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4"/>
  <w:body>
    <w:p w:rsidR="00000000" w:rsidDel="00000000" w:rsidP="00000000" w:rsidRDefault="00000000" w:rsidRPr="00000000" w14:paraId="00000001">
      <w:pPr>
        <w:pStyle w:val="Heading2"/>
        <w:spacing w:after="200" w:before="0" w:line="240" w:lineRule="auto"/>
        <w:rPr>
          <w:rFonts w:ascii="Poppins" w:cs="Poppins" w:eastAsia="Poppins" w:hAnsi="Poppins"/>
          <w:b w:val="1"/>
          <w:color w:val="13192f"/>
          <w:sz w:val="40"/>
          <w:szCs w:val="40"/>
          <w:u w:val="non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Heading2"/>
        <w:spacing w:after="200" w:before="0" w:line="240" w:lineRule="auto"/>
        <w:jc w:val="center"/>
        <w:rPr>
          <w:rFonts w:ascii="Poppins" w:cs="Poppins" w:eastAsia="Poppins" w:hAnsi="Poppins"/>
          <w:b w:val="1"/>
          <w:color w:val="13192f"/>
          <w:sz w:val="40"/>
          <w:szCs w:val="40"/>
          <w:u w:val="none"/>
        </w:rPr>
      </w:pPr>
      <w:r w:rsidDel="00000000" w:rsidR="00000000" w:rsidRPr="00000000">
        <w:rPr>
          <w:rtl w:val="0"/>
        </w:rPr>
      </w:r>
    </w:p>
    <w:p w:rsidR="00000000" w:rsidDel="00000000" w:rsidP="00000000" w:rsidRDefault="00000000" w:rsidRPr="00000000" w14:paraId="00000003">
      <w:pPr>
        <w:pStyle w:val="Heading2"/>
        <w:spacing w:after="200" w:before="0" w:line="240" w:lineRule="auto"/>
        <w:jc w:val="center"/>
        <w:rPr>
          <w:rFonts w:ascii="Poppins SemiBold" w:cs="Poppins SemiBold" w:eastAsia="Poppins SemiBold" w:hAnsi="Poppins SemiBold"/>
          <w:color w:val="0050d8"/>
          <w:sz w:val="52"/>
          <w:szCs w:val="52"/>
          <w:u w:val="none"/>
        </w:rPr>
      </w:pPr>
      <w:bookmarkStart w:colFirst="0" w:colLast="0" w:name="_heading=h.30j0zll" w:id="1"/>
      <w:bookmarkEnd w:id="1"/>
      <w:r w:rsidDel="00000000" w:rsidR="00000000" w:rsidRPr="00000000">
        <w:rPr>
          <w:rFonts w:ascii="Poppins SemiBold" w:cs="Poppins SemiBold" w:eastAsia="Poppins SemiBold" w:hAnsi="Poppins SemiBold"/>
          <w:color w:val="13192f"/>
          <w:sz w:val="52"/>
          <w:szCs w:val="52"/>
          <w:u w:val="none"/>
          <w:rtl w:val="0"/>
        </w:rPr>
        <w:t xml:space="preserve">TOP: Facilitated by</w:t>
      </w:r>
      <w:r w:rsidDel="00000000" w:rsidR="00000000" w:rsidRPr="00000000">
        <w:rPr>
          <w:rFonts w:ascii="Poppins SemiBold" w:cs="Poppins SemiBold" w:eastAsia="Poppins SemiBold" w:hAnsi="Poppins SemiBold"/>
          <w:color w:val="161d36"/>
          <w:sz w:val="52"/>
          <w:szCs w:val="52"/>
          <w:u w:val="none"/>
          <w:rtl w:val="0"/>
        </w:rPr>
        <w:t xml:space="preserve"> </w:t>
      </w:r>
      <w:r w:rsidDel="00000000" w:rsidR="00000000" w:rsidRPr="00000000">
        <w:rPr>
          <w:rFonts w:ascii="Poppins SemiBold" w:cs="Poppins SemiBold" w:eastAsia="Poppins SemiBold" w:hAnsi="Poppins SemiBold"/>
          <w:color w:val="0050d8"/>
          <w:sz w:val="52"/>
          <w:szCs w:val="52"/>
          <w:u w:val="none"/>
          <w:rtl w:val="0"/>
        </w:rPr>
        <w:t xml:space="preserve">[Agency]</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00" w:line="335" w:lineRule="auto"/>
        <w:ind w:left="0" w:right="0" w:firstLine="0"/>
        <w:jc w:val="left"/>
        <w:rPr>
          <w:rFonts w:ascii="Poppins" w:cs="Poppins" w:eastAsia="Poppins" w:hAnsi="Poppins"/>
          <w:b w:val="0"/>
          <w:i w:val="0"/>
          <w:smallCaps w:val="0"/>
          <w:strike w:val="0"/>
          <w:color w:val="434343"/>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00" w:line="335" w:lineRule="auto"/>
        <w:ind w:left="0" w:right="0" w:firstLine="0"/>
        <w:jc w:val="center"/>
        <w:rPr>
          <w:rFonts w:ascii="Poppins" w:cs="Poppins" w:eastAsia="Poppins" w:hAnsi="Poppins"/>
          <w:b w:val="0"/>
          <w:i w:val="0"/>
          <w:smallCaps w:val="0"/>
          <w:strike w:val="0"/>
          <w:color w:val="0050d8"/>
          <w:sz w:val="28"/>
          <w:szCs w:val="28"/>
          <w:u w:val="none"/>
          <w:shd w:fill="auto" w:val="clear"/>
          <w:vertAlign w:val="baseline"/>
        </w:rPr>
      </w:pPr>
      <w:r w:rsidDel="00000000" w:rsidR="00000000" w:rsidRPr="00000000">
        <w:rPr>
          <w:rFonts w:ascii="Poppins" w:cs="Poppins" w:eastAsia="Poppins" w:hAnsi="Poppins"/>
          <w:b w:val="0"/>
          <w:i w:val="0"/>
          <w:smallCaps w:val="0"/>
          <w:strike w:val="0"/>
          <w:color w:val="0050d8"/>
          <w:sz w:val="28"/>
          <w:szCs w:val="28"/>
          <w:u w:val="none"/>
          <w:shd w:fill="auto" w:val="clear"/>
          <w:vertAlign w:val="baseline"/>
          <w:rtl w:val="0"/>
        </w:rPr>
        <w:t xml:space="preserve">[Insert theme-relevant image]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00" w:line="240" w:lineRule="auto"/>
        <w:ind w:left="0" w:right="0" w:firstLine="0"/>
        <w:jc w:val="left"/>
        <w:rPr>
          <w:rFonts w:ascii="Poppins" w:cs="Poppins" w:eastAsia="Poppins" w:hAnsi="Poppins"/>
          <w:b w:val="0"/>
          <w:i w:val="0"/>
          <w:smallCaps w:val="0"/>
          <w:strike w:val="0"/>
          <w:color w:val="434343"/>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00" w:line="264" w:lineRule="auto"/>
        <w:ind w:left="0" w:right="0" w:firstLine="0"/>
        <w:jc w:val="left"/>
        <w:rPr>
          <w:rFonts w:ascii="Poppins" w:cs="Poppins" w:eastAsia="Poppins" w:hAnsi="Poppins"/>
          <w:b w:val="0"/>
          <w:i w:val="0"/>
          <w:smallCaps w:val="0"/>
          <w:strike w:val="0"/>
          <w:color w:val="13192f"/>
          <w:sz w:val="28"/>
          <w:szCs w:val="28"/>
          <w:u w:val="none"/>
          <w:shd w:fill="auto" w:val="clear"/>
          <w:vertAlign w:val="baseline"/>
        </w:rPr>
      </w:pPr>
      <w:r w:rsidDel="00000000" w:rsidR="00000000" w:rsidRPr="00000000">
        <w:rPr>
          <w:rFonts w:ascii="Poppins" w:cs="Poppins" w:eastAsia="Poppins" w:hAnsi="Poppins"/>
          <w:b w:val="1"/>
          <w:i w:val="0"/>
          <w:smallCaps w:val="0"/>
          <w:strike w:val="0"/>
          <w:color w:val="13192f"/>
          <w:sz w:val="28"/>
          <w:szCs w:val="28"/>
          <w:u w:val="none"/>
          <w:shd w:fill="auto" w:val="clear"/>
          <w:vertAlign w:val="baseline"/>
          <w:rtl w:val="0"/>
        </w:rPr>
        <w:t xml:space="preserve">The Opportunity Project (TOP)</w:t>
      </w:r>
      <w:r w:rsidDel="00000000" w:rsidR="00000000" w:rsidRPr="00000000">
        <w:rPr>
          <w:rFonts w:ascii="Poppins" w:cs="Poppins" w:eastAsia="Poppins" w:hAnsi="Poppins"/>
          <w:b w:val="1"/>
          <w:i w:val="0"/>
          <w:smallCaps w:val="0"/>
          <w:strike w:val="0"/>
          <w:color w:val="13192f"/>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13192f"/>
          <w:sz w:val="24"/>
          <w:szCs w:val="24"/>
          <w:u w:val="none"/>
          <w:shd w:fill="auto" w:val="clear"/>
          <w:vertAlign w:val="baseline"/>
          <w:rtl w:val="0"/>
        </w:rPr>
        <w:t xml:space="preserve">brings together technologists, government, and communities to rapidly prototype digital products—powered by federal open data—that solve real-world problems for people across the country. </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00" w:line="264" w:lineRule="auto"/>
        <w:ind w:left="0" w:right="0" w:firstLine="0"/>
        <w:jc w:val="left"/>
        <w:rPr>
          <w:rFonts w:ascii="Poppins SemiBold" w:cs="Poppins SemiBold" w:eastAsia="Poppins SemiBold" w:hAnsi="Poppins SemiBold"/>
          <w:b w:val="0"/>
          <w:i w:val="0"/>
          <w:smallCaps w:val="0"/>
          <w:strike w:val="0"/>
          <w:color w:val="13192f"/>
          <w:sz w:val="52"/>
          <w:szCs w:val="52"/>
          <w:u w:val="none"/>
          <w:shd w:fill="auto" w:val="clear"/>
          <w:vertAlign w:val="baseline"/>
        </w:rPr>
      </w:pPr>
      <w:r w:rsidDel="00000000" w:rsidR="00000000" w:rsidRPr="00000000">
        <w:rPr>
          <w:rFonts w:ascii="Poppins" w:cs="Poppins" w:eastAsia="Poppins" w:hAnsi="Poppins"/>
          <w:b w:val="1"/>
          <w:i w:val="0"/>
          <w:smallCaps w:val="0"/>
          <w:strike w:val="0"/>
          <w:color w:val="13192f"/>
          <w:sz w:val="28"/>
          <w:szCs w:val="28"/>
          <w:u w:val="none"/>
          <w:shd w:fill="auto" w:val="clear"/>
          <w:vertAlign w:val="baseline"/>
          <w:rtl w:val="0"/>
        </w:rPr>
        <w:t xml:space="preserve">The TOP</w:t>
      </w:r>
      <w:r w:rsidDel="00000000" w:rsidR="00000000" w:rsidRPr="00000000">
        <w:rPr>
          <w:rFonts w:ascii="Poppins" w:cs="Poppins" w:eastAsia="Poppins" w:hAnsi="Poppins"/>
          <w:b w:val="0"/>
          <w:i w:val="0"/>
          <w:smallCaps w:val="0"/>
          <w:strike w:val="0"/>
          <w:color w:val="13192f"/>
          <w:sz w:val="24"/>
          <w:szCs w:val="24"/>
          <w:u w:val="none"/>
          <w:shd w:fill="auto" w:val="clear"/>
          <w:vertAlign w:val="baseline"/>
          <w:rtl w:val="0"/>
        </w:rPr>
        <w:t xml:space="preserve">x </w:t>
      </w:r>
      <w:r w:rsidDel="00000000" w:rsidR="00000000" w:rsidRPr="00000000">
        <w:rPr>
          <w:rFonts w:ascii="Poppins" w:cs="Poppins" w:eastAsia="Poppins" w:hAnsi="Poppins"/>
          <w:b w:val="1"/>
          <w:i w:val="0"/>
          <w:smallCaps w:val="0"/>
          <w:strike w:val="0"/>
          <w:color w:val="13192f"/>
          <w:sz w:val="24"/>
          <w:szCs w:val="24"/>
          <w:u w:val="none"/>
          <w:shd w:fill="auto" w:val="clear"/>
          <w:vertAlign w:val="baseline"/>
          <w:rtl w:val="0"/>
        </w:rPr>
        <w:t xml:space="preserve">Toolkit</w:t>
      </w:r>
      <w:r w:rsidDel="00000000" w:rsidR="00000000" w:rsidRPr="00000000">
        <w:rPr>
          <w:rFonts w:ascii="Poppins" w:cs="Poppins" w:eastAsia="Poppins" w:hAnsi="Poppins"/>
          <w:b w:val="0"/>
          <w:i w:val="0"/>
          <w:smallCaps w:val="0"/>
          <w:strike w:val="0"/>
          <w:color w:val="13192f"/>
          <w:sz w:val="24"/>
          <w:szCs w:val="24"/>
          <w:u w:val="none"/>
          <w:shd w:fill="auto" w:val="clear"/>
          <w:vertAlign w:val="baseline"/>
          <w:rtl w:val="0"/>
        </w:rPr>
        <w:t xml:space="preserve"> enables federal agencies to use the TOP model to </w:t>
      </w:r>
      <w:r w:rsidDel="00000000" w:rsidR="00000000" w:rsidRPr="00000000">
        <w:rPr>
          <w:rFonts w:ascii="Poppins" w:cs="Poppins" w:eastAsia="Poppins" w:hAnsi="Poppins"/>
          <w:b w:val="1"/>
          <w:i w:val="0"/>
          <w:smallCaps w:val="0"/>
          <w:strike w:val="0"/>
          <w:color w:val="13192f"/>
          <w:sz w:val="24"/>
          <w:szCs w:val="24"/>
          <w:u w:val="none"/>
          <w:shd w:fill="auto" w:val="clear"/>
          <w:vertAlign w:val="baseline"/>
          <w:rtl w:val="0"/>
        </w:rPr>
        <w:t xml:space="preserve">execute their own virtual technology development sprints </w:t>
      </w:r>
      <w:r w:rsidDel="00000000" w:rsidR="00000000" w:rsidRPr="00000000">
        <w:rPr>
          <w:rFonts w:ascii="Poppins" w:cs="Poppins" w:eastAsia="Poppins" w:hAnsi="Poppins"/>
          <w:b w:val="0"/>
          <w:i w:val="0"/>
          <w:smallCaps w:val="0"/>
          <w:strike w:val="0"/>
          <w:color w:val="13192f"/>
          <w:sz w:val="24"/>
          <w:szCs w:val="24"/>
          <w:u w:val="none"/>
          <w:shd w:fill="auto" w:val="clear"/>
          <w:vertAlign w:val="baseline"/>
          <w:rtl w:val="0"/>
        </w:rPr>
        <w:t xml:space="preserve">to address challenges at the heart of their missions. This year,</w:t>
      </w:r>
      <w:r w:rsidDel="00000000" w:rsidR="00000000" w:rsidRPr="00000000">
        <w:rPr>
          <w:rFonts w:ascii="Poppins" w:cs="Poppins" w:eastAsia="Poppins" w:hAnsi="Poppins"/>
          <w:b w:val="0"/>
          <w:i w:val="0"/>
          <w:smallCaps w:val="0"/>
          <w:strike w:val="0"/>
          <w:color w:val="ff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50d8"/>
          <w:sz w:val="24"/>
          <w:szCs w:val="24"/>
          <w:u w:val="none"/>
          <w:shd w:fill="auto" w:val="clear"/>
          <w:vertAlign w:val="baseline"/>
          <w:rtl w:val="0"/>
        </w:rPr>
        <w:t xml:space="preserve">[agency]</w:t>
      </w:r>
      <w:r w:rsidDel="00000000" w:rsidR="00000000" w:rsidRPr="00000000">
        <w:rPr>
          <w:rFonts w:ascii="Poppins" w:cs="Poppins" w:eastAsia="Poppins" w:hAnsi="Poppins"/>
          <w:b w:val="0"/>
          <w:i w:val="0"/>
          <w:smallCaps w:val="0"/>
          <w:strike w:val="0"/>
          <w:color w:val="ff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13192f"/>
          <w:sz w:val="24"/>
          <w:szCs w:val="24"/>
          <w:u w:val="none"/>
          <w:shd w:fill="auto" w:val="clear"/>
          <w:vertAlign w:val="baseline"/>
          <w:rtl w:val="0"/>
        </w:rPr>
        <w:t xml:space="preserve">is facilitating a TOP sprint focused on challenges related to </w:t>
      </w:r>
      <w:r w:rsidDel="00000000" w:rsidR="00000000" w:rsidRPr="00000000">
        <w:rPr>
          <w:rFonts w:ascii="Poppins" w:cs="Poppins" w:eastAsia="Poppins" w:hAnsi="Poppins"/>
          <w:b w:val="0"/>
          <w:i w:val="0"/>
          <w:smallCaps w:val="0"/>
          <w:strike w:val="0"/>
          <w:color w:val="0050d8"/>
          <w:sz w:val="24"/>
          <w:szCs w:val="24"/>
          <w:u w:val="none"/>
          <w:shd w:fill="auto" w:val="clear"/>
          <w:vertAlign w:val="baseline"/>
          <w:rtl w:val="0"/>
        </w:rPr>
        <w:t xml:space="preserve">[sprint topics]</w:t>
      </w:r>
      <w:r w:rsidDel="00000000" w:rsidR="00000000" w:rsidRPr="00000000">
        <w:rPr>
          <w:rFonts w:ascii="Poppins" w:cs="Poppins" w:eastAsia="Poppins" w:hAnsi="Poppins"/>
          <w:b w:val="0"/>
          <w:i w:val="0"/>
          <w:smallCaps w:val="0"/>
          <w:strike w:val="0"/>
          <w:color w:val="434343"/>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12" w:lineRule="auto"/>
        <w:ind w:left="0" w:right="0" w:firstLine="0"/>
        <w:jc w:val="center"/>
        <w:rPr>
          <w:rFonts w:ascii="Poppins SemiBold" w:cs="Poppins SemiBold" w:eastAsia="Poppins SemiBold" w:hAnsi="Poppins SemiBold"/>
          <w:b w:val="0"/>
          <w:i w:val="0"/>
          <w:smallCaps w:val="0"/>
          <w:strike w:val="0"/>
          <w:color w:val="13192f"/>
          <w:sz w:val="2"/>
          <w:szCs w:val="2"/>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12" w:lineRule="auto"/>
        <w:ind w:left="0" w:right="0" w:firstLine="0"/>
        <w:jc w:val="center"/>
        <w:rPr>
          <w:rFonts w:ascii="Poppins SemiBold" w:cs="Poppins SemiBold" w:eastAsia="Poppins SemiBold" w:hAnsi="Poppins SemiBold"/>
          <w:b w:val="0"/>
          <w:i w:val="0"/>
          <w:smallCaps w:val="0"/>
          <w:strike w:val="0"/>
          <w:color w:val="13192f"/>
          <w:sz w:val="12"/>
          <w:szCs w:val="12"/>
          <w:u w:val="none"/>
          <w:shd w:fill="auto" w:val="clea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12" w:lineRule="auto"/>
        <w:ind w:left="0" w:right="0" w:firstLine="0"/>
        <w:jc w:val="center"/>
        <w:rPr>
          <w:rFonts w:ascii="Poppins SemiBold" w:cs="Poppins SemiBold" w:eastAsia="Poppins SemiBold" w:hAnsi="Poppins SemiBold"/>
          <w:b w:val="0"/>
          <w:i w:val="0"/>
          <w:smallCaps w:val="0"/>
          <w:strike w:val="0"/>
          <w:color w:val="13192f"/>
          <w:sz w:val="12"/>
          <w:szCs w:val="12"/>
          <w:u w:val="none"/>
          <w:shd w:fill="auto" w:val="clear"/>
          <w:vertAlign w:val="baseline"/>
        </w:rPr>
      </w:pP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12" w:lineRule="auto"/>
        <w:ind w:left="0" w:right="0" w:firstLine="0"/>
        <w:jc w:val="center"/>
        <w:rPr>
          <w:rFonts w:ascii="Poppins SemiBold" w:cs="Poppins SemiBold" w:eastAsia="Poppins SemiBold" w:hAnsi="Poppins SemiBold"/>
          <w:b w:val="0"/>
          <w:i w:val="0"/>
          <w:smallCaps w:val="0"/>
          <w:strike w:val="0"/>
          <w:color w:val="13192f"/>
          <w:sz w:val="52"/>
          <w:szCs w:val="52"/>
          <w:u w:val="none"/>
          <w:shd w:fill="auto" w:val="clear"/>
          <w:vertAlign w:val="baseline"/>
        </w:rPr>
      </w:pPr>
      <w:bookmarkStart w:colFirst="0" w:colLast="0" w:name="_heading=h.2et92p0" w:id="4"/>
      <w:bookmarkEnd w:id="4"/>
      <w:r w:rsidDel="00000000" w:rsidR="00000000" w:rsidRPr="00000000">
        <w:rPr>
          <w:rFonts w:ascii="Poppins SemiBold" w:cs="Poppins SemiBold" w:eastAsia="Poppins SemiBold" w:hAnsi="Poppins SemiBold"/>
          <w:b w:val="0"/>
          <w:i w:val="0"/>
          <w:smallCaps w:val="0"/>
          <w:strike w:val="0"/>
          <w:color w:val="13192f"/>
          <w:sz w:val="52"/>
          <w:szCs w:val="52"/>
          <w:u w:val="none"/>
          <w:shd w:fill="auto" w:val="clear"/>
          <w:vertAlign w:val="baseline"/>
          <w:rtl w:val="0"/>
        </w:rPr>
        <w:t xml:space="preserve">How TOP Works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w:cs="Poppins" w:eastAsia="Poppins" w:hAnsi="Poppins"/>
          <w:b w:val="0"/>
          <w:i w:val="0"/>
          <w:smallCaps w:val="0"/>
          <w:strike w:val="0"/>
          <w:color w:val="434343"/>
          <w:sz w:val="22"/>
          <w:szCs w:val="22"/>
          <w:u w:val="none"/>
          <w:shd w:fill="auto" w:val="clear"/>
          <w:vertAlign w:val="baseline"/>
        </w:rPr>
      </w:pPr>
      <w:r w:rsidDel="00000000" w:rsidR="00000000" w:rsidRPr="00000000">
        <w:rPr>
          <w:rtl w:val="0"/>
        </w:rPr>
      </w:r>
    </w:p>
    <w:tbl>
      <w:tblPr>
        <w:tblStyle w:val="Table1"/>
        <w:tblW w:w="9371.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290"/>
        <w:gridCol w:w="403"/>
        <w:gridCol w:w="403"/>
        <w:gridCol w:w="4275"/>
        <w:tblGridChange w:id="0">
          <w:tblGrid>
            <w:gridCol w:w="4290"/>
            <w:gridCol w:w="403"/>
            <w:gridCol w:w="403"/>
            <w:gridCol w:w="4275"/>
          </w:tblGrid>
        </w:tblGridChange>
      </w:tblGrid>
      <w:tr>
        <w:trPr>
          <w:cantSplit w:val="0"/>
          <w:trHeight w:val="130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0F">
            <w:pPr>
              <w:rPr/>
            </w:pPr>
            <w:r w:rsidDel="00000000" w:rsidR="00000000" w:rsidRPr="00000000">
              <w:rPr>
                <w:rtl w:val="0"/>
              </w:rPr>
            </w:r>
          </w:p>
        </w:tc>
        <w:tc>
          <w:tcPr>
            <w:tcBorders>
              <w:top w:color="000000" w:space="0" w:sz="0" w:val="nil"/>
              <w:left w:color="000000" w:space="0" w:sz="0" w:val="nil"/>
              <w:bottom w:color="000000" w:space="0" w:sz="0" w:val="nil"/>
              <w:right w:color="f7c636" w:space="0" w:sz="18" w:val="single"/>
            </w:tcBorders>
            <w:shd w:fill="auto" w:val="clear"/>
            <w:tcMar>
              <w:top w:w="80.0" w:type="dxa"/>
              <w:left w:w="80.0" w:type="dxa"/>
              <w:bottom w:w="80.0" w:type="dxa"/>
              <w:right w:w="80.0" w:type="dxa"/>
            </w:tcMar>
            <w:vAlign w:val="top"/>
          </w:tcPr>
          <w:p w:rsidR="00000000" w:rsidDel="00000000" w:rsidP="00000000" w:rsidRDefault="00000000" w:rsidRPr="00000000" w14:paraId="00000010">
            <w:pPr>
              <w:rPr/>
            </w:pPr>
            <w:r w:rsidDel="00000000" w:rsidR="00000000" w:rsidRPr="00000000">
              <w:rPr>
                <w:rtl w:val="0"/>
              </w:rPr>
            </w:r>
          </w:p>
        </w:tc>
        <w:tc>
          <w:tcPr>
            <w:tcBorders>
              <w:top w:color="000000" w:space="0" w:sz="0" w:val="nil"/>
              <w:left w:color="f7c636" w:space="0" w:sz="18"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w:cs="Poppins" w:eastAsia="Poppins" w:hAnsi="Poppins"/>
                <w:b w:val="0"/>
                <w:i w:val="0"/>
                <w:smallCaps w:val="0"/>
                <w:strike w:val="0"/>
                <w:color w:val="014280"/>
                <w:sz w:val="26"/>
                <w:szCs w:val="26"/>
                <w:u w:val="none"/>
                <w:shd w:fill="auto" w:val="clear"/>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Poppins" w:cs="Poppins" w:eastAsia="Poppins" w:hAnsi="Poppins"/>
                <w:b w:val="1"/>
                <w:i w:val="0"/>
                <w:smallCaps w:val="0"/>
                <w:strike w:val="0"/>
                <w:color w:val="014280"/>
                <w:sz w:val="26"/>
                <w:szCs w:val="26"/>
                <w:u w:val="none"/>
                <w:shd w:fill="auto" w:val="clear"/>
                <w:vertAlign w:val="baseline"/>
              </w:rPr>
            </w:pPr>
            <w:r w:rsidDel="00000000" w:rsidR="00000000" w:rsidRPr="00000000">
              <w:rPr>
                <w:rFonts w:ascii="Poppins" w:cs="Poppins" w:eastAsia="Poppins" w:hAnsi="Poppins"/>
                <w:b w:val="1"/>
                <w:i w:val="0"/>
                <w:smallCaps w:val="0"/>
                <w:strike w:val="0"/>
                <w:color w:val="014280"/>
                <w:sz w:val="26"/>
                <w:szCs w:val="26"/>
                <w:u w:val="none"/>
                <w:shd w:fill="auto" w:val="clear"/>
                <w:vertAlign w:val="baseline"/>
                <w:rtl w:val="0"/>
              </w:rPr>
              <w:t xml:space="preserve">Identify challenges</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w:cs="Poppins" w:eastAsia="Poppins" w:hAnsi="Poppins"/>
                <w:b w:val="0"/>
                <w:i w:val="0"/>
                <w:smallCaps w:val="0"/>
                <w:strike w:val="0"/>
                <w:color w:val="0050d8"/>
                <w:sz w:val="20"/>
                <w:szCs w:val="20"/>
                <w:u w:val="none"/>
                <w:shd w:fill="auto" w:val="clear"/>
                <w:vertAlign w:val="baseline"/>
                <w:rtl w:val="0"/>
              </w:rPr>
              <w:t xml:space="preserve">[Agency name]</w:t>
            </w: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 identifies high-priority challenges facing the public. </w:t>
            </w:r>
            <w:r w:rsidDel="00000000" w:rsidR="00000000" w:rsidRPr="00000000">
              <w:rPr>
                <w:rtl w:val="0"/>
              </w:rPr>
            </w:r>
          </w:p>
        </w:tc>
      </w:tr>
      <w:tr>
        <w:trPr>
          <w:cantSplit w:val="0"/>
          <w:trHeight w:val="178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right"/>
              <w:rPr>
                <w:rFonts w:ascii="Poppins" w:cs="Poppins" w:eastAsia="Poppins" w:hAnsi="Poppins"/>
                <w:b w:val="1"/>
                <w:i w:val="0"/>
                <w:smallCaps w:val="0"/>
                <w:strike w:val="0"/>
                <w:color w:val="014280"/>
                <w:sz w:val="26"/>
                <w:szCs w:val="26"/>
                <w:u w:val="none"/>
                <w:shd w:fill="auto" w:val="clear"/>
                <w:vertAlign w:val="baseline"/>
              </w:rPr>
            </w:pPr>
            <w:r w:rsidDel="00000000" w:rsidR="00000000" w:rsidRPr="00000000">
              <w:rPr>
                <w:rFonts w:ascii="Poppins" w:cs="Poppins" w:eastAsia="Poppins" w:hAnsi="Poppins"/>
                <w:b w:val="0"/>
                <w:i w:val="0"/>
                <w:smallCaps w:val="0"/>
                <w:strike w:val="0"/>
                <w:color w:val="014280"/>
                <w:sz w:val="26"/>
                <w:szCs w:val="26"/>
                <w:u w:val="none"/>
                <w:shd w:fill="auto" w:val="clear"/>
                <w:vertAlign w:val="baseline"/>
                <w:rtl w:val="0"/>
              </w:rPr>
              <w:t xml:space="preserve">2  </w:t>
            </w:r>
            <w:r w:rsidDel="00000000" w:rsidR="00000000" w:rsidRPr="00000000">
              <w:rPr>
                <w:rFonts w:ascii="Poppins" w:cs="Poppins" w:eastAsia="Poppins" w:hAnsi="Poppins"/>
                <w:b w:val="1"/>
                <w:i w:val="0"/>
                <w:smallCaps w:val="0"/>
                <w:strike w:val="0"/>
                <w:color w:val="014280"/>
                <w:sz w:val="26"/>
                <w:szCs w:val="26"/>
                <w:u w:val="none"/>
                <w:shd w:fill="auto" w:val="clear"/>
                <w:vertAlign w:val="baseline"/>
                <w:rtl w:val="0"/>
              </w:rPr>
              <w:t xml:space="preserve"> Team up</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Tech teams from industry and universities sign up to create data-driven, digital products in collaboration with end users, data stewards. </w:t>
            </w:r>
            <w:r w:rsidDel="00000000" w:rsidR="00000000" w:rsidRPr="00000000">
              <w:rPr>
                <w:rtl w:val="0"/>
              </w:rPr>
            </w:r>
          </w:p>
        </w:tc>
        <w:tc>
          <w:tcPr>
            <w:tcBorders>
              <w:top w:color="000000" w:space="0" w:sz="0" w:val="nil"/>
              <w:left w:color="000000" w:space="0" w:sz="0" w:val="nil"/>
              <w:bottom w:color="000000" w:space="0" w:sz="0" w:val="nil"/>
              <w:right w:color="f7c636" w:space="0" w:sz="18" w:val="single"/>
            </w:tcBorders>
            <w:shd w:fill="auto" w:val="clear"/>
            <w:tcMar>
              <w:top w:w="80.0" w:type="dxa"/>
              <w:left w:w="80.0" w:type="dxa"/>
              <w:bottom w:w="80.0" w:type="dxa"/>
              <w:right w:w="80.0" w:type="dxa"/>
            </w:tcMar>
            <w:vAlign w:val="top"/>
          </w:tcPr>
          <w:p w:rsidR="00000000" w:rsidDel="00000000" w:rsidP="00000000" w:rsidRDefault="00000000" w:rsidRPr="00000000" w14:paraId="00000016">
            <w:pPr>
              <w:rPr/>
            </w:pPr>
            <w:r w:rsidDel="00000000" w:rsidR="00000000" w:rsidRPr="00000000">
              <w:rPr>
                <w:rtl w:val="0"/>
              </w:rPr>
            </w:r>
          </w:p>
        </w:tc>
        <w:tc>
          <w:tcPr>
            <w:tcBorders>
              <w:top w:color="000000" w:space="0" w:sz="0" w:val="nil"/>
              <w:left w:color="f7c636" w:space="0" w:sz="18"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8">
            <w:pPr>
              <w:rPr/>
            </w:pPr>
            <w:r w:rsidDel="00000000" w:rsidR="00000000" w:rsidRPr="00000000">
              <w:rPr>
                <w:rtl w:val="0"/>
              </w:rPr>
            </w:r>
          </w:p>
        </w:tc>
      </w:tr>
      <w:tr>
        <w:trPr>
          <w:cantSplit w:val="0"/>
          <w:trHeight w:val="274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9">
            <w:pPr>
              <w:rPr/>
            </w:pPr>
            <w:r w:rsidDel="00000000" w:rsidR="00000000" w:rsidRPr="00000000">
              <w:rPr>
                <w:rtl w:val="0"/>
              </w:rPr>
            </w:r>
          </w:p>
        </w:tc>
        <w:tc>
          <w:tcPr>
            <w:tcBorders>
              <w:top w:color="000000" w:space="0" w:sz="0" w:val="nil"/>
              <w:left w:color="000000" w:space="0" w:sz="0" w:val="nil"/>
              <w:bottom w:color="000000" w:space="0" w:sz="0" w:val="nil"/>
              <w:right w:color="f7c636" w:space="0" w:sz="18" w:val="single"/>
            </w:tcBorders>
            <w:shd w:fill="auto" w:val="clear"/>
            <w:tcMar>
              <w:top w:w="80.0" w:type="dxa"/>
              <w:left w:w="80.0" w:type="dxa"/>
              <w:bottom w:w="80.0" w:type="dxa"/>
              <w:right w:w="80.0" w:type="dxa"/>
            </w:tcMar>
            <w:vAlign w:val="top"/>
          </w:tcPr>
          <w:p w:rsidR="00000000" w:rsidDel="00000000" w:rsidP="00000000" w:rsidRDefault="00000000" w:rsidRPr="00000000" w14:paraId="0000001A">
            <w:pPr>
              <w:rPr/>
            </w:pPr>
            <w:r w:rsidDel="00000000" w:rsidR="00000000" w:rsidRPr="00000000">
              <w:rPr>
                <w:rtl w:val="0"/>
              </w:rPr>
            </w:r>
          </w:p>
        </w:tc>
        <w:tc>
          <w:tcPr>
            <w:tcBorders>
              <w:top w:color="000000" w:space="0" w:sz="0" w:val="nil"/>
              <w:left w:color="f7c636" w:space="0" w:sz="18"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w:cs="Poppins" w:eastAsia="Poppins" w:hAnsi="Poppins"/>
                <w:b w:val="0"/>
                <w:i w:val="0"/>
                <w:smallCaps w:val="0"/>
                <w:strike w:val="0"/>
                <w:color w:val="014280"/>
                <w:sz w:val="26"/>
                <w:szCs w:val="26"/>
                <w:u w:val="none"/>
                <w:shd w:fill="auto" w:val="clear"/>
                <w:vertAlign w:val="baseline"/>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Poppins" w:cs="Poppins" w:eastAsia="Poppins" w:hAnsi="Poppins"/>
                <w:b w:val="1"/>
                <w:i w:val="0"/>
                <w:smallCaps w:val="0"/>
                <w:strike w:val="0"/>
                <w:color w:val="014280"/>
                <w:sz w:val="26"/>
                <w:szCs w:val="26"/>
                <w:u w:val="none"/>
                <w:shd w:fill="auto" w:val="clear"/>
                <w:vertAlign w:val="baseline"/>
              </w:rPr>
            </w:pPr>
            <w:r w:rsidDel="00000000" w:rsidR="00000000" w:rsidRPr="00000000">
              <w:rPr>
                <w:rFonts w:ascii="Poppins" w:cs="Poppins" w:eastAsia="Poppins" w:hAnsi="Poppins"/>
                <w:b w:val="1"/>
                <w:i w:val="0"/>
                <w:smallCaps w:val="0"/>
                <w:strike w:val="0"/>
                <w:color w:val="014280"/>
                <w:sz w:val="26"/>
                <w:szCs w:val="26"/>
                <w:u w:val="none"/>
                <w:shd w:fill="auto" w:val="clear"/>
                <w:vertAlign w:val="baseline"/>
                <w:rtl w:val="0"/>
              </w:rPr>
              <w:t xml:space="preserve">Build</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Tech teams build products during a 12 week virtual tech development sprint that includes user research, data exploration, and product development. Past products include mapping tools, apps, websites, games, AI algorithms, network visualizations, and more. </w:t>
            </w:r>
            <w:r w:rsidDel="00000000" w:rsidR="00000000" w:rsidRPr="00000000">
              <w:rPr>
                <w:rtl w:val="0"/>
              </w:rPr>
            </w:r>
          </w:p>
        </w:tc>
      </w:tr>
      <w:tr>
        <w:trPr>
          <w:cantSplit w:val="0"/>
          <w:trHeight w:val="1281"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right"/>
              <w:rPr>
                <w:rFonts w:ascii="Poppins" w:cs="Poppins" w:eastAsia="Poppins" w:hAnsi="Poppins"/>
                <w:b w:val="1"/>
                <w:i w:val="0"/>
                <w:smallCaps w:val="0"/>
                <w:strike w:val="0"/>
                <w:color w:val="014280"/>
                <w:sz w:val="26"/>
                <w:szCs w:val="26"/>
                <w:u w:val="none"/>
                <w:shd w:fill="auto" w:val="clear"/>
                <w:vertAlign w:val="baseline"/>
              </w:rPr>
            </w:pPr>
            <w:r w:rsidDel="00000000" w:rsidR="00000000" w:rsidRPr="00000000">
              <w:rPr>
                <w:rFonts w:ascii="Poppins" w:cs="Poppins" w:eastAsia="Poppins" w:hAnsi="Poppins"/>
                <w:b w:val="1"/>
                <w:i w:val="0"/>
                <w:smallCaps w:val="0"/>
                <w:strike w:val="0"/>
                <w:color w:val="014280"/>
                <w:sz w:val="26"/>
                <w:szCs w:val="26"/>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14280"/>
                <w:sz w:val="26"/>
                <w:szCs w:val="26"/>
                <w:u w:val="none"/>
                <w:shd w:fill="auto" w:val="clear"/>
                <w:vertAlign w:val="baseline"/>
                <w:rtl w:val="0"/>
              </w:rPr>
              <w:t xml:space="preserve">4</w:t>
            </w:r>
            <w:r w:rsidDel="00000000" w:rsidR="00000000" w:rsidRPr="00000000">
              <w:rPr>
                <w:rFonts w:ascii="Poppins" w:cs="Poppins" w:eastAsia="Poppins" w:hAnsi="Poppins"/>
                <w:b w:val="1"/>
                <w:i w:val="0"/>
                <w:smallCaps w:val="0"/>
                <w:strike w:val="0"/>
                <w:color w:val="014280"/>
                <w:sz w:val="26"/>
                <w:szCs w:val="26"/>
                <w:u w:val="none"/>
                <w:shd w:fill="auto" w:val="clear"/>
                <w:vertAlign w:val="baseline"/>
                <w:rtl w:val="0"/>
              </w:rPr>
              <w:t xml:space="preserve">   Launch</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Products are launched and showcased at an in-person or virtual event. </w:t>
            </w:r>
            <w:r w:rsidDel="00000000" w:rsidR="00000000" w:rsidRPr="00000000">
              <w:rPr>
                <w:rtl w:val="0"/>
              </w:rPr>
            </w:r>
          </w:p>
        </w:tc>
        <w:tc>
          <w:tcPr>
            <w:tcBorders>
              <w:top w:color="000000" w:space="0" w:sz="0" w:val="nil"/>
              <w:left w:color="000000" w:space="0" w:sz="0" w:val="nil"/>
              <w:bottom w:color="000000" w:space="0" w:sz="0" w:val="nil"/>
              <w:right w:color="f7c636" w:space="0" w:sz="18" w:val="single"/>
            </w:tcBorders>
            <w:shd w:fill="auto" w:val="clear"/>
            <w:tcMar>
              <w:top w:w="80.0" w:type="dxa"/>
              <w:left w:w="80.0" w:type="dxa"/>
              <w:bottom w:w="80.0" w:type="dxa"/>
              <w:right w:w="80.0" w:type="dxa"/>
            </w:tcMar>
            <w:vAlign w:val="top"/>
          </w:tcPr>
          <w:p w:rsidR="00000000" w:rsidDel="00000000" w:rsidP="00000000" w:rsidRDefault="00000000" w:rsidRPr="00000000" w14:paraId="00000020">
            <w:pPr>
              <w:rPr/>
            </w:pPr>
            <w:r w:rsidDel="00000000" w:rsidR="00000000" w:rsidRPr="00000000">
              <w:rPr>
                <w:rtl w:val="0"/>
              </w:rPr>
            </w:r>
          </w:p>
        </w:tc>
        <w:tc>
          <w:tcPr>
            <w:tcBorders>
              <w:top w:color="000000" w:space="0" w:sz="0" w:val="nil"/>
              <w:left w:color="f7c636" w:space="0" w:sz="18"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2">
            <w:pPr>
              <w:rPr/>
            </w:pPr>
            <w:r w:rsidDel="00000000" w:rsidR="00000000" w:rsidRPr="00000000">
              <w:rPr>
                <w:rtl w:val="0"/>
              </w:rPr>
            </w:r>
          </w:p>
        </w:tc>
      </w:tr>
      <w:tr>
        <w:trPr>
          <w:cantSplit w:val="0"/>
          <w:trHeight w:val="146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3">
            <w:pPr>
              <w:rPr/>
            </w:pPr>
            <w:r w:rsidDel="00000000" w:rsidR="00000000" w:rsidRPr="00000000">
              <w:rPr>
                <w:rtl w:val="0"/>
              </w:rPr>
            </w:r>
          </w:p>
        </w:tc>
        <w:tc>
          <w:tcPr>
            <w:tcBorders>
              <w:top w:color="000000" w:space="0" w:sz="0" w:val="nil"/>
              <w:left w:color="000000" w:space="0" w:sz="0" w:val="nil"/>
              <w:bottom w:color="000000" w:space="0" w:sz="0" w:val="nil"/>
              <w:right w:color="f7c636" w:space="0" w:sz="18" w:val="single"/>
            </w:tcBorders>
            <w:shd w:fill="auto" w:val="clear"/>
            <w:tcMar>
              <w:top w:w="80.0" w:type="dxa"/>
              <w:left w:w="80.0" w:type="dxa"/>
              <w:bottom w:w="80.0" w:type="dxa"/>
              <w:right w:w="80.0" w:type="dxa"/>
            </w:tcMar>
            <w:vAlign w:val="top"/>
          </w:tcPr>
          <w:p w:rsidR="00000000" w:rsidDel="00000000" w:rsidP="00000000" w:rsidRDefault="00000000" w:rsidRPr="00000000" w14:paraId="00000024">
            <w:pPr>
              <w:rPr/>
            </w:pPr>
            <w:r w:rsidDel="00000000" w:rsidR="00000000" w:rsidRPr="00000000">
              <w:rPr>
                <w:rtl w:val="0"/>
              </w:rPr>
            </w:r>
          </w:p>
        </w:tc>
        <w:tc>
          <w:tcPr>
            <w:tcBorders>
              <w:top w:color="000000" w:space="0" w:sz="0" w:val="nil"/>
              <w:left w:color="f7c636" w:space="0" w:sz="18"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w:cs="Poppins" w:eastAsia="Poppins" w:hAnsi="Poppins"/>
                <w:b w:val="0"/>
                <w:i w:val="0"/>
                <w:smallCaps w:val="0"/>
                <w:strike w:val="0"/>
                <w:color w:val="014280"/>
                <w:sz w:val="26"/>
                <w:szCs w:val="26"/>
                <w:u w:val="none"/>
                <w:shd w:fill="auto" w:val="clea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Poppins" w:cs="Poppins" w:eastAsia="Poppins" w:hAnsi="Poppins"/>
                <w:b w:val="1"/>
                <w:i w:val="0"/>
                <w:smallCaps w:val="0"/>
                <w:strike w:val="0"/>
                <w:color w:val="014280"/>
                <w:sz w:val="26"/>
                <w:szCs w:val="26"/>
                <w:u w:val="none"/>
                <w:shd w:fill="auto" w:val="clear"/>
                <w:vertAlign w:val="baseline"/>
              </w:rPr>
            </w:pPr>
            <w:r w:rsidDel="00000000" w:rsidR="00000000" w:rsidRPr="00000000">
              <w:rPr>
                <w:rFonts w:ascii="Poppins" w:cs="Poppins" w:eastAsia="Poppins" w:hAnsi="Poppins"/>
                <w:b w:val="1"/>
                <w:i w:val="0"/>
                <w:smallCaps w:val="0"/>
                <w:strike w:val="0"/>
                <w:color w:val="014280"/>
                <w:sz w:val="26"/>
                <w:szCs w:val="26"/>
                <w:u w:val="none"/>
                <w:shd w:fill="auto" w:val="clear"/>
                <w:vertAlign w:val="baseline"/>
                <w:rtl w:val="0"/>
              </w:rPr>
              <w:t xml:space="preserve">Reach end users</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After the sprint, participants work to ensure products reach end users and move the needle on national challenges. </w:t>
            </w:r>
            <w:r w:rsidDel="00000000" w:rsidR="00000000" w:rsidRPr="00000000">
              <w:rPr>
                <w:rtl w:val="0"/>
              </w:rPr>
            </w:r>
          </w:p>
        </w:tc>
      </w:tr>
    </w:tbl>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4343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2"/>
        <w:rPr>
          <w:rFonts w:ascii="Poppins" w:cs="Poppins" w:eastAsia="Poppins" w:hAnsi="Poppins"/>
          <w:b w:val="1"/>
          <w:color w:val="161d36"/>
          <w:sz w:val="12"/>
          <w:szCs w:val="12"/>
          <w:u w:val="none"/>
        </w:rPr>
      </w:pPr>
      <w:bookmarkStart w:colFirst="0" w:colLast="0" w:name="_heading=h.tyjcwt" w:id="5"/>
      <w:bookmarkEnd w:id="5"/>
      <w:r w:rsidDel="00000000" w:rsidR="00000000" w:rsidRPr="00000000">
        <w:rPr>
          <w:rtl w:val="0"/>
        </w:rPr>
      </w:r>
    </w:p>
    <w:p w:rsidR="00000000" w:rsidDel="00000000" w:rsidP="00000000" w:rsidRDefault="00000000" w:rsidRPr="00000000" w14:paraId="0000002A">
      <w:pPr>
        <w:pStyle w:val="Heading2"/>
        <w:jc w:val="center"/>
        <w:rPr>
          <w:rFonts w:ascii="Poppins" w:cs="Poppins" w:eastAsia="Poppins" w:hAnsi="Poppins"/>
          <w:b w:val="1"/>
          <w:color w:val="161d36"/>
          <w:sz w:val="12"/>
          <w:szCs w:val="12"/>
          <w:u w:val="none"/>
        </w:rPr>
      </w:pPr>
      <w:r w:rsidDel="00000000" w:rsidR="00000000" w:rsidRPr="00000000">
        <w:rPr>
          <w:rtl w:val="0"/>
        </w:rPr>
      </w:r>
    </w:p>
    <w:p w:rsidR="00000000" w:rsidDel="00000000" w:rsidP="00000000" w:rsidRDefault="00000000" w:rsidRPr="00000000" w14:paraId="0000002B">
      <w:pPr>
        <w:pStyle w:val="Heading2"/>
        <w:jc w:val="center"/>
        <w:rPr>
          <w:rFonts w:ascii="Poppins SemiBold" w:cs="Poppins SemiBold" w:eastAsia="Poppins SemiBold" w:hAnsi="Poppins SemiBold"/>
          <w:color w:val="161d36"/>
          <w:sz w:val="52"/>
          <w:szCs w:val="52"/>
          <w:u w:val="none"/>
        </w:rPr>
      </w:pPr>
      <w:bookmarkStart w:colFirst="0" w:colLast="0" w:name="_heading=h.3dy6vkm" w:id="6"/>
      <w:bookmarkEnd w:id="6"/>
      <w:r w:rsidDel="00000000" w:rsidR="00000000" w:rsidRPr="00000000">
        <w:rPr>
          <w:rFonts w:ascii="Poppins SemiBold" w:cs="Poppins SemiBold" w:eastAsia="Poppins SemiBold" w:hAnsi="Poppins SemiBold"/>
          <w:color w:val="161d36"/>
          <w:sz w:val="52"/>
          <w:szCs w:val="52"/>
          <w:u w:val="none"/>
          <w:rtl w:val="0"/>
        </w:rPr>
        <w:t xml:space="preserve">TOP Roles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1"/>
          <w:i w:val="0"/>
          <w:smallCaps w:val="0"/>
          <w:strike w:val="0"/>
          <w:color w:val="014280"/>
          <w:sz w:val="24"/>
          <w:szCs w:val="24"/>
          <w:u w:val="none"/>
          <w:shd w:fill="auto" w:val="clear"/>
          <w:vertAlign w:val="baseline"/>
          <w:rtl w:val="0"/>
        </w:rPr>
        <w:t xml:space="preserve">Federal Agency: </w:t>
      </w:r>
      <w:r w:rsidDel="00000000" w:rsidR="00000000" w:rsidRPr="00000000">
        <w:rPr>
          <w:rFonts w:ascii="Poppins" w:cs="Poppins" w:eastAsia="Poppins" w:hAnsi="Poppins"/>
          <w:b w:val="1"/>
          <w:i w:val="0"/>
          <w:smallCaps w:val="0"/>
          <w:strike w:val="0"/>
          <w:color w:val="ff0000"/>
          <w:sz w:val="26"/>
          <w:szCs w:val="26"/>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In TOP sprints, federal agencies </w:t>
      </w: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facilitate technology development sprints that address specific challenges at the heart of their missions. While the TOP project team within each agency facilitates the 12-week sprint, user advocates and data stewards provide feedback to the participating teams and assistance working with federal open data.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b w:val="1"/>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1"/>
          <w:i w:val="0"/>
          <w:smallCaps w:val="0"/>
          <w:strike w:val="0"/>
          <w:color w:val="434343"/>
          <w:sz w:val="20"/>
          <w:szCs w:val="20"/>
          <w:u w:val="none"/>
          <w:shd w:fill="auto" w:val="clear"/>
          <w:vertAlign w:val="baseline"/>
          <w:rtl w:val="0"/>
        </w:rPr>
        <w:t xml:space="preserve">Responsibilities:</w:t>
      </w:r>
    </w:p>
    <w:p w:rsidR="00000000" w:rsidDel="00000000" w:rsidP="00000000" w:rsidRDefault="00000000" w:rsidRPr="00000000" w14:paraId="000000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Develop problem statement(s) and identify relevant open datasets</w:t>
      </w:r>
    </w:p>
    <w:p w:rsidR="00000000" w:rsidDel="00000000" w:rsidP="00000000" w:rsidRDefault="00000000" w:rsidRPr="00000000" w14:paraId="000000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Recruit sprint participants </w:t>
      </w:r>
    </w:p>
    <w:p w:rsidR="00000000" w:rsidDel="00000000" w:rsidP="00000000" w:rsidRDefault="00000000" w:rsidRPr="00000000" w14:paraId="000000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Facilitate a 12 week technology development sprint </w:t>
      </w:r>
    </w:p>
    <w:p w:rsidR="00000000" w:rsidDel="00000000" w:rsidP="00000000" w:rsidRDefault="00000000" w:rsidRPr="00000000" w14:paraId="0000003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Organize and facilitate milestone calls (User Research, Data Discovery, Alpha Demo, Final Demo)</w:t>
      </w:r>
    </w:p>
    <w:p w:rsidR="00000000" w:rsidDel="00000000" w:rsidP="00000000" w:rsidRDefault="00000000" w:rsidRPr="00000000" w14:paraId="0000003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Provide insight related to the agency’s policy and operational areas</w:t>
      </w:r>
    </w:p>
    <w:p w:rsidR="00000000" w:rsidDel="00000000" w:rsidP="00000000" w:rsidRDefault="00000000" w:rsidRPr="00000000" w14:paraId="0000003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Answer questions about finding and using the agency’s public data</w:t>
      </w:r>
    </w:p>
    <w:p w:rsidR="00000000" w:rsidDel="00000000" w:rsidP="00000000" w:rsidRDefault="00000000" w:rsidRPr="00000000" w14:paraId="0000003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Provide feedback on the products being developed</w:t>
      </w:r>
    </w:p>
    <w:p w:rsidR="00000000" w:rsidDel="00000000" w:rsidP="00000000" w:rsidRDefault="00000000" w:rsidRPr="00000000" w14:paraId="000000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Host an (optional) in-person event during which products are launched and showcased</w:t>
      </w:r>
    </w:p>
    <w:p w:rsidR="00000000" w:rsidDel="00000000" w:rsidP="00000000" w:rsidRDefault="00000000" w:rsidRPr="00000000" w14:paraId="00000037">
      <w:pPr>
        <w:pStyle w:val="Heading2"/>
        <w:spacing w:line="264" w:lineRule="auto"/>
        <w:rPr>
          <w:color w:val="434343"/>
          <w:sz w:val="20"/>
          <w:szCs w:val="20"/>
          <w:u w:val="none"/>
        </w:rPr>
      </w:pPr>
      <w:bookmarkStart w:colFirst="0" w:colLast="0" w:name="_heading=h.1t3h5sf" w:id="7"/>
      <w:bookmarkEnd w:id="7"/>
      <w:r w:rsidDel="00000000" w:rsidR="00000000" w:rsidRPr="00000000">
        <w:rPr>
          <w:rFonts w:ascii="Poppins" w:cs="Poppins" w:eastAsia="Poppins" w:hAnsi="Poppins"/>
          <w:b w:val="1"/>
          <w:color w:val="014280"/>
          <w:sz w:val="24"/>
          <w:szCs w:val="24"/>
          <w:u w:val="none"/>
          <w:rtl w:val="0"/>
        </w:rPr>
        <w:t xml:space="preserve">Tech teams:</w:t>
      </w:r>
      <w:r w:rsidDel="00000000" w:rsidR="00000000" w:rsidRPr="00000000">
        <w:rPr>
          <w:rFonts w:ascii="Poppins" w:cs="Poppins" w:eastAsia="Poppins" w:hAnsi="Poppins"/>
          <w:b w:val="1"/>
          <w:color w:val="014280"/>
          <w:u w:val="none"/>
          <w:rtl w:val="0"/>
        </w:rPr>
        <w:t xml:space="preserve"> </w:t>
      </w:r>
      <w:r w:rsidDel="00000000" w:rsidR="00000000" w:rsidRPr="00000000">
        <w:rPr>
          <w:color w:val="434343"/>
          <w:sz w:val="20"/>
          <w:szCs w:val="20"/>
          <w:u w:val="none"/>
          <w:rtl w:val="0"/>
        </w:rPr>
        <w:t xml:space="preserve">The companies, universities, non-profits, and students who build digital products in the sprints. They design, develop, and launch the products they build, and typically own and maintain the products after the sprints.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Poppins" w:cs="Poppins" w:eastAsia="Poppins" w:hAnsi="Poppins"/>
          <w:b w:val="0"/>
          <w:i w:val="0"/>
          <w:smallCaps w:val="0"/>
          <w:strike w:val="0"/>
          <w:color w:val="43434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rFonts w:ascii="Poppins" w:cs="Poppins" w:eastAsia="Poppins" w:hAnsi="Poppins"/>
          <w:b w:val="0"/>
          <w:i w:val="0"/>
          <w:smallCaps w:val="0"/>
          <w:strike w:val="0"/>
          <w:color w:val="434343"/>
          <w:sz w:val="32"/>
          <w:szCs w:val="32"/>
          <w:u w:val="none"/>
          <w:shd w:fill="auto" w:val="clear"/>
          <w:vertAlign w:val="baseline"/>
        </w:rPr>
      </w:pPr>
      <w:r w:rsidDel="00000000" w:rsidR="00000000" w:rsidRPr="00000000">
        <w:rPr>
          <w:rFonts w:ascii="Poppins" w:cs="Poppins" w:eastAsia="Poppins" w:hAnsi="Poppins"/>
          <w:b w:val="1"/>
          <w:i w:val="0"/>
          <w:smallCaps w:val="0"/>
          <w:strike w:val="0"/>
          <w:color w:val="014280"/>
          <w:sz w:val="24"/>
          <w:szCs w:val="24"/>
          <w:u w:val="none"/>
          <w:shd w:fill="auto" w:val="clear"/>
          <w:vertAlign w:val="baseline"/>
          <w:rtl w:val="0"/>
        </w:rPr>
        <w:t xml:space="preserve">User Advocates:</w:t>
      </w:r>
      <w:r w:rsidDel="00000000" w:rsidR="00000000" w:rsidRPr="00000000">
        <w:rPr>
          <w:rFonts w:ascii="Poppins" w:cs="Poppins" w:eastAsia="Poppins" w:hAnsi="Poppins"/>
          <w:b w:val="1"/>
          <w:i w:val="0"/>
          <w:smallCaps w:val="0"/>
          <w:strike w:val="0"/>
          <w:color w:val="0050d8"/>
          <w:sz w:val="20"/>
          <w:szCs w:val="20"/>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Community leaders, advocates, and people with direct lived experience in the target challenges (e.g. state and local government, non-profits, service providers, or individual experts). Their role is to guide tech teams in designing solutions that are realistic and useful for the target end users. </w:t>
      </w:r>
      <w:r w:rsidDel="00000000" w:rsidR="00000000" w:rsidRPr="00000000">
        <w:rPr>
          <w:rtl w:val="0"/>
        </w:rPr>
      </w:r>
    </w:p>
    <w:p w:rsidR="00000000" w:rsidDel="00000000" w:rsidP="00000000" w:rsidRDefault="00000000" w:rsidRPr="00000000" w14:paraId="0000003A">
      <w:pPr>
        <w:pStyle w:val="Heading2"/>
        <w:spacing w:after="200" w:before="0" w:line="240" w:lineRule="auto"/>
        <w:jc w:val="center"/>
        <w:rPr>
          <w:rFonts w:ascii="Poppins SemiBold" w:cs="Poppins SemiBold" w:eastAsia="Poppins SemiBold" w:hAnsi="Poppins SemiBold"/>
          <w:color w:val="161d36"/>
          <w:sz w:val="12"/>
          <w:szCs w:val="12"/>
          <w:u w:val="none"/>
        </w:rPr>
      </w:pPr>
      <w:bookmarkStart w:colFirst="0" w:colLast="0" w:name="_heading=h.4d34og8" w:id="8"/>
      <w:bookmarkEnd w:id="8"/>
      <w:r w:rsidDel="00000000" w:rsidR="00000000" w:rsidRPr="00000000">
        <w:rPr>
          <w:rtl w:val="0"/>
        </w:rPr>
      </w:r>
    </w:p>
    <w:p w:rsidR="00000000" w:rsidDel="00000000" w:rsidP="00000000" w:rsidRDefault="00000000" w:rsidRPr="00000000" w14:paraId="0000003B">
      <w:pPr>
        <w:pStyle w:val="Heading2"/>
        <w:spacing w:after="200" w:before="0" w:line="240" w:lineRule="auto"/>
        <w:jc w:val="center"/>
        <w:rPr>
          <w:rFonts w:ascii="Poppins SemiBold" w:cs="Poppins SemiBold" w:eastAsia="Poppins SemiBold" w:hAnsi="Poppins SemiBold"/>
          <w:color w:val="161d36"/>
          <w:sz w:val="12"/>
          <w:szCs w:val="12"/>
          <w:u w:val="none"/>
        </w:rPr>
      </w:pPr>
      <w:r w:rsidDel="00000000" w:rsidR="00000000" w:rsidRPr="00000000">
        <w:rPr>
          <w:rtl w:val="0"/>
        </w:rPr>
      </w:r>
    </w:p>
    <w:p w:rsidR="00000000" w:rsidDel="00000000" w:rsidP="00000000" w:rsidRDefault="00000000" w:rsidRPr="00000000" w14:paraId="0000003C">
      <w:pPr>
        <w:pStyle w:val="Heading2"/>
        <w:spacing w:after="200" w:before="0" w:line="240" w:lineRule="auto"/>
        <w:jc w:val="center"/>
        <w:rPr>
          <w:rFonts w:ascii="Poppins SemiBold" w:cs="Poppins SemiBold" w:eastAsia="Poppins SemiBold" w:hAnsi="Poppins SemiBold"/>
          <w:color w:val="161d36"/>
          <w:sz w:val="12"/>
          <w:szCs w:val="12"/>
          <w:u w:val="none"/>
        </w:rPr>
      </w:pPr>
      <w:r w:rsidDel="00000000" w:rsidR="00000000" w:rsidRPr="00000000">
        <w:rPr>
          <w:rtl w:val="0"/>
        </w:rPr>
      </w:r>
    </w:p>
    <w:p w:rsidR="00000000" w:rsidDel="00000000" w:rsidP="00000000" w:rsidRDefault="00000000" w:rsidRPr="00000000" w14:paraId="0000003D">
      <w:pPr>
        <w:pStyle w:val="Heading2"/>
        <w:spacing w:after="200" w:before="0" w:line="240" w:lineRule="auto"/>
        <w:jc w:val="center"/>
        <w:rPr>
          <w:rFonts w:ascii="Poppins SemiBold" w:cs="Poppins SemiBold" w:eastAsia="Poppins SemiBold" w:hAnsi="Poppins SemiBold"/>
          <w:color w:val="161d36"/>
          <w:sz w:val="52"/>
          <w:szCs w:val="52"/>
          <w:u w:val="none"/>
        </w:rPr>
      </w:pPr>
      <w:bookmarkStart w:colFirst="0" w:colLast="0" w:name="_heading=h.2s8eyo1" w:id="9"/>
      <w:bookmarkEnd w:id="9"/>
      <w:r w:rsidDel="00000000" w:rsidR="00000000" w:rsidRPr="00000000">
        <w:rPr>
          <w:rFonts w:ascii="Poppins SemiBold" w:cs="Poppins SemiBold" w:eastAsia="Poppins SemiBold" w:hAnsi="Poppins SemiBold"/>
          <w:color w:val="161d36"/>
          <w:sz w:val="52"/>
          <w:szCs w:val="52"/>
          <w:u w:val="none"/>
          <w:rtl w:val="0"/>
        </w:rPr>
        <w:t xml:space="preserve">Benefits for Agencies </w:t>
      </w:r>
    </w:p>
    <w:p w:rsidR="00000000" w:rsidDel="00000000" w:rsidP="00000000" w:rsidRDefault="00000000" w:rsidRPr="00000000" w14:paraId="0000003E">
      <w:pPr>
        <w:pStyle w:val="Heading2"/>
        <w:spacing w:after="200" w:before="0" w:line="120" w:lineRule="auto"/>
        <w:jc w:val="center"/>
        <w:rPr>
          <w:color w:val="3380c8"/>
          <w:sz w:val="28"/>
          <w:szCs w:val="28"/>
          <w:u w:val="none"/>
        </w:rPr>
      </w:pPr>
      <w:bookmarkStart w:colFirst="0" w:colLast="0" w:name="_heading=h.17dp8vu" w:id="10"/>
      <w:bookmarkEnd w:id="10"/>
      <w:r w:rsidDel="00000000" w:rsidR="00000000" w:rsidRPr="00000000">
        <w:rPr>
          <w:color w:val="3380c8"/>
          <w:sz w:val="28"/>
          <w:szCs w:val="28"/>
          <w:u w:val="none"/>
          <w:rtl w:val="0"/>
        </w:rPr>
        <w:t xml:space="preserve">Leverage TOP to advance </w:t>
      </w:r>
    </w:p>
    <w:p w:rsidR="00000000" w:rsidDel="00000000" w:rsidP="00000000" w:rsidRDefault="00000000" w:rsidRPr="00000000" w14:paraId="0000003F">
      <w:pPr>
        <w:pStyle w:val="Heading2"/>
        <w:spacing w:after="200" w:before="0" w:line="120" w:lineRule="auto"/>
        <w:jc w:val="center"/>
        <w:rPr>
          <w:color w:val="3380c8"/>
          <w:sz w:val="28"/>
          <w:szCs w:val="28"/>
          <w:u w:val="none"/>
        </w:rPr>
      </w:pPr>
      <w:bookmarkStart w:colFirst="0" w:colLast="0" w:name="_heading=h.3rdcrjn" w:id="11"/>
      <w:bookmarkEnd w:id="11"/>
      <w:r w:rsidDel="00000000" w:rsidR="00000000" w:rsidRPr="00000000">
        <w:rPr>
          <w:color w:val="3380c8"/>
          <w:sz w:val="28"/>
          <w:szCs w:val="28"/>
          <w:u w:val="none"/>
          <w:rtl w:val="0"/>
        </w:rPr>
        <w:t xml:space="preserve">your mission and activate your data. </w:t>
      </w:r>
    </w:p>
    <w:p w:rsidR="00000000" w:rsidDel="00000000" w:rsidP="00000000" w:rsidRDefault="00000000" w:rsidRPr="00000000" w14:paraId="00000040">
      <w:pPr>
        <w:pStyle w:val="Heading2"/>
        <w:spacing w:after="200" w:before="0" w:line="120" w:lineRule="auto"/>
        <w:jc w:val="center"/>
        <w:rPr>
          <w:color w:val="de4317"/>
          <w:sz w:val="24"/>
          <w:szCs w:val="24"/>
          <w:u w:val="none"/>
        </w:rPr>
      </w:pPr>
      <w:bookmarkStart w:colFirst="0" w:colLast="0" w:name="_heading=h.26in1rg" w:id="12"/>
      <w:bookmarkEnd w:id="12"/>
      <w:r w:rsidDel="00000000" w:rsidR="00000000" w:rsidRPr="00000000">
        <w:rPr>
          <w:color w:val="de4317"/>
          <w:sz w:val="24"/>
          <w:szCs w:val="24"/>
          <w:u w:val="none"/>
          <w:rtl w:val="0"/>
        </w:rPr>
        <w:br w:type="textWrapping"/>
      </w:r>
    </w:p>
    <w:p w:rsidR="00000000" w:rsidDel="00000000" w:rsidP="00000000" w:rsidRDefault="00000000" w:rsidRPr="00000000" w14:paraId="000000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00" w:line="264" w:lineRule="auto"/>
        <w:ind w:left="720" w:right="0" w:hanging="360"/>
        <w:jc w:val="left"/>
        <w:rPr>
          <w:i w:val="0"/>
          <w:smallCaps w:val="0"/>
          <w:strike w:val="0"/>
          <w:u w:val="none"/>
          <w:shd w:fill="auto" w:val="clear"/>
          <w:vertAlign w:val="baseline"/>
        </w:rPr>
      </w:pPr>
      <w:r w:rsidDel="00000000" w:rsidR="00000000" w:rsidRPr="00000000">
        <w:rPr>
          <w:rFonts w:ascii="Poppins" w:cs="Poppins" w:eastAsia="Poppins" w:hAnsi="Poppins"/>
          <w:b w:val="1"/>
          <w:i w:val="0"/>
          <w:smallCaps w:val="0"/>
          <w:strike w:val="0"/>
          <w:color w:val="014280"/>
          <w:sz w:val="24"/>
          <w:szCs w:val="24"/>
          <w:u w:val="none"/>
          <w:shd w:fill="auto" w:val="clear"/>
          <w:vertAlign w:val="baseline"/>
          <w:rtl w:val="0"/>
        </w:rPr>
        <w:t xml:space="preserve">Meet federal requirements to increase reuse of your data</w:t>
      </w:r>
      <w:r w:rsidDel="00000000" w:rsidR="00000000" w:rsidRPr="00000000">
        <w:rPr>
          <w:rFonts w:ascii="Poppins" w:cs="Poppins" w:eastAsia="Poppins" w:hAnsi="Poppins"/>
          <w:b w:val="0"/>
          <w:i w:val="0"/>
          <w:smallCaps w:val="0"/>
          <w:strike w:val="0"/>
          <w:color w:val="434343"/>
          <w:sz w:val="24"/>
          <w:szCs w:val="24"/>
          <w:u w:val="none"/>
          <w:shd w:fill="auto" w:val="clear"/>
          <w:vertAlign w:val="baseline"/>
          <w:rtl w:val="0"/>
        </w:rPr>
        <w:br w:type="textWrapping"/>
      </w: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TOP enables agencies to meet requirements from the Evidence Act to collaborate with industry to increase the reuse and dissemination of federal open data. TOP engages industry to create products that use open data to provide value to Americans and the economy. </w:t>
      </w:r>
      <w:r w:rsidDel="00000000" w:rsidR="00000000" w:rsidRPr="00000000">
        <w:rPr>
          <w:rFonts w:ascii="Poppins" w:cs="Poppins" w:eastAsia="Poppins" w:hAnsi="Poppins"/>
          <w:b w:val="0"/>
          <w:i w:val="0"/>
          <w:smallCaps w:val="0"/>
          <w:strike w:val="0"/>
          <w:color w:val="434343"/>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i w:val="0"/>
          <w:smallCaps w:val="0"/>
          <w:strike w:val="0"/>
          <w:u w:val="none"/>
          <w:shd w:fill="auto" w:val="clear"/>
          <w:vertAlign w:val="baseline"/>
        </w:rPr>
      </w:pPr>
      <w:r w:rsidDel="00000000" w:rsidR="00000000" w:rsidRPr="00000000">
        <w:rPr>
          <w:rFonts w:ascii="Poppins" w:cs="Poppins" w:eastAsia="Poppins" w:hAnsi="Poppins"/>
          <w:b w:val="1"/>
          <w:i w:val="0"/>
          <w:smallCaps w:val="0"/>
          <w:strike w:val="0"/>
          <w:color w:val="014280"/>
          <w:sz w:val="24"/>
          <w:szCs w:val="24"/>
          <w:u w:val="none"/>
          <w:shd w:fill="auto" w:val="clear"/>
          <w:vertAlign w:val="baseline"/>
          <w:rtl w:val="0"/>
        </w:rPr>
        <w:t xml:space="preserve">Develop lightweight and cost-effective solutions</w:t>
      </w:r>
      <w:r w:rsidDel="00000000" w:rsidR="00000000" w:rsidRPr="00000000">
        <w:rPr>
          <w:rFonts w:ascii="Poppins" w:cs="Poppins" w:eastAsia="Poppins" w:hAnsi="Poppins"/>
          <w:b w:val="0"/>
          <w:i w:val="0"/>
          <w:smallCaps w:val="0"/>
          <w:strike w:val="0"/>
          <w:color w:val="014280"/>
          <w:sz w:val="22"/>
          <w:szCs w:val="22"/>
          <w:u w:val="none"/>
          <w:shd w:fill="auto" w:val="clear"/>
          <w:vertAlign w:val="baseline"/>
          <w:rtl w:val="0"/>
        </w:rPr>
        <w:br w:type="textWrapping"/>
      </w: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TOP is designed to make cross-sector collaboration easy and cost-effective. Through rapid sprints, agencies can catalyze a greater volume, diversity, and quality of products than they would on their own or through traditional mechanisms. </w:t>
      </w:r>
      <w:r w:rsidDel="00000000" w:rsidR="00000000" w:rsidRPr="00000000">
        <w:rPr>
          <w:rFonts w:ascii="Poppins" w:cs="Poppins" w:eastAsia="Poppins" w:hAnsi="Poppins"/>
          <w:b w:val="0"/>
          <w:i w:val="0"/>
          <w:smallCaps w:val="0"/>
          <w:strike w:val="0"/>
          <w:color w:val="434343"/>
          <w:sz w:val="22"/>
          <w:szCs w:val="22"/>
          <w:u w:val="none"/>
          <w:shd w:fill="auto" w:val="clear"/>
          <w:vertAlign w:val="baseline"/>
          <w:rtl w:val="0"/>
        </w:rPr>
        <w:t xml:space="preserve"> </w:t>
        <w:br w:type="textWrapping"/>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i w:val="0"/>
          <w:smallCaps w:val="0"/>
          <w:strike w:val="0"/>
          <w:u w:val="none"/>
          <w:shd w:fill="auto" w:val="clear"/>
          <w:vertAlign w:val="baseline"/>
        </w:rPr>
      </w:pPr>
      <w:r w:rsidDel="00000000" w:rsidR="00000000" w:rsidRPr="00000000">
        <w:rPr>
          <w:rFonts w:ascii="Poppins" w:cs="Poppins" w:eastAsia="Poppins" w:hAnsi="Poppins"/>
          <w:b w:val="1"/>
          <w:i w:val="0"/>
          <w:smallCaps w:val="0"/>
          <w:strike w:val="0"/>
          <w:color w:val="014280"/>
          <w:sz w:val="24"/>
          <w:szCs w:val="24"/>
          <w:u w:val="none"/>
          <w:shd w:fill="auto" w:val="clear"/>
          <w:vertAlign w:val="baseline"/>
          <w:rtl w:val="0"/>
        </w:rPr>
        <w:t xml:space="preserve">Catalyze innovation within your agency</w:t>
      </w:r>
      <w:r w:rsidDel="00000000" w:rsidR="00000000" w:rsidRPr="00000000">
        <w:rPr>
          <w:rFonts w:ascii="Poppins" w:cs="Poppins" w:eastAsia="Poppins" w:hAnsi="Poppins"/>
          <w:b w:val="0"/>
          <w:i w:val="0"/>
          <w:smallCaps w:val="0"/>
          <w:strike w:val="0"/>
          <w:color w:val="434343"/>
          <w:sz w:val="22"/>
          <w:szCs w:val="22"/>
          <w:u w:val="none"/>
          <w:shd w:fill="auto" w:val="clear"/>
          <w:vertAlign w:val="baseline"/>
          <w:rtl w:val="0"/>
        </w:rPr>
        <w:br w:type="textWrapping"/>
      </w: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Through the implementation of TOP, agency staff learn new strategies for lightweight collaboration with external stakeholders, human-centered design and agile methodology - which can also advance goals like IT modernization and improved customer experience. </w:t>
      </w:r>
      <w:r w:rsidDel="00000000" w:rsidR="00000000" w:rsidRPr="00000000">
        <w:rPr>
          <w:rFonts w:ascii="Poppins" w:cs="Poppins" w:eastAsia="Poppins" w:hAnsi="Poppins"/>
          <w:b w:val="0"/>
          <w:i w:val="0"/>
          <w:smallCaps w:val="0"/>
          <w:strike w:val="0"/>
          <w:color w:val="434343"/>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60" w:before="0" w:line="264" w:lineRule="auto"/>
        <w:ind w:left="720" w:right="0" w:hanging="360"/>
        <w:jc w:val="left"/>
        <w:rPr>
          <w:i w:val="0"/>
          <w:smallCaps w:val="0"/>
          <w:strike w:val="0"/>
          <w:u w:val="none"/>
          <w:shd w:fill="auto" w:val="clear"/>
          <w:vertAlign w:val="baseline"/>
        </w:rPr>
      </w:pPr>
      <w:bookmarkStart w:colFirst="0" w:colLast="0" w:name="_heading=h.lnxbz9" w:id="13"/>
      <w:bookmarkEnd w:id="13"/>
      <w:r w:rsidDel="00000000" w:rsidR="00000000" w:rsidRPr="00000000">
        <w:rPr>
          <w:rFonts w:ascii="Poppins" w:cs="Poppins" w:eastAsia="Poppins" w:hAnsi="Poppins"/>
          <w:b w:val="1"/>
          <w:i w:val="0"/>
          <w:smallCaps w:val="0"/>
          <w:strike w:val="0"/>
          <w:color w:val="014280"/>
          <w:sz w:val="24"/>
          <w:szCs w:val="24"/>
          <w:u w:val="none"/>
          <w:shd w:fill="auto" w:val="clear"/>
          <w:vertAlign w:val="baseline"/>
          <w:rtl w:val="0"/>
        </w:rPr>
        <w:t xml:space="preserve">Engage with data consumers and improve data quality</w:t>
      </w:r>
      <w:r w:rsidDel="00000000" w:rsidR="00000000" w:rsidRPr="00000000">
        <w:rPr>
          <w:rFonts w:ascii="Poppins" w:cs="Poppins" w:eastAsia="Poppins" w:hAnsi="Poppins"/>
          <w:b w:val="0"/>
          <w:i w:val="0"/>
          <w:smallCaps w:val="0"/>
          <w:strike w:val="0"/>
          <w:color w:val="434343"/>
          <w:sz w:val="22"/>
          <w:szCs w:val="22"/>
          <w:u w:val="none"/>
          <w:shd w:fill="auto" w:val="clear"/>
          <w:vertAlign w:val="baseline"/>
          <w:rtl w:val="0"/>
        </w:rPr>
        <w:br w:type="textWrapping"/>
      </w: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Improve data quality by engaging directly with data consumers as they work with federal data.  By participating in a sprint, agencies develop and deepen relationships with key industry stakeholders and data users, helping to better understand their target audiences and collect real time feedback on data access and quality. </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440" w:top="0" w:left="1440" w:right="1440" w:header="285" w:footer="56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Thin">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oppins SemiBold">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Poppins ExtraLight">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righ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w:cs="Poppins" w:eastAsia="Poppins" w:hAnsi="Poppins"/>
        <w:b w:val="0"/>
        <w:i w:val="0"/>
        <w:smallCaps w:val="0"/>
        <w:strike w:val="0"/>
        <w:color w:val="666666"/>
        <w:sz w:val="16"/>
        <w:szCs w:val="16"/>
        <w:u w:val="none"/>
        <w:shd w:fill="auto" w:val="clear"/>
        <w:vertAlign w:val="baseline"/>
        <w:rtl w:val="0"/>
      </w:rPr>
      <w:t xml:space="preserve"> </w:t>
    </w:r>
    <w:r w:rsidDel="00000000" w:rsidR="00000000" w:rsidRPr="00000000">
      <w:rPr>
        <w:rFonts w:ascii="Poppins" w:cs="Poppins" w:eastAsia="Poppins" w:hAnsi="Poppins"/>
        <w:color w:val="666666"/>
        <w:sz w:val="16"/>
        <w:szCs w:val="16"/>
        <w:rtl w:val="0"/>
      </w:rPr>
      <w:t xml:space="preserve">TOPx Toolkit r</w:t>
    </w:r>
    <w:r w:rsidDel="00000000" w:rsidR="00000000" w:rsidRPr="00000000">
      <w:rPr>
        <w:rFonts w:ascii="Poppins" w:cs="Poppins" w:eastAsia="Poppins" w:hAnsi="Poppins"/>
        <w:b w:val="0"/>
        <w:i w:val="0"/>
        <w:smallCaps w:val="0"/>
        <w:strike w:val="0"/>
        <w:color w:val="666666"/>
        <w:sz w:val="16"/>
        <w:szCs w:val="16"/>
        <w:u w:val="none"/>
        <w:shd w:fill="auto" w:val="clear"/>
        <w:vertAlign w:val="baseline"/>
        <w:rtl w:val="0"/>
      </w:rPr>
      <w:t xml:space="preserve">esource from Census Open Innovation Labs </w:t>
    </w:r>
    <w:r w:rsidDel="00000000" w:rsidR="00000000" w:rsidRPr="00000000">
      <w:rPr>
        <w:rFonts w:ascii="Poppins" w:cs="Poppins" w:eastAsia="Poppins" w:hAnsi="Poppins"/>
        <w:b w:val="0"/>
        <w:i w:val="0"/>
        <w:smallCaps w:val="0"/>
        <w:strike w:val="0"/>
        <w:color w:val="666666"/>
        <w:sz w:val="16"/>
        <w:szCs w:val="16"/>
        <w:u w:val="none"/>
        <w:shd w:fill="auto" w:val="clear"/>
        <w:vertAlign w:val="baseline"/>
        <w:rtl w:val="0"/>
      </w:rPr>
      <w:t xml:space="preserve">at the</w:t>
    </w:r>
    <w:r w:rsidDel="00000000" w:rsidR="00000000" w:rsidRPr="00000000">
      <w:rPr>
        <w:rFonts w:ascii="Poppins" w:cs="Poppins" w:eastAsia="Poppins" w:hAnsi="Poppins"/>
        <w:b w:val="0"/>
        <w:i w:val="0"/>
        <w:smallCaps w:val="0"/>
        <w:strike w:val="0"/>
        <w:color w:val="666666"/>
        <w:sz w:val="16"/>
        <w:szCs w:val="16"/>
        <w:u w:val="none"/>
        <w:shd w:fill="auto" w:val="clear"/>
        <w:vertAlign w:val="baseline"/>
        <w:rtl w:val="0"/>
      </w:rPr>
      <w:t xml:space="preserve"> U.S. Census Bureau                              </w:t>
    </w:r>
    <w:r w:rsidDel="00000000" w:rsidR="00000000" w:rsidRPr="00000000">
      <w:rPr>
        <w:rFonts w:ascii="Poppins" w:cs="Poppins" w:eastAsia="Poppins" w:hAnsi="Poppins"/>
        <w:b w:val="0"/>
        <w:i w:val="0"/>
        <w:smallCaps w:val="0"/>
        <w:strike w:val="0"/>
        <w:color w:val="6666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f7c636"/>
        <w:sz w:val="20"/>
        <w:szCs w:val="20"/>
        <w:u w:val="none"/>
        <w:shd w:fill="auto" w:val="clear"/>
        <w:vertAlign w:val="baseline"/>
      </w:rPr>
    </w:pPr>
    <w:r w:rsidDel="00000000" w:rsidR="00000000" w:rsidRPr="00000000">
      <w:rPr>
        <w:rFonts w:ascii="Poppins" w:cs="Poppins" w:eastAsia="Poppins" w:hAnsi="Poppins"/>
        <w:b w:val="0"/>
        <w:i w:val="0"/>
        <w:smallCaps w:val="0"/>
        <w:strike w:val="0"/>
        <w:color w:val="ffffff"/>
        <w:sz w:val="40"/>
        <w:szCs w:val="40"/>
        <w:u w:val="none"/>
        <w:shd w:fill="auto" w:val="clear"/>
        <w:vertAlign w:val="baseline"/>
      </w:rPr>
      <w:drawing>
        <wp:anchor allowOverlap="1" behindDoc="1" distB="0" distT="0" distL="0" distR="0" hidden="0" layoutInCell="1" locked="0" relativeHeight="0" simplePos="0">
          <wp:simplePos x="0" y="0"/>
          <wp:positionH relativeFrom="page">
            <wp:posOffset>-109535</wp:posOffset>
          </wp:positionH>
          <wp:positionV relativeFrom="page">
            <wp:posOffset>2250</wp:posOffset>
          </wp:positionV>
          <wp:extent cx="7991475" cy="1874175"/>
          <wp:effectExtent b="0" l="0" r="0" t="0"/>
          <wp:wrapNone/>
          <wp:docPr descr="image1.png" id="1073741833" name="image1.png"/>
          <a:graphic>
            <a:graphicData uri="http://schemas.openxmlformats.org/drawingml/2006/picture">
              <pic:pic>
                <pic:nvPicPr>
                  <pic:cNvPr descr="image1.png" id="0" name="image1.png"/>
                  <pic:cNvPicPr preferRelativeResize="0"/>
                </pic:nvPicPr>
                <pic:blipFill>
                  <a:blip r:embed="rId1"/>
                  <a:srcRect b="51424" l="0" r="0" t="0"/>
                  <a:stretch>
                    <a:fillRect/>
                  </a:stretch>
                </pic:blipFill>
                <pic:spPr>
                  <a:xfrm>
                    <a:off x="0" y="0"/>
                    <a:ext cx="7991475" cy="1874175"/>
                  </a:xfrm>
                  <a:prstGeom prst="rect"/>
                  <a:ln/>
                </pic:spPr>
              </pic:pic>
            </a:graphicData>
          </a:graphic>
        </wp:anchor>
      </w:drawing>
    </w:r>
    <w:r w:rsidDel="00000000" w:rsidR="00000000" w:rsidRPr="00000000">
      <w:rPr>
        <w:rFonts w:ascii="Poppins Light" w:cs="Poppins Light" w:eastAsia="Poppins Light" w:hAnsi="Poppins Light"/>
        <w:b w:val="0"/>
        <w:i w:val="0"/>
        <w:smallCaps w:val="0"/>
        <w:strike w:val="0"/>
        <w:color w:val="f7c636"/>
        <w:sz w:val="20"/>
        <w:szCs w:val="20"/>
        <w:u w:val="none"/>
        <w:shd w:fill="auto" w:val="clear"/>
        <w:vertAlign w:val="baseline"/>
        <w:rtl w:val="0"/>
      </w:rPr>
      <w:t xml:space="preserve"> </w:t>
    </w:r>
  </w:p>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Light" w:cs="Poppins Light" w:eastAsia="Poppins Light" w:hAnsi="Poppins Light"/>
        <w:b w:val="0"/>
        <w:i w:val="0"/>
        <w:smallCaps w:val="0"/>
        <w:strike w:val="0"/>
        <w:color w:val="f7c636"/>
        <w:sz w:val="16"/>
        <w:szCs w:val="16"/>
        <w:u w:val="none"/>
        <w:shd w:fill="auto" w:val="clear"/>
        <w:vertAlign w:val="baseline"/>
      </w:rPr>
    </w:pPr>
    <w:r w:rsidDel="00000000" w:rsidR="00000000" w:rsidRPr="00000000">
      <w:rPr>
        <w:rFonts w:ascii="Poppins Light" w:cs="Poppins Light" w:eastAsia="Poppins Light" w:hAnsi="Poppins Light"/>
        <w:b w:val="0"/>
        <w:i w:val="0"/>
        <w:smallCaps w:val="0"/>
        <w:strike w:val="0"/>
        <w:color w:val="f7c636"/>
        <w:sz w:val="16"/>
        <w:szCs w:val="16"/>
        <w:u w:val="none"/>
        <w:shd w:fill="auto" w:val="clear"/>
        <w:vertAlign w:val="baseline"/>
        <w:rtl w:val="0"/>
      </w:rPr>
      <w:t xml:space="preserve">[ Agency logo here ]</w:t>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4"/>
        <w:szCs w:val="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4"/>
        <w:szCs w:val="14"/>
        <w:u w:val="none"/>
        <w:shd w:fill="auto" w:val="clear"/>
        <w:vertAlign w:val="baseline"/>
        <w:rtl w:val="0"/>
      </w:rPr>
      <w:t xml:space="preserve">_________________________________________</w:t>
    </w:r>
  </w:p>
  <w:p w:rsidR="00000000" w:rsidDel="00000000" w:rsidP="00000000" w:rsidRDefault="00000000" w:rsidRPr="00000000" w14:paraId="0000004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Thin" w:cs="Poppins Thin" w:eastAsia="Poppins Thin" w:hAnsi="Poppins Thin"/>
        <w:b w:val="0"/>
        <w:i w:val="0"/>
        <w:smallCaps w:val="0"/>
        <w:strike w:val="0"/>
        <w:color w:val="ffffff"/>
        <w:sz w:val="44"/>
        <w:szCs w:val="44"/>
        <w:u w:val="none"/>
        <w:shd w:fill="auto" w:val="clear"/>
        <w:vertAlign w:val="baseline"/>
      </w:rPr>
    </w:pPr>
    <w:r w:rsidDel="00000000" w:rsidR="00000000" w:rsidRPr="00000000">
      <w:rPr>
        <w:rFonts w:ascii="Poppins Thin" w:cs="Poppins Thin" w:eastAsia="Poppins Thin" w:hAnsi="Poppins Thin"/>
        <w:b w:val="0"/>
        <w:i w:val="0"/>
        <w:smallCaps w:val="0"/>
        <w:strike w:val="0"/>
        <w:color w:val="ffffff"/>
        <w:sz w:val="44"/>
        <w:szCs w:val="44"/>
        <w:u w:val="none"/>
        <w:shd w:fill="auto" w:val="clear"/>
        <w:vertAlign w:val="baseline"/>
        <w:rtl w:val="0"/>
      </w:rPr>
      <w:t xml:space="preserve">THE OPPORTUNITY PROJECT </w:t>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4"/>
        <w:szCs w:val="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4"/>
        <w:szCs w:val="14"/>
        <w:u w:val="none"/>
        <w:shd w:fill="auto" w:val="clear"/>
        <w:vertAlign w:val="baseline"/>
        <w:rtl w:val="0"/>
      </w:rPr>
      <w:t xml:space="preserve">_________________________________________</w:t>
    </w:r>
  </w:p>
  <w:p w:rsidR="00000000" w:rsidDel="00000000" w:rsidP="00000000" w:rsidRDefault="00000000" w:rsidRPr="00000000" w14:paraId="0000004A">
    <w:pPr>
      <w:pStyle w:val="Heading2"/>
      <w:spacing w:after="0" w:before="0" w:line="240" w:lineRule="auto"/>
      <w:jc w:val="center"/>
      <w:rPr>
        <w:rFonts w:ascii="Poppins ExtraLight" w:cs="Poppins ExtraLight" w:eastAsia="Poppins ExtraLight" w:hAnsi="Poppins ExtraLight"/>
        <w:sz w:val="4"/>
        <w:szCs w:val="4"/>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ExtraLight" w:cs="Poppins ExtraLight" w:eastAsia="Poppins ExtraLight" w:hAnsi="Poppins ExtraLight"/>
        <w:b w:val="0"/>
        <w:i w:val="0"/>
        <w:smallCaps w:val="0"/>
        <w:strike w:val="0"/>
        <w:color w:val="ffffff"/>
        <w:sz w:val="16"/>
        <w:szCs w:val="16"/>
        <w:u w:val="none"/>
        <w:shd w:fill="auto" w:val="clear"/>
        <w:vertAlign w:val="baseline"/>
      </w:rPr>
    </w:pPr>
    <w:r w:rsidDel="00000000" w:rsidR="00000000" w:rsidRPr="00000000">
      <w:rPr>
        <w:rFonts w:ascii="Poppins ExtraLight" w:cs="Poppins ExtraLight" w:eastAsia="Poppins ExtraLight" w:hAnsi="Poppins ExtraLight"/>
        <w:b w:val="0"/>
        <w:i w:val="0"/>
        <w:smallCaps w:val="0"/>
        <w:strike w:val="0"/>
        <w:color w:val="ffffff"/>
        <w:sz w:val="16"/>
        <w:szCs w:val="16"/>
        <w:u w:val="none"/>
        <w:shd w:fill="auto" w:val="clear"/>
        <w:vertAlign w:val="baseline"/>
        <w:rtl w:val="0"/>
      </w:rPr>
      <w:t xml:space="preserve"> TOP Information Sheet Template</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ExtraLight" w:cs="Poppins ExtraLight" w:eastAsia="Poppins ExtraLight" w:hAnsi="Poppins ExtraLight"/>
        <w:color w:val="ffffff"/>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righ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w:drawing>
        <wp:anchor allowOverlap="1" behindDoc="1" distB="0" distT="0" distL="0" distR="0" hidden="0" layoutInCell="1" locked="0" relativeHeight="0" simplePos="0">
          <wp:simplePos x="0" y="0"/>
          <wp:positionH relativeFrom="page">
            <wp:posOffset>-100009</wp:posOffset>
          </wp:positionH>
          <wp:positionV relativeFrom="page">
            <wp:posOffset>2249</wp:posOffset>
          </wp:positionV>
          <wp:extent cx="7991475" cy="533400"/>
          <wp:effectExtent b="0" l="0" r="0" t="0"/>
          <wp:wrapNone/>
          <wp:docPr descr="image2.png" id="1073741834" name="image1.png"/>
          <a:graphic>
            <a:graphicData uri="http://schemas.openxmlformats.org/drawingml/2006/picture">
              <pic:pic>
                <pic:nvPicPr>
                  <pic:cNvPr descr="image2.png" id="0" name="image1.png"/>
                  <pic:cNvPicPr preferRelativeResize="0"/>
                </pic:nvPicPr>
                <pic:blipFill>
                  <a:blip r:embed="rId1"/>
                  <a:srcRect b="86175" l="0" r="0" t="0"/>
                  <a:stretch>
                    <a:fillRect/>
                  </a:stretch>
                </pic:blipFill>
                <pic:spPr>
                  <a:xfrm>
                    <a:off x="0" y="0"/>
                    <a:ext cx="7991475" cy="53340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Poppins Medium" w:cs="Poppins Medium" w:eastAsia="Poppins Medium" w:hAnsi="Poppins Medium"/>
        <w:b w:val="0"/>
        <w:color w:val="3380c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12" w:lineRule="auto"/>
      <w:ind w:left="0" w:right="0" w:firstLine="0"/>
      <w:jc w:val="left"/>
    </w:pPr>
    <w:rPr>
      <w:rFonts w:ascii="Poppins" w:cs="Poppins" w:eastAsia="Poppins" w:hAnsi="Poppins"/>
      <w:b w:val="0"/>
      <w:i w:val="0"/>
      <w:smallCaps w:val="0"/>
      <w:strike w:val="0"/>
      <w:color w:val="ffffff"/>
      <w:sz w:val="32"/>
      <w:szCs w:val="32"/>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12" w:lineRule="auto"/>
      <w:ind w:left="0" w:right="0" w:firstLine="0"/>
      <w:jc w:val="left"/>
    </w:pPr>
    <w:rPr>
      <w:rFonts w:ascii="Poppins" w:cs="Poppins" w:eastAsia="Poppins" w:hAnsi="Poppins"/>
      <w:b w:val="0"/>
      <w:i w:val="0"/>
      <w:smallCaps w:val="0"/>
      <w:strike w:val="0"/>
      <w:color w:val="ffffff"/>
      <w:sz w:val="32"/>
      <w:szCs w:val="32"/>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Body">
    <w:name w:val="Body"/>
    <w:next w:val="Body"/>
    <w:pPr>
      <w:keepNext w:val="0"/>
      <w:keepLines w:val="0"/>
      <w:pageBreakBefore w:val="0"/>
      <w:widowControl w:val="1"/>
      <w:shd w:color="auto" w:fill="auto" w:val="clear"/>
      <w:suppressAutoHyphens w:val="0"/>
      <w:bidi w:val="0"/>
      <w:spacing w:after="0" w:before="0" w:line="312" w:lineRule="auto"/>
      <w:ind w:left="0" w:right="0" w:firstLine="0"/>
      <w:jc w:val="left"/>
      <w:outlineLvl w:val="9"/>
    </w:pPr>
    <w:rPr>
      <w:rFonts w:ascii="Poppins Light" w:cs="Arial Unicode MS" w:eastAsia="Arial Unicode MS" w:hAnsi="Poppins Light"/>
      <w:b w:val="0"/>
      <w:bCs w:val="0"/>
      <w:i w:val="0"/>
      <w:iCs w:val="0"/>
      <w:caps w:val="0"/>
      <w:smallCaps w:val="0"/>
      <w:strike w:val="0"/>
      <w:dstrike w:val="0"/>
      <w:outline w:val="0"/>
      <w:color w:val="cccccc"/>
      <w:spacing w:val="0"/>
      <w:kern w:val="0"/>
      <w:position w:val="0"/>
      <w:sz w:val="22"/>
      <w:szCs w:val="22"/>
      <w:u w:color="cccccc" w:val="none"/>
      <w:shd w:color="auto" w:fill="auto" w:val="nil"/>
      <w:vertAlign w:val="baseline"/>
      <w14:textFill>
        <w14:solidFill>
          <w14:srgbClr w14:val="CCCCCC"/>
        </w14:solidFill>
      </w14:textFill>
      <w14:textOutline>
        <w14:noFill/>
      </w14:textOutline>
    </w:rPr>
  </w:style>
  <w:style w:type="paragraph" w:styleId="Heading">
    <w:name w:val="Heading"/>
    <w:next w:val="Body"/>
    <w:pPr>
      <w:keepNext w:val="1"/>
      <w:keepLines w:val="1"/>
      <w:pageBreakBefore w:val="0"/>
      <w:widowControl w:val="1"/>
      <w:shd w:color="auto" w:fill="auto" w:val="clear"/>
      <w:suppressAutoHyphens w:val="0"/>
      <w:bidi w:val="0"/>
      <w:spacing w:after="120" w:before="400" w:line="312" w:lineRule="auto"/>
      <w:ind w:left="0" w:right="0" w:firstLine="0"/>
      <w:jc w:val="left"/>
      <w:outlineLvl w:val="0"/>
    </w:pPr>
    <w:rPr>
      <w:rFonts w:ascii="Poppins Regular" w:cs="Arial Unicode MS" w:eastAsia="Arial Unicode MS" w:hAnsi="Poppins Regular"/>
      <w:b w:val="0"/>
      <w:bCs w:val="0"/>
      <w:i w:val="0"/>
      <w:iCs w:val="0"/>
      <w:caps w:val="0"/>
      <w:smallCaps w:val="0"/>
      <w:strike w:val="0"/>
      <w:dstrike w:val="0"/>
      <w:outline w:val="0"/>
      <w:color w:val="ffffff"/>
      <w:spacing w:val="0"/>
      <w:kern w:val="0"/>
      <w:position w:val="0"/>
      <w:sz w:val="40"/>
      <w:szCs w:val="40"/>
      <w:u w:color="ffffff" w:val="none"/>
      <w:shd w:color="auto" w:fill="auto" w:val="nil"/>
      <w:vertAlign w:val="baseline"/>
      <w14:textFill>
        <w14:solidFill>
          <w14:srgbClr w14:val="FFFFFF"/>
        </w14:solidFill>
      </w14:textFill>
      <w14:textOutline>
        <w14:noFill/>
      </w14:textOutline>
    </w:r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numbering" w:styleId="Imported Style 1">
    <w:name w:val="Imported Style 1"/>
    <w:pPr>
      <w:numPr>
        <w:numId w:val="1"/>
      </w:numPr>
    </w:pPr>
  </w:style>
  <w:style w:type="numbering" w:styleId="Imported Style 2">
    <w:name w:val="Imported Style 2"/>
    <w:pPr>
      <w:numPr>
        <w:numId w:val="3"/>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10"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PoppinsThin-boldItalic.ttf"/><Relationship Id="rId22" Type="http://schemas.openxmlformats.org/officeDocument/2006/relationships/font" Target="fonts/PoppinsSemiBold-bold.ttf"/><Relationship Id="rId21" Type="http://schemas.openxmlformats.org/officeDocument/2006/relationships/font" Target="fonts/PoppinsSemiBold-regular.ttf"/><Relationship Id="rId24" Type="http://schemas.openxmlformats.org/officeDocument/2006/relationships/font" Target="fonts/PoppinsSemiBold-boldItalic.ttf"/><Relationship Id="rId23" Type="http://schemas.openxmlformats.org/officeDocument/2006/relationships/font" Target="fonts/PoppinsSemiBold-italic.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PoppinsMedium-regular.ttf"/><Relationship Id="rId26" Type="http://schemas.openxmlformats.org/officeDocument/2006/relationships/font" Target="fonts/PoppinsExtraLight-bold.ttf"/><Relationship Id="rId25" Type="http://schemas.openxmlformats.org/officeDocument/2006/relationships/font" Target="fonts/PoppinsExtraLight-regular.ttf"/><Relationship Id="rId28" Type="http://schemas.openxmlformats.org/officeDocument/2006/relationships/font" Target="fonts/PoppinsExtraLight-boldItalic.ttf"/><Relationship Id="rId27" Type="http://schemas.openxmlformats.org/officeDocument/2006/relationships/font" Target="fonts/PoppinsExtraLight-italic.ttf"/><Relationship Id="rId5" Type="http://schemas.openxmlformats.org/officeDocument/2006/relationships/font" Target="fonts/PoppinsLight-regular.ttf"/><Relationship Id="rId6" Type="http://schemas.openxmlformats.org/officeDocument/2006/relationships/font" Target="fonts/PoppinsLight-bold.ttf"/><Relationship Id="rId7" Type="http://schemas.openxmlformats.org/officeDocument/2006/relationships/font" Target="fonts/PoppinsLight-italic.ttf"/><Relationship Id="rId8" Type="http://schemas.openxmlformats.org/officeDocument/2006/relationships/font" Target="fonts/PoppinsLight-boldItalic.ttf"/><Relationship Id="rId11" Type="http://schemas.openxmlformats.org/officeDocument/2006/relationships/font" Target="fonts/PoppinsMedium-italic.ttf"/><Relationship Id="rId10" Type="http://schemas.openxmlformats.org/officeDocument/2006/relationships/font" Target="fonts/PoppinsMedium-bold.ttf"/><Relationship Id="rId13" Type="http://schemas.openxmlformats.org/officeDocument/2006/relationships/font" Target="fonts/HelveticaNeue-regular.ttf"/><Relationship Id="rId12" Type="http://schemas.openxmlformats.org/officeDocument/2006/relationships/font" Target="fonts/PoppinsMedium-boldItalic.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PoppinsThin-regular.ttf"/><Relationship Id="rId16" Type="http://schemas.openxmlformats.org/officeDocument/2006/relationships/font" Target="fonts/HelveticaNeue-boldItalic.ttf"/><Relationship Id="rId19" Type="http://schemas.openxmlformats.org/officeDocument/2006/relationships/font" Target="fonts/PoppinsThin-italic.ttf"/><Relationship Id="rId18" Type="http://schemas.openxmlformats.org/officeDocument/2006/relationships/font" Target="fonts/PoppinsThin-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DqEpBupyJAhZ6QI2GBsUi7X5KYg==">AMUW2mVETTYrpIKvjUhZuCoKrxdjEj6hLL3i1n6dA1GGJMJLeCd6/SCLxzKmxGFBBcTAsy5VOkH1WMImhc0fjquyYniJlzUhxyV7/trJnbI/TeEeWPhH41K+ffwAo6cc61WzJXr2q8A9D4xz2PzEsCWjidwiowmAENtE+cu+Q7wcFyo5GodDknwOYmvAwp0dO1rGd7Xhq3lxWvrIyl25Rd+qwiOADydEzrv9WLvwI2Mu+M46IcIRyukcTaIY4E0RCpYOWHhxNaUWcqXYrdWdGPCsT4j2ICcqE7ZjOOHWNKGSkyQWK/REe5Mpo1D/5qChcyV7qF6KP/x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