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5A" w:rsidRDefault="00F4765A" w:rsidP="00F4765A">
      <w:pPr>
        <w:rPr>
          <w:b/>
          <w:sz w:val="22"/>
          <w:szCs w:val="22"/>
        </w:rPr>
      </w:pPr>
      <w:r>
        <w:rPr>
          <w:b/>
          <w:sz w:val="22"/>
          <w:szCs w:val="22"/>
        </w:rPr>
        <w:t>Question:</w:t>
      </w:r>
    </w:p>
    <w:p w:rsidR="00F4765A" w:rsidRDefault="00F4765A" w:rsidP="00F4765A">
      <w:pPr>
        <w:rPr>
          <w:b/>
          <w:sz w:val="22"/>
          <w:szCs w:val="22"/>
        </w:rPr>
      </w:pPr>
    </w:p>
    <w:p w:rsidR="00F4765A" w:rsidRPr="00F40D3F" w:rsidRDefault="00F4765A" w:rsidP="00F4765A">
      <w:pPr>
        <w:pStyle w:val="ListParagraph"/>
        <w:numPr>
          <w:ilvl w:val="0"/>
          <w:numId w:val="1"/>
        </w:numPr>
        <w:rPr>
          <w:sz w:val="22"/>
          <w:szCs w:val="22"/>
        </w:rPr>
      </w:pPr>
      <w:r>
        <w:rPr>
          <w:sz w:val="22"/>
          <w:szCs w:val="22"/>
        </w:rPr>
        <w:t xml:space="preserve">In terms of </w:t>
      </w:r>
      <w:proofErr w:type="spellStart"/>
      <w:r>
        <w:rPr>
          <w:sz w:val="22"/>
          <w:szCs w:val="22"/>
        </w:rPr>
        <w:t>pentesting</w:t>
      </w:r>
      <w:proofErr w:type="spellEnd"/>
      <w:r>
        <w:rPr>
          <w:sz w:val="22"/>
          <w:szCs w:val="22"/>
        </w:rPr>
        <w:t xml:space="preserve">, which code of ethics do you think works best for you? </w:t>
      </w:r>
      <w:r>
        <w:rPr>
          <w:sz w:val="22"/>
          <w:szCs w:val="22"/>
        </w:rPr>
        <w:br/>
      </w:r>
      <w:r w:rsidR="00F40D3F">
        <w:rPr>
          <w:i/>
          <w:sz w:val="22"/>
          <w:szCs w:val="22"/>
        </w:rPr>
        <w:t xml:space="preserve">“Keep to the Code” </w:t>
      </w:r>
    </w:p>
    <w:p w:rsidR="00F40D3F" w:rsidRPr="00F40D3F" w:rsidRDefault="00F40D3F" w:rsidP="00F40D3F">
      <w:pPr>
        <w:ind w:left="720"/>
        <w:rPr>
          <w:i/>
          <w:sz w:val="22"/>
          <w:szCs w:val="22"/>
        </w:rPr>
      </w:pPr>
      <w:r>
        <w:rPr>
          <w:i/>
          <w:sz w:val="22"/>
          <w:szCs w:val="22"/>
        </w:rPr>
        <w:t>“Aye, the Code”</w:t>
      </w:r>
    </w:p>
    <w:p w:rsidR="00F4765A" w:rsidRDefault="00F4765A" w:rsidP="00F4765A">
      <w:pPr>
        <w:pStyle w:val="ListParagraph"/>
        <w:rPr>
          <w:sz w:val="22"/>
          <w:szCs w:val="22"/>
        </w:rPr>
      </w:pPr>
    </w:p>
    <w:p w:rsidR="00F4765A" w:rsidRDefault="00F4765A" w:rsidP="00F4765A">
      <w:pPr>
        <w:pStyle w:val="ListParagraph"/>
        <w:numPr>
          <w:ilvl w:val="0"/>
          <w:numId w:val="1"/>
        </w:numPr>
        <w:rPr>
          <w:sz w:val="22"/>
          <w:szCs w:val="22"/>
        </w:rPr>
      </w:pPr>
      <w:r>
        <w:rPr>
          <w:sz w:val="22"/>
          <w:szCs w:val="22"/>
        </w:rPr>
        <w:t xml:space="preserve">What are the similarities and differences between all the </w:t>
      </w:r>
      <w:proofErr w:type="gramStart"/>
      <w:r>
        <w:rPr>
          <w:sz w:val="22"/>
          <w:szCs w:val="22"/>
        </w:rPr>
        <w:t>code</w:t>
      </w:r>
      <w:proofErr w:type="gramEnd"/>
      <w:r>
        <w:rPr>
          <w:sz w:val="22"/>
          <w:szCs w:val="22"/>
        </w:rPr>
        <w:t xml:space="preserve"> of ethics that you just read?</w:t>
      </w:r>
      <w:r>
        <w:rPr>
          <w:sz w:val="22"/>
          <w:szCs w:val="22"/>
        </w:rPr>
        <w:br/>
      </w:r>
      <w:r>
        <w:rPr>
          <w:i/>
          <w:sz w:val="22"/>
          <w:szCs w:val="22"/>
        </w:rPr>
        <w:t xml:space="preserve">They all have good intentions. </w:t>
      </w:r>
    </w:p>
    <w:p w:rsidR="00F4765A" w:rsidRPr="00F4765A" w:rsidRDefault="00F4765A" w:rsidP="00F4765A">
      <w:pPr>
        <w:pStyle w:val="ListParagraph"/>
        <w:rPr>
          <w:sz w:val="22"/>
          <w:szCs w:val="22"/>
        </w:rPr>
      </w:pPr>
      <w:bookmarkStart w:id="0" w:name="_GoBack"/>
      <w:bookmarkEnd w:id="0"/>
    </w:p>
    <w:p w:rsidR="00F4765A" w:rsidRDefault="00F4765A" w:rsidP="00F4765A">
      <w:pPr>
        <w:pStyle w:val="ListParagraph"/>
        <w:rPr>
          <w:sz w:val="22"/>
          <w:szCs w:val="22"/>
        </w:rPr>
      </w:pPr>
    </w:p>
    <w:p w:rsidR="00F4765A" w:rsidRDefault="00F4765A" w:rsidP="00F4765A">
      <w:pPr>
        <w:pStyle w:val="ListParagraph"/>
        <w:numPr>
          <w:ilvl w:val="0"/>
          <w:numId w:val="1"/>
        </w:numPr>
        <w:rPr>
          <w:sz w:val="22"/>
          <w:szCs w:val="22"/>
        </w:rPr>
      </w:pPr>
      <w:r>
        <w:rPr>
          <w:sz w:val="22"/>
          <w:szCs w:val="22"/>
        </w:rPr>
        <w:t>Is the “code of ethics” above country specific or can they be easily applied in countries outside the US?</w:t>
      </w:r>
    </w:p>
    <w:p w:rsidR="00F4765A" w:rsidRDefault="00F4765A" w:rsidP="00F4765A">
      <w:pPr>
        <w:pStyle w:val="ListParagraph"/>
        <w:rPr>
          <w:sz w:val="22"/>
          <w:szCs w:val="22"/>
        </w:rPr>
      </w:pPr>
      <w:r>
        <w:rPr>
          <w:i/>
          <w:sz w:val="22"/>
          <w:szCs w:val="22"/>
        </w:rPr>
        <w:t>It is not country-specific.</w:t>
      </w:r>
      <w:r>
        <w:rPr>
          <w:sz w:val="22"/>
          <w:szCs w:val="22"/>
        </w:rPr>
        <w:br/>
      </w:r>
    </w:p>
    <w:p w:rsidR="00F4765A" w:rsidRDefault="00F4765A" w:rsidP="00F4765A">
      <w:pPr>
        <w:pStyle w:val="ListParagraph"/>
        <w:numPr>
          <w:ilvl w:val="0"/>
          <w:numId w:val="1"/>
        </w:numPr>
        <w:rPr>
          <w:sz w:val="22"/>
          <w:szCs w:val="22"/>
        </w:rPr>
      </w:pPr>
      <w:r>
        <w:rPr>
          <w:sz w:val="22"/>
          <w:szCs w:val="22"/>
        </w:rPr>
        <w:t>After reading the USC Code of Ethics, do anything in the document surprise you?</w:t>
      </w:r>
      <w:r>
        <w:rPr>
          <w:sz w:val="22"/>
          <w:szCs w:val="22"/>
        </w:rPr>
        <w:br/>
      </w:r>
      <w:r>
        <w:rPr>
          <w:i/>
          <w:sz w:val="22"/>
          <w:szCs w:val="22"/>
        </w:rPr>
        <w:t>Not really.</w:t>
      </w:r>
    </w:p>
    <w:p w:rsidR="00F4765A" w:rsidRDefault="00F4765A" w:rsidP="00F4765A">
      <w:pPr>
        <w:pStyle w:val="ListParagraph"/>
        <w:rPr>
          <w:sz w:val="22"/>
          <w:szCs w:val="22"/>
        </w:rPr>
      </w:pPr>
    </w:p>
    <w:p w:rsidR="00F4765A" w:rsidRDefault="00F4765A" w:rsidP="00F4765A">
      <w:pPr>
        <w:pStyle w:val="ListParagraph"/>
        <w:numPr>
          <w:ilvl w:val="0"/>
          <w:numId w:val="1"/>
        </w:numPr>
        <w:rPr>
          <w:sz w:val="22"/>
          <w:szCs w:val="22"/>
        </w:rPr>
      </w:pPr>
      <w:r>
        <w:rPr>
          <w:sz w:val="22"/>
          <w:szCs w:val="22"/>
        </w:rPr>
        <w:t xml:space="preserve">Before you can take this class, you must agree to one of the code of ethics mentioned above. If you do not, the instructor reserves the right to drop you from the class. So to answer this question, print out one of the code of ethics, and sign it with your name and a little message saying </w:t>
      </w:r>
      <w:r>
        <w:rPr>
          <w:i/>
          <w:sz w:val="22"/>
          <w:szCs w:val="22"/>
        </w:rPr>
        <w:t>“I will following this code of ethics while I am taking this class.</w:t>
      </w:r>
      <w:r>
        <w:rPr>
          <w:sz w:val="22"/>
          <w:szCs w:val="22"/>
        </w:rPr>
        <w:t>” Scan it and post the image within your word document submission. Make sure it is easily viewable.</w:t>
      </w:r>
    </w:p>
    <w:p w:rsidR="00F4765A" w:rsidRDefault="00F4765A" w:rsidP="00F4765A">
      <w:pPr>
        <w:rPr>
          <w:sz w:val="22"/>
          <w:szCs w:val="22"/>
        </w:rPr>
      </w:pPr>
    </w:p>
    <w:p w:rsidR="00F4765A" w:rsidRDefault="00F4765A" w:rsidP="00F4765A">
      <w:pPr>
        <w:ind w:left="720"/>
        <w:rPr>
          <w:sz w:val="22"/>
          <w:szCs w:val="22"/>
        </w:rPr>
      </w:pPr>
      <w:r>
        <w:rPr>
          <w:sz w:val="22"/>
          <w:szCs w:val="22"/>
        </w:rPr>
        <w:t>Do not post it as a separate image.</w:t>
      </w:r>
    </w:p>
    <w:p w:rsidR="00F4765A" w:rsidRPr="00F4765A" w:rsidRDefault="00F4765A" w:rsidP="00F4765A">
      <w:pPr>
        <w:ind w:left="720"/>
        <w:rPr>
          <w:i/>
          <w:sz w:val="22"/>
          <w:szCs w:val="22"/>
        </w:rPr>
      </w:pPr>
      <w:r>
        <w:rPr>
          <w:i/>
          <w:sz w:val="22"/>
          <w:szCs w:val="22"/>
        </w:rPr>
        <w:t xml:space="preserve">Please see below. </w:t>
      </w:r>
    </w:p>
    <w:p w:rsidR="00F4765A" w:rsidRDefault="00F4765A">
      <w:pPr>
        <w:rPr>
          <w:noProof/>
          <w:lang w:eastAsia="en-CA"/>
        </w:rPr>
      </w:pPr>
    </w:p>
    <w:p w:rsidR="00A910A0" w:rsidRDefault="00F4765A">
      <w:r>
        <w:rPr>
          <w:noProof/>
          <w:lang w:eastAsia="en-CA"/>
        </w:rPr>
        <w:lastRenderedPageBreak/>
        <w:drawing>
          <wp:inline distT="0" distB="0" distL="0" distR="0" wp14:anchorId="68EAB56E" wp14:editId="00C645BB">
            <wp:extent cx="5943600" cy="7681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81595"/>
                    </a:xfrm>
                    <a:prstGeom prst="rect">
                      <a:avLst/>
                    </a:prstGeom>
                  </pic:spPr>
                </pic:pic>
              </a:graphicData>
            </a:graphic>
          </wp:inline>
        </w:drawing>
      </w:r>
    </w:p>
    <w:sectPr w:rsidR="00A91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750EE"/>
    <w:multiLevelType w:val="hybridMultilevel"/>
    <w:tmpl w:val="8C1C9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3C"/>
    <w:rsid w:val="005A5D3A"/>
    <w:rsid w:val="00A910A0"/>
    <w:rsid w:val="00BB5E52"/>
    <w:rsid w:val="00BC0E3C"/>
    <w:rsid w:val="00F40D3F"/>
    <w:rsid w:val="00F47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5CCF7-5EED-4206-ABFD-970A01BC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65A"/>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Diakun</dc:creator>
  <cp:keywords/>
  <dc:description/>
  <cp:lastModifiedBy>Nathaniel Diakun</cp:lastModifiedBy>
  <cp:revision>3</cp:revision>
  <dcterms:created xsi:type="dcterms:W3CDTF">2017-01-16T05:30:00Z</dcterms:created>
  <dcterms:modified xsi:type="dcterms:W3CDTF">2017-01-16T05:39:00Z</dcterms:modified>
</cp:coreProperties>
</file>