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Reiner Lueth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OWASP-ZAP, I’m sure that I missed a few things, but i did notice that, after I spidered their portal, there were a couple unsecured cookies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I believe that they could be used to carry unencrypted information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also believe that they could be used in a session cookie hijacking attack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access </w:t>
      </w:r>
      <w:r w:rsidDel="00000000" w:rsidR="00000000" w:rsidRPr="00000000">
        <w:rPr>
          <w:u w:val="single"/>
          <w:rtl w:val="0"/>
        </w:rPr>
        <w:t xml:space="preserve">https://my.calstatela.edu</w:t>
      </w:r>
      <w:r w:rsidDel="00000000" w:rsidR="00000000" w:rsidRPr="00000000">
        <w:rPr>
          <w:rtl w:val="0"/>
        </w:rPr>
        <w:t xml:space="preserve"> as a guest 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Didn’t find much of interest here, but thought the guest user was peculiar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FAQ’s allow outsiders to see all of their password guidelines, as well as show that they moved from a 3-domain system (PINE, NIS, CSLA) to a single-domain system (AD)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Means that all users are AD/(first initial)(last name)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have to be unique user ID’s now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https://id.calstatela.edu/idm/user/faq.jsp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asked Eric if he had found anything “BIG”, and he said he used Net Craft to get site information, which told us that </w:t>
      </w:r>
      <w:r w:rsidDel="00000000" w:rsidR="00000000" w:rsidRPr="00000000">
        <w:rPr>
          <w:u w:val="single"/>
          <w:rtl w:val="0"/>
        </w:rPr>
        <w:t xml:space="preserve">https://cas1.calstatela.edu</w:t>
      </w:r>
      <w:r w:rsidDel="00000000" w:rsidR="00000000" w:rsidRPr="00000000">
        <w:rPr>
          <w:rtl w:val="0"/>
        </w:rPr>
        <w:t xml:space="preserve"> is using SSL version 3 protocol, which has a vulnerability (POODLE).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exploitable because it allows us to set up a man-in-the-middle attack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used to attack client-server connections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doesn’t seem very easy to do because it requires the attacker to force the user to make a very large number of requests so that it can match the correct byte value.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 because there is a 1 in 256 chance of matching a single byte somewhere in the entire cipher-blocks.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http://toolbar.netcraft.com/site_report?url=https%3A%2F%2Fcas1.calstatela.edu%2Fcas%2Flogin%3Fservice%3Dhttps%253A%252F%252Fmy.calstatela.edu%252Fpaf%252Fauthorize#last_reboot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https://id.calstatela.edu/idm/user/login.jsp</w:t>
      </w:r>
      <w:r w:rsidDel="00000000" w:rsidR="00000000" w:rsidRPr="00000000">
        <w:rPr>
          <w:rtl w:val="0"/>
        </w:rPr>
        <w:t xml:space="preserve"> could be brute forced or buffer overflowed potentially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 and password fields both have a max length of 128 characters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