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5585AC40" w:rsidR="000D2DB3" w:rsidRPr="00475F26" w:rsidRDefault="000D2DB3" w:rsidP="000D2DB3">
      <w:pPr>
        <w:pStyle w:val="H1"/>
        <w:spacing w:line="240" w:lineRule="auto"/>
        <w:rPr>
          <w:rFonts w:asciiTheme="minorHAnsi" w:hAnsiTheme="minorHAnsi" w:cstheme="minorHAnsi"/>
        </w:rPr>
      </w:pPr>
      <w:r w:rsidRPr="00475F26">
        <w:rPr>
          <w:rFonts w:asciiTheme="minorHAnsi" w:hAnsiTheme="minorHAnsi" w:cstheme="minorHAnsi"/>
        </w:rPr>
        <w:t xml:space="preserve">Data Management Plan </w:t>
      </w:r>
      <w:r w:rsidR="007320A4">
        <w:rPr>
          <w:rFonts w:asciiTheme="minorHAnsi" w:hAnsiTheme="minorHAnsi" w:cstheme="minorHAnsi"/>
        </w:rPr>
        <w:t>Instructions</w:t>
      </w:r>
    </w:p>
    <w:p w14:paraId="799AFAE6" w14:textId="77777777" w:rsidR="000D2DB3" w:rsidRPr="00475F26" w:rsidRDefault="000D2DB3" w:rsidP="000D2DB3">
      <w:pPr>
        <w:spacing w:line="240" w:lineRule="auto"/>
        <w:rPr>
          <w:rFonts w:cstheme="minorHAnsi"/>
          <w:sz w:val="28"/>
        </w:rPr>
      </w:pPr>
    </w:p>
    <w:p w14:paraId="740FF540" w14:textId="0B50E3FF"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w:t>
      </w:r>
      <w:r w:rsidR="001A7C56">
        <w:rPr>
          <w:rFonts w:cstheme="minorHAnsi"/>
          <w:b/>
          <w:sz w:val="28"/>
        </w:rPr>
        <w:t>20</w:t>
      </w:r>
      <w:r w:rsidRPr="00475F26">
        <w:rPr>
          <w:rFonts w:cstheme="minorHAnsi"/>
          <w:b/>
          <w:sz w:val="28"/>
        </w:rPr>
        <w:br/>
      </w:r>
      <w:bookmarkEnd w:id="0"/>
      <w:bookmarkEnd w:id="1"/>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77777777"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409169DB" w14:textId="77777777"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14:paraId="22CBED00" w14:textId="77777777" w:rsidTr="000D58E8">
        <w:trPr>
          <w:trHeight w:val="212"/>
        </w:trPr>
        <w:tc>
          <w:tcPr>
            <w:tcW w:w="11454" w:type="dxa"/>
            <w:gridSpan w:val="7"/>
            <w:tcBorders>
              <w:top w:val="nil"/>
              <w:left w:val="nil"/>
              <w:bottom w:val="nil"/>
              <w:right w:val="nil"/>
            </w:tcBorders>
          </w:tcPr>
          <w:p w14:paraId="2596BC8B" w14:textId="77777777"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14:paraId="554C6E0A" w14:textId="77777777" w:rsidTr="000D58E8">
        <w:trPr>
          <w:trHeight w:val="414"/>
        </w:trPr>
        <w:tc>
          <w:tcPr>
            <w:tcW w:w="3966" w:type="dxa"/>
            <w:tcBorders>
              <w:top w:val="single" w:sz="4" w:space="0" w:color="auto"/>
            </w:tcBorders>
          </w:tcPr>
          <w:p w14:paraId="044FDDF0"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14:paraId="0701F7DD" w14:textId="77777777"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14:paraId="718E8B2F"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14:paraId="047E893B" w14:textId="77777777"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14:paraId="0563595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14:paraId="4F679F05"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27B99955" w14:textId="77777777" w:rsidTr="000D58E8">
        <w:trPr>
          <w:cantSplit/>
          <w:trHeight w:val="335"/>
        </w:trPr>
        <w:tc>
          <w:tcPr>
            <w:tcW w:w="7380" w:type="dxa"/>
            <w:gridSpan w:val="4"/>
            <w:vMerge w:val="restart"/>
          </w:tcPr>
          <w:p w14:paraId="70264CB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14:paraId="08594B6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14:paraId="64AEF9FF" w14:textId="72E0D563"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w:t>
            </w:r>
            <w:r w:rsidR="001A7C56">
              <w:rPr>
                <w:rFonts w:cstheme="minorHAnsi"/>
                <w:sz w:val="14"/>
              </w:rPr>
              <w:t>20</w:t>
            </w:r>
            <w:bookmarkStart w:id="4" w:name="_GoBack"/>
            <w:bookmarkEnd w:id="4"/>
          </w:p>
        </w:tc>
      </w:tr>
      <w:tr w:rsidR="000D2DB3" w:rsidRPr="00475F26" w14:paraId="6C3D4E15" w14:textId="77777777" w:rsidTr="000D58E8">
        <w:trPr>
          <w:cantSplit/>
          <w:trHeight w:val="255"/>
        </w:trPr>
        <w:tc>
          <w:tcPr>
            <w:tcW w:w="7380" w:type="dxa"/>
            <w:gridSpan w:val="4"/>
            <w:vMerge/>
          </w:tcPr>
          <w:p w14:paraId="163C28B9"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1CF308B1" w14:textId="77777777" w:rsidR="000D2DB3" w:rsidRPr="00475F26" w:rsidRDefault="000D2DB3" w:rsidP="000D58E8">
            <w:pPr>
              <w:spacing w:line="240" w:lineRule="auto"/>
              <w:rPr>
                <w:rFonts w:cstheme="minorHAnsi"/>
                <w:b/>
                <w:sz w:val="14"/>
              </w:rPr>
            </w:pPr>
            <w:r w:rsidRPr="00475F26">
              <w:rPr>
                <w:rFonts w:cstheme="minorHAnsi"/>
                <w:b/>
                <w:sz w:val="14"/>
              </w:rPr>
              <w:t>6. Performing Organization Code</w:t>
            </w:r>
          </w:p>
          <w:p w14:paraId="32A12CB8"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5E85EB6E" w14:textId="77777777" w:rsidTr="000D58E8">
        <w:trPr>
          <w:cantSplit/>
          <w:trHeight w:val="499"/>
        </w:trPr>
        <w:tc>
          <w:tcPr>
            <w:tcW w:w="7380" w:type="dxa"/>
            <w:gridSpan w:val="4"/>
          </w:tcPr>
          <w:p w14:paraId="06E9612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14:paraId="42411A2A" w14:textId="77777777"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14:paraId="5695A6E8"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14:paraId="4630F077" w14:textId="77777777" w:rsidR="000D2DB3" w:rsidRPr="00475F26" w:rsidRDefault="000D2DB3" w:rsidP="000D58E8">
            <w:pPr>
              <w:tabs>
                <w:tab w:val="left" w:pos="-720"/>
              </w:tabs>
              <w:suppressAutoHyphens/>
              <w:spacing w:line="240" w:lineRule="auto"/>
              <w:rPr>
                <w:rFonts w:cstheme="minorHAnsi"/>
              </w:rPr>
            </w:pPr>
          </w:p>
        </w:tc>
      </w:tr>
      <w:tr w:rsidR="000D2DB3" w:rsidRPr="00475F26" w14:paraId="0941D03C" w14:textId="77777777" w:rsidTr="000D58E8">
        <w:trPr>
          <w:trHeight w:val="432"/>
        </w:trPr>
        <w:tc>
          <w:tcPr>
            <w:tcW w:w="7380" w:type="dxa"/>
            <w:gridSpan w:val="4"/>
            <w:vMerge w:val="restart"/>
          </w:tcPr>
          <w:p w14:paraId="52A5D1DF" w14:textId="77777777"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14:paraId="3E713BF7" w14:textId="77777777"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14:paraId="1916586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14:paraId="094A7A48" w14:textId="77777777"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14:paraId="53DFBAE8" w14:textId="77777777" w:rsidTr="000D58E8">
        <w:trPr>
          <w:trHeight w:val="373"/>
        </w:trPr>
        <w:tc>
          <w:tcPr>
            <w:tcW w:w="7380" w:type="dxa"/>
            <w:gridSpan w:val="4"/>
            <w:vMerge/>
          </w:tcPr>
          <w:p w14:paraId="3CDE4A7D" w14:textId="77777777"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14:paraId="36DC7C3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14:paraId="43955B63" w14:textId="77777777"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14:paraId="6CFD464D" w14:textId="77777777" w:rsidTr="000D58E8">
        <w:trPr>
          <w:trHeight w:val="402"/>
        </w:trPr>
        <w:tc>
          <w:tcPr>
            <w:tcW w:w="7380" w:type="dxa"/>
            <w:gridSpan w:val="4"/>
            <w:vMerge w:val="restart"/>
          </w:tcPr>
          <w:p w14:paraId="49123D3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14:paraId="5BC3F04D"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14:paraId="06E69B15"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14:paraId="57D837B0" w14:textId="77777777"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14:paraId="1CDD4A9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14:paraId="70830254" w14:textId="77777777"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14:paraId="0E8EB685" w14:textId="77777777" w:rsidTr="000D58E8">
        <w:trPr>
          <w:trHeight w:val="351"/>
        </w:trPr>
        <w:tc>
          <w:tcPr>
            <w:tcW w:w="7380" w:type="dxa"/>
            <w:gridSpan w:val="4"/>
            <w:vMerge/>
          </w:tcPr>
          <w:p w14:paraId="4B7EE67E"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5E5D469D"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14:paraId="3B6AE2E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14:paraId="4E11C266" w14:textId="77777777" w:rsidTr="000D58E8">
        <w:trPr>
          <w:trHeight w:val="675"/>
        </w:trPr>
        <w:tc>
          <w:tcPr>
            <w:tcW w:w="11454" w:type="dxa"/>
            <w:gridSpan w:val="7"/>
          </w:tcPr>
          <w:p w14:paraId="13FCCB8F"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14:paraId="6419EC1D"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14:paraId="5183F318"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14:paraId="6DF89AFC" w14:textId="77777777" w:rsidTr="000D58E8">
        <w:trPr>
          <w:trHeight w:val="1755"/>
        </w:trPr>
        <w:tc>
          <w:tcPr>
            <w:tcW w:w="11454" w:type="dxa"/>
            <w:gridSpan w:val="7"/>
          </w:tcPr>
          <w:p w14:paraId="1A5BA55D" w14:textId="77777777"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14:paraId="48E3A040" w14:textId="77777777" w:rsidR="000D2DB3" w:rsidRPr="00475F26" w:rsidRDefault="000D2DB3" w:rsidP="000D58E8">
            <w:pPr>
              <w:tabs>
                <w:tab w:val="left" w:pos="-720"/>
              </w:tabs>
              <w:suppressAutoHyphens/>
              <w:spacing w:line="240" w:lineRule="auto"/>
              <w:rPr>
                <w:rFonts w:cstheme="minorHAnsi"/>
                <w:b/>
                <w:sz w:val="14"/>
              </w:rPr>
            </w:pPr>
          </w:p>
          <w:p w14:paraId="5F878B51" w14:textId="77777777"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14:paraId="2FEA85EB" w14:textId="77777777" w:rsidTr="000D58E8">
        <w:trPr>
          <w:cantSplit/>
          <w:trHeight w:val="593"/>
        </w:trPr>
        <w:tc>
          <w:tcPr>
            <w:tcW w:w="5786" w:type="dxa"/>
            <w:gridSpan w:val="3"/>
            <w:tcBorders>
              <w:bottom w:val="single" w:sz="6" w:space="0" w:color="auto"/>
            </w:tcBorders>
          </w:tcPr>
          <w:p w14:paraId="755E9959"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14:paraId="492DE970" w14:textId="77777777" w:rsidR="000D2DB3" w:rsidRPr="00475F26" w:rsidRDefault="000D2DB3" w:rsidP="000D58E8">
            <w:pPr>
              <w:pStyle w:val="Default"/>
              <w:rPr>
                <w:rFonts w:asciiTheme="minorHAnsi" w:hAnsiTheme="minorHAnsi" w:cstheme="minorHAnsi"/>
                <w:color w:val="auto"/>
                <w:sz w:val="14"/>
                <w:szCs w:val="14"/>
              </w:rPr>
            </w:pPr>
          </w:p>
          <w:p w14:paraId="01613C24" w14:textId="77777777"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14:paraId="0A4CEB60"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14:paraId="43EE817E"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6EDC6A24" w14:textId="77777777" w:rsidTr="000D58E8">
        <w:trPr>
          <w:trHeight w:val="403"/>
        </w:trPr>
        <w:tc>
          <w:tcPr>
            <w:tcW w:w="4605" w:type="dxa"/>
            <w:gridSpan w:val="2"/>
            <w:tcBorders>
              <w:bottom w:val="single" w:sz="4" w:space="0" w:color="auto"/>
            </w:tcBorders>
            <w:shd w:val="clear" w:color="auto" w:fill="auto"/>
          </w:tcPr>
          <w:p w14:paraId="532060EF"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report) </w:t>
            </w:r>
          </w:p>
          <w:p w14:paraId="1C33A57D" w14:textId="77777777"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14:paraId="04607F23"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page) </w:t>
            </w:r>
          </w:p>
          <w:p w14:paraId="04FA0336"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14:paraId="0659E98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14:paraId="42601796" w14:textId="77777777"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14:paraId="7B75BCE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14:paraId="047AA4E9" w14:textId="77777777" w:rsidTr="000D58E8">
        <w:trPr>
          <w:trHeight w:val="192"/>
        </w:trPr>
        <w:tc>
          <w:tcPr>
            <w:tcW w:w="11454" w:type="dxa"/>
            <w:gridSpan w:val="7"/>
            <w:tcBorders>
              <w:top w:val="single" w:sz="4" w:space="0" w:color="auto"/>
              <w:left w:val="nil"/>
              <w:bottom w:val="nil"/>
              <w:right w:val="nil"/>
            </w:tcBorders>
            <w:shd w:val="clear" w:color="auto" w:fill="auto"/>
          </w:tcPr>
          <w:p w14:paraId="18E0D5E6" w14:textId="77777777"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14:paraId="701535A4" w14:textId="77777777" w:rsidR="000D2DB3" w:rsidRPr="00475F26" w:rsidRDefault="000D2DB3" w:rsidP="000D2DB3">
      <w:pPr>
        <w:spacing w:line="240" w:lineRule="auto"/>
        <w:rPr>
          <w:rFonts w:cstheme="minorHAnsi"/>
          <w:b/>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5C93541A" w14:textId="1B68238C" w:rsidR="00DE4BBE" w:rsidRDefault="000D2DB3">
          <w:pPr>
            <w:pStyle w:val="TOC1"/>
            <w:rPr>
              <w:rFonts w:asciiTheme="minorHAnsi" w:eastAsiaTheme="minorEastAsia" w:hAnsiTheme="minorHAnsi" w:cstheme="minorBidi"/>
              <w:b w:val="0"/>
              <w:bCs w:val="0"/>
              <w:spacing w:val="0"/>
              <w:kern w:val="0"/>
              <w:szCs w:val="22"/>
            </w:rPr>
          </w:pPr>
          <w:r w:rsidRPr="00173071">
            <w:rPr>
              <w:rFonts w:asciiTheme="minorHAnsi" w:hAnsiTheme="minorHAnsi" w:cstheme="minorHAnsi"/>
              <w:szCs w:val="22"/>
            </w:rPr>
            <w:fldChar w:fldCharType="begin"/>
          </w:r>
          <w:r w:rsidRPr="00173071">
            <w:rPr>
              <w:rFonts w:asciiTheme="minorHAnsi" w:hAnsiTheme="minorHAnsi" w:cstheme="minorHAnsi"/>
              <w:szCs w:val="22"/>
            </w:rPr>
            <w:instrText xml:space="preserve"> TOC \o "1-3" \h \z \u </w:instrText>
          </w:r>
          <w:r w:rsidRPr="00173071">
            <w:rPr>
              <w:rFonts w:asciiTheme="minorHAnsi" w:hAnsiTheme="minorHAnsi" w:cstheme="minorHAnsi"/>
              <w:szCs w:val="22"/>
            </w:rPr>
            <w:fldChar w:fldCharType="separate"/>
          </w:r>
          <w:hyperlink w:anchor="_Toc14073993" w:history="1">
            <w:r w:rsidR="00DE4BBE" w:rsidRPr="00AC72C1">
              <w:rPr>
                <w:rStyle w:val="Hyperlink"/>
              </w:rPr>
              <w:t>Introduction</w:t>
            </w:r>
            <w:r w:rsidR="00DE4BBE">
              <w:rPr>
                <w:webHidden/>
              </w:rPr>
              <w:tab/>
            </w:r>
            <w:r w:rsidR="00DE4BBE">
              <w:rPr>
                <w:webHidden/>
              </w:rPr>
              <w:fldChar w:fldCharType="begin"/>
            </w:r>
            <w:r w:rsidR="00DE4BBE">
              <w:rPr>
                <w:webHidden/>
              </w:rPr>
              <w:instrText xml:space="preserve"> PAGEREF _Toc14073993 \h </w:instrText>
            </w:r>
            <w:r w:rsidR="00DE4BBE">
              <w:rPr>
                <w:webHidden/>
              </w:rPr>
            </w:r>
            <w:r w:rsidR="00DE4BBE">
              <w:rPr>
                <w:webHidden/>
              </w:rPr>
              <w:fldChar w:fldCharType="separate"/>
            </w:r>
            <w:r w:rsidR="00DE4BBE">
              <w:rPr>
                <w:webHidden/>
              </w:rPr>
              <w:t>5</w:t>
            </w:r>
            <w:r w:rsidR="00DE4BBE">
              <w:rPr>
                <w:webHidden/>
              </w:rPr>
              <w:fldChar w:fldCharType="end"/>
            </w:r>
          </w:hyperlink>
        </w:p>
        <w:p w14:paraId="1B0E5E1C" w14:textId="72AB64DA" w:rsidR="00DE4BBE" w:rsidRDefault="00A767A7">
          <w:pPr>
            <w:pStyle w:val="TOC1"/>
            <w:rPr>
              <w:rFonts w:asciiTheme="minorHAnsi" w:eastAsiaTheme="minorEastAsia" w:hAnsiTheme="minorHAnsi" w:cstheme="minorBidi"/>
              <w:b w:val="0"/>
              <w:bCs w:val="0"/>
              <w:spacing w:val="0"/>
              <w:kern w:val="0"/>
              <w:szCs w:val="22"/>
            </w:rPr>
          </w:pPr>
          <w:hyperlink w:anchor="_Toc14073994" w:history="1">
            <w:r w:rsidR="00DE4BBE" w:rsidRPr="00AC72C1">
              <w:rPr>
                <w:rStyle w:val="Hyperlink"/>
                <w:rFonts w:eastAsiaTheme="minorHAnsi" w:cstheme="minorHAnsi"/>
              </w:rPr>
              <w:t>1.</w:t>
            </w:r>
            <w:r w:rsidR="00DE4BBE">
              <w:rPr>
                <w:rFonts w:asciiTheme="minorHAnsi" w:eastAsiaTheme="minorEastAsia" w:hAnsiTheme="minorHAnsi" w:cstheme="minorBidi"/>
                <w:b w:val="0"/>
                <w:bCs w:val="0"/>
                <w:spacing w:val="0"/>
                <w:kern w:val="0"/>
                <w:szCs w:val="22"/>
              </w:rPr>
              <w:tab/>
            </w:r>
            <w:r w:rsidR="00DE4BBE" w:rsidRPr="00AC72C1">
              <w:rPr>
                <w:rStyle w:val="Hyperlink"/>
              </w:rPr>
              <w:t>Project Overview</w:t>
            </w:r>
            <w:r w:rsidR="00DE4BBE">
              <w:rPr>
                <w:webHidden/>
              </w:rPr>
              <w:tab/>
            </w:r>
            <w:r w:rsidR="00DE4BBE">
              <w:rPr>
                <w:webHidden/>
              </w:rPr>
              <w:fldChar w:fldCharType="begin"/>
            </w:r>
            <w:r w:rsidR="00DE4BBE">
              <w:rPr>
                <w:webHidden/>
              </w:rPr>
              <w:instrText xml:space="preserve"> PAGEREF _Toc14073994 \h </w:instrText>
            </w:r>
            <w:r w:rsidR="00DE4BBE">
              <w:rPr>
                <w:webHidden/>
              </w:rPr>
            </w:r>
            <w:r w:rsidR="00DE4BBE">
              <w:rPr>
                <w:webHidden/>
              </w:rPr>
              <w:fldChar w:fldCharType="separate"/>
            </w:r>
            <w:r w:rsidR="00DE4BBE">
              <w:rPr>
                <w:webHidden/>
              </w:rPr>
              <w:t>5</w:t>
            </w:r>
            <w:r w:rsidR="00DE4BBE">
              <w:rPr>
                <w:webHidden/>
              </w:rPr>
              <w:fldChar w:fldCharType="end"/>
            </w:r>
          </w:hyperlink>
        </w:p>
        <w:p w14:paraId="113D2AE5" w14:textId="457A5FD5" w:rsidR="00DE4BBE" w:rsidRDefault="00A767A7">
          <w:pPr>
            <w:pStyle w:val="TOC2"/>
            <w:tabs>
              <w:tab w:val="left" w:pos="880"/>
              <w:tab w:val="right" w:leader="dot" w:pos="9350"/>
            </w:tabs>
            <w:rPr>
              <w:rFonts w:asciiTheme="minorHAnsi" w:eastAsiaTheme="minorEastAsia" w:hAnsiTheme="minorHAnsi"/>
              <w:noProof/>
            </w:rPr>
          </w:pPr>
          <w:hyperlink w:anchor="_Toc14073995" w:history="1">
            <w:r w:rsidR="00DE4BBE" w:rsidRPr="00AC72C1">
              <w:rPr>
                <w:rStyle w:val="Hyperlink"/>
                <w:noProof/>
              </w:rPr>
              <w:t>1.1</w:t>
            </w:r>
            <w:r w:rsidR="00DE4BBE">
              <w:rPr>
                <w:rFonts w:asciiTheme="minorHAnsi" w:eastAsiaTheme="minorEastAsia" w:hAnsiTheme="minorHAnsi"/>
                <w:noProof/>
              </w:rPr>
              <w:tab/>
            </w:r>
            <w:r w:rsidR="00DE4BBE" w:rsidRPr="00AC72C1">
              <w:rPr>
                <w:rStyle w:val="Hyperlink"/>
                <w:noProof/>
              </w:rPr>
              <w:t>Change Control</w:t>
            </w:r>
            <w:r w:rsidR="00DE4BBE">
              <w:rPr>
                <w:noProof/>
                <w:webHidden/>
              </w:rPr>
              <w:tab/>
            </w:r>
            <w:r w:rsidR="00DE4BBE">
              <w:rPr>
                <w:noProof/>
                <w:webHidden/>
              </w:rPr>
              <w:fldChar w:fldCharType="begin"/>
            </w:r>
            <w:r w:rsidR="00DE4BBE">
              <w:rPr>
                <w:noProof/>
                <w:webHidden/>
              </w:rPr>
              <w:instrText xml:space="preserve"> PAGEREF _Toc14073995 \h </w:instrText>
            </w:r>
            <w:r w:rsidR="00DE4BBE">
              <w:rPr>
                <w:noProof/>
                <w:webHidden/>
              </w:rPr>
            </w:r>
            <w:r w:rsidR="00DE4BBE">
              <w:rPr>
                <w:noProof/>
                <w:webHidden/>
              </w:rPr>
              <w:fldChar w:fldCharType="separate"/>
            </w:r>
            <w:r w:rsidR="00DE4BBE">
              <w:rPr>
                <w:noProof/>
                <w:webHidden/>
              </w:rPr>
              <w:t>5</w:t>
            </w:r>
            <w:r w:rsidR="00DE4BBE">
              <w:rPr>
                <w:noProof/>
                <w:webHidden/>
              </w:rPr>
              <w:fldChar w:fldCharType="end"/>
            </w:r>
          </w:hyperlink>
        </w:p>
        <w:p w14:paraId="72A35B0B" w14:textId="4CA1F7B0" w:rsidR="00DE4BBE" w:rsidRDefault="00A767A7">
          <w:pPr>
            <w:pStyle w:val="TOC2"/>
            <w:tabs>
              <w:tab w:val="left" w:pos="880"/>
              <w:tab w:val="right" w:leader="dot" w:pos="9350"/>
            </w:tabs>
            <w:rPr>
              <w:rFonts w:asciiTheme="minorHAnsi" w:eastAsiaTheme="minorEastAsia" w:hAnsiTheme="minorHAnsi"/>
              <w:noProof/>
            </w:rPr>
          </w:pPr>
          <w:hyperlink w:anchor="_Toc14073996" w:history="1">
            <w:r w:rsidR="00DE4BBE" w:rsidRPr="00AC72C1">
              <w:rPr>
                <w:rStyle w:val="Hyperlink"/>
                <w:noProof/>
              </w:rPr>
              <w:t>1.2</w:t>
            </w:r>
            <w:r w:rsidR="00DE4BBE">
              <w:rPr>
                <w:rFonts w:asciiTheme="minorHAnsi" w:eastAsiaTheme="minorEastAsia" w:hAnsiTheme="minorHAnsi"/>
                <w:noProof/>
              </w:rPr>
              <w:tab/>
            </w:r>
            <w:r w:rsidR="00DE4BBE" w:rsidRPr="00AC72C1">
              <w:rPr>
                <w:rStyle w:val="Hyperlink"/>
                <w:noProof/>
              </w:rPr>
              <w:t>Relevant Documents</w:t>
            </w:r>
            <w:r w:rsidR="00DE4BBE">
              <w:rPr>
                <w:noProof/>
                <w:webHidden/>
              </w:rPr>
              <w:tab/>
            </w:r>
            <w:r w:rsidR="00DE4BBE">
              <w:rPr>
                <w:noProof/>
                <w:webHidden/>
              </w:rPr>
              <w:fldChar w:fldCharType="begin"/>
            </w:r>
            <w:r w:rsidR="00DE4BBE">
              <w:rPr>
                <w:noProof/>
                <w:webHidden/>
              </w:rPr>
              <w:instrText xml:space="preserve"> PAGEREF _Toc14073996 \h </w:instrText>
            </w:r>
            <w:r w:rsidR="00DE4BBE">
              <w:rPr>
                <w:noProof/>
                <w:webHidden/>
              </w:rPr>
            </w:r>
            <w:r w:rsidR="00DE4BBE">
              <w:rPr>
                <w:noProof/>
                <w:webHidden/>
              </w:rPr>
              <w:fldChar w:fldCharType="separate"/>
            </w:r>
            <w:r w:rsidR="00DE4BBE">
              <w:rPr>
                <w:noProof/>
                <w:webHidden/>
              </w:rPr>
              <w:t>5</w:t>
            </w:r>
            <w:r w:rsidR="00DE4BBE">
              <w:rPr>
                <w:noProof/>
                <w:webHidden/>
              </w:rPr>
              <w:fldChar w:fldCharType="end"/>
            </w:r>
          </w:hyperlink>
        </w:p>
        <w:p w14:paraId="7FE8BC9D" w14:textId="5AC7D916" w:rsidR="00DE4BBE" w:rsidRDefault="00A767A7">
          <w:pPr>
            <w:pStyle w:val="TOC1"/>
            <w:rPr>
              <w:rFonts w:asciiTheme="minorHAnsi" w:eastAsiaTheme="minorEastAsia" w:hAnsiTheme="minorHAnsi" w:cstheme="minorBidi"/>
              <w:b w:val="0"/>
              <w:bCs w:val="0"/>
              <w:spacing w:val="0"/>
              <w:kern w:val="0"/>
              <w:szCs w:val="22"/>
            </w:rPr>
          </w:pPr>
          <w:hyperlink w:anchor="_Toc14073997" w:history="1">
            <w:r w:rsidR="00DE4BBE" w:rsidRPr="00AC72C1">
              <w:rPr>
                <w:rStyle w:val="Hyperlink"/>
                <w:rFonts w:eastAsiaTheme="minorHAnsi" w:cstheme="minorHAnsi"/>
              </w:rPr>
              <w:t>2.</w:t>
            </w:r>
            <w:r w:rsidR="00DE4BBE">
              <w:rPr>
                <w:rFonts w:asciiTheme="minorHAnsi" w:eastAsiaTheme="minorEastAsia" w:hAnsiTheme="minorHAnsi" w:cstheme="minorBidi"/>
                <w:b w:val="0"/>
                <w:bCs w:val="0"/>
                <w:spacing w:val="0"/>
                <w:kern w:val="0"/>
                <w:szCs w:val="22"/>
              </w:rPr>
              <w:tab/>
            </w:r>
            <w:r w:rsidR="00DE4BBE" w:rsidRPr="00AC72C1">
              <w:rPr>
                <w:rStyle w:val="Hyperlink"/>
              </w:rPr>
              <w:t>Data Overview</w:t>
            </w:r>
            <w:r w:rsidR="00DE4BBE">
              <w:rPr>
                <w:webHidden/>
              </w:rPr>
              <w:tab/>
            </w:r>
            <w:r w:rsidR="00DE4BBE">
              <w:rPr>
                <w:webHidden/>
              </w:rPr>
              <w:fldChar w:fldCharType="begin"/>
            </w:r>
            <w:r w:rsidR="00DE4BBE">
              <w:rPr>
                <w:webHidden/>
              </w:rPr>
              <w:instrText xml:space="preserve"> PAGEREF _Toc14073997 \h </w:instrText>
            </w:r>
            <w:r w:rsidR="00DE4BBE">
              <w:rPr>
                <w:webHidden/>
              </w:rPr>
            </w:r>
            <w:r w:rsidR="00DE4BBE">
              <w:rPr>
                <w:webHidden/>
              </w:rPr>
              <w:fldChar w:fldCharType="separate"/>
            </w:r>
            <w:r w:rsidR="00DE4BBE">
              <w:rPr>
                <w:webHidden/>
              </w:rPr>
              <w:t>5</w:t>
            </w:r>
            <w:r w:rsidR="00DE4BBE">
              <w:rPr>
                <w:webHidden/>
              </w:rPr>
              <w:fldChar w:fldCharType="end"/>
            </w:r>
          </w:hyperlink>
        </w:p>
        <w:p w14:paraId="1E98CA8C" w14:textId="67C83047" w:rsidR="00DE4BBE" w:rsidRDefault="00A767A7">
          <w:pPr>
            <w:pStyle w:val="TOC1"/>
            <w:rPr>
              <w:rFonts w:asciiTheme="minorHAnsi" w:eastAsiaTheme="minorEastAsia" w:hAnsiTheme="minorHAnsi" w:cstheme="minorBidi"/>
              <w:b w:val="0"/>
              <w:bCs w:val="0"/>
              <w:spacing w:val="0"/>
              <w:kern w:val="0"/>
              <w:szCs w:val="22"/>
            </w:rPr>
          </w:pPr>
          <w:hyperlink w:anchor="_Toc14073998" w:history="1">
            <w:r w:rsidR="00DE4BBE" w:rsidRPr="00AC72C1">
              <w:rPr>
                <w:rStyle w:val="Hyperlink"/>
                <w:rFonts w:eastAsiaTheme="minorHAnsi" w:cstheme="minorHAnsi"/>
              </w:rPr>
              <w:t>3.</w:t>
            </w:r>
            <w:r w:rsidR="00DE4BBE">
              <w:rPr>
                <w:rFonts w:asciiTheme="minorHAnsi" w:eastAsiaTheme="minorEastAsia" w:hAnsiTheme="minorHAnsi" w:cstheme="minorBidi"/>
                <w:b w:val="0"/>
                <w:bCs w:val="0"/>
                <w:spacing w:val="0"/>
                <w:kern w:val="0"/>
                <w:szCs w:val="22"/>
              </w:rPr>
              <w:tab/>
            </w:r>
            <w:r w:rsidR="00DE4BBE" w:rsidRPr="00AC72C1">
              <w:rPr>
                <w:rStyle w:val="Hyperlink"/>
              </w:rPr>
              <w:t>Data Stewardship</w:t>
            </w:r>
            <w:r w:rsidR="00DE4BBE">
              <w:rPr>
                <w:webHidden/>
              </w:rPr>
              <w:tab/>
            </w:r>
            <w:r w:rsidR="00DE4BBE">
              <w:rPr>
                <w:webHidden/>
              </w:rPr>
              <w:fldChar w:fldCharType="begin"/>
            </w:r>
            <w:r w:rsidR="00DE4BBE">
              <w:rPr>
                <w:webHidden/>
              </w:rPr>
              <w:instrText xml:space="preserve"> PAGEREF _Toc14073998 \h </w:instrText>
            </w:r>
            <w:r w:rsidR="00DE4BBE">
              <w:rPr>
                <w:webHidden/>
              </w:rPr>
            </w:r>
            <w:r w:rsidR="00DE4BBE">
              <w:rPr>
                <w:webHidden/>
              </w:rPr>
              <w:fldChar w:fldCharType="separate"/>
            </w:r>
            <w:r w:rsidR="00DE4BBE">
              <w:rPr>
                <w:webHidden/>
              </w:rPr>
              <w:t>6</w:t>
            </w:r>
            <w:r w:rsidR="00DE4BBE">
              <w:rPr>
                <w:webHidden/>
              </w:rPr>
              <w:fldChar w:fldCharType="end"/>
            </w:r>
          </w:hyperlink>
        </w:p>
        <w:p w14:paraId="669F2BE8" w14:textId="0B94B846" w:rsidR="00DE4BBE" w:rsidRDefault="00A767A7">
          <w:pPr>
            <w:pStyle w:val="TOC2"/>
            <w:tabs>
              <w:tab w:val="left" w:pos="880"/>
              <w:tab w:val="right" w:leader="dot" w:pos="9350"/>
            </w:tabs>
            <w:rPr>
              <w:rFonts w:asciiTheme="minorHAnsi" w:eastAsiaTheme="minorEastAsia" w:hAnsiTheme="minorHAnsi"/>
              <w:noProof/>
            </w:rPr>
          </w:pPr>
          <w:hyperlink w:anchor="_Toc14073999" w:history="1">
            <w:r w:rsidR="00DE4BBE" w:rsidRPr="00AC72C1">
              <w:rPr>
                <w:rStyle w:val="Hyperlink"/>
                <w:noProof/>
              </w:rPr>
              <w:t>3.1</w:t>
            </w:r>
            <w:r w:rsidR="00DE4BBE">
              <w:rPr>
                <w:rFonts w:asciiTheme="minorHAnsi" w:eastAsiaTheme="minorEastAsia" w:hAnsiTheme="minorHAnsi"/>
                <w:noProof/>
              </w:rPr>
              <w:tab/>
            </w:r>
            <w:r w:rsidR="00DE4BBE" w:rsidRPr="00AC72C1">
              <w:rPr>
                <w:rStyle w:val="Hyperlink"/>
                <w:noProof/>
              </w:rPr>
              <w:t>Data Owner and Steward</w:t>
            </w:r>
            <w:r w:rsidR="00DE4BBE">
              <w:rPr>
                <w:noProof/>
                <w:webHidden/>
              </w:rPr>
              <w:tab/>
            </w:r>
            <w:r w:rsidR="00DE4BBE">
              <w:rPr>
                <w:noProof/>
                <w:webHidden/>
              </w:rPr>
              <w:fldChar w:fldCharType="begin"/>
            </w:r>
            <w:r w:rsidR="00DE4BBE">
              <w:rPr>
                <w:noProof/>
                <w:webHidden/>
              </w:rPr>
              <w:instrText xml:space="preserve"> PAGEREF _Toc14073999 \h </w:instrText>
            </w:r>
            <w:r w:rsidR="00DE4BBE">
              <w:rPr>
                <w:noProof/>
                <w:webHidden/>
              </w:rPr>
            </w:r>
            <w:r w:rsidR="00DE4BBE">
              <w:rPr>
                <w:noProof/>
                <w:webHidden/>
              </w:rPr>
              <w:fldChar w:fldCharType="separate"/>
            </w:r>
            <w:r w:rsidR="00DE4BBE">
              <w:rPr>
                <w:noProof/>
                <w:webHidden/>
              </w:rPr>
              <w:t>6</w:t>
            </w:r>
            <w:r w:rsidR="00DE4BBE">
              <w:rPr>
                <w:noProof/>
                <w:webHidden/>
              </w:rPr>
              <w:fldChar w:fldCharType="end"/>
            </w:r>
          </w:hyperlink>
        </w:p>
        <w:p w14:paraId="03645553" w14:textId="1FD749D4" w:rsidR="00DE4BBE" w:rsidRDefault="00A767A7">
          <w:pPr>
            <w:pStyle w:val="TOC2"/>
            <w:tabs>
              <w:tab w:val="left" w:pos="880"/>
              <w:tab w:val="right" w:leader="dot" w:pos="9350"/>
            </w:tabs>
            <w:rPr>
              <w:rFonts w:asciiTheme="minorHAnsi" w:eastAsiaTheme="minorEastAsia" w:hAnsiTheme="minorHAnsi"/>
              <w:noProof/>
            </w:rPr>
          </w:pPr>
          <w:hyperlink w:anchor="_Toc14074000" w:history="1">
            <w:r w:rsidR="00DE4BBE" w:rsidRPr="00AC72C1">
              <w:rPr>
                <w:rStyle w:val="Hyperlink"/>
                <w:noProof/>
              </w:rPr>
              <w:t>3.2</w:t>
            </w:r>
            <w:r w:rsidR="00DE4BBE">
              <w:rPr>
                <w:rFonts w:asciiTheme="minorHAnsi" w:eastAsiaTheme="minorEastAsia" w:hAnsiTheme="minorHAnsi"/>
                <w:noProof/>
              </w:rPr>
              <w:tab/>
            </w:r>
            <w:r w:rsidR="00DE4BBE" w:rsidRPr="00AC72C1">
              <w:rPr>
                <w:rStyle w:val="Hyperlink"/>
                <w:noProof/>
              </w:rPr>
              <w:t>Access Level</w:t>
            </w:r>
            <w:r w:rsidR="00DE4BBE">
              <w:rPr>
                <w:noProof/>
                <w:webHidden/>
              </w:rPr>
              <w:tab/>
            </w:r>
            <w:r w:rsidR="00DE4BBE">
              <w:rPr>
                <w:noProof/>
                <w:webHidden/>
              </w:rPr>
              <w:fldChar w:fldCharType="begin"/>
            </w:r>
            <w:r w:rsidR="00DE4BBE">
              <w:rPr>
                <w:noProof/>
                <w:webHidden/>
              </w:rPr>
              <w:instrText xml:space="preserve"> PAGEREF _Toc14074000 \h </w:instrText>
            </w:r>
            <w:r w:rsidR="00DE4BBE">
              <w:rPr>
                <w:noProof/>
                <w:webHidden/>
              </w:rPr>
            </w:r>
            <w:r w:rsidR="00DE4BBE">
              <w:rPr>
                <w:noProof/>
                <w:webHidden/>
              </w:rPr>
              <w:fldChar w:fldCharType="separate"/>
            </w:r>
            <w:r w:rsidR="00DE4BBE">
              <w:rPr>
                <w:noProof/>
                <w:webHidden/>
              </w:rPr>
              <w:t>6</w:t>
            </w:r>
            <w:r w:rsidR="00DE4BBE">
              <w:rPr>
                <w:noProof/>
                <w:webHidden/>
              </w:rPr>
              <w:fldChar w:fldCharType="end"/>
            </w:r>
          </w:hyperlink>
        </w:p>
        <w:p w14:paraId="3B2A1629" w14:textId="2AA3D1AF" w:rsidR="00DE4BBE" w:rsidRDefault="00A767A7">
          <w:pPr>
            <w:pStyle w:val="TOC3"/>
            <w:tabs>
              <w:tab w:val="left" w:pos="1100"/>
              <w:tab w:val="right" w:leader="dot" w:pos="9350"/>
            </w:tabs>
            <w:rPr>
              <w:rFonts w:asciiTheme="minorHAnsi" w:eastAsiaTheme="minorEastAsia" w:hAnsiTheme="minorHAnsi"/>
              <w:noProof/>
            </w:rPr>
          </w:pPr>
          <w:hyperlink w:anchor="_Toc14074001" w:history="1">
            <w:r w:rsidR="00DE4BBE" w:rsidRPr="00AC72C1">
              <w:rPr>
                <w:rStyle w:val="Hyperlink"/>
                <w:rFonts w:cstheme="minorHAnsi"/>
                <w:noProof/>
                <w14:scene3d>
                  <w14:camera w14:prst="orthographicFront"/>
                  <w14:lightRig w14:rig="threePt" w14:dir="t">
                    <w14:rot w14:lat="0" w14:lon="0" w14:rev="0"/>
                  </w14:lightRig>
                </w14:scene3d>
              </w:rPr>
              <w:t>3.2.1</w:t>
            </w:r>
            <w:r w:rsidR="00DE4BBE">
              <w:rPr>
                <w:rFonts w:asciiTheme="minorHAnsi" w:eastAsiaTheme="minorEastAsia" w:hAnsiTheme="minorHAnsi"/>
                <w:noProof/>
              </w:rPr>
              <w:tab/>
            </w:r>
            <w:r w:rsidR="00DE4BBE" w:rsidRPr="00AC72C1">
              <w:rPr>
                <w:rStyle w:val="Hyperlink"/>
                <w:noProof/>
              </w:rPr>
              <w:t>Can all of the data from this project be shared with the public, or is controlled-access required for at least some of the data?</w:t>
            </w:r>
            <w:r w:rsidR="00DE4BBE">
              <w:rPr>
                <w:noProof/>
                <w:webHidden/>
              </w:rPr>
              <w:tab/>
            </w:r>
            <w:r w:rsidR="00DE4BBE">
              <w:rPr>
                <w:noProof/>
                <w:webHidden/>
              </w:rPr>
              <w:fldChar w:fldCharType="begin"/>
            </w:r>
            <w:r w:rsidR="00DE4BBE">
              <w:rPr>
                <w:noProof/>
                <w:webHidden/>
              </w:rPr>
              <w:instrText xml:space="preserve"> PAGEREF _Toc14074001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58A107E6" w14:textId="79BB7223" w:rsidR="00DE4BBE" w:rsidRDefault="00A767A7">
          <w:pPr>
            <w:pStyle w:val="TOC3"/>
            <w:tabs>
              <w:tab w:val="left" w:pos="1100"/>
              <w:tab w:val="right" w:leader="dot" w:pos="9350"/>
            </w:tabs>
            <w:rPr>
              <w:rFonts w:asciiTheme="minorHAnsi" w:eastAsiaTheme="minorEastAsia" w:hAnsiTheme="minorHAnsi"/>
              <w:noProof/>
            </w:rPr>
          </w:pPr>
          <w:hyperlink w:anchor="_Toc14074002" w:history="1">
            <w:r w:rsidR="00DE4BBE" w:rsidRPr="00AC72C1">
              <w:rPr>
                <w:rStyle w:val="Hyperlink"/>
                <w:rFonts w:cstheme="minorHAnsi"/>
                <w:noProof/>
                <w14:scene3d>
                  <w14:camera w14:prst="orthographicFront"/>
                  <w14:lightRig w14:rig="threePt" w14:dir="t">
                    <w14:rot w14:lat="0" w14:lon="0" w14:rev="0"/>
                  </w14:lightRig>
                </w14:scene3d>
              </w:rPr>
              <w:t>3.2.2</w:t>
            </w:r>
            <w:r w:rsidR="00DE4BBE">
              <w:rPr>
                <w:rFonts w:asciiTheme="minorHAnsi" w:eastAsiaTheme="minorEastAsia" w:hAnsiTheme="minorHAnsi"/>
                <w:noProof/>
              </w:rPr>
              <w:tab/>
            </w:r>
            <w:r w:rsidR="00DE4BBE" w:rsidRPr="00AC72C1">
              <w:rPr>
                <w:rStyle w:val="Hyperlink"/>
                <w:noProof/>
              </w:rPr>
              <w:t>Datasets Requiring Controlled-Access</w:t>
            </w:r>
            <w:r w:rsidR="00DE4BBE">
              <w:rPr>
                <w:noProof/>
                <w:webHidden/>
              </w:rPr>
              <w:tab/>
            </w:r>
            <w:r w:rsidR="00DE4BBE">
              <w:rPr>
                <w:noProof/>
                <w:webHidden/>
              </w:rPr>
              <w:fldChar w:fldCharType="begin"/>
            </w:r>
            <w:r w:rsidR="00DE4BBE">
              <w:rPr>
                <w:noProof/>
                <w:webHidden/>
              </w:rPr>
              <w:instrText xml:space="preserve"> PAGEREF _Toc14074002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34B8D6B3" w14:textId="4DDC6E60" w:rsidR="00DE4BBE" w:rsidRDefault="00A767A7">
          <w:pPr>
            <w:pStyle w:val="TOC3"/>
            <w:tabs>
              <w:tab w:val="left" w:pos="1100"/>
              <w:tab w:val="right" w:leader="dot" w:pos="9350"/>
            </w:tabs>
            <w:rPr>
              <w:rFonts w:asciiTheme="minorHAnsi" w:eastAsiaTheme="minorEastAsia" w:hAnsiTheme="minorHAnsi"/>
              <w:noProof/>
            </w:rPr>
          </w:pPr>
          <w:hyperlink w:anchor="_Toc14074003" w:history="1">
            <w:r w:rsidR="00DE4BBE" w:rsidRPr="00AC72C1">
              <w:rPr>
                <w:rStyle w:val="Hyperlink"/>
                <w:rFonts w:cstheme="minorHAnsi"/>
                <w:noProof/>
                <w14:scene3d>
                  <w14:camera w14:prst="orthographicFront"/>
                  <w14:lightRig w14:rig="threePt" w14:dir="t">
                    <w14:rot w14:lat="0" w14:lon="0" w14:rev="0"/>
                  </w14:lightRig>
                </w14:scene3d>
              </w:rPr>
              <w:t>3.2.3</w:t>
            </w:r>
            <w:r w:rsidR="00DE4BBE">
              <w:rPr>
                <w:rFonts w:asciiTheme="minorHAnsi" w:eastAsiaTheme="minorEastAsia" w:hAnsiTheme="minorHAnsi"/>
                <w:noProof/>
              </w:rPr>
              <w:tab/>
            </w:r>
            <w:r w:rsidR="00DE4BBE" w:rsidRPr="00AC72C1">
              <w:rPr>
                <w:rStyle w:val="Hyperlink"/>
                <w:noProof/>
              </w:rPr>
              <w:t>Informed Consent</w:t>
            </w:r>
            <w:r w:rsidR="00DE4BBE">
              <w:rPr>
                <w:noProof/>
                <w:webHidden/>
              </w:rPr>
              <w:tab/>
            </w:r>
            <w:r w:rsidR="00DE4BBE">
              <w:rPr>
                <w:noProof/>
                <w:webHidden/>
              </w:rPr>
              <w:fldChar w:fldCharType="begin"/>
            </w:r>
            <w:r w:rsidR="00DE4BBE">
              <w:rPr>
                <w:noProof/>
                <w:webHidden/>
              </w:rPr>
              <w:instrText xml:space="preserve"> PAGEREF _Toc14074003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32116A31" w14:textId="3747200E" w:rsidR="00DE4BBE" w:rsidRDefault="00A767A7">
          <w:pPr>
            <w:pStyle w:val="TOC3"/>
            <w:tabs>
              <w:tab w:val="left" w:pos="1100"/>
              <w:tab w:val="right" w:leader="dot" w:pos="9350"/>
            </w:tabs>
            <w:rPr>
              <w:rFonts w:asciiTheme="minorHAnsi" w:eastAsiaTheme="minorEastAsia" w:hAnsiTheme="minorHAnsi"/>
              <w:noProof/>
            </w:rPr>
          </w:pPr>
          <w:hyperlink w:anchor="_Toc14074004" w:history="1">
            <w:r w:rsidR="00DE4BBE" w:rsidRPr="00AC72C1">
              <w:rPr>
                <w:rStyle w:val="Hyperlink"/>
                <w:rFonts w:cstheme="minorHAnsi"/>
                <w:noProof/>
                <w14:scene3d>
                  <w14:camera w14:prst="orthographicFront"/>
                  <w14:lightRig w14:rig="threePt" w14:dir="t">
                    <w14:rot w14:lat="0" w14:lon="0" w14:rev="0"/>
                  </w14:lightRig>
                </w14:scene3d>
              </w:rPr>
              <w:t>3.2.4</w:t>
            </w:r>
            <w:r w:rsidR="00DE4BBE">
              <w:rPr>
                <w:rFonts w:asciiTheme="minorHAnsi" w:eastAsiaTheme="minorEastAsia" w:hAnsiTheme="minorHAnsi"/>
                <w:noProof/>
              </w:rPr>
              <w:tab/>
            </w:r>
            <w:r w:rsidR="00DE4BBE" w:rsidRPr="00AC72C1">
              <w:rPr>
                <w:rStyle w:val="Hyperlink"/>
                <w:bCs/>
                <w:iCs/>
                <w:noProof/>
              </w:rPr>
              <w:t>Access Requests</w:t>
            </w:r>
            <w:r w:rsidR="00DE4BBE">
              <w:rPr>
                <w:noProof/>
                <w:webHidden/>
              </w:rPr>
              <w:tab/>
            </w:r>
            <w:r w:rsidR="00DE4BBE">
              <w:rPr>
                <w:noProof/>
                <w:webHidden/>
              </w:rPr>
              <w:fldChar w:fldCharType="begin"/>
            </w:r>
            <w:r w:rsidR="00DE4BBE">
              <w:rPr>
                <w:noProof/>
                <w:webHidden/>
              </w:rPr>
              <w:instrText xml:space="preserve"> PAGEREF _Toc14074004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6123B97C" w14:textId="39685FE6" w:rsidR="00DE4BBE" w:rsidRDefault="00A767A7">
          <w:pPr>
            <w:pStyle w:val="TOC3"/>
            <w:tabs>
              <w:tab w:val="left" w:pos="1100"/>
              <w:tab w:val="right" w:leader="dot" w:pos="9350"/>
            </w:tabs>
            <w:rPr>
              <w:rFonts w:asciiTheme="minorHAnsi" w:eastAsiaTheme="minorEastAsia" w:hAnsiTheme="minorHAnsi"/>
              <w:noProof/>
            </w:rPr>
          </w:pPr>
          <w:hyperlink w:anchor="_Toc14074005" w:history="1">
            <w:r w:rsidR="00DE4BBE" w:rsidRPr="00AC72C1">
              <w:rPr>
                <w:rStyle w:val="Hyperlink"/>
                <w:rFonts w:cstheme="minorHAnsi"/>
                <w:noProof/>
                <w14:scene3d>
                  <w14:camera w14:prst="orthographicFront"/>
                  <w14:lightRig w14:rig="threePt" w14:dir="t">
                    <w14:rot w14:lat="0" w14:lon="0" w14:rev="0"/>
                  </w14:lightRig>
                </w14:scene3d>
              </w:rPr>
              <w:t>3.2.5</w:t>
            </w:r>
            <w:r w:rsidR="00DE4BBE">
              <w:rPr>
                <w:rFonts w:asciiTheme="minorHAnsi" w:eastAsiaTheme="minorEastAsia" w:hAnsiTheme="minorHAnsi"/>
                <w:noProof/>
              </w:rPr>
              <w:tab/>
            </w:r>
            <w:r w:rsidR="00DE4BBE" w:rsidRPr="00AC72C1">
              <w:rPr>
                <w:rStyle w:val="Hyperlink"/>
                <w:iCs/>
                <w:noProof/>
              </w:rPr>
              <w:t>Relevant Privacy and/or Security Agreements</w:t>
            </w:r>
            <w:r w:rsidR="00DE4BBE">
              <w:rPr>
                <w:noProof/>
                <w:webHidden/>
              </w:rPr>
              <w:tab/>
            </w:r>
            <w:r w:rsidR="00DE4BBE">
              <w:rPr>
                <w:noProof/>
                <w:webHidden/>
              </w:rPr>
              <w:fldChar w:fldCharType="begin"/>
            </w:r>
            <w:r w:rsidR="00DE4BBE">
              <w:rPr>
                <w:noProof/>
                <w:webHidden/>
              </w:rPr>
              <w:instrText xml:space="preserve"> PAGEREF _Toc14074005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328FA22A" w14:textId="57F42C07" w:rsidR="00DE4BBE" w:rsidRDefault="00A767A7">
          <w:pPr>
            <w:pStyle w:val="TOC2"/>
            <w:tabs>
              <w:tab w:val="left" w:pos="880"/>
              <w:tab w:val="right" w:leader="dot" w:pos="9350"/>
            </w:tabs>
            <w:rPr>
              <w:rFonts w:asciiTheme="minorHAnsi" w:eastAsiaTheme="minorEastAsia" w:hAnsiTheme="minorHAnsi"/>
              <w:noProof/>
            </w:rPr>
          </w:pPr>
          <w:hyperlink w:anchor="_Toc14074006" w:history="1">
            <w:r w:rsidR="00DE4BBE" w:rsidRPr="00AC72C1">
              <w:rPr>
                <w:rStyle w:val="Hyperlink"/>
                <w:noProof/>
              </w:rPr>
              <w:t>3.3</w:t>
            </w:r>
            <w:r w:rsidR="00DE4BBE">
              <w:rPr>
                <w:rFonts w:asciiTheme="minorHAnsi" w:eastAsiaTheme="minorEastAsia" w:hAnsiTheme="minorHAnsi"/>
                <w:noProof/>
              </w:rPr>
              <w:tab/>
            </w:r>
            <w:r w:rsidR="00DE4BBE" w:rsidRPr="00AC72C1">
              <w:rPr>
                <w:rStyle w:val="Hyperlink"/>
                <w:noProof/>
              </w:rPr>
              <w:t>Re-Use, Redistribution, and Derivative Products Policies</w:t>
            </w:r>
            <w:r w:rsidR="00DE4BBE">
              <w:rPr>
                <w:noProof/>
                <w:webHidden/>
              </w:rPr>
              <w:tab/>
            </w:r>
            <w:r w:rsidR="00DE4BBE">
              <w:rPr>
                <w:noProof/>
                <w:webHidden/>
              </w:rPr>
              <w:fldChar w:fldCharType="begin"/>
            </w:r>
            <w:r w:rsidR="00DE4BBE">
              <w:rPr>
                <w:noProof/>
                <w:webHidden/>
              </w:rPr>
              <w:instrText xml:space="preserve"> PAGEREF _Toc14074006 \h </w:instrText>
            </w:r>
            <w:r w:rsidR="00DE4BBE">
              <w:rPr>
                <w:noProof/>
                <w:webHidden/>
              </w:rPr>
            </w:r>
            <w:r w:rsidR="00DE4BBE">
              <w:rPr>
                <w:noProof/>
                <w:webHidden/>
              </w:rPr>
              <w:fldChar w:fldCharType="separate"/>
            </w:r>
            <w:r w:rsidR="00DE4BBE">
              <w:rPr>
                <w:noProof/>
                <w:webHidden/>
              </w:rPr>
              <w:t>8</w:t>
            </w:r>
            <w:r w:rsidR="00DE4BBE">
              <w:rPr>
                <w:noProof/>
                <w:webHidden/>
              </w:rPr>
              <w:fldChar w:fldCharType="end"/>
            </w:r>
          </w:hyperlink>
        </w:p>
        <w:p w14:paraId="4B4CF01C" w14:textId="0DFA9F68" w:rsidR="00DE4BBE" w:rsidRDefault="00A767A7">
          <w:pPr>
            <w:pStyle w:val="TOC2"/>
            <w:tabs>
              <w:tab w:val="left" w:pos="880"/>
              <w:tab w:val="right" w:leader="dot" w:pos="9350"/>
            </w:tabs>
            <w:rPr>
              <w:rFonts w:asciiTheme="minorHAnsi" w:eastAsiaTheme="minorEastAsia" w:hAnsiTheme="minorHAnsi"/>
              <w:noProof/>
            </w:rPr>
          </w:pPr>
          <w:hyperlink w:anchor="_Toc14074007" w:history="1">
            <w:r w:rsidR="00DE4BBE" w:rsidRPr="00AC72C1">
              <w:rPr>
                <w:rStyle w:val="Hyperlink"/>
                <w:noProof/>
              </w:rPr>
              <w:t>3.4</w:t>
            </w:r>
            <w:r w:rsidR="00DE4BBE">
              <w:rPr>
                <w:rFonts w:asciiTheme="minorHAnsi" w:eastAsiaTheme="minorEastAsia" w:hAnsiTheme="minorHAnsi"/>
                <w:noProof/>
              </w:rPr>
              <w:tab/>
            </w:r>
            <w:r w:rsidR="00DE4BBE" w:rsidRPr="00AC72C1">
              <w:rPr>
                <w:rStyle w:val="Hyperlink"/>
                <w:noProof/>
              </w:rPr>
              <w:t>Data Storage and Retention</w:t>
            </w:r>
            <w:r w:rsidR="00DE4BBE">
              <w:rPr>
                <w:noProof/>
                <w:webHidden/>
              </w:rPr>
              <w:tab/>
            </w:r>
            <w:r w:rsidR="00DE4BBE">
              <w:rPr>
                <w:noProof/>
                <w:webHidden/>
              </w:rPr>
              <w:fldChar w:fldCharType="begin"/>
            </w:r>
            <w:r w:rsidR="00DE4BBE">
              <w:rPr>
                <w:noProof/>
                <w:webHidden/>
              </w:rPr>
              <w:instrText xml:space="preserve"> PAGEREF _Toc14074007 \h </w:instrText>
            </w:r>
            <w:r w:rsidR="00DE4BBE">
              <w:rPr>
                <w:noProof/>
                <w:webHidden/>
              </w:rPr>
            </w:r>
            <w:r w:rsidR="00DE4BBE">
              <w:rPr>
                <w:noProof/>
                <w:webHidden/>
              </w:rPr>
              <w:fldChar w:fldCharType="separate"/>
            </w:r>
            <w:r w:rsidR="00DE4BBE">
              <w:rPr>
                <w:noProof/>
                <w:webHidden/>
              </w:rPr>
              <w:t>8</w:t>
            </w:r>
            <w:r w:rsidR="00DE4BBE">
              <w:rPr>
                <w:noProof/>
                <w:webHidden/>
              </w:rPr>
              <w:fldChar w:fldCharType="end"/>
            </w:r>
          </w:hyperlink>
        </w:p>
        <w:p w14:paraId="61A44D9E" w14:textId="73575040" w:rsidR="00DE4BBE" w:rsidRDefault="00A767A7">
          <w:pPr>
            <w:pStyle w:val="TOC3"/>
            <w:tabs>
              <w:tab w:val="left" w:pos="1100"/>
              <w:tab w:val="right" w:leader="dot" w:pos="9350"/>
            </w:tabs>
            <w:rPr>
              <w:rFonts w:asciiTheme="minorHAnsi" w:eastAsiaTheme="minorEastAsia" w:hAnsiTheme="minorHAnsi"/>
              <w:noProof/>
            </w:rPr>
          </w:pPr>
          <w:hyperlink w:anchor="_Toc14074008" w:history="1">
            <w:r w:rsidR="00DE4BBE" w:rsidRPr="00AC72C1">
              <w:rPr>
                <w:rStyle w:val="Hyperlink"/>
                <w:rFonts w:cstheme="minorHAnsi"/>
                <w:noProof/>
                <w14:scene3d>
                  <w14:camera w14:prst="orthographicFront"/>
                  <w14:lightRig w14:rig="threePt" w14:dir="t">
                    <w14:rot w14:lat="0" w14:lon="0" w14:rev="0"/>
                  </w14:lightRig>
                </w14:scene3d>
              </w:rPr>
              <w:t>3.4.1</w:t>
            </w:r>
            <w:r w:rsidR="00DE4BBE">
              <w:rPr>
                <w:rFonts w:asciiTheme="minorHAnsi" w:eastAsiaTheme="minorEastAsia" w:hAnsiTheme="minorHAnsi"/>
                <w:noProof/>
              </w:rPr>
              <w:tab/>
            </w:r>
            <w:r w:rsidR="00DE4BBE" w:rsidRPr="00AC72C1">
              <w:rPr>
                <w:rStyle w:val="Hyperlink"/>
                <w:noProof/>
              </w:rPr>
              <w:t>Storage Systems</w:t>
            </w:r>
            <w:r w:rsidR="00DE4BBE">
              <w:rPr>
                <w:noProof/>
                <w:webHidden/>
              </w:rPr>
              <w:tab/>
            </w:r>
            <w:r w:rsidR="00DE4BBE">
              <w:rPr>
                <w:noProof/>
                <w:webHidden/>
              </w:rPr>
              <w:fldChar w:fldCharType="begin"/>
            </w:r>
            <w:r w:rsidR="00DE4BBE">
              <w:rPr>
                <w:noProof/>
                <w:webHidden/>
              </w:rPr>
              <w:instrText xml:space="preserve"> PAGEREF _Toc14074008 \h </w:instrText>
            </w:r>
            <w:r w:rsidR="00DE4BBE">
              <w:rPr>
                <w:noProof/>
                <w:webHidden/>
              </w:rPr>
            </w:r>
            <w:r w:rsidR="00DE4BBE">
              <w:rPr>
                <w:noProof/>
                <w:webHidden/>
              </w:rPr>
              <w:fldChar w:fldCharType="separate"/>
            </w:r>
            <w:r w:rsidR="00DE4BBE">
              <w:rPr>
                <w:noProof/>
                <w:webHidden/>
              </w:rPr>
              <w:t>8</w:t>
            </w:r>
            <w:r w:rsidR="00DE4BBE">
              <w:rPr>
                <w:noProof/>
                <w:webHidden/>
              </w:rPr>
              <w:fldChar w:fldCharType="end"/>
            </w:r>
          </w:hyperlink>
        </w:p>
        <w:p w14:paraId="7742925E" w14:textId="00E903D7" w:rsidR="00DE4BBE" w:rsidRDefault="00A767A7">
          <w:pPr>
            <w:pStyle w:val="TOC3"/>
            <w:tabs>
              <w:tab w:val="left" w:pos="1100"/>
              <w:tab w:val="right" w:leader="dot" w:pos="9350"/>
            </w:tabs>
            <w:rPr>
              <w:rFonts w:asciiTheme="minorHAnsi" w:eastAsiaTheme="minorEastAsia" w:hAnsiTheme="minorHAnsi"/>
              <w:noProof/>
            </w:rPr>
          </w:pPr>
          <w:hyperlink w:anchor="_Toc14074009" w:history="1">
            <w:r w:rsidR="00DE4BBE" w:rsidRPr="00AC72C1">
              <w:rPr>
                <w:rStyle w:val="Hyperlink"/>
                <w:rFonts w:cstheme="minorHAnsi"/>
                <w:noProof/>
                <w14:scene3d>
                  <w14:camera w14:prst="orthographicFront"/>
                  <w14:lightRig w14:rig="threePt" w14:dir="t">
                    <w14:rot w14:lat="0" w14:lon="0" w14:rev="0"/>
                  </w14:lightRig>
                </w14:scene3d>
              </w:rPr>
              <w:t>3.4.2</w:t>
            </w:r>
            <w:r w:rsidR="00DE4BBE">
              <w:rPr>
                <w:rFonts w:asciiTheme="minorHAnsi" w:eastAsiaTheme="minorEastAsia" w:hAnsiTheme="minorHAnsi"/>
                <w:noProof/>
              </w:rPr>
              <w:tab/>
            </w:r>
            <w:r w:rsidR="00DE4BBE" w:rsidRPr="00AC72C1">
              <w:rPr>
                <w:rStyle w:val="Hyperlink"/>
                <w:noProof/>
              </w:rPr>
              <w:t>Data Storage System Description</w:t>
            </w:r>
            <w:r w:rsidR="00DE4BBE">
              <w:rPr>
                <w:noProof/>
                <w:webHidden/>
              </w:rPr>
              <w:tab/>
            </w:r>
            <w:r w:rsidR="00DE4BBE">
              <w:rPr>
                <w:noProof/>
                <w:webHidden/>
              </w:rPr>
              <w:fldChar w:fldCharType="begin"/>
            </w:r>
            <w:r w:rsidR="00DE4BBE">
              <w:rPr>
                <w:noProof/>
                <w:webHidden/>
              </w:rPr>
              <w:instrText xml:space="preserve"> PAGEREF _Toc14074009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4FF61689" w14:textId="11F650EA" w:rsidR="00DE4BBE" w:rsidRDefault="00A767A7">
          <w:pPr>
            <w:pStyle w:val="TOC3"/>
            <w:tabs>
              <w:tab w:val="left" w:pos="1100"/>
              <w:tab w:val="right" w:leader="dot" w:pos="9350"/>
            </w:tabs>
            <w:rPr>
              <w:rFonts w:asciiTheme="minorHAnsi" w:eastAsiaTheme="minorEastAsia" w:hAnsiTheme="minorHAnsi"/>
              <w:noProof/>
            </w:rPr>
          </w:pPr>
          <w:hyperlink w:anchor="_Toc14074010" w:history="1">
            <w:r w:rsidR="00DE4BBE" w:rsidRPr="00AC72C1">
              <w:rPr>
                <w:rStyle w:val="Hyperlink"/>
                <w:rFonts w:cstheme="minorHAnsi"/>
                <w:noProof/>
                <w14:scene3d>
                  <w14:camera w14:prst="orthographicFront"/>
                  <w14:lightRig w14:rig="threePt" w14:dir="t">
                    <w14:rot w14:lat="0" w14:lon="0" w14:rev="0"/>
                  </w14:lightRig>
                </w14:scene3d>
              </w:rPr>
              <w:t>3.4.3</w:t>
            </w:r>
            <w:r w:rsidR="00DE4BBE">
              <w:rPr>
                <w:rFonts w:asciiTheme="minorHAnsi" w:eastAsiaTheme="minorEastAsia" w:hAnsiTheme="minorHAnsi"/>
                <w:noProof/>
              </w:rPr>
              <w:tab/>
            </w:r>
            <w:r w:rsidR="00DE4BBE" w:rsidRPr="00AC72C1">
              <w:rPr>
                <w:rStyle w:val="Hyperlink"/>
                <w:noProof/>
              </w:rPr>
              <w:t>Cybersecurity Policies</w:t>
            </w:r>
            <w:r w:rsidR="00DE4BBE">
              <w:rPr>
                <w:noProof/>
                <w:webHidden/>
              </w:rPr>
              <w:tab/>
            </w:r>
            <w:r w:rsidR="00DE4BBE">
              <w:rPr>
                <w:noProof/>
                <w:webHidden/>
              </w:rPr>
              <w:fldChar w:fldCharType="begin"/>
            </w:r>
            <w:r w:rsidR="00DE4BBE">
              <w:rPr>
                <w:noProof/>
                <w:webHidden/>
              </w:rPr>
              <w:instrText xml:space="preserve"> PAGEREF _Toc14074010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2ECB5F4F" w14:textId="619D6C17" w:rsidR="00DE4BBE" w:rsidRDefault="00A767A7">
          <w:pPr>
            <w:pStyle w:val="TOC3"/>
            <w:tabs>
              <w:tab w:val="left" w:pos="1100"/>
              <w:tab w:val="right" w:leader="dot" w:pos="9350"/>
            </w:tabs>
            <w:rPr>
              <w:rFonts w:asciiTheme="minorHAnsi" w:eastAsiaTheme="minorEastAsia" w:hAnsiTheme="minorHAnsi"/>
              <w:noProof/>
            </w:rPr>
          </w:pPr>
          <w:hyperlink w:anchor="_Toc14074011" w:history="1">
            <w:r w:rsidR="00DE4BBE" w:rsidRPr="00AC72C1">
              <w:rPr>
                <w:rStyle w:val="Hyperlink"/>
                <w:rFonts w:cstheme="minorHAnsi"/>
                <w:noProof/>
                <w14:scene3d>
                  <w14:camera w14:prst="orthographicFront"/>
                  <w14:lightRig w14:rig="threePt" w14:dir="t">
                    <w14:rot w14:lat="0" w14:lon="0" w14:rev="0"/>
                  </w14:lightRig>
                </w14:scene3d>
              </w:rPr>
              <w:t>3.4.4</w:t>
            </w:r>
            <w:r w:rsidR="00DE4BBE">
              <w:rPr>
                <w:rFonts w:asciiTheme="minorHAnsi" w:eastAsiaTheme="minorEastAsia" w:hAnsiTheme="minorHAnsi"/>
                <w:noProof/>
              </w:rPr>
              <w:tab/>
            </w:r>
            <w:r w:rsidR="00DE4BBE" w:rsidRPr="00AC72C1">
              <w:rPr>
                <w:rStyle w:val="Hyperlink"/>
                <w:noProof/>
              </w:rPr>
              <w:t>Data Security Policies and Procedures</w:t>
            </w:r>
            <w:r w:rsidR="00DE4BBE">
              <w:rPr>
                <w:noProof/>
                <w:webHidden/>
              </w:rPr>
              <w:tab/>
            </w:r>
            <w:r w:rsidR="00DE4BBE">
              <w:rPr>
                <w:noProof/>
                <w:webHidden/>
              </w:rPr>
              <w:fldChar w:fldCharType="begin"/>
            </w:r>
            <w:r w:rsidR="00DE4BBE">
              <w:rPr>
                <w:noProof/>
                <w:webHidden/>
              </w:rPr>
              <w:instrText xml:space="preserve"> PAGEREF _Toc14074011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4B1435DC" w14:textId="41340832" w:rsidR="00DE4BBE" w:rsidRDefault="00A767A7">
          <w:pPr>
            <w:pStyle w:val="TOC3"/>
            <w:tabs>
              <w:tab w:val="left" w:pos="1100"/>
              <w:tab w:val="right" w:leader="dot" w:pos="9350"/>
            </w:tabs>
            <w:rPr>
              <w:rFonts w:asciiTheme="minorHAnsi" w:eastAsiaTheme="minorEastAsia" w:hAnsiTheme="minorHAnsi"/>
              <w:noProof/>
            </w:rPr>
          </w:pPr>
          <w:hyperlink w:anchor="_Toc14074012" w:history="1">
            <w:r w:rsidR="00DE4BBE" w:rsidRPr="00AC72C1">
              <w:rPr>
                <w:rStyle w:val="Hyperlink"/>
                <w:rFonts w:cstheme="minorHAnsi"/>
                <w:noProof/>
                <w14:scene3d>
                  <w14:camera w14:prst="orthographicFront"/>
                  <w14:lightRig w14:rig="threePt" w14:dir="t">
                    <w14:rot w14:lat="0" w14:lon="0" w14:rev="0"/>
                  </w14:lightRig>
                </w14:scene3d>
              </w:rPr>
              <w:t>3.4.5</w:t>
            </w:r>
            <w:r w:rsidR="00DE4BBE">
              <w:rPr>
                <w:rFonts w:asciiTheme="minorHAnsi" w:eastAsiaTheme="minorEastAsia" w:hAnsiTheme="minorHAnsi"/>
                <w:noProof/>
              </w:rPr>
              <w:tab/>
            </w:r>
            <w:r w:rsidR="00DE4BBE" w:rsidRPr="00AC72C1">
              <w:rPr>
                <w:rStyle w:val="Hyperlink"/>
                <w:rFonts w:cstheme="minorHAnsi"/>
                <w:noProof/>
              </w:rPr>
              <w:t>Back-up and Recovery Policies and Procedures</w:t>
            </w:r>
            <w:r w:rsidR="00DE4BBE">
              <w:rPr>
                <w:noProof/>
                <w:webHidden/>
              </w:rPr>
              <w:tab/>
            </w:r>
            <w:r w:rsidR="00DE4BBE">
              <w:rPr>
                <w:noProof/>
                <w:webHidden/>
              </w:rPr>
              <w:fldChar w:fldCharType="begin"/>
            </w:r>
            <w:r w:rsidR="00DE4BBE">
              <w:rPr>
                <w:noProof/>
                <w:webHidden/>
              </w:rPr>
              <w:instrText xml:space="preserve"> PAGEREF _Toc14074012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616322CB" w14:textId="69FFC9A5" w:rsidR="00DE4BBE" w:rsidRDefault="00A767A7">
          <w:pPr>
            <w:pStyle w:val="TOC1"/>
            <w:rPr>
              <w:rFonts w:asciiTheme="minorHAnsi" w:eastAsiaTheme="minorEastAsia" w:hAnsiTheme="minorHAnsi" w:cstheme="minorBidi"/>
              <w:b w:val="0"/>
              <w:bCs w:val="0"/>
              <w:spacing w:val="0"/>
              <w:kern w:val="0"/>
              <w:szCs w:val="22"/>
            </w:rPr>
          </w:pPr>
          <w:hyperlink w:anchor="_Toc14074013" w:history="1">
            <w:r w:rsidR="00DE4BBE" w:rsidRPr="00AC72C1">
              <w:rPr>
                <w:rStyle w:val="Hyperlink"/>
                <w:rFonts w:eastAsiaTheme="minorHAnsi" w:cstheme="minorHAnsi"/>
              </w:rPr>
              <w:t>4.</w:t>
            </w:r>
            <w:r w:rsidR="00DE4BBE">
              <w:rPr>
                <w:rFonts w:asciiTheme="minorHAnsi" w:eastAsiaTheme="minorEastAsia" w:hAnsiTheme="minorHAnsi" w:cstheme="minorBidi"/>
                <w:b w:val="0"/>
                <w:bCs w:val="0"/>
                <w:spacing w:val="0"/>
                <w:kern w:val="0"/>
                <w:szCs w:val="22"/>
              </w:rPr>
              <w:tab/>
            </w:r>
            <w:r w:rsidR="00DE4BBE" w:rsidRPr="00AC72C1">
              <w:rPr>
                <w:rStyle w:val="Hyperlink"/>
              </w:rPr>
              <w:t>Data Standards</w:t>
            </w:r>
            <w:r w:rsidR="00DE4BBE">
              <w:rPr>
                <w:webHidden/>
              </w:rPr>
              <w:tab/>
            </w:r>
            <w:r w:rsidR="00DE4BBE">
              <w:rPr>
                <w:webHidden/>
              </w:rPr>
              <w:fldChar w:fldCharType="begin"/>
            </w:r>
            <w:r w:rsidR="00DE4BBE">
              <w:rPr>
                <w:webHidden/>
              </w:rPr>
              <w:instrText xml:space="preserve"> PAGEREF _Toc14074013 \h </w:instrText>
            </w:r>
            <w:r w:rsidR="00DE4BBE">
              <w:rPr>
                <w:webHidden/>
              </w:rPr>
            </w:r>
            <w:r w:rsidR="00DE4BBE">
              <w:rPr>
                <w:webHidden/>
              </w:rPr>
              <w:fldChar w:fldCharType="separate"/>
            </w:r>
            <w:r w:rsidR="00DE4BBE">
              <w:rPr>
                <w:webHidden/>
              </w:rPr>
              <w:t>9</w:t>
            </w:r>
            <w:r w:rsidR="00DE4BBE">
              <w:rPr>
                <w:webHidden/>
              </w:rPr>
              <w:fldChar w:fldCharType="end"/>
            </w:r>
          </w:hyperlink>
        </w:p>
        <w:p w14:paraId="333AB8D6" w14:textId="591CD4B8" w:rsidR="00DE4BBE" w:rsidRDefault="00A767A7">
          <w:pPr>
            <w:pStyle w:val="TOC2"/>
            <w:tabs>
              <w:tab w:val="left" w:pos="880"/>
              <w:tab w:val="right" w:leader="dot" w:pos="9350"/>
            </w:tabs>
            <w:rPr>
              <w:rFonts w:asciiTheme="minorHAnsi" w:eastAsiaTheme="minorEastAsia" w:hAnsiTheme="minorHAnsi"/>
              <w:noProof/>
            </w:rPr>
          </w:pPr>
          <w:hyperlink w:anchor="_Toc14074014" w:history="1">
            <w:r w:rsidR="00DE4BBE" w:rsidRPr="00AC72C1">
              <w:rPr>
                <w:rStyle w:val="Hyperlink"/>
                <w:noProof/>
              </w:rPr>
              <w:t>4.1</w:t>
            </w:r>
            <w:r w:rsidR="00DE4BBE">
              <w:rPr>
                <w:rFonts w:asciiTheme="minorHAnsi" w:eastAsiaTheme="minorEastAsia" w:hAnsiTheme="minorHAnsi"/>
                <w:noProof/>
              </w:rPr>
              <w:tab/>
            </w:r>
            <w:r w:rsidR="00DE4BBE" w:rsidRPr="00AC72C1">
              <w:rPr>
                <w:rStyle w:val="Hyperlink"/>
                <w:noProof/>
              </w:rPr>
              <w:t>Collection Format Standards</w:t>
            </w:r>
            <w:r w:rsidR="00DE4BBE">
              <w:rPr>
                <w:noProof/>
                <w:webHidden/>
              </w:rPr>
              <w:tab/>
            </w:r>
            <w:r w:rsidR="00DE4BBE">
              <w:rPr>
                <w:noProof/>
                <w:webHidden/>
              </w:rPr>
              <w:fldChar w:fldCharType="begin"/>
            </w:r>
            <w:r w:rsidR="00DE4BBE">
              <w:rPr>
                <w:noProof/>
                <w:webHidden/>
              </w:rPr>
              <w:instrText xml:space="preserve"> PAGEREF _Toc14074014 \h </w:instrText>
            </w:r>
            <w:r w:rsidR="00DE4BBE">
              <w:rPr>
                <w:noProof/>
                <w:webHidden/>
              </w:rPr>
            </w:r>
            <w:r w:rsidR="00DE4BBE">
              <w:rPr>
                <w:noProof/>
                <w:webHidden/>
              </w:rPr>
              <w:fldChar w:fldCharType="separate"/>
            </w:r>
            <w:r w:rsidR="00DE4BBE">
              <w:rPr>
                <w:noProof/>
                <w:webHidden/>
              </w:rPr>
              <w:t>10</w:t>
            </w:r>
            <w:r w:rsidR="00DE4BBE">
              <w:rPr>
                <w:noProof/>
                <w:webHidden/>
              </w:rPr>
              <w:fldChar w:fldCharType="end"/>
            </w:r>
          </w:hyperlink>
        </w:p>
        <w:p w14:paraId="6ED1C394" w14:textId="3F570116" w:rsidR="00DE4BBE" w:rsidRDefault="00A767A7">
          <w:pPr>
            <w:pStyle w:val="TOC2"/>
            <w:tabs>
              <w:tab w:val="left" w:pos="880"/>
              <w:tab w:val="right" w:leader="dot" w:pos="9350"/>
            </w:tabs>
            <w:rPr>
              <w:rFonts w:asciiTheme="minorHAnsi" w:eastAsiaTheme="minorEastAsia" w:hAnsiTheme="minorHAnsi"/>
              <w:noProof/>
            </w:rPr>
          </w:pPr>
          <w:hyperlink w:anchor="_Toc14074015" w:history="1">
            <w:r w:rsidR="00DE4BBE" w:rsidRPr="00AC72C1">
              <w:rPr>
                <w:rStyle w:val="Hyperlink"/>
                <w:noProof/>
              </w:rPr>
              <w:t>4.2</w:t>
            </w:r>
            <w:r w:rsidR="00DE4BBE">
              <w:rPr>
                <w:rFonts w:asciiTheme="minorHAnsi" w:eastAsiaTheme="minorEastAsia" w:hAnsiTheme="minorHAnsi"/>
                <w:noProof/>
              </w:rPr>
              <w:tab/>
            </w:r>
            <w:r w:rsidR="00DE4BBE" w:rsidRPr="00AC72C1">
              <w:rPr>
                <w:rStyle w:val="Hyperlink"/>
                <w:noProof/>
              </w:rPr>
              <w:t>Versioning</w:t>
            </w:r>
            <w:r w:rsidR="00DE4BBE">
              <w:rPr>
                <w:noProof/>
                <w:webHidden/>
              </w:rPr>
              <w:tab/>
            </w:r>
            <w:r w:rsidR="00DE4BBE">
              <w:rPr>
                <w:noProof/>
                <w:webHidden/>
              </w:rPr>
              <w:fldChar w:fldCharType="begin"/>
            </w:r>
            <w:r w:rsidR="00DE4BBE">
              <w:rPr>
                <w:noProof/>
                <w:webHidden/>
              </w:rPr>
              <w:instrText xml:space="preserve"> PAGEREF _Toc14074015 \h </w:instrText>
            </w:r>
            <w:r w:rsidR="00DE4BBE">
              <w:rPr>
                <w:noProof/>
                <w:webHidden/>
              </w:rPr>
            </w:r>
            <w:r w:rsidR="00DE4BBE">
              <w:rPr>
                <w:noProof/>
                <w:webHidden/>
              </w:rPr>
              <w:fldChar w:fldCharType="separate"/>
            </w:r>
            <w:r w:rsidR="00DE4BBE">
              <w:rPr>
                <w:noProof/>
                <w:webHidden/>
              </w:rPr>
              <w:t>10</w:t>
            </w:r>
            <w:r w:rsidR="00DE4BBE">
              <w:rPr>
                <w:noProof/>
                <w:webHidden/>
              </w:rPr>
              <w:fldChar w:fldCharType="end"/>
            </w:r>
          </w:hyperlink>
        </w:p>
        <w:p w14:paraId="0048FCCE" w14:textId="0B949CFF" w:rsidR="00DE4BBE" w:rsidRDefault="00A767A7">
          <w:pPr>
            <w:pStyle w:val="TOC2"/>
            <w:tabs>
              <w:tab w:val="left" w:pos="880"/>
              <w:tab w:val="right" w:leader="dot" w:pos="9350"/>
            </w:tabs>
            <w:rPr>
              <w:rFonts w:asciiTheme="minorHAnsi" w:eastAsiaTheme="minorEastAsia" w:hAnsiTheme="minorHAnsi"/>
              <w:noProof/>
            </w:rPr>
          </w:pPr>
          <w:hyperlink w:anchor="_Toc14074016" w:history="1">
            <w:r w:rsidR="00DE4BBE" w:rsidRPr="00AC72C1">
              <w:rPr>
                <w:rStyle w:val="Hyperlink"/>
                <w:noProof/>
              </w:rPr>
              <w:t>4.3</w:t>
            </w:r>
            <w:r w:rsidR="00DE4BBE">
              <w:rPr>
                <w:rFonts w:asciiTheme="minorHAnsi" w:eastAsiaTheme="minorEastAsia" w:hAnsiTheme="minorHAnsi"/>
                <w:noProof/>
              </w:rPr>
              <w:tab/>
            </w:r>
            <w:r w:rsidR="00DE4BBE" w:rsidRPr="00AC72C1">
              <w:rPr>
                <w:rStyle w:val="Hyperlink"/>
                <w:noProof/>
              </w:rPr>
              <w:t>Metadata and Data Dictionary</w:t>
            </w:r>
            <w:r w:rsidR="00DE4BBE">
              <w:rPr>
                <w:noProof/>
                <w:webHidden/>
              </w:rPr>
              <w:tab/>
            </w:r>
            <w:r w:rsidR="00DE4BBE">
              <w:rPr>
                <w:noProof/>
                <w:webHidden/>
              </w:rPr>
              <w:fldChar w:fldCharType="begin"/>
            </w:r>
            <w:r w:rsidR="00DE4BBE">
              <w:rPr>
                <w:noProof/>
                <w:webHidden/>
              </w:rPr>
              <w:instrText xml:space="preserve"> PAGEREF _Toc14074016 \h </w:instrText>
            </w:r>
            <w:r w:rsidR="00DE4BBE">
              <w:rPr>
                <w:noProof/>
                <w:webHidden/>
              </w:rPr>
            </w:r>
            <w:r w:rsidR="00DE4BBE">
              <w:rPr>
                <w:noProof/>
                <w:webHidden/>
              </w:rPr>
              <w:fldChar w:fldCharType="separate"/>
            </w:r>
            <w:r w:rsidR="00DE4BBE">
              <w:rPr>
                <w:noProof/>
                <w:webHidden/>
              </w:rPr>
              <w:t>10</w:t>
            </w:r>
            <w:r w:rsidR="00DE4BBE">
              <w:rPr>
                <w:noProof/>
                <w:webHidden/>
              </w:rPr>
              <w:fldChar w:fldCharType="end"/>
            </w:r>
          </w:hyperlink>
        </w:p>
        <w:p w14:paraId="0B171E04" w14:textId="30CD0241" w:rsidR="00DE4BBE" w:rsidRDefault="00A767A7">
          <w:pPr>
            <w:pStyle w:val="TOC1"/>
            <w:rPr>
              <w:rFonts w:asciiTheme="minorHAnsi" w:eastAsiaTheme="minorEastAsia" w:hAnsiTheme="minorHAnsi" w:cstheme="minorBidi"/>
              <w:b w:val="0"/>
              <w:bCs w:val="0"/>
              <w:spacing w:val="0"/>
              <w:kern w:val="0"/>
              <w:szCs w:val="22"/>
            </w:rPr>
          </w:pPr>
          <w:hyperlink w:anchor="_Toc14074017" w:history="1">
            <w:r w:rsidR="00DE4BBE" w:rsidRPr="00AC72C1">
              <w:rPr>
                <w:rStyle w:val="Hyperlink"/>
                <w:rFonts w:eastAsiaTheme="minorHAnsi" w:cstheme="minorHAnsi"/>
              </w:rPr>
              <w:t>5.</w:t>
            </w:r>
            <w:r w:rsidR="00DE4BBE">
              <w:rPr>
                <w:rFonts w:asciiTheme="minorHAnsi" w:eastAsiaTheme="minorEastAsia" w:hAnsiTheme="minorHAnsi" w:cstheme="minorBidi"/>
                <w:b w:val="0"/>
                <w:bCs w:val="0"/>
                <w:spacing w:val="0"/>
                <w:kern w:val="0"/>
                <w:szCs w:val="22"/>
              </w:rPr>
              <w:tab/>
            </w:r>
            <w:r w:rsidR="00DE4BBE" w:rsidRPr="00AC72C1">
              <w:rPr>
                <w:rStyle w:val="Hyperlink"/>
              </w:rPr>
              <w:t>Glossary</w:t>
            </w:r>
            <w:r w:rsidR="00DE4BBE">
              <w:rPr>
                <w:webHidden/>
              </w:rPr>
              <w:tab/>
            </w:r>
            <w:r w:rsidR="00DE4BBE">
              <w:rPr>
                <w:webHidden/>
              </w:rPr>
              <w:fldChar w:fldCharType="begin"/>
            </w:r>
            <w:r w:rsidR="00DE4BBE">
              <w:rPr>
                <w:webHidden/>
              </w:rPr>
              <w:instrText xml:space="preserve"> PAGEREF _Toc14074017 \h </w:instrText>
            </w:r>
            <w:r w:rsidR="00DE4BBE">
              <w:rPr>
                <w:webHidden/>
              </w:rPr>
            </w:r>
            <w:r w:rsidR="00DE4BBE">
              <w:rPr>
                <w:webHidden/>
              </w:rPr>
              <w:fldChar w:fldCharType="separate"/>
            </w:r>
            <w:r w:rsidR="00DE4BBE">
              <w:rPr>
                <w:webHidden/>
              </w:rPr>
              <w:t>10</w:t>
            </w:r>
            <w:r w:rsidR="00DE4BBE">
              <w:rPr>
                <w:webHidden/>
              </w:rPr>
              <w:fldChar w:fldCharType="end"/>
            </w:r>
          </w:hyperlink>
        </w:p>
        <w:p w14:paraId="4F7D54A9" w14:textId="20A45D13"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3FDC1328" w14:textId="7B9A3199" w:rsidR="000D2DB3" w:rsidRPr="00CE6CEE" w:rsidRDefault="000D2DB3" w:rsidP="006E11AF">
      <w:pPr>
        <w:pStyle w:val="Heading1"/>
        <w:numPr>
          <w:ilvl w:val="0"/>
          <w:numId w:val="0"/>
        </w:numPr>
        <w:ind w:left="432" w:hanging="432"/>
      </w:pPr>
      <w:bookmarkStart w:id="5" w:name="_Toc14073993"/>
      <w:r w:rsidRPr="002645F4">
        <w:lastRenderedPageBreak/>
        <w:t>Introduction</w:t>
      </w:r>
      <w:bookmarkEnd w:id="5"/>
    </w:p>
    <w:p w14:paraId="7F92FF55" w14:textId="5E603434" w:rsidR="00CE6CEE" w:rsidRDefault="00CE6CEE" w:rsidP="003C5DB9">
      <w:pPr>
        <w:pStyle w:val="ListParagraph"/>
        <w:spacing w:line="240" w:lineRule="auto"/>
        <w:ind w:left="0"/>
        <w:rPr>
          <w:rFonts w:cstheme="minorHAnsi"/>
        </w:rPr>
      </w:pPr>
      <w:r w:rsidRPr="00FA247E">
        <w:rPr>
          <w:rFonts w:cstheme="minorHAnsi"/>
        </w:rPr>
        <w:t xml:space="preserve">This document provides guidelines for </w:t>
      </w:r>
      <w:r>
        <w:rPr>
          <w:rFonts w:cstheme="minorHAnsi"/>
        </w:rPr>
        <w:t>creating a</w:t>
      </w:r>
      <w:r w:rsidRPr="00FA247E">
        <w:rPr>
          <w:rFonts w:cstheme="minorHAnsi"/>
        </w:rPr>
        <w:t xml:space="preserve"> </w:t>
      </w:r>
      <w:r>
        <w:rPr>
          <w:rFonts w:cstheme="minorHAnsi"/>
        </w:rPr>
        <w:t>Data Management Plan (</w:t>
      </w:r>
      <w:r w:rsidRPr="00FA247E">
        <w:rPr>
          <w:rFonts w:cstheme="minorHAnsi"/>
        </w:rPr>
        <w:t>DMP</w:t>
      </w:r>
      <w:r>
        <w:rPr>
          <w:rFonts w:cstheme="minorHAnsi"/>
        </w:rPr>
        <w:t>)</w:t>
      </w:r>
      <w:r w:rsidRPr="00FA247E">
        <w:rPr>
          <w:rFonts w:cstheme="minorHAnsi"/>
        </w:rPr>
        <w:t xml:space="preserve"> to make it easier for projects to prepare their DMP using a consistent format. </w:t>
      </w:r>
      <w:r>
        <w:rPr>
          <w:rFonts w:cstheme="minorHAnsi"/>
        </w:rPr>
        <w:t xml:space="preserve">These </w:t>
      </w:r>
      <w:r w:rsidR="00873E6F">
        <w:rPr>
          <w:rFonts w:cstheme="minorHAnsi"/>
        </w:rPr>
        <w:t>instructions</w:t>
      </w:r>
      <w:r>
        <w:rPr>
          <w:rFonts w:cstheme="minorHAnsi"/>
        </w:rPr>
        <w:t xml:space="preserve"> are based off of </w:t>
      </w:r>
      <w:r w:rsidR="00AA6463">
        <w:rPr>
          <w:rFonts w:cstheme="minorHAnsi"/>
        </w:rPr>
        <w:t xml:space="preserve">the </w:t>
      </w:r>
      <w:r w:rsidR="005D5346">
        <w:rPr>
          <w:rFonts w:cstheme="minorHAnsi"/>
        </w:rPr>
        <w:t>United State</w:t>
      </w:r>
      <w:r>
        <w:rPr>
          <w:rFonts w:cstheme="minorHAnsi"/>
        </w:rPr>
        <w:t xml:space="preserve">s Department of Transportation’s (U.S. DOT’s) National Transportation Library’s </w:t>
      </w:r>
      <w:hyperlink r:id="rId8" w:history="1">
        <w:r w:rsidRPr="00FA247E">
          <w:rPr>
            <w:rStyle w:val="Hyperlink"/>
            <w:rFonts w:ascii="Arial Narrow" w:hAnsi="Arial Narrow" w:cstheme="minorHAnsi"/>
          </w:rPr>
          <w:t>Guidance for Creating Data Management Plans for Extramural Research,</w:t>
        </w:r>
      </w:hyperlink>
      <w:r>
        <w:rPr>
          <w:rFonts w:cstheme="minorHAnsi"/>
        </w:rPr>
        <w:t xml:space="preserve"> </w:t>
      </w:r>
      <w:r w:rsidR="00AA6463">
        <w:rPr>
          <w:rFonts w:cstheme="minorHAnsi"/>
        </w:rPr>
        <w:t>and provide</w:t>
      </w:r>
      <w:r>
        <w:rPr>
          <w:rFonts w:cstheme="minorHAnsi"/>
        </w:rPr>
        <w:t xml:space="preserve"> additional clarification </w:t>
      </w:r>
      <w:r w:rsidR="00AA6463">
        <w:rPr>
          <w:rFonts w:cstheme="minorHAnsi"/>
        </w:rPr>
        <w:t>for</w:t>
      </w:r>
      <w:r>
        <w:rPr>
          <w:rFonts w:cstheme="minorHAnsi"/>
        </w:rPr>
        <w:t xml:space="preserve"> U.S. DOT’s expectations for DMPs</w:t>
      </w:r>
      <w:r w:rsidRPr="00FA247E">
        <w:rPr>
          <w:rFonts w:cstheme="minorHAnsi"/>
        </w:rPr>
        <w:t xml:space="preserve">. </w:t>
      </w:r>
      <w:r>
        <w:rPr>
          <w:rFonts w:cstheme="minorHAnsi"/>
        </w:rPr>
        <w:t xml:space="preserve">These instructions inform applicants of elements the U.S. DOT would like to see in </w:t>
      </w:r>
      <w:r w:rsidR="00AA6463">
        <w:rPr>
          <w:rFonts w:cstheme="minorHAnsi"/>
        </w:rPr>
        <w:t xml:space="preserve">a </w:t>
      </w:r>
      <w:r>
        <w:rPr>
          <w:rFonts w:cstheme="minorHAnsi"/>
        </w:rPr>
        <w:t>DMP</w:t>
      </w:r>
      <w:r w:rsidR="00AA6463">
        <w:rPr>
          <w:rFonts w:cstheme="minorHAnsi"/>
        </w:rPr>
        <w:t>,</w:t>
      </w:r>
      <w:r>
        <w:rPr>
          <w:rFonts w:cstheme="minorHAnsi"/>
        </w:rPr>
        <w:t xml:space="preserve"> but do not serve as an approved government form or template. Applicants should use their best judgement in determining what information to include and </w:t>
      </w:r>
      <w:r w:rsidR="00AA6463">
        <w:rPr>
          <w:rFonts w:cstheme="minorHAnsi"/>
        </w:rPr>
        <w:t>if</w:t>
      </w:r>
      <w:r>
        <w:rPr>
          <w:rFonts w:cstheme="minorHAnsi"/>
        </w:rPr>
        <w:t xml:space="preserve"> additional information should be incorporated into the DMP.</w:t>
      </w:r>
    </w:p>
    <w:p w14:paraId="3DD349B8" w14:textId="77777777" w:rsidR="00CE6CEE" w:rsidRDefault="00CE6CEE" w:rsidP="003C5DB9">
      <w:pPr>
        <w:pStyle w:val="ListParagraph"/>
        <w:spacing w:line="240" w:lineRule="auto"/>
        <w:ind w:left="0"/>
        <w:rPr>
          <w:rFonts w:cstheme="minorHAnsi"/>
          <w:i/>
        </w:rPr>
      </w:pPr>
    </w:p>
    <w:p w14:paraId="29727D37" w14:textId="207E9D63" w:rsidR="00B97D85" w:rsidRPr="00AA6463" w:rsidRDefault="00B97D85" w:rsidP="003C5DB9">
      <w:pPr>
        <w:pStyle w:val="ListParagraph"/>
        <w:spacing w:line="240" w:lineRule="auto"/>
        <w:ind w:left="0"/>
        <w:rPr>
          <w:rFonts w:cstheme="minorHAnsi"/>
        </w:rPr>
      </w:pPr>
      <w:r w:rsidRPr="00AA6463">
        <w:rPr>
          <w:rFonts w:cstheme="minorHAnsi"/>
        </w:rPr>
        <w:t xml:space="preserve">The </w:t>
      </w:r>
      <w:r w:rsidR="00101C6C" w:rsidRPr="00AA6463">
        <w:rPr>
          <w:rFonts w:cstheme="minorHAnsi"/>
        </w:rPr>
        <w:t>Data Management Plan (DMP)</w:t>
      </w:r>
      <w:r w:rsidRPr="00AA6463">
        <w:rPr>
          <w:rFonts w:cstheme="minorHAnsi"/>
        </w:rPr>
        <w:t xml:space="preserve"> </w:t>
      </w:r>
      <w:r w:rsidR="00B4198B" w:rsidRPr="00B4198B">
        <w:rPr>
          <w:rFonts w:cstheme="minorHAnsi"/>
        </w:rPr>
        <w:t>is a living document describing how researchers will handle digital data both during and after a research project, and how the research proposal conforms to U.S. DOT policy on the dissemination and sharing of research results.</w:t>
      </w:r>
      <w:r w:rsidR="00B4198B">
        <w:rPr>
          <w:rFonts w:cstheme="minorHAnsi"/>
        </w:rPr>
        <w:t xml:space="preserve"> The DMP should adequately identify the data to be collected, how the data will further the goals of the U.S. DOT, how the data will be made accessible, how the data will be stored, and in what standard(s) the data will use. </w:t>
      </w:r>
      <w:r w:rsidR="003C5DB9" w:rsidRPr="00AA6463">
        <w:rPr>
          <w:rFonts w:cstheme="minorHAnsi"/>
        </w:rPr>
        <w:t>.</w:t>
      </w:r>
    </w:p>
    <w:p w14:paraId="283A615A" w14:textId="77777777" w:rsidR="00B97D85" w:rsidRPr="00F4593C" w:rsidRDefault="00B97D85" w:rsidP="00B97D85">
      <w:pPr>
        <w:pStyle w:val="ListParagraph"/>
        <w:spacing w:line="240" w:lineRule="auto"/>
        <w:ind w:left="0"/>
        <w:rPr>
          <w:rFonts w:cstheme="minorHAnsi"/>
        </w:rPr>
      </w:pPr>
    </w:p>
    <w:p w14:paraId="3528247B" w14:textId="7E863E9B" w:rsidR="00C52080" w:rsidRPr="00AA6463" w:rsidRDefault="00A928F2" w:rsidP="00B97D85">
      <w:pPr>
        <w:pStyle w:val="ListParagraph"/>
        <w:spacing w:line="240" w:lineRule="auto"/>
        <w:ind w:left="0"/>
        <w:rPr>
          <w:rFonts w:cstheme="minorHAnsi"/>
        </w:rPr>
      </w:pPr>
      <w:r w:rsidRPr="00AA6463">
        <w:rPr>
          <w:rFonts w:cstheme="minorHAnsi"/>
        </w:rPr>
        <w:t>A</w:t>
      </w:r>
      <w:r w:rsidR="00282659" w:rsidRPr="00AA6463">
        <w:rPr>
          <w:rFonts w:cstheme="minorHAnsi"/>
        </w:rPr>
        <w:t xml:space="preserve"> </w:t>
      </w:r>
      <w:r w:rsidR="00AA6463">
        <w:rPr>
          <w:rFonts w:cstheme="minorHAnsi"/>
        </w:rPr>
        <w:t>preliminary</w:t>
      </w:r>
      <w:r w:rsidRPr="00AA6463">
        <w:rPr>
          <w:rFonts w:cstheme="minorHAnsi"/>
        </w:rPr>
        <w:t xml:space="preserve"> </w:t>
      </w:r>
      <w:r w:rsidR="00B97D85" w:rsidRPr="00AA6463">
        <w:rPr>
          <w:rFonts w:cstheme="minorHAnsi"/>
        </w:rPr>
        <w:t>DMP</w:t>
      </w:r>
      <w:r w:rsidR="00282659" w:rsidRPr="00AA6463">
        <w:rPr>
          <w:rFonts w:cstheme="minorHAnsi"/>
        </w:rPr>
        <w:t xml:space="preserve"> with </w:t>
      </w:r>
      <w:r w:rsidR="00AA6463">
        <w:rPr>
          <w:rFonts w:cstheme="minorHAnsi"/>
        </w:rPr>
        <w:t xml:space="preserve">Project Overview, Data Overview, </w:t>
      </w:r>
      <w:r w:rsidR="00AA6463">
        <w:rPr>
          <w:iCs/>
        </w:rPr>
        <w:t>and Data Stewardship</w:t>
      </w:r>
      <w:r w:rsidR="00B97D85" w:rsidRPr="00AA6463">
        <w:rPr>
          <w:rFonts w:cstheme="minorHAnsi"/>
        </w:rPr>
        <w:t xml:space="preserve"> </w:t>
      </w:r>
      <w:r w:rsidR="00282659" w:rsidRPr="00AA6463">
        <w:rPr>
          <w:rFonts w:cstheme="minorHAnsi"/>
        </w:rPr>
        <w:t xml:space="preserve">section details </w:t>
      </w:r>
      <w:r w:rsidR="00AA6463">
        <w:rPr>
          <w:rFonts w:cstheme="minorHAnsi"/>
        </w:rPr>
        <w:t>must</w:t>
      </w:r>
      <w:r w:rsidR="00282659" w:rsidRPr="00AA6463">
        <w:rPr>
          <w:rFonts w:cstheme="minorHAnsi"/>
        </w:rPr>
        <w:t xml:space="preserve"> be created for the </w:t>
      </w:r>
      <w:r w:rsidR="00B97D85" w:rsidRPr="00AA6463">
        <w:rPr>
          <w:rFonts w:cstheme="minorHAnsi"/>
        </w:rPr>
        <w:t xml:space="preserve">proposal phase of </w:t>
      </w:r>
      <w:r w:rsidR="00AA6463">
        <w:rPr>
          <w:rFonts w:cstheme="minorHAnsi"/>
        </w:rPr>
        <w:t>a</w:t>
      </w:r>
      <w:r w:rsidR="00B97D85" w:rsidRPr="00AA6463">
        <w:rPr>
          <w:rFonts w:cstheme="minorHAnsi"/>
        </w:rPr>
        <w:t xml:space="preserve"> research project</w:t>
      </w:r>
      <w:r w:rsidR="00B4739B" w:rsidRPr="00AA6463">
        <w:rPr>
          <w:rFonts w:cstheme="minorHAnsi"/>
        </w:rPr>
        <w:t xml:space="preserve">. </w:t>
      </w:r>
      <w:r w:rsidR="00C52080" w:rsidRPr="00AA6463">
        <w:rPr>
          <w:rFonts w:cstheme="minorHAnsi"/>
        </w:rPr>
        <w:t>It is important to note that projects applying and receiving funding from ITS JPO are required to submit DMPs when applying for funding</w:t>
      </w:r>
      <w:r w:rsidR="003D4D30" w:rsidRPr="00AA6463">
        <w:rPr>
          <w:rFonts w:cstheme="minorHAnsi"/>
        </w:rPr>
        <w:t xml:space="preserve"> (</w:t>
      </w:r>
      <w:r w:rsidR="00E24891">
        <w:rPr>
          <w:rFonts w:cstheme="minorHAnsi"/>
        </w:rPr>
        <w:t xml:space="preserve">a </w:t>
      </w:r>
      <w:r w:rsidR="00AA6463">
        <w:rPr>
          <w:rFonts w:cstheme="minorHAnsi"/>
        </w:rPr>
        <w:t>preliminary</w:t>
      </w:r>
      <w:r w:rsidR="003D4D30" w:rsidRPr="00AA6463">
        <w:rPr>
          <w:rFonts w:cstheme="minorHAnsi"/>
        </w:rPr>
        <w:t xml:space="preserve"> DMP)</w:t>
      </w:r>
      <w:r w:rsidR="00C52080" w:rsidRPr="00AA6463">
        <w:rPr>
          <w:rFonts w:cstheme="minorHAnsi"/>
        </w:rPr>
        <w:t xml:space="preserve"> and after award</w:t>
      </w:r>
      <w:r w:rsidR="003D4D30" w:rsidRPr="00AA6463">
        <w:rPr>
          <w:rFonts w:cstheme="minorHAnsi"/>
        </w:rPr>
        <w:t xml:space="preserve"> (</w:t>
      </w:r>
      <w:r w:rsidR="00E24891">
        <w:rPr>
          <w:rFonts w:cstheme="minorHAnsi"/>
        </w:rPr>
        <w:t xml:space="preserve">a </w:t>
      </w:r>
      <w:r w:rsidR="00F968D7">
        <w:rPr>
          <w:rFonts w:cstheme="minorHAnsi"/>
        </w:rPr>
        <w:t xml:space="preserve">post-award </w:t>
      </w:r>
      <w:r w:rsidR="00282659" w:rsidRPr="00AA6463">
        <w:rPr>
          <w:rFonts w:cstheme="minorHAnsi"/>
        </w:rPr>
        <w:t>DMP</w:t>
      </w:r>
      <w:r w:rsidR="003D4D30" w:rsidRPr="00AA6463">
        <w:rPr>
          <w:rFonts w:cstheme="minorHAnsi"/>
        </w:rPr>
        <w:t>)</w:t>
      </w:r>
      <w:r w:rsidR="00C52080" w:rsidRPr="00AA6463">
        <w:rPr>
          <w:rFonts w:cstheme="minorHAnsi"/>
        </w:rPr>
        <w:t>.</w:t>
      </w:r>
      <w:r w:rsidR="006738E7">
        <w:rPr>
          <w:rFonts w:cstheme="minorHAnsi"/>
        </w:rPr>
        <w:t xml:space="preserve"> </w:t>
      </w:r>
      <w:r w:rsidR="006738E7" w:rsidRPr="006738E7">
        <w:rPr>
          <w:rFonts w:cstheme="minorHAnsi"/>
        </w:rPr>
        <w:t xml:space="preserve"> </w:t>
      </w:r>
      <w:r w:rsidR="00B4198B">
        <w:rPr>
          <w:rFonts w:cstheme="minorHAnsi"/>
        </w:rPr>
        <w:t xml:space="preserve">The preliminary DMP will evolve into the post-award </w:t>
      </w:r>
      <w:proofErr w:type="gramStart"/>
      <w:r w:rsidR="00B4198B">
        <w:rPr>
          <w:rFonts w:cstheme="minorHAnsi"/>
        </w:rPr>
        <w:t>DMP, and</w:t>
      </w:r>
      <w:proofErr w:type="gramEnd"/>
      <w:r w:rsidR="00B4198B">
        <w:rPr>
          <w:rFonts w:cstheme="minorHAnsi"/>
        </w:rPr>
        <w:t xml:space="preserve"> </w:t>
      </w:r>
      <w:r w:rsidR="006738E7" w:rsidRPr="00AA6463">
        <w:rPr>
          <w:rFonts w:cstheme="minorHAnsi"/>
        </w:rPr>
        <w:t>should be updated regularly to capture pertinent changes to a project's data management procedure and/or data</w:t>
      </w:r>
      <w:r w:rsidR="006738E7">
        <w:rPr>
          <w:rFonts w:cstheme="minorHAnsi"/>
        </w:rPr>
        <w:t xml:space="preserve">, </w:t>
      </w:r>
      <w:r w:rsidR="006738E7" w:rsidRPr="00AA6463">
        <w:rPr>
          <w:rFonts w:cstheme="minorHAnsi"/>
        </w:rPr>
        <w:t>including schema changes.</w:t>
      </w:r>
    </w:p>
    <w:p w14:paraId="6C0ED5B7" w14:textId="5FEA774E" w:rsidR="00EB42DB" w:rsidRDefault="00F968D7" w:rsidP="00EB42DB">
      <w:pPr>
        <w:pStyle w:val="Heading1"/>
      </w:pPr>
      <w:bookmarkStart w:id="6" w:name="_Toc14073994"/>
      <w:bookmarkStart w:id="7" w:name="_Toc473188008"/>
      <w:r>
        <w:t xml:space="preserve">Project </w:t>
      </w:r>
      <w:r w:rsidR="00EB42DB">
        <w:t>Overview</w:t>
      </w:r>
      <w:bookmarkEnd w:id="6"/>
    </w:p>
    <w:p w14:paraId="14719C4A" w14:textId="4071B0C7" w:rsidR="00557426" w:rsidRDefault="00F11952" w:rsidP="001B26EF">
      <w:r w:rsidRPr="00F968D7">
        <w:t>In this section p</w:t>
      </w:r>
      <w:r w:rsidR="001B26EF" w:rsidRPr="00F968D7">
        <w:t>rovide</w:t>
      </w:r>
      <w:r w:rsidR="00F968D7" w:rsidRPr="00F968D7">
        <w:t xml:space="preserve"> summary information about the research project and its goals, as well as how the project’s data helps achieve U.S. DOT’s research goals.</w:t>
      </w:r>
    </w:p>
    <w:p w14:paraId="649786C7" w14:textId="03634D1F" w:rsidR="00F968D7" w:rsidRPr="00F968D7" w:rsidRDefault="00F968D7" w:rsidP="001B26EF">
      <w:r>
        <w:t>Suggested elements for this section include, but are not limited to:</w:t>
      </w:r>
    </w:p>
    <w:p w14:paraId="2BCA84D9" w14:textId="5168085F" w:rsidR="00557426" w:rsidRDefault="00557426" w:rsidP="00557426">
      <w:pPr>
        <w:pStyle w:val="ListParagraph"/>
        <w:numPr>
          <w:ilvl w:val="0"/>
          <w:numId w:val="27"/>
        </w:numPr>
        <w:spacing w:after="0" w:line="240" w:lineRule="auto"/>
        <w:rPr>
          <w:rFonts w:eastAsia="Times New Roman" w:cstheme="minorHAnsi"/>
        </w:rPr>
      </w:pPr>
      <w:r w:rsidRPr="00F968D7">
        <w:rPr>
          <w:rFonts w:eastAsia="Times New Roman" w:cstheme="minorHAnsi"/>
          <w:b/>
        </w:rPr>
        <w:t>Project Title</w:t>
      </w:r>
      <w:r w:rsidR="00F968D7" w:rsidRPr="00F968D7">
        <w:rPr>
          <w:rFonts w:eastAsia="Times New Roman" w:cstheme="minorHAnsi"/>
          <w:b/>
        </w:rPr>
        <w:t>:</w:t>
      </w:r>
      <w:r w:rsidR="00F968D7">
        <w:rPr>
          <w:rFonts w:eastAsia="Times New Roman" w:cstheme="minorHAnsi"/>
        </w:rPr>
        <w:t xml:space="preserve"> Please provide the title of the project.</w:t>
      </w:r>
    </w:p>
    <w:p w14:paraId="1C57074B" w14:textId="2D636AFC" w:rsidR="00EB458A" w:rsidRPr="00EB458A" w:rsidRDefault="00EB458A" w:rsidP="00EB458A">
      <w:pPr>
        <w:pStyle w:val="ListParagraph"/>
        <w:numPr>
          <w:ilvl w:val="0"/>
          <w:numId w:val="27"/>
        </w:numPr>
        <w:spacing w:after="0" w:line="240" w:lineRule="auto"/>
        <w:rPr>
          <w:rFonts w:eastAsia="Times New Roman" w:cstheme="minorHAnsi"/>
        </w:rPr>
      </w:pPr>
      <w:r w:rsidRPr="00C75216">
        <w:rPr>
          <w:b/>
        </w:rPr>
        <w:t>Project Goals and Objectives:</w:t>
      </w:r>
      <w:r w:rsidRPr="00C75216">
        <w:t xml:space="preserve"> Briefly describe the goals and objectives of this project, as well as how the data collected</w:t>
      </w:r>
      <w:r>
        <w:t xml:space="preserve"> in this project help</w:t>
      </w:r>
      <w:r w:rsidR="002B273F">
        <w:t>s</w:t>
      </w:r>
      <w:r>
        <w:t xml:space="preserve"> the U.S. DOT</w:t>
      </w:r>
      <w:r w:rsidRPr="00C75216">
        <w:t xml:space="preserve"> achieve its goals and objectives</w:t>
      </w:r>
      <w:r>
        <w:t>.</w:t>
      </w:r>
    </w:p>
    <w:p w14:paraId="033A44C2" w14:textId="0BCEC006" w:rsidR="00EB458A" w:rsidRPr="00F968D7" w:rsidRDefault="00EB458A" w:rsidP="00557426">
      <w:pPr>
        <w:pStyle w:val="ListParagraph"/>
        <w:numPr>
          <w:ilvl w:val="0"/>
          <w:numId w:val="27"/>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1972328F" w14:textId="31FDD2AC" w:rsidR="00184DE4" w:rsidRPr="00EB458A" w:rsidRDefault="00F968D7" w:rsidP="009C1536">
      <w:pPr>
        <w:pStyle w:val="ListParagraph"/>
        <w:numPr>
          <w:ilvl w:val="0"/>
          <w:numId w:val="27"/>
        </w:numPr>
        <w:spacing w:after="0" w:line="240" w:lineRule="auto"/>
        <w:rPr>
          <w:rFonts w:eastAsia="Times New Roman" w:cstheme="minorHAnsi"/>
        </w:rPr>
      </w:pPr>
      <w:r>
        <w:rPr>
          <w:rFonts w:eastAsia="Times New Roman" w:cstheme="minorHAnsi"/>
          <w:b/>
        </w:rPr>
        <w:t xml:space="preserve">Project Lifecycle Phase: </w:t>
      </w:r>
      <w:r>
        <w:rPr>
          <w:rFonts w:eastAsia="Times New Roman" w:cstheme="minorHAnsi"/>
        </w:rPr>
        <w:t xml:space="preserve">Please provide the </w:t>
      </w:r>
      <w:r w:rsidR="001B26EF" w:rsidRPr="00F968D7">
        <w:rPr>
          <w:rFonts w:eastAsia="Times New Roman" w:cstheme="minorHAnsi"/>
        </w:rPr>
        <w:t>phase in project lifecycle as of the date of the DMP or revision thereof</w:t>
      </w:r>
      <w:r>
        <w:rPr>
          <w:rFonts w:eastAsia="Times New Roman" w:cstheme="minorHAnsi"/>
        </w:rPr>
        <w:t xml:space="preserve">. </w:t>
      </w:r>
      <w:r w:rsidR="00952C6E">
        <w:rPr>
          <w:rFonts w:eastAsia="Times New Roman" w:cstheme="minorHAnsi"/>
        </w:rPr>
        <w:t>Phases</w:t>
      </w:r>
      <w:r>
        <w:rPr>
          <w:rFonts w:eastAsia="Times New Roman" w:cstheme="minorHAnsi"/>
        </w:rPr>
        <w:t xml:space="preserve"> include</w:t>
      </w:r>
      <w:r w:rsidR="00952C6E">
        <w:rPr>
          <w:rFonts w:eastAsia="Times New Roman" w:cstheme="minorHAnsi"/>
        </w:rPr>
        <w:t>: planning, pre-award, award, post award, and closeout.</w:t>
      </w:r>
    </w:p>
    <w:p w14:paraId="504402E2" w14:textId="0DCADF30" w:rsidR="007F23F2" w:rsidRPr="00B60DE0" w:rsidRDefault="007F23F2" w:rsidP="00B60DE0">
      <w:pPr>
        <w:pStyle w:val="Heading2"/>
      </w:pPr>
      <w:bookmarkStart w:id="8" w:name="_Toc14073995"/>
      <w:r w:rsidRPr="00B60DE0">
        <w:t>Change Control</w:t>
      </w:r>
      <w:bookmarkEnd w:id="8"/>
    </w:p>
    <w:p w14:paraId="02D5B481" w14:textId="7D7DCE0E" w:rsidR="007F23F2" w:rsidRPr="005C0548" w:rsidRDefault="00B60DE0" w:rsidP="00B3703E">
      <w:r w:rsidRPr="005C0548">
        <w:t>Briefly describe the</w:t>
      </w:r>
      <w:r w:rsidR="007F23F2" w:rsidRPr="005C0548">
        <w:t xml:space="preserve"> plans for modifications and updates to th</w:t>
      </w:r>
      <w:r w:rsidRPr="005C0548">
        <w:t xml:space="preserve">e DMP </w:t>
      </w:r>
      <w:r w:rsidR="007F23F2" w:rsidRPr="005C0548">
        <w:t xml:space="preserve">over time, and how those changes will be controlled. If there are planned updates, </w:t>
      </w:r>
      <w:r w:rsidR="00B3703E" w:rsidRPr="005C0548">
        <w:t xml:space="preserve">then provide the </w:t>
      </w:r>
      <w:r w:rsidR="007F23F2" w:rsidRPr="005C0548">
        <w:t>estimated release dates</w:t>
      </w:r>
      <w:r w:rsidR="00B3703E" w:rsidRPr="005C0548">
        <w:t>.</w:t>
      </w:r>
    </w:p>
    <w:p w14:paraId="5B7A6119" w14:textId="783EE2DE" w:rsidR="007F23F2" w:rsidRPr="00B3703E" w:rsidRDefault="007F23F2" w:rsidP="00B3703E">
      <w:pPr>
        <w:pStyle w:val="Heading2"/>
      </w:pPr>
      <w:bookmarkStart w:id="9" w:name="_Toc14073996"/>
      <w:r w:rsidRPr="00B3703E">
        <w:t>Relevant Documents</w:t>
      </w:r>
      <w:bookmarkEnd w:id="9"/>
    </w:p>
    <w:p w14:paraId="2C639E31" w14:textId="7D6369DF" w:rsidR="00EB458A" w:rsidRPr="005C0548" w:rsidRDefault="00B3703E" w:rsidP="00EB458A">
      <w:r w:rsidRPr="005C0548">
        <w:t>List reference</w:t>
      </w:r>
      <w:r w:rsidR="007F23F2" w:rsidRPr="005C0548">
        <w:t xml:space="preserve"> documents with information relevant to data management for</w:t>
      </w:r>
      <w:r w:rsidRPr="005C0548">
        <w:t xml:space="preserve"> </w:t>
      </w:r>
      <w:r w:rsidR="007F23F2" w:rsidRPr="005C0548">
        <w:t xml:space="preserve">the project, including </w:t>
      </w:r>
      <w:r w:rsidR="00B726D4" w:rsidRPr="005C0548">
        <w:t xml:space="preserve">the </w:t>
      </w:r>
      <w:r w:rsidR="007F23F2" w:rsidRPr="005C0548">
        <w:t xml:space="preserve">name and </w:t>
      </w:r>
      <w:r w:rsidRPr="005C0548">
        <w:t>the source of the document.</w:t>
      </w:r>
      <w:r w:rsidR="007F23F2" w:rsidRPr="005C0548">
        <w:t xml:space="preserve"> If some of the information called for in </w:t>
      </w:r>
      <w:r w:rsidR="00B726D4" w:rsidRPr="005C0548">
        <w:t>this template</w:t>
      </w:r>
      <w:r w:rsidR="007F23F2" w:rsidRPr="005C0548">
        <w:t xml:space="preserve"> is available in other</w:t>
      </w:r>
      <w:r w:rsidRPr="005C0548">
        <w:t xml:space="preserve"> </w:t>
      </w:r>
      <w:r w:rsidR="007F23F2" w:rsidRPr="005C0548">
        <w:t xml:space="preserve">documents, those documents may be referenced </w:t>
      </w:r>
      <w:r w:rsidR="00B726D4" w:rsidRPr="005C0548">
        <w:t>t</w:t>
      </w:r>
      <w:r w:rsidR="007F23F2" w:rsidRPr="005C0548">
        <w:t>o avoid duplication of content and</w:t>
      </w:r>
      <w:r w:rsidRPr="005C0548">
        <w:t xml:space="preserve"> </w:t>
      </w:r>
      <w:r w:rsidR="007F23F2" w:rsidRPr="005C0548">
        <w:t>maintenance of redundant documentation.</w:t>
      </w:r>
      <w:bookmarkStart w:id="10" w:name="_Toc473188009"/>
      <w:bookmarkEnd w:id="7"/>
    </w:p>
    <w:p w14:paraId="18523F27" w14:textId="61BB4C80" w:rsidR="000D2DB3" w:rsidRPr="00475F26" w:rsidRDefault="000D2DB3" w:rsidP="00EB458A">
      <w:pPr>
        <w:pStyle w:val="Heading1"/>
      </w:pPr>
      <w:bookmarkStart w:id="11" w:name="_Toc14073997"/>
      <w:r>
        <w:t xml:space="preserve">Data </w:t>
      </w:r>
      <w:r w:rsidR="00A45A9E">
        <w:t>Overview</w:t>
      </w:r>
      <w:bookmarkEnd w:id="11"/>
    </w:p>
    <w:p w14:paraId="1A059F8D" w14:textId="090C93DA" w:rsidR="00EB458A" w:rsidRPr="00120B1B" w:rsidRDefault="00EB458A" w:rsidP="00EB458A">
      <w:pPr>
        <w:pStyle w:val="ListParagraph"/>
        <w:spacing w:line="240" w:lineRule="auto"/>
        <w:ind w:left="0"/>
        <w:contextualSpacing w:val="0"/>
        <w:rPr>
          <w:rFonts w:cstheme="minorHAnsi"/>
        </w:rPr>
      </w:pPr>
      <w:r w:rsidRPr="00120B1B">
        <w:rPr>
          <w:rFonts w:cstheme="minorHAnsi"/>
        </w:rPr>
        <w:t xml:space="preserve">Please provide </w:t>
      </w:r>
      <w:r>
        <w:rPr>
          <w:rFonts w:cstheme="minorHAnsi"/>
        </w:rPr>
        <w:t>a description</w:t>
      </w:r>
      <w:r w:rsidRPr="00120B1B">
        <w:rPr>
          <w:rFonts w:cstheme="minorHAnsi"/>
        </w:rPr>
        <w:t xml:space="preserve"> of the nature, scope, and scale of the data that </w:t>
      </w:r>
      <w:r w:rsidR="002B273F">
        <w:rPr>
          <w:rFonts w:cstheme="minorHAnsi"/>
        </w:rPr>
        <w:t>is</w:t>
      </w:r>
      <w:r w:rsidRPr="00120B1B">
        <w:rPr>
          <w:rFonts w:cstheme="minorHAnsi"/>
        </w:rPr>
        <w:t xml:space="preserve"> collected and/or produced. </w:t>
      </w:r>
      <w:r>
        <w:rPr>
          <w:rFonts w:cstheme="minorHAnsi"/>
        </w:rPr>
        <w:t>For each unique dataset, please provide all the elements in this section.</w:t>
      </w:r>
    </w:p>
    <w:p w14:paraId="3121066D" w14:textId="77777777" w:rsidR="00EB458A" w:rsidRPr="00120B1B" w:rsidRDefault="00EB458A" w:rsidP="00EB458A">
      <w:pPr>
        <w:pStyle w:val="ListParagraph"/>
        <w:spacing w:line="240" w:lineRule="auto"/>
        <w:ind w:left="0"/>
        <w:contextualSpacing w:val="0"/>
        <w:rPr>
          <w:rFonts w:cstheme="minorHAnsi"/>
        </w:rPr>
      </w:pPr>
      <w:r w:rsidRPr="00120B1B">
        <w:rPr>
          <w:rFonts w:cstheme="minorHAnsi"/>
        </w:rPr>
        <w:lastRenderedPageBreak/>
        <w:t>Suggested elements for this section include, but are not limited to:</w:t>
      </w:r>
    </w:p>
    <w:p w14:paraId="1394F815" w14:textId="6FA7FCA9"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ID</w:t>
      </w:r>
      <w:r w:rsidRPr="003D305C">
        <w:rPr>
          <w:rFonts w:eastAsia="Times New Roman" w:cstheme="minorHAnsi"/>
        </w:rPr>
        <w:t xml:space="preserve">: </w:t>
      </w:r>
      <w:r w:rsidR="00BD53D2" w:rsidRPr="003D305C">
        <w:rPr>
          <w:rFonts w:eastAsia="Times New Roman" w:cstheme="minorHAnsi"/>
        </w:rPr>
        <w:t>P</w:t>
      </w:r>
      <w:r w:rsidR="007B3942" w:rsidRPr="003D305C">
        <w:rPr>
          <w:rFonts w:eastAsia="Times New Roman" w:cstheme="minorHAnsi"/>
        </w:rPr>
        <w:t xml:space="preserve">rovide all DOT </w:t>
      </w:r>
      <w:r w:rsidR="00233647" w:rsidRPr="003D305C">
        <w:rPr>
          <w:rFonts w:eastAsia="Times New Roman" w:cstheme="minorHAnsi"/>
        </w:rPr>
        <w:t>or transportation-rela</w:t>
      </w:r>
      <w:r w:rsidR="00404F00" w:rsidRPr="003D305C">
        <w:rPr>
          <w:rFonts w:eastAsia="Times New Roman" w:cstheme="minorHAnsi"/>
        </w:rPr>
        <w:t>ted</w:t>
      </w:r>
      <w:r w:rsidR="007B3942" w:rsidRPr="003D305C">
        <w:rPr>
          <w:rFonts w:eastAsia="Times New Roman" w:cstheme="minorHAnsi"/>
        </w:rPr>
        <w:t xml:space="preserve"> identification numbers for this </w:t>
      </w:r>
      <w:r w:rsidR="00EB458A" w:rsidRPr="003D305C">
        <w:rPr>
          <w:rFonts w:eastAsia="Times New Roman" w:cstheme="minorHAnsi"/>
        </w:rPr>
        <w:t>dataset</w:t>
      </w:r>
      <w:r w:rsidR="007B3942" w:rsidRPr="003D305C">
        <w:rPr>
          <w:rFonts w:eastAsia="Times New Roman" w:cstheme="minorHAnsi"/>
        </w:rPr>
        <w:t xml:space="preserve">. This may include, but is not limited to, ORCHID ID numbers, </w:t>
      </w:r>
      <w:r w:rsidR="00051779" w:rsidRPr="003D305C">
        <w:rPr>
          <w:rFonts w:eastAsia="Times New Roman" w:cstheme="minorHAnsi"/>
        </w:rPr>
        <w:t>Transportation Research Board (</w:t>
      </w:r>
      <w:r w:rsidR="007B3942" w:rsidRPr="003D305C">
        <w:rPr>
          <w:rFonts w:eastAsia="Times New Roman" w:cstheme="minorHAnsi"/>
        </w:rPr>
        <w:t>TRB</w:t>
      </w:r>
      <w:r w:rsidR="00051779" w:rsidRPr="003D305C">
        <w:rPr>
          <w:rFonts w:eastAsia="Times New Roman" w:cstheme="minorHAnsi"/>
        </w:rPr>
        <w:t>)</w:t>
      </w:r>
      <w:r w:rsidR="000342F5" w:rsidRPr="003D305C">
        <w:rPr>
          <w:rFonts w:eastAsia="Times New Roman" w:cstheme="minorHAnsi"/>
        </w:rPr>
        <w:t xml:space="preserve"> </w:t>
      </w:r>
      <w:proofErr w:type="spellStart"/>
      <w:r w:rsidR="000342F5" w:rsidRPr="003D305C">
        <w:rPr>
          <w:rFonts w:eastAsia="Times New Roman" w:cstheme="minorHAnsi"/>
        </w:rPr>
        <w:t>R</w:t>
      </w:r>
      <w:r w:rsidR="007B3942" w:rsidRPr="003D305C">
        <w:rPr>
          <w:rFonts w:eastAsia="Times New Roman" w:cstheme="minorHAnsi"/>
        </w:rPr>
        <w:t>iP</w:t>
      </w:r>
      <w:proofErr w:type="spellEnd"/>
      <w:r w:rsidR="007B3942" w:rsidRPr="003D305C">
        <w:rPr>
          <w:rFonts w:eastAsia="Times New Roman" w:cstheme="minorHAnsi"/>
        </w:rPr>
        <w:t xml:space="preserve"> database numbers, </w:t>
      </w:r>
      <w:r w:rsidR="00840A58" w:rsidRPr="003D305C">
        <w:rPr>
          <w:rFonts w:eastAsia="Times New Roman" w:cstheme="minorHAnsi"/>
        </w:rPr>
        <w:t xml:space="preserve">contract numbers </w:t>
      </w:r>
      <w:r w:rsidR="007B3942" w:rsidRPr="003D305C">
        <w:rPr>
          <w:rFonts w:eastAsia="Times New Roman" w:cstheme="minorHAnsi"/>
        </w:rPr>
        <w:t>etc.</w:t>
      </w:r>
    </w:p>
    <w:p w14:paraId="54FDF2C1" w14:textId="58746079" w:rsidR="009704D1" w:rsidRPr="003D305C" w:rsidRDefault="00EB458A"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Dataset</w:t>
      </w:r>
      <w:r w:rsidR="002F17D6" w:rsidRPr="003D305C">
        <w:rPr>
          <w:rFonts w:eastAsia="Times New Roman" w:cstheme="minorHAnsi"/>
          <w:b/>
        </w:rPr>
        <w:t xml:space="preserve"> </w:t>
      </w:r>
      <w:r w:rsidR="009704D1" w:rsidRPr="003D305C">
        <w:rPr>
          <w:rFonts w:eastAsia="Times New Roman" w:cstheme="minorHAnsi"/>
          <w:b/>
        </w:rPr>
        <w:t>Title</w:t>
      </w:r>
      <w:r w:rsidR="009704D1" w:rsidRPr="003D305C">
        <w:rPr>
          <w:rFonts w:eastAsia="Times New Roman" w:cstheme="minorHAnsi"/>
        </w:rPr>
        <w:t xml:space="preserve">: Provide the </w:t>
      </w:r>
      <w:r w:rsidRPr="003D305C">
        <w:rPr>
          <w:rFonts w:eastAsia="Times New Roman" w:cstheme="minorHAnsi"/>
        </w:rPr>
        <w:t>dataset</w:t>
      </w:r>
      <w:r w:rsidR="009704D1" w:rsidRPr="003D305C">
        <w:rPr>
          <w:rFonts w:eastAsia="Times New Roman" w:cstheme="minorHAnsi"/>
        </w:rPr>
        <w:t xml:space="preserve"> </w:t>
      </w:r>
      <w:r w:rsidRPr="003D305C">
        <w:rPr>
          <w:rFonts w:eastAsia="Times New Roman" w:cstheme="minorHAnsi"/>
        </w:rPr>
        <w:t>title</w:t>
      </w:r>
      <w:r w:rsidR="009704D1" w:rsidRPr="003D305C">
        <w:rPr>
          <w:rFonts w:eastAsia="Times New Roman" w:cstheme="minorHAnsi"/>
        </w:rPr>
        <w:t>.</w:t>
      </w:r>
    </w:p>
    <w:p w14:paraId="2D56A7A3" w14:textId="2A74265C"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Description</w:t>
      </w:r>
      <w:r w:rsidRPr="003D305C">
        <w:rPr>
          <w:rFonts w:eastAsia="Times New Roman" w:cstheme="minorHAnsi"/>
        </w:rPr>
        <w:t xml:space="preserve">: A) Describe the purpose of the </w:t>
      </w:r>
      <w:r w:rsidR="00EB458A" w:rsidRPr="003D305C">
        <w:rPr>
          <w:rFonts w:eastAsia="Times New Roman" w:cstheme="minorHAnsi"/>
        </w:rPr>
        <w:t>dataset</w:t>
      </w:r>
      <w:r w:rsidRPr="003D305C">
        <w:rPr>
          <w:rFonts w:eastAsia="Times New Roman" w:cstheme="minorHAnsi"/>
        </w:rPr>
        <w:t xml:space="preserve"> including how it relates to the broader purpose of the research project. B) If using existing data, describe the relationship between the data you are collecting and existing data. C) Discuss the potential value the </w:t>
      </w:r>
      <w:r w:rsidR="00EB458A" w:rsidRPr="003D305C">
        <w:rPr>
          <w:rFonts w:eastAsia="Times New Roman" w:cstheme="minorHAnsi"/>
        </w:rPr>
        <w:t>dataset</w:t>
      </w:r>
      <w:r w:rsidRPr="003D305C">
        <w:rPr>
          <w:rFonts w:eastAsia="Times New Roman" w:cstheme="minorHAnsi"/>
        </w:rPr>
        <w:t xml:space="preserve"> will have over the long-term to the research project and other consumers.</w:t>
      </w:r>
    </w:p>
    <w:p w14:paraId="7069E3AA" w14:textId="7FD46F33"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Type/Scale</w:t>
      </w:r>
      <w:r w:rsidRPr="003D305C">
        <w:rPr>
          <w:rFonts w:eastAsia="Times New Roman" w:cstheme="minorHAnsi"/>
        </w:rPr>
        <w:t xml:space="preserve">: Specify the type and scale of the data that </w:t>
      </w:r>
      <w:r w:rsidR="002B273F">
        <w:rPr>
          <w:rFonts w:eastAsia="Times New Roman" w:cstheme="minorHAnsi"/>
        </w:rPr>
        <w:t>is</w:t>
      </w:r>
      <w:r w:rsidRPr="003D305C">
        <w:rPr>
          <w:rFonts w:eastAsia="Times New Roman" w:cstheme="minorHAnsi"/>
        </w:rPr>
        <w:t xml:space="preserve"> generated (e.g., numerical data, image data, text sequences, video, audio, database, modeling data, source code, etc.)</w:t>
      </w:r>
      <w:r w:rsidR="005F639C" w:rsidRPr="003D305C">
        <w:rPr>
          <w:rFonts w:eastAsia="Times New Roman" w:cstheme="minorHAnsi"/>
        </w:rPr>
        <w:t>.</w:t>
      </w:r>
    </w:p>
    <w:p w14:paraId="294FED97" w14:textId="6716B6CE"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Collection Method</w:t>
      </w:r>
      <w:r w:rsidRPr="003D305C">
        <w:rPr>
          <w:rFonts w:eastAsia="Times New Roman" w:cstheme="minorHAnsi"/>
        </w:rPr>
        <w:t>: Describe the methods for collecting the data (e.g., simulated; observed; experimental; software; physical collections; sensors; satellite; enforcement activities; researcher-generated databases, tables, and/or spreadsheets; instrument generated digital data output such as images and video; etc</w:t>
      </w:r>
      <w:r w:rsidR="00F0630E" w:rsidRPr="003D305C">
        <w:rPr>
          <w:rFonts w:eastAsia="Times New Roman" w:cstheme="minorHAnsi"/>
        </w:rPr>
        <w:t>.</w:t>
      </w:r>
      <w:r w:rsidRPr="003D305C">
        <w:rPr>
          <w:rFonts w:eastAsia="Times New Roman" w:cstheme="minorHAnsi"/>
        </w:rPr>
        <w:t>)</w:t>
      </w:r>
      <w:r w:rsidR="00EB458A" w:rsidRPr="003D305C">
        <w:rPr>
          <w:rFonts w:eastAsia="Times New Roman" w:cstheme="minorHAnsi"/>
        </w:rPr>
        <w:t>.</w:t>
      </w:r>
    </w:p>
    <w:p w14:paraId="6D6FE5F5" w14:textId="7867376A" w:rsidR="00EB458A" w:rsidRPr="00F4593C" w:rsidRDefault="00EB458A" w:rsidP="00EB458A">
      <w:pPr>
        <w:pStyle w:val="ListParagraph"/>
        <w:numPr>
          <w:ilvl w:val="0"/>
          <w:numId w:val="27"/>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 xml:space="preserve">Provide the data file format(s) the </w:t>
      </w:r>
      <w:r>
        <w:rPr>
          <w:rFonts w:eastAsia="Times New Roman" w:cstheme="minorHAnsi"/>
        </w:rPr>
        <w:t>dataset</w:t>
      </w:r>
      <w:r w:rsidRPr="00120B1B">
        <w:rPr>
          <w:rFonts w:eastAsia="Times New Roman" w:cstheme="minorHAnsi"/>
        </w:rPr>
        <w:t>s are</w:t>
      </w:r>
      <w:r w:rsidR="00DD6E39">
        <w:rPr>
          <w:rFonts w:eastAsia="Times New Roman" w:cstheme="minorHAnsi"/>
        </w:rPr>
        <w:t xml:space="preserve"> anticipated to be</w:t>
      </w:r>
      <w:r w:rsidRPr="00120B1B">
        <w:rPr>
          <w:rFonts w:eastAsia="Times New Roman" w:cstheme="minorHAnsi"/>
        </w:rPr>
        <w:t xml:space="preserve"> in when </w:t>
      </w:r>
      <w:r>
        <w:rPr>
          <w:rFonts w:eastAsia="Times New Roman" w:cstheme="minorHAnsi"/>
        </w:rPr>
        <w:t xml:space="preserve">they are </w:t>
      </w:r>
      <w:r w:rsidRPr="00120B1B">
        <w:rPr>
          <w:rFonts w:eastAsia="Times New Roman" w:cstheme="minorHAnsi"/>
        </w:rPr>
        <w:t>made accessible to the U.S. DOT (e.g. .csv, .txt, json, newline json, etc.). If not yet known, explain to the best of your ability</w:t>
      </w:r>
      <w:r>
        <w:rPr>
          <w:rFonts w:eastAsia="Times New Roman" w:cstheme="minorHAnsi"/>
        </w:rPr>
        <w:t>.</w:t>
      </w:r>
    </w:p>
    <w:p w14:paraId="07A5530F" w14:textId="463BD1B1" w:rsidR="000D2DB3" w:rsidRDefault="00377B70" w:rsidP="002645F4">
      <w:pPr>
        <w:pStyle w:val="Heading1"/>
      </w:pPr>
      <w:bookmarkStart w:id="12" w:name="_Toc14073998"/>
      <w:r>
        <w:t>Data</w:t>
      </w:r>
      <w:r w:rsidR="00215B55">
        <w:t xml:space="preserve"> </w:t>
      </w:r>
      <w:bookmarkEnd w:id="10"/>
      <w:r w:rsidR="00D91C89">
        <w:t>Stewardship</w:t>
      </w:r>
      <w:bookmarkEnd w:id="12"/>
    </w:p>
    <w:p w14:paraId="7895A149" w14:textId="20F51CF9" w:rsidR="00D91C89" w:rsidRDefault="00D91C89" w:rsidP="00D91C89">
      <w:pPr>
        <w:pStyle w:val="ListParagraph"/>
        <w:spacing w:line="240" w:lineRule="auto"/>
        <w:ind w:left="0"/>
        <w:rPr>
          <w:iCs/>
        </w:rPr>
      </w:pPr>
      <w:r w:rsidRPr="00751683">
        <w:rPr>
          <w:iCs/>
        </w:rPr>
        <w:t>Please provide details around data stewardship. Data stewardship involves proper management of data throughout the data lifecycle. This includes, but is not limited to, maintaining data quality and safeguarding the data.</w:t>
      </w:r>
    </w:p>
    <w:p w14:paraId="244E4597" w14:textId="7F6ED50C" w:rsidR="00D91C89" w:rsidRPr="001E00CA" w:rsidRDefault="00D91C89" w:rsidP="00D91C89">
      <w:pPr>
        <w:pStyle w:val="Heading2"/>
        <w:keepNext w:val="0"/>
        <w:keepLines w:val="0"/>
        <w:widowControl w:val="0"/>
        <w:contextualSpacing w:val="0"/>
      </w:pPr>
      <w:bookmarkStart w:id="13" w:name="_Toc11336857"/>
      <w:bookmarkStart w:id="14" w:name="_Toc14073999"/>
      <w:bookmarkStart w:id="15" w:name="_Hlk11244460"/>
      <w:r w:rsidRPr="00E37C94">
        <w:t xml:space="preserve">Data </w:t>
      </w:r>
      <w:r w:rsidRPr="001E00CA">
        <w:t>Owner and Steward</w:t>
      </w:r>
      <w:bookmarkEnd w:id="13"/>
      <w:bookmarkEnd w:id="14"/>
    </w:p>
    <w:bookmarkEnd w:id="15"/>
    <w:p w14:paraId="7F444C13" w14:textId="109CC928" w:rsidR="00D91C89" w:rsidRPr="004D1D10" w:rsidRDefault="00D91C89" w:rsidP="00D91C89">
      <w:pPr>
        <w:rPr>
          <w:rFonts w:ascii="Calibri" w:hAnsi="Calibri"/>
        </w:rPr>
      </w:pPr>
      <w:r>
        <w:t xml:space="preserve">Please define the data owner and data steward for this project’s datasets. It is acceptable for multiple datasets to have the same data owner and/or data steward. </w:t>
      </w:r>
    </w:p>
    <w:p w14:paraId="7A277E18" w14:textId="77777777" w:rsidR="00D91C89" w:rsidRPr="004D1D10" w:rsidRDefault="00D91C89" w:rsidP="00D91C89">
      <w:r w:rsidRPr="004D1D10">
        <w:t>Suggested elements for this section include, but are not limited to:</w:t>
      </w:r>
    </w:p>
    <w:p w14:paraId="581D4F09" w14:textId="0EA680C0"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that </w:t>
      </w:r>
      <w:r w:rsidR="002B273F">
        <w:rPr>
          <w:rFonts w:eastAsia="Times New Roman"/>
          <w:szCs w:val="20"/>
        </w:rPr>
        <w:t>are</w:t>
      </w:r>
      <w:r w:rsidRPr="004D1D10">
        <w:rPr>
          <w:rFonts w:eastAsia="Times New Roman"/>
          <w:szCs w:val="20"/>
        </w:rPr>
        <w:t xml:space="preserve"> assigned the designated data owner and/or data steward. You may break out data and/or datasets that have separate data owners and/or data stewards.</w:t>
      </w:r>
    </w:p>
    <w:p w14:paraId="776DF0E5" w14:textId="041A8427"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2B273F">
        <w:rPr>
          <w:rFonts w:eastAsia="Times New Roman"/>
          <w:szCs w:val="20"/>
        </w:rPr>
        <w:t>U.S. DOT</w:t>
      </w:r>
      <w:r w:rsidRPr="004D1D10">
        <w:rPr>
          <w:rFonts w:eastAsia="Times New Roman"/>
          <w:szCs w:val="20"/>
        </w:rPr>
        <w:t xml:space="preserve"> for </w:t>
      </w:r>
      <w:r w:rsidR="002B273F">
        <w:rPr>
          <w:rFonts w:eastAsia="Times New Roman"/>
          <w:szCs w:val="20"/>
        </w:rPr>
        <w:t>U.S. DOT</w:t>
      </w:r>
      <w:r w:rsidRPr="004D1D10">
        <w:rPr>
          <w:rFonts w:eastAsia="Times New Roman"/>
          <w:szCs w:val="20"/>
        </w:rPr>
        <w:t>-funded research projects.</w:t>
      </w:r>
    </w:p>
    <w:p w14:paraId="4FBF7F38" w14:textId="0324A2CD" w:rsidR="00D91C89" w:rsidRPr="00A118D9"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List who the data steward for the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w:t>
      </w:r>
      <w:r w:rsidRPr="002751CB">
        <w:rPr>
          <w:rFonts w:eastAsia="Times New Roman"/>
          <w:szCs w:val="20"/>
        </w:rPr>
        <w:t>ner.</w:t>
      </w:r>
      <w:r w:rsidRPr="002751CB">
        <w:rPr>
          <w:rFonts w:eastAsia="Times New Roman"/>
          <w:iCs/>
          <w:szCs w:val="20"/>
        </w:rPr>
        <w:t xml:space="preserve"> The data steward may be the recipient of </w:t>
      </w:r>
      <w:r w:rsidR="002B273F">
        <w:rPr>
          <w:rFonts w:eastAsia="Times New Roman"/>
          <w:iCs/>
          <w:szCs w:val="20"/>
        </w:rPr>
        <w:t>U.S. 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6357BA38" w14:textId="02A4D0AB" w:rsidR="00A118D9" w:rsidRPr="004D1D10" w:rsidRDefault="00A118D9" w:rsidP="00D91C89">
      <w:pPr>
        <w:numPr>
          <w:ilvl w:val="0"/>
          <w:numId w:val="46"/>
        </w:numPr>
        <w:spacing w:line="252" w:lineRule="auto"/>
        <w:contextualSpacing/>
        <w:rPr>
          <w:rFonts w:eastAsia="Times New Roman"/>
          <w:szCs w:val="20"/>
        </w:rPr>
      </w:pPr>
      <w:r>
        <w:rPr>
          <w:rFonts w:eastAsia="Times New Roman"/>
          <w:b/>
          <w:bCs/>
          <w:szCs w:val="20"/>
        </w:rPr>
        <w:t>Federal Sponsor:</w:t>
      </w:r>
      <w:r>
        <w:rPr>
          <w:rFonts w:eastAsia="Times New Roman"/>
          <w:szCs w:val="20"/>
        </w:rPr>
        <w:t xml:space="preserve"> Please list the U.S. DOT sponsor or project manager for this</w:t>
      </w:r>
      <w:r w:rsidR="002B273F">
        <w:rPr>
          <w:rFonts w:eastAsia="Times New Roman"/>
          <w:szCs w:val="20"/>
        </w:rPr>
        <w:t>/these</w:t>
      </w:r>
      <w:r>
        <w:rPr>
          <w:rFonts w:eastAsia="Times New Roman"/>
          <w:szCs w:val="20"/>
        </w:rPr>
        <w:t xml:space="preserve"> dataset</w:t>
      </w:r>
      <w:r w:rsidR="002B273F">
        <w:rPr>
          <w:rFonts w:eastAsia="Times New Roman"/>
          <w:szCs w:val="20"/>
        </w:rPr>
        <w:t>(s)</w:t>
      </w:r>
      <w:r>
        <w:rPr>
          <w:rFonts w:eastAsia="Times New Roman"/>
          <w:szCs w:val="20"/>
        </w:rPr>
        <w:t>.</w:t>
      </w:r>
    </w:p>
    <w:p w14:paraId="644D9D94" w14:textId="2D50B107" w:rsidR="003A6584" w:rsidRDefault="003A6584" w:rsidP="003A6584">
      <w:pPr>
        <w:pStyle w:val="Heading2"/>
      </w:pPr>
      <w:bookmarkStart w:id="16" w:name="_Toc14074000"/>
      <w:r>
        <w:t>Access Level</w:t>
      </w:r>
      <w:bookmarkEnd w:id="16"/>
    </w:p>
    <w:p w14:paraId="22272CED" w14:textId="535134D6" w:rsidR="003A6584" w:rsidRPr="00D7555C" w:rsidRDefault="003A6584" w:rsidP="003A6584">
      <w:pPr>
        <w:pStyle w:val="ListParagraph"/>
        <w:spacing w:line="240" w:lineRule="auto"/>
        <w:ind w:left="0"/>
        <w:contextualSpacing w:val="0"/>
        <w:rPr>
          <w:iCs/>
        </w:rPr>
      </w:pPr>
      <w:r w:rsidRPr="001D3C25">
        <w:rPr>
          <w:iCs/>
        </w:rPr>
        <w:t>Providing appropriate data access to safeguard data is a key aspect of data stewardship.</w:t>
      </w:r>
      <w:r>
        <w:rPr>
          <w:iCs/>
        </w:rPr>
        <w:t xml:space="preserve"> In accordance with the OPEN Government Data Act,</w:t>
      </w:r>
      <w:r w:rsidRPr="00D7555C">
        <w:rPr>
          <w:iCs/>
        </w:rPr>
        <w:t xml:space="preserve"> </w:t>
      </w:r>
      <w:r>
        <w:rPr>
          <w:iCs/>
        </w:rPr>
        <w:t>dataset</w:t>
      </w:r>
      <w:r w:rsidRPr="00D7555C">
        <w:rPr>
          <w:iCs/>
        </w:rPr>
        <w:t xml:space="preserve">s </w:t>
      </w:r>
      <w:r w:rsidR="002B273F">
        <w:rPr>
          <w:iCs/>
        </w:rPr>
        <w:t>must</w:t>
      </w:r>
      <w:r w:rsidRPr="00D7555C">
        <w:rPr>
          <w:iCs/>
        </w:rPr>
        <w:t xml:space="preserve"> be made publicly accessible </w:t>
      </w:r>
      <w:r>
        <w:rPr>
          <w:iCs/>
        </w:rPr>
        <w:t xml:space="preserve">unless specific concerns require the </w:t>
      </w:r>
      <w:r w:rsidRPr="00D7555C">
        <w:rPr>
          <w:iCs/>
        </w:rPr>
        <w:t xml:space="preserve">data </w:t>
      </w:r>
      <w:r>
        <w:rPr>
          <w:iCs/>
        </w:rPr>
        <w:t xml:space="preserve">to </w:t>
      </w:r>
      <w:r>
        <w:rPr>
          <w:iCs/>
        </w:rPr>
        <w:lastRenderedPageBreak/>
        <w:t xml:space="preserve">have </w:t>
      </w:r>
      <w:r w:rsidRPr="00D7555C">
        <w:rPr>
          <w:iCs/>
        </w:rPr>
        <w:t xml:space="preserve">controlled-access. </w:t>
      </w:r>
      <w:r>
        <w:rPr>
          <w:iCs/>
        </w:rPr>
        <w:t xml:space="preserve">Please </w:t>
      </w:r>
      <w:r w:rsidRPr="00D7555C">
        <w:rPr>
          <w:iCs/>
        </w:rPr>
        <w:t xml:space="preserve">detail which data require controlled-access, reasons for controlling access to </w:t>
      </w:r>
      <w:r>
        <w:rPr>
          <w:iCs/>
        </w:rPr>
        <w:t>data</w:t>
      </w:r>
      <w:r w:rsidRPr="00D7555C">
        <w:rPr>
          <w:iCs/>
        </w:rPr>
        <w:t xml:space="preserve">, and </w:t>
      </w:r>
      <w:r w:rsidR="00D56BC6">
        <w:rPr>
          <w:iCs/>
        </w:rPr>
        <w:t>methods taken to</w:t>
      </w:r>
      <w:r w:rsidRPr="00D7555C">
        <w:rPr>
          <w:iCs/>
        </w:rPr>
        <w:t xml:space="preserve"> safeguard these data.</w:t>
      </w:r>
    </w:p>
    <w:p w14:paraId="53F33692" w14:textId="4BBC69A8" w:rsidR="003A6584" w:rsidRDefault="003A6584" w:rsidP="003A6584">
      <w:pPr>
        <w:pStyle w:val="ListParagraph"/>
        <w:spacing w:line="240" w:lineRule="auto"/>
        <w:ind w:left="0"/>
        <w:contextualSpacing w:val="0"/>
        <w:rPr>
          <w:iCs/>
        </w:rPr>
      </w:pPr>
      <w:r w:rsidRPr="00D7555C">
        <w:rPr>
          <w:iCs/>
        </w:rPr>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Pr>
          <w:iCs/>
        </w:rPr>
        <w:t xml:space="preserve"> (CBI)</w:t>
      </w:r>
      <w:r w:rsidRPr="00D7555C">
        <w:rPr>
          <w:iCs/>
        </w:rPr>
        <w:t>.</w:t>
      </w:r>
      <w:r w:rsidRPr="00D7555C">
        <w:rPr>
          <w:rStyle w:val="FootnoteReference"/>
          <w:iCs/>
        </w:rPr>
        <w:footnoteReference w:id="2"/>
      </w:r>
    </w:p>
    <w:p w14:paraId="162E3191" w14:textId="5650476E" w:rsidR="000E0541" w:rsidRDefault="000E0541" w:rsidP="003A6584">
      <w:pPr>
        <w:pStyle w:val="ListParagraph"/>
        <w:spacing w:line="240" w:lineRule="auto"/>
        <w:ind w:left="0"/>
        <w:contextualSpacing w:val="0"/>
        <w:rPr>
          <w:iCs/>
        </w:rPr>
      </w:pPr>
      <w:r>
        <w:rPr>
          <w:iCs/>
        </w:rPr>
        <w:t>Suggested elements for this section include, but are not limited to:</w:t>
      </w:r>
    </w:p>
    <w:p w14:paraId="3B8AD3ED" w14:textId="77777777" w:rsidR="006F166C" w:rsidRDefault="006F166C" w:rsidP="006F166C">
      <w:pPr>
        <w:pStyle w:val="Heading3"/>
      </w:pPr>
      <w:bookmarkStart w:id="17" w:name="_Toc9590236"/>
      <w:bookmarkStart w:id="18" w:name="_Toc14074001"/>
      <w:r>
        <w:t>Can all of the data from this project be shared with the public, or is controlled-access required for at least some of the data?</w:t>
      </w:r>
      <w:bookmarkEnd w:id="17"/>
      <w:bookmarkEnd w:id="18"/>
    </w:p>
    <w:p w14:paraId="57F0EFBB" w14:textId="6D64C923" w:rsidR="006F166C" w:rsidRPr="005C0548" w:rsidRDefault="006F166C" w:rsidP="006F166C">
      <w:pPr>
        <w:pStyle w:val="ListParagraph"/>
        <w:numPr>
          <w:ilvl w:val="0"/>
          <w:numId w:val="48"/>
        </w:numPr>
        <w:spacing w:line="256" w:lineRule="auto"/>
      </w:pPr>
      <w:r w:rsidRPr="005C0548">
        <w:rPr>
          <w:b/>
        </w:rPr>
        <w:t xml:space="preserve">Public Access: </w:t>
      </w:r>
      <w:r w:rsidRPr="005C0548">
        <w:t xml:space="preserve">If there is no data requiring controlled-access, select the ‘Public Access’ checkbox. </w:t>
      </w:r>
    </w:p>
    <w:p w14:paraId="5129C175" w14:textId="23633D51" w:rsidR="006F166C" w:rsidRPr="005C0548" w:rsidRDefault="006F166C" w:rsidP="006F166C">
      <w:pPr>
        <w:pStyle w:val="ListParagraph"/>
        <w:numPr>
          <w:ilvl w:val="0"/>
          <w:numId w:val="48"/>
        </w:numPr>
        <w:spacing w:line="256" w:lineRule="auto"/>
      </w:pPr>
      <w:r w:rsidRPr="005C0548">
        <w:rPr>
          <w:b/>
        </w:rPr>
        <w:t xml:space="preserve">Controlled-Access: </w:t>
      </w:r>
      <w:r w:rsidRPr="005C0548">
        <w:t xml:space="preserve">If there is data in one or more </w:t>
      </w:r>
      <w:r w:rsidR="008E54E8">
        <w:t>dataset</w:t>
      </w:r>
      <w:r w:rsidRPr="005C0548">
        <w:t>s requiring controlled-access (e.g. Personally Identifiable Information [PII] or Confidential Business Information [CBI]) select the ‘Controlled-Access’ checkbox.</w:t>
      </w:r>
    </w:p>
    <w:p w14:paraId="6E529532" w14:textId="31340898" w:rsidR="006F166C" w:rsidRDefault="008E54E8" w:rsidP="006F166C">
      <w:pPr>
        <w:pStyle w:val="Heading3"/>
      </w:pPr>
      <w:bookmarkStart w:id="19" w:name="_Toc9590237"/>
      <w:bookmarkStart w:id="20" w:name="_Toc14074002"/>
      <w:r>
        <w:t>Dataset</w:t>
      </w:r>
      <w:r w:rsidR="006F166C">
        <w:t>s Requiring Controlled-Access</w:t>
      </w:r>
      <w:bookmarkEnd w:id="19"/>
      <w:bookmarkEnd w:id="20"/>
    </w:p>
    <w:p w14:paraId="713287E9" w14:textId="337DC013" w:rsidR="006F166C" w:rsidRPr="005C0548" w:rsidRDefault="006F166C" w:rsidP="006F166C">
      <w:pPr>
        <w:spacing w:line="240" w:lineRule="auto"/>
        <w:rPr>
          <w:rFonts w:cstheme="minorHAnsi"/>
        </w:rPr>
      </w:pPr>
      <w:r w:rsidRPr="005C0548">
        <w:rPr>
          <w:rFonts w:cstheme="minorHAnsi"/>
        </w:rPr>
        <w:t xml:space="preserve">This section is only required if “Controlled-Access” is selected for Section </w:t>
      </w:r>
      <w:r w:rsidR="00D56BC6">
        <w:rPr>
          <w:rFonts w:cstheme="minorHAnsi"/>
        </w:rPr>
        <w:t>4</w:t>
      </w:r>
      <w:r w:rsidRPr="005C0548">
        <w:rPr>
          <w:rFonts w:cstheme="minorHAnsi"/>
        </w:rPr>
        <w:t xml:space="preserve">.2.1. </w:t>
      </w:r>
    </w:p>
    <w:p w14:paraId="2F6ACCA0" w14:textId="12DCC23C" w:rsidR="00254286" w:rsidRPr="00797BDD" w:rsidRDefault="006F166C" w:rsidP="00254286">
      <w:pPr>
        <w:pStyle w:val="ListParagraph"/>
        <w:numPr>
          <w:ilvl w:val="0"/>
          <w:numId w:val="49"/>
        </w:numPr>
      </w:pPr>
      <w:r w:rsidRPr="005C0548">
        <w:rPr>
          <w:rFonts w:cstheme="minorHAnsi"/>
        </w:rPr>
        <w:t>In this section, list all datasets that require controlled-access and why the dataset</w:t>
      </w:r>
      <w:r w:rsidR="00D56BC6">
        <w:rPr>
          <w:rFonts w:cstheme="minorHAnsi"/>
        </w:rPr>
        <w:t xml:space="preserve">s </w:t>
      </w:r>
      <w:r w:rsidRPr="005C0548">
        <w:rPr>
          <w:rFonts w:cstheme="minorHAnsi"/>
        </w:rPr>
        <w:t xml:space="preserve">require controlled-access. </w:t>
      </w:r>
      <w:r w:rsidR="00D56BC6">
        <w:rPr>
          <w:rFonts w:cstheme="minorHAnsi"/>
        </w:rPr>
        <w:t>Please provide all elements</w:t>
      </w:r>
      <w:r w:rsidRPr="005C0548">
        <w:rPr>
          <w:rFonts w:cstheme="minorHAnsi"/>
        </w:rPr>
        <w:t xml:space="preserve"> for each anticipated </w:t>
      </w:r>
      <w:r w:rsidR="008E54E8">
        <w:rPr>
          <w:rFonts w:cstheme="minorHAnsi"/>
        </w:rPr>
        <w:t>dataset</w:t>
      </w:r>
      <w:r w:rsidRPr="005C0548">
        <w:rPr>
          <w:rFonts w:cstheme="minorHAnsi"/>
        </w:rPr>
        <w:t xml:space="preserve"> that require</w:t>
      </w:r>
      <w:r w:rsidR="00D56BC6">
        <w:rPr>
          <w:rFonts w:cstheme="minorHAnsi"/>
        </w:rPr>
        <w:t>s</w:t>
      </w:r>
      <w:r w:rsidRPr="005C0548">
        <w:rPr>
          <w:rFonts w:cstheme="minorHAnsi"/>
        </w:rPr>
        <w:t xml:space="preserve"> controlled-access.</w:t>
      </w:r>
      <w:r w:rsidR="000E0541">
        <w:t xml:space="preserve"> </w:t>
      </w:r>
      <w:r w:rsidR="00254286">
        <w:rPr>
          <w:b/>
        </w:rPr>
        <w:t xml:space="preserve">Dataset Title: </w:t>
      </w:r>
      <w:r w:rsidR="00254286">
        <w:t>Provide the dataset</w:t>
      </w:r>
      <w:r w:rsidR="00607D5A">
        <w:t xml:space="preserve"> title</w:t>
      </w:r>
      <w:r w:rsidR="00254286">
        <w:t>.</w:t>
      </w:r>
    </w:p>
    <w:p w14:paraId="23F73287" w14:textId="77777777" w:rsidR="00607D5A" w:rsidRPr="00607D5A" w:rsidRDefault="00254286" w:rsidP="00D810EE">
      <w:pPr>
        <w:pStyle w:val="ListParagraph"/>
        <w:numPr>
          <w:ilvl w:val="0"/>
          <w:numId w:val="28"/>
        </w:numPr>
        <w:ind w:left="720"/>
        <w:rPr>
          <w:rFonts w:cstheme="minorHAnsi"/>
          <w:i/>
        </w:rPr>
      </w:pPr>
      <w:r w:rsidRPr="00607D5A">
        <w:rPr>
          <w:b/>
        </w:rPr>
        <w:t>Reasons for Controlled</w:t>
      </w:r>
      <w:r w:rsidR="00607D5A" w:rsidRPr="00607D5A">
        <w:rPr>
          <w:b/>
        </w:rPr>
        <w:t>-</w:t>
      </w:r>
      <w:r w:rsidRPr="00607D5A">
        <w:rPr>
          <w:b/>
        </w:rPr>
        <w:t>Access:</w:t>
      </w:r>
      <w:r w:rsidRPr="0078470F">
        <w:t xml:space="preserve"> For any data requiring controlled-access, please detail wh</w:t>
      </w:r>
      <w:r w:rsidR="002645F4">
        <w:t xml:space="preserve">y the data </w:t>
      </w:r>
      <w:r w:rsidRPr="0078470F">
        <w:t>require</w:t>
      </w:r>
      <w:r w:rsidR="002645F4">
        <w:t>s</w:t>
      </w:r>
      <w:r w:rsidRPr="0078470F">
        <w:t xml:space="preserve"> controlled-access. </w:t>
      </w:r>
    </w:p>
    <w:p w14:paraId="35A2B0AE" w14:textId="67FE5B08" w:rsidR="00254286" w:rsidRPr="00607D5A" w:rsidRDefault="00254286" w:rsidP="00D810EE">
      <w:pPr>
        <w:pStyle w:val="ListParagraph"/>
        <w:numPr>
          <w:ilvl w:val="0"/>
          <w:numId w:val="28"/>
        </w:numPr>
        <w:ind w:left="720"/>
        <w:rPr>
          <w:rStyle w:val="Emphasis"/>
          <w:rFonts w:cstheme="minorHAnsi"/>
          <w:iCs w:val="0"/>
        </w:rPr>
      </w:pPr>
      <w:r w:rsidRPr="00607D5A">
        <w:rPr>
          <w:b/>
          <w:bCs/>
          <w:iCs/>
        </w:rPr>
        <w:t>Safeguarding Methods and Processes:</w:t>
      </w:r>
      <w:r w:rsidRPr="00607D5A">
        <w:rPr>
          <w:b/>
          <w:bCs/>
          <w:i/>
          <w:iCs/>
        </w:rPr>
        <w:t xml:space="preserve"> </w:t>
      </w:r>
      <w:r w:rsidR="002645F4" w:rsidRPr="00607D5A">
        <w:rPr>
          <w:rStyle w:val="Emphasis"/>
          <w:rFonts w:cstheme="minorHAnsi"/>
          <w:i w:val="0"/>
          <w:shd w:val="clear" w:color="auto" w:fill="FFFFFF"/>
        </w:rPr>
        <w:t>D</w:t>
      </w:r>
      <w:r w:rsidRPr="00607D5A">
        <w:rPr>
          <w:rStyle w:val="Emphasis"/>
          <w:rFonts w:cstheme="minorHAnsi"/>
          <w:i w:val="0"/>
          <w:shd w:val="clear" w:color="auto" w:fill="FFFFFF"/>
        </w:rPr>
        <w:t xml:space="preserve">escribe the methods and processes that </w:t>
      </w:r>
      <w:r w:rsidR="002645F4" w:rsidRPr="00607D5A">
        <w:rPr>
          <w:rStyle w:val="Emphasis"/>
          <w:rFonts w:cstheme="minorHAnsi"/>
          <w:i w:val="0"/>
          <w:shd w:val="clear" w:color="auto" w:fill="FFFFFF"/>
        </w:rPr>
        <w:t>ar</w:t>
      </w:r>
      <w:r w:rsidRPr="00607D5A">
        <w:rPr>
          <w:rStyle w:val="Emphasis"/>
          <w:rFonts w:cstheme="minorHAnsi"/>
          <w:i w:val="0"/>
          <w:shd w:val="clear" w:color="auto" w:fill="FFFFFF"/>
        </w:rPr>
        <w:t>e taken to safeguard the data requiring controlled-access, such as redacting data before providing public access to the dataset. Please elaborate on the specific methods, for example blurring license plates in videos, geofencing sensor data, removing persistent IDs, etc. Any privacy, ethical or confidentiality concerns raised due to data sharing should be described.</w:t>
      </w:r>
    </w:p>
    <w:p w14:paraId="10AE3F62" w14:textId="77777777" w:rsidR="00784EA0" w:rsidRPr="00A9255D" w:rsidRDefault="00254286" w:rsidP="00F4593C">
      <w:pPr>
        <w:pStyle w:val="Heading3"/>
        <w:rPr>
          <w:rFonts w:cstheme="minorHAnsi"/>
          <w:i/>
        </w:rPr>
      </w:pPr>
      <w:bookmarkStart w:id="21" w:name="_Toc14074003"/>
      <w:r w:rsidRPr="00A9255D">
        <w:t>Informed Consent</w:t>
      </w:r>
      <w:bookmarkEnd w:id="21"/>
    </w:p>
    <w:p w14:paraId="3D60D7CE" w14:textId="113DF35F" w:rsidR="00254286" w:rsidRPr="00254286" w:rsidRDefault="00254286" w:rsidP="00784EA0">
      <w:pPr>
        <w:rPr>
          <w:rFonts w:cstheme="minorHAnsi"/>
          <w:i/>
        </w:rPr>
      </w:pPr>
      <w:r>
        <w:t xml:space="preserve">If your project contains human subject research, please describe how informed consent forms permit sharing with the research community and whether additional steps, such as an Institutional Review Board (IRB) </w:t>
      </w:r>
      <w:r w:rsidR="0078308C">
        <w:t>are</w:t>
      </w:r>
      <w:r>
        <w:t xml:space="preserve"> used to protect privacy and confidentiality.</w:t>
      </w:r>
      <w:r>
        <w:rPr>
          <w:rStyle w:val="FootnoteReference"/>
          <w:bCs/>
          <w:iCs/>
        </w:rPr>
        <w:footnoteReference w:id="3"/>
      </w:r>
    </w:p>
    <w:p w14:paraId="532D3793" w14:textId="77777777" w:rsidR="00784EA0" w:rsidRPr="00A9255D" w:rsidRDefault="00254286" w:rsidP="00F4593C">
      <w:pPr>
        <w:pStyle w:val="Heading3"/>
        <w:rPr>
          <w:iCs/>
        </w:rPr>
      </w:pPr>
      <w:bookmarkStart w:id="22" w:name="_Toc14074004"/>
      <w:r w:rsidRPr="00A9255D">
        <w:rPr>
          <w:bCs/>
          <w:iCs/>
        </w:rPr>
        <w:t>Access Requests</w:t>
      </w:r>
      <w:bookmarkEnd w:id="22"/>
    </w:p>
    <w:p w14:paraId="07F66FD9" w14:textId="64740D40" w:rsidR="00254286" w:rsidRPr="00254286" w:rsidRDefault="000B153C" w:rsidP="00784EA0">
      <w:pPr>
        <w:rPr>
          <w:iCs/>
        </w:rPr>
      </w:pPr>
      <w:r w:rsidRPr="00014910">
        <w:t xml:space="preserve">For each </w:t>
      </w:r>
      <w:r w:rsidR="00EB458A" w:rsidRPr="00014910">
        <w:t>dataset</w:t>
      </w:r>
      <w:r w:rsidRPr="00014910">
        <w:t>, describe what processes you follow to allow full access to this data if requested, including criteria a user must pass to gain this access (e.g. for a specific business purpose, if the user is a part of a certain user group, a member of the research team, etc.).</w:t>
      </w:r>
    </w:p>
    <w:p w14:paraId="539A5AE5" w14:textId="77777777" w:rsidR="00784EA0" w:rsidRPr="00A9255D" w:rsidRDefault="00B74362" w:rsidP="00F4593C">
      <w:pPr>
        <w:pStyle w:val="Heading3"/>
      </w:pPr>
      <w:bookmarkStart w:id="23" w:name="_Toc14074005"/>
      <w:r w:rsidRPr="00A9255D">
        <w:rPr>
          <w:iCs/>
        </w:rPr>
        <w:t>Relevant Privacy and/or Security Agreements</w:t>
      </w:r>
      <w:bookmarkEnd w:id="23"/>
    </w:p>
    <w:p w14:paraId="362779E0" w14:textId="558E6A8C" w:rsidR="000B153C" w:rsidRPr="005C0548" w:rsidRDefault="000B153C" w:rsidP="00784EA0">
      <w:r w:rsidRPr="005C0548">
        <w:lastRenderedPageBreak/>
        <w:t xml:space="preserve">If applicable, for each </w:t>
      </w:r>
      <w:r w:rsidR="00EB458A" w:rsidRPr="005C0548">
        <w:t>dataset</w:t>
      </w:r>
      <w:r w:rsidRPr="005C0548">
        <w:t xml:space="preserve"> provide a list of relevant privacy and/or security agreements (e.g., non-disclosure agreements, rules of behavior, memoranda of understanding, confidentiality agreements, sub-contracts, etc.) that apply to these data and its users, including circumstances when these agreements would be used.</w:t>
      </w:r>
    </w:p>
    <w:p w14:paraId="4A64112B" w14:textId="77777777" w:rsidR="000119ED" w:rsidRDefault="000119ED" w:rsidP="000119ED">
      <w:pPr>
        <w:pStyle w:val="Heading2"/>
        <w:keepNext w:val="0"/>
        <w:keepLines w:val="0"/>
        <w:widowControl w:val="0"/>
        <w:contextualSpacing w:val="0"/>
      </w:pPr>
      <w:bookmarkStart w:id="24" w:name="_Toc11336859"/>
      <w:bookmarkStart w:id="25" w:name="_Toc14074006"/>
      <w:bookmarkStart w:id="26" w:name="_Hlk11943591"/>
      <w:r w:rsidRPr="00B3152E">
        <w:t>Re-Use, Redistribution, and Derivative Products Policies</w:t>
      </w:r>
      <w:bookmarkEnd w:id="24"/>
      <w:bookmarkEnd w:id="25"/>
    </w:p>
    <w:bookmarkEnd w:id="26"/>
    <w:p w14:paraId="7BF3821F" w14:textId="77777777" w:rsidR="000119ED" w:rsidRDefault="000119ED" w:rsidP="000119ED">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47D3E7DB" w14:textId="262BDE94" w:rsidR="000119ED" w:rsidRPr="003F0533" w:rsidRDefault="000119ED" w:rsidP="000119ED">
      <w:r w:rsidRPr="003F0533">
        <w:t xml:space="preserve">In accordance with the </w:t>
      </w:r>
      <w:hyperlink r:id="rId9" w:history="1">
        <w:r w:rsidRPr="003F0533">
          <w:rPr>
            <w:rStyle w:val="Hyperlink"/>
            <w:rFonts w:ascii="Arial Narrow" w:hAnsi="Arial Narrow"/>
          </w:rPr>
          <w:t>OPEN Government Data Act</w:t>
        </w:r>
      </w:hyperlink>
      <w:r w:rsidRPr="003F0533">
        <w:t>, to the extent practicable</w:t>
      </w:r>
      <w:r w:rsidR="00CA5A09">
        <w:t>,</w:t>
      </w:r>
      <w:r w:rsidRPr="003F0533">
        <w:t xml:space="preserve"> data must be made available through an open license that is available at no cost to the public and with no restrictions on copying, publishing, distributing, transmitting, citing or adapting such asset. In this section, </w:t>
      </w:r>
      <w:r>
        <w:t>please provide</w:t>
      </w:r>
      <w:r w:rsidRPr="003F0533">
        <w:t xml:space="preserve"> the applicable licenses for each </w:t>
      </w:r>
      <w:r>
        <w:t>dataset</w:t>
      </w:r>
      <w:r w:rsidRPr="003F0533">
        <w:t xml:space="preserve"> and specify if an open license will be used. If the project is U.S. DOT-funded, an open license should be used for the </w:t>
      </w:r>
      <w:r>
        <w:t>dataset</w:t>
      </w:r>
      <w:r w:rsidR="00750737">
        <w:t>, unless otherwise restricted by controlled access</w:t>
      </w:r>
      <w:r w:rsidRPr="003F0533">
        <w:t xml:space="preserve">. If a non-open license is used for this data, include a justification for why a non-open license </w:t>
      </w:r>
      <w:r w:rsidR="0078308C">
        <w:t>is</w:t>
      </w:r>
      <w:r w:rsidRPr="003F0533">
        <w:t xml:space="preserve"> used.</w:t>
      </w:r>
    </w:p>
    <w:p w14:paraId="74A43666" w14:textId="2B43D1D0" w:rsidR="00DE72A5" w:rsidRPr="003F0533" w:rsidRDefault="000119ED" w:rsidP="00784EA0">
      <w:r w:rsidRPr="003F0533">
        <w:t>Suggested elements for this section include, but are not limited to:</w:t>
      </w:r>
    </w:p>
    <w:p w14:paraId="4FC8F8FA" w14:textId="57B94D46" w:rsidR="002645F4" w:rsidRPr="002645F4" w:rsidRDefault="002645F4" w:rsidP="000119ED">
      <w:pPr>
        <w:pStyle w:val="ListParagraph"/>
        <w:numPr>
          <w:ilvl w:val="0"/>
          <w:numId w:val="50"/>
        </w:numPr>
      </w:pPr>
      <w:bookmarkStart w:id="27" w:name="_Hlk14071104"/>
      <w:r>
        <w:rPr>
          <w:b/>
        </w:rPr>
        <w:t xml:space="preserve">Dataset Title: </w:t>
      </w:r>
      <w:r>
        <w:t xml:space="preserve">Please </w:t>
      </w:r>
      <w:r w:rsidR="00947905">
        <w:t>provide the title of the dataset(s) that use this license.</w:t>
      </w:r>
    </w:p>
    <w:bookmarkEnd w:id="27"/>
    <w:p w14:paraId="1D5570D2" w14:textId="1343C498" w:rsidR="007320A4" w:rsidRPr="003F0533" w:rsidRDefault="000119ED" w:rsidP="000E0541">
      <w:pPr>
        <w:pStyle w:val="ListParagraph"/>
        <w:numPr>
          <w:ilvl w:val="0"/>
          <w:numId w:val="50"/>
        </w:numPr>
      </w:pPr>
      <w:r w:rsidRPr="003F0533">
        <w:rPr>
          <w:b/>
        </w:rPr>
        <w:t>License Used:</w:t>
      </w:r>
      <w:r w:rsidRPr="003F0533">
        <w:t xml:space="preserve"> List the license that is used for this</w:t>
      </w:r>
      <w:r w:rsidR="00CA163F">
        <w:t>/these</w:t>
      </w:r>
      <w:r w:rsidRPr="003F0533">
        <w:t xml:space="preserve"> </w:t>
      </w:r>
      <w:r>
        <w:t>dataset</w:t>
      </w:r>
      <w:r w:rsidR="00CA163F">
        <w:t>(s)</w:t>
      </w:r>
      <w:r w:rsidRPr="003F0533">
        <w:t xml:space="preserve"> (e.g. Creative Commons – BY version X.0) and provide a URL (or several) with more information on the license</w:t>
      </w:r>
      <w:r w:rsidR="002645F4">
        <w:t xml:space="preserve">. </w:t>
      </w:r>
      <w:r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Pr="003F0533">
        <w:rPr>
          <w:rStyle w:val="FootnoteReference"/>
        </w:rPr>
        <w:footnoteReference w:id="4"/>
      </w:r>
      <w:r w:rsidRPr="003F0533">
        <w:t xml:space="preserve">” A non-open license does not adhere to all of the open license criteria. </w:t>
      </w:r>
    </w:p>
    <w:p w14:paraId="53ADCBBF" w14:textId="24F82F68" w:rsidR="00F11952" w:rsidRPr="000119ED" w:rsidRDefault="000119ED" w:rsidP="000119ED">
      <w:pPr>
        <w:pStyle w:val="ListParagraph"/>
        <w:numPr>
          <w:ilvl w:val="0"/>
          <w:numId w:val="50"/>
        </w:numPr>
        <w:rPr>
          <w:i/>
        </w:rPr>
      </w:pPr>
      <w:r w:rsidRPr="000119ED">
        <w:rPr>
          <w:b/>
        </w:rPr>
        <w:t xml:space="preserve">Reasons for a Non-Open License: </w:t>
      </w:r>
      <w:r w:rsidRPr="003F0533">
        <w:t xml:space="preserve">If a non-open license is used for </w:t>
      </w:r>
      <w:r w:rsidR="00CA163F">
        <w:t>a</w:t>
      </w:r>
      <w:r w:rsidRPr="003F0533">
        <w:t xml:space="preserve"> </w:t>
      </w:r>
      <w:r>
        <w:t>dataset</w:t>
      </w:r>
      <w:r w:rsidRPr="003F0533">
        <w:t>, provide the reason for using a non-open license.</w:t>
      </w:r>
    </w:p>
    <w:p w14:paraId="7F296CA9" w14:textId="322724AC" w:rsidR="000D2DB3" w:rsidRPr="00BF2231" w:rsidRDefault="000D2DB3" w:rsidP="00F4593C">
      <w:pPr>
        <w:pStyle w:val="Heading2"/>
      </w:pPr>
      <w:bookmarkStart w:id="28" w:name="_Toc473188014"/>
      <w:bookmarkStart w:id="29" w:name="_Toc14074007"/>
      <w:r w:rsidRPr="00BF2231">
        <w:t xml:space="preserve">Data </w:t>
      </w:r>
      <w:bookmarkEnd w:id="28"/>
      <w:r w:rsidR="00FA206F" w:rsidRPr="00BF2231">
        <w:t>Storage and Retention</w:t>
      </w:r>
      <w:bookmarkEnd w:id="29"/>
    </w:p>
    <w:p w14:paraId="092A0F14" w14:textId="77777777" w:rsidR="00A51D9A" w:rsidRPr="00A04212" w:rsidRDefault="00A51D9A" w:rsidP="00A51D9A">
      <w:pPr>
        <w:spacing w:line="240" w:lineRule="auto"/>
      </w:pPr>
      <w:r w:rsidRPr="00A04212">
        <w:rPr>
          <w:rFonts w:cstheme="minorHAnsi"/>
        </w:rPr>
        <w:t xml:space="preserve">Storing and retaining the data is a key part of the data steward’s </w:t>
      </w:r>
      <w:r w:rsidRPr="00A04212">
        <w:t xml:space="preserve">responsibilities to manage, control, and maintain the quality of a data asset throughout the data lifecycle. </w:t>
      </w:r>
    </w:p>
    <w:p w14:paraId="2D91213F" w14:textId="2A3993A8" w:rsidR="00A51D9A" w:rsidRPr="00A04212" w:rsidRDefault="00A51D9A" w:rsidP="00A51D9A">
      <w:pPr>
        <w:spacing w:line="240" w:lineRule="auto"/>
      </w:pPr>
      <w:r w:rsidRPr="00A04212">
        <w:t xml:space="preserve">In this section, list all of the data storage systems that </w:t>
      </w:r>
      <w:r w:rsidR="00EE474F">
        <w:t>are</w:t>
      </w:r>
      <w:r w:rsidRPr="00A04212">
        <w:t xml:space="preserve"> used to store the </w:t>
      </w:r>
      <w:r>
        <w:t xml:space="preserve">research project’s </w:t>
      </w:r>
      <w:r w:rsidRPr="00A04212">
        <w:t>data, provide details on those data systems, and specify how long the data will be stored in each system.</w:t>
      </w:r>
    </w:p>
    <w:p w14:paraId="33B54375" w14:textId="77777777" w:rsidR="00A51D9A" w:rsidRPr="00A04212" w:rsidRDefault="00A51D9A" w:rsidP="00A51D9A">
      <w:pPr>
        <w:spacing w:line="240" w:lineRule="auto"/>
      </w:pPr>
      <w:r w:rsidRPr="00A04212">
        <w:t xml:space="preserve">A public access system provides full data access to the public. A controlled-access system restricts </w:t>
      </w:r>
      <w:r w:rsidRPr="00A04212">
        <w:rPr>
          <w:iCs/>
        </w:rPr>
        <w:t>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Pr>
          <w:iCs/>
        </w:rPr>
        <w:t xml:space="preserve"> (CBI)</w:t>
      </w:r>
      <w:r w:rsidRPr="00A04212">
        <w:rPr>
          <w:iCs/>
        </w:rPr>
        <w:t>.</w:t>
      </w:r>
      <w:r w:rsidRPr="00A04212">
        <w:rPr>
          <w:rStyle w:val="FootnoteReference"/>
          <w:iCs/>
        </w:rPr>
        <w:footnoteReference w:id="5"/>
      </w:r>
      <w:r w:rsidRPr="00A04212">
        <w:rPr>
          <w:iCs/>
        </w:rPr>
        <w:t xml:space="preserve"> </w:t>
      </w:r>
      <w:r>
        <w:rPr>
          <w:iCs/>
        </w:rPr>
        <w:t>An applicant system is managed by the applicant, a U.S. DOT system is managed by the U.S. DOT, and a</w:t>
      </w:r>
      <w:r w:rsidRPr="00A04212">
        <w:rPr>
          <w:iCs/>
        </w:rPr>
        <w:t xml:space="preserve"> third-party system is a system that is managed by a person, group or organization other than the U.S. DOT</w:t>
      </w:r>
      <w:r>
        <w:rPr>
          <w:iCs/>
        </w:rPr>
        <w:t xml:space="preserve"> or the applicant</w:t>
      </w:r>
      <w:r w:rsidRPr="00A04212">
        <w:rPr>
          <w:iCs/>
        </w:rPr>
        <w:t>.</w:t>
      </w:r>
    </w:p>
    <w:p w14:paraId="4BE9A39D" w14:textId="1AE3043F" w:rsidR="00A51D9A" w:rsidRDefault="00A51D9A" w:rsidP="00A51D9A">
      <w:pPr>
        <w:spacing w:line="240" w:lineRule="auto"/>
        <w:rPr>
          <w:rFonts w:cstheme="minorHAnsi"/>
        </w:rPr>
      </w:pPr>
      <w:r>
        <w:rPr>
          <w:rFonts w:cstheme="minorHAnsi"/>
        </w:rPr>
        <w:t>Suggested elements for this section include, but are not limited to:</w:t>
      </w:r>
    </w:p>
    <w:p w14:paraId="122695F8" w14:textId="7AAAF54F" w:rsidR="000B3C4E" w:rsidRPr="0025182E" w:rsidRDefault="000B3C4E" w:rsidP="00F4593C">
      <w:pPr>
        <w:pStyle w:val="Heading3"/>
      </w:pPr>
      <w:bookmarkStart w:id="30" w:name="_Toc14074008"/>
      <w:r>
        <w:t>Storage Systems</w:t>
      </w:r>
      <w:bookmarkEnd w:id="30"/>
    </w:p>
    <w:p w14:paraId="5D369C25" w14:textId="45C4552B" w:rsidR="00A51D9A" w:rsidRDefault="00A51D9A" w:rsidP="00A51D9A">
      <w:pPr>
        <w:pStyle w:val="ListParagraph"/>
        <w:numPr>
          <w:ilvl w:val="0"/>
          <w:numId w:val="30"/>
        </w:numPr>
        <w:spacing w:line="240" w:lineRule="auto"/>
        <w:ind w:left="360"/>
        <w:rPr>
          <w:rFonts w:cstheme="minorHAnsi"/>
        </w:rPr>
      </w:pPr>
      <w:r w:rsidRPr="0020384D">
        <w:rPr>
          <w:rFonts w:cstheme="minorHAnsi"/>
          <w:b/>
        </w:rPr>
        <w:lastRenderedPageBreak/>
        <w:t>Data Storage System Name:</w:t>
      </w:r>
      <w:r w:rsidRPr="0020384D">
        <w:rPr>
          <w:rFonts w:cstheme="minorHAnsi"/>
        </w:rPr>
        <w:t xml:space="preserve"> Provide the name of the data storage system(s) the </w:t>
      </w:r>
      <w:r>
        <w:rPr>
          <w:rFonts w:cstheme="minorHAnsi"/>
        </w:rPr>
        <w:t>dataset</w:t>
      </w:r>
      <w:r w:rsidRPr="0020384D">
        <w:rPr>
          <w:rFonts w:cstheme="minorHAnsi"/>
        </w:rPr>
        <w:t>(s) will be stored in. Provide URLs or other means of accessing the data storage system.</w:t>
      </w:r>
    </w:p>
    <w:p w14:paraId="131116AE" w14:textId="77777777" w:rsidR="00A51D9A" w:rsidRPr="0020384D" w:rsidRDefault="00A51D9A" w:rsidP="00A51D9A">
      <w:pPr>
        <w:pStyle w:val="ListParagraph"/>
        <w:numPr>
          <w:ilvl w:val="0"/>
          <w:numId w:val="30"/>
        </w:numPr>
        <w:spacing w:line="240" w:lineRule="auto"/>
        <w:ind w:left="360"/>
        <w:rPr>
          <w:rFonts w:cstheme="minorHAnsi"/>
        </w:rPr>
      </w:pPr>
      <w:r w:rsidRPr="0020384D">
        <w:rPr>
          <w:rFonts w:cstheme="minorHAnsi"/>
          <w:b/>
        </w:rPr>
        <w:t>Data Storage System(s) Type:</w:t>
      </w:r>
      <w:r w:rsidRPr="0020384D">
        <w:rPr>
          <w:rFonts w:cstheme="minorHAnsi"/>
        </w:rPr>
        <w:t xml:space="preserve"> For each data storage system, state whether the data storage system is:</w:t>
      </w:r>
    </w:p>
    <w:p w14:paraId="119FBF85"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Public System”</w:t>
      </w:r>
    </w:p>
    <w:p w14:paraId="38830E89"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Controlled System”</w:t>
      </w:r>
    </w:p>
    <w:p w14:paraId="16D1609C" w14:textId="77777777" w:rsidR="00A51D9A" w:rsidRPr="0020384D" w:rsidRDefault="00A51D9A" w:rsidP="00A51D9A">
      <w:pPr>
        <w:pStyle w:val="ListParagraph"/>
        <w:numPr>
          <w:ilvl w:val="2"/>
          <w:numId w:val="30"/>
        </w:numPr>
        <w:spacing w:line="240" w:lineRule="auto"/>
        <w:ind w:left="1800"/>
        <w:rPr>
          <w:rFonts w:cstheme="minorHAnsi"/>
        </w:rPr>
      </w:pPr>
      <w:r w:rsidRPr="0020384D">
        <w:rPr>
          <w:rFonts w:cstheme="minorHAnsi"/>
        </w:rPr>
        <w:t>If you are using an applicant-managed system, please state whether the system is currently operational, under development, or will be developed as part of this project.</w:t>
      </w:r>
    </w:p>
    <w:p w14:paraId="7973F50B"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Public System”</w:t>
      </w:r>
    </w:p>
    <w:p w14:paraId="708CA5EC"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Controlled-Access System”</w:t>
      </w:r>
    </w:p>
    <w:p w14:paraId="5EC6438C" w14:textId="170B1632"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Public System”</w:t>
      </w:r>
    </w:p>
    <w:p w14:paraId="771A3297" w14:textId="257C2CAB" w:rsidR="00A51D9A"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Controlled-Access System”</w:t>
      </w:r>
    </w:p>
    <w:p w14:paraId="0AB08985" w14:textId="18041DDA" w:rsidR="00A51D9A" w:rsidRPr="00BB222C" w:rsidRDefault="00A51D9A" w:rsidP="00A51D9A">
      <w:pPr>
        <w:pStyle w:val="ListParagraph"/>
        <w:numPr>
          <w:ilvl w:val="0"/>
          <w:numId w:val="30"/>
        </w:numPr>
        <w:ind w:left="360"/>
        <w:rPr>
          <w:rFonts w:eastAsia="Times New Roman" w:cstheme="minorHAnsi"/>
        </w:rPr>
      </w:pPr>
      <w:r>
        <w:rPr>
          <w:rFonts w:cstheme="minorHAnsi"/>
          <w:b/>
        </w:rPr>
        <w:t>Dataset</w:t>
      </w:r>
      <w:r w:rsidRPr="00BB222C">
        <w:rPr>
          <w:rFonts w:cstheme="minorHAnsi"/>
          <w:b/>
        </w:rPr>
        <w:t xml:space="preserve"> Title(s):</w:t>
      </w:r>
      <w:r w:rsidRPr="00BB222C">
        <w:rPr>
          <w:rFonts w:cstheme="minorHAnsi"/>
        </w:rPr>
        <w:t xml:space="preserve"> Provide all </w:t>
      </w:r>
      <w:r>
        <w:rPr>
          <w:rFonts w:cstheme="minorHAnsi"/>
        </w:rPr>
        <w:t>dataset</w:t>
      </w:r>
      <w:r w:rsidRPr="00BB222C">
        <w:rPr>
          <w:rFonts w:cstheme="minorHAnsi"/>
        </w:rPr>
        <w:t xml:space="preserve">s that are anticipated to be stored in each data storage system. </w:t>
      </w:r>
    </w:p>
    <w:p w14:paraId="319879AD" w14:textId="5938C5B2" w:rsidR="00A51D9A" w:rsidRPr="00BB222C" w:rsidRDefault="00A51D9A" w:rsidP="00A51D9A">
      <w:pPr>
        <w:pStyle w:val="ListParagraph"/>
        <w:numPr>
          <w:ilvl w:val="0"/>
          <w:numId w:val="30"/>
        </w:numPr>
        <w:spacing w:line="240" w:lineRule="auto"/>
        <w:ind w:left="360"/>
        <w:rPr>
          <w:rFonts w:cstheme="minorHAnsi"/>
        </w:rPr>
      </w:pPr>
      <w:r w:rsidRPr="00BB222C">
        <w:rPr>
          <w:rFonts w:cstheme="minorHAnsi"/>
          <w:b/>
        </w:rPr>
        <w:t>Initial Storage Date:</w:t>
      </w:r>
      <w:r w:rsidRPr="00BB222C">
        <w:rPr>
          <w:rFonts w:cstheme="minorHAnsi"/>
        </w:rPr>
        <w:t xml:space="preserve"> Provide the initial date that data will be available in each data storage system. If you are live-streaming data, this may be the initial ingest date.</w:t>
      </w:r>
    </w:p>
    <w:p w14:paraId="4180AAD4" w14:textId="6778F518" w:rsidR="00A51D9A" w:rsidRPr="00BB222C" w:rsidRDefault="00A51D9A" w:rsidP="00A51D9A">
      <w:pPr>
        <w:pStyle w:val="ListParagraph"/>
        <w:numPr>
          <w:ilvl w:val="0"/>
          <w:numId w:val="30"/>
        </w:numPr>
        <w:spacing w:after="0" w:line="240" w:lineRule="auto"/>
        <w:ind w:left="360"/>
        <w:rPr>
          <w:rFonts w:eastAsia="Times New Roman" w:cstheme="minorHAnsi"/>
        </w:rPr>
      </w:pPr>
      <w:r w:rsidRPr="00BB222C">
        <w:rPr>
          <w:rFonts w:eastAsia="Times New Roman" w:cstheme="minorHAnsi"/>
          <w:b/>
        </w:rPr>
        <w:t xml:space="preserve">Frequency of Update: </w:t>
      </w:r>
      <w:r w:rsidRPr="00BB222C">
        <w:rPr>
          <w:rFonts w:eastAsia="Times New Roman" w:cstheme="minorHAnsi"/>
        </w:rPr>
        <w:t>Please provide how frequently the data will be updated in the data storage system</w:t>
      </w:r>
      <w:r>
        <w:rPr>
          <w:rFonts w:eastAsia="Times New Roman" w:cstheme="minorHAnsi"/>
        </w:rPr>
        <w:t xml:space="preserve"> once ingestion begins</w:t>
      </w:r>
      <w:r w:rsidR="001A3993">
        <w:rPr>
          <w:rFonts w:eastAsia="Times New Roman" w:cstheme="minorHAnsi"/>
        </w:rPr>
        <w:t xml:space="preserve"> </w:t>
      </w:r>
      <w:r w:rsidR="001A3993" w:rsidRPr="001A3993">
        <w:rPr>
          <w:rFonts w:eastAsia="Times New Roman" w:cstheme="minorHAnsi"/>
        </w:rPr>
        <w:t>(i.e., "Continually</w:t>
      </w:r>
      <w:r w:rsidR="001A3993">
        <w:rPr>
          <w:rFonts w:eastAsia="Times New Roman" w:cstheme="minorHAnsi"/>
        </w:rPr>
        <w:t>,</w:t>
      </w:r>
      <w:r w:rsidR="001A3993" w:rsidRPr="001A3993">
        <w:rPr>
          <w:rFonts w:eastAsia="Times New Roman" w:cstheme="minorHAnsi"/>
        </w:rPr>
        <w:t>" "Daily</w:t>
      </w:r>
      <w:r w:rsidR="001A3993">
        <w:rPr>
          <w:rFonts w:eastAsia="Times New Roman" w:cstheme="minorHAnsi"/>
        </w:rPr>
        <w:t>,</w:t>
      </w:r>
      <w:r w:rsidR="001A3993" w:rsidRPr="001A3993">
        <w:rPr>
          <w:rFonts w:eastAsia="Times New Roman" w:cstheme="minorHAnsi"/>
        </w:rPr>
        <w:t>" "Weekly</w:t>
      </w:r>
      <w:r w:rsidR="001A3993">
        <w:rPr>
          <w:rFonts w:eastAsia="Times New Roman" w:cstheme="minorHAnsi"/>
        </w:rPr>
        <w:t>,</w:t>
      </w:r>
      <w:r w:rsidR="001A3993" w:rsidRPr="001A3993">
        <w:rPr>
          <w:rFonts w:eastAsia="Times New Roman" w:cstheme="minorHAnsi"/>
        </w:rPr>
        <w:t>" "Monthly</w:t>
      </w:r>
      <w:r w:rsidR="001A3993">
        <w:rPr>
          <w:rFonts w:eastAsia="Times New Roman" w:cstheme="minorHAnsi"/>
        </w:rPr>
        <w:t>,</w:t>
      </w:r>
      <w:r w:rsidR="001A3993" w:rsidRPr="001A3993">
        <w:rPr>
          <w:rFonts w:eastAsia="Times New Roman" w:cstheme="minorHAnsi"/>
        </w:rPr>
        <w:t>" "Annually</w:t>
      </w:r>
      <w:r w:rsidR="001A3993">
        <w:rPr>
          <w:rFonts w:eastAsia="Times New Roman" w:cstheme="minorHAnsi"/>
        </w:rPr>
        <w:t>,</w:t>
      </w:r>
      <w:r w:rsidR="001A3993" w:rsidRPr="001A3993">
        <w:rPr>
          <w:rFonts w:eastAsia="Times New Roman" w:cstheme="minorHAnsi"/>
        </w:rPr>
        <w:t>" "Unknown</w:t>
      </w:r>
      <w:r w:rsidR="001A3993">
        <w:rPr>
          <w:rFonts w:eastAsia="Times New Roman" w:cstheme="minorHAnsi"/>
        </w:rPr>
        <w:t>,</w:t>
      </w:r>
      <w:r w:rsidR="001A3993" w:rsidRPr="001A3993">
        <w:rPr>
          <w:rFonts w:eastAsia="Times New Roman" w:cstheme="minorHAnsi"/>
        </w:rPr>
        <w:t>" "As needed</w:t>
      </w:r>
      <w:r w:rsidR="001A3993">
        <w:rPr>
          <w:rFonts w:eastAsia="Times New Roman" w:cstheme="minorHAnsi"/>
        </w:rPr>
        <w:t>,</w:t>
      </w:r>
      <w:r w:rsidR="001A3993" w:rsidRPr="001A3993">
        <w:rPr>
          <w:rFonts w:eastAsia="Times New Roman" w:cstheme="minorHAnsi"/>
        </w:rPr>
        <w:t>" "Irregular</w:t>
      </w:r>
      <w:r w:rsidR="001A3993">
        <w:rPr>
          <w:rFonts w:eastAsia="Times New Roman" w:cstheme="minorHAnsi"/>
        </w:rPr>
        <w:t>,</w:t>
      </w:r>
      <w:r w:rsidR="001A3993" w:rsidRPr="001A3993">
        <w:rPr>
          <w:rFonts w:eastAsia="Times New Roman" w:cstheme="minorHAnsi"/>
        </w:rPr>
        <w:t>" "None planned")</w:t>
      </w:r>
      <w:r w:rsidRPr="00BB222C">
        <w:rPr>
          <w:rFonts w:eastAsia="Times New Roman" w:cstheme="minorHAnsi"/>
        </w:rPr>
        <w:t xml:space="preserve">. Please note the U.S. DOT prefers obtaining the data as quickly as possible after collection, preferably in </w:t>
      </w:r>
      <w:r>
        <w:rPr>
          <w:rFonts w:eastAsia="Times New Roman" w:cstheme="minorHAnsi"/>
        </w:rPr>
        <w:t xml:space="preserve">near </w:t>
      </w:r>
      <w:r w:rsidRPr="00BB222C">
        <w:rPr>
          <w:rFonts w:eastAsia="Times New Roman" w:cstheme="minorHAnsi"/>
        </w:rPr>
        <w:t>real-time</w:t>
      </w:r>
      <w:r>
        <w:rPr>
          <w:rFonts w:eastAsia="Times New Roman" w:cstheme="minorHAnsi"/>
        </w:rPr>
        <w:t xml:space="preserve"> and/or through automated uploads</w:t>
      </w:r>
      <w:r w:rsidRPr="00BB222C">
        <w:rPr>
          <w:rFonts w:eastAsia="Times New Roman" w:cstheme="minorHAnsi"/>
        </w:rPr>
        <w:t xml:space="preserve">. This is in accordance with the OPEN Government Data Act’s requirement to maximize accessibility to federally-funded </w:t>
      </w:r>
      <w:r>
        <w:rPr>
          <w:rFonts w:eastAsia="Times New Roman" w:cstheme="minorHAnsi"/>
        </w:rPr>
        <w:t>dataset</w:t>
      </w:r>
      <w:r w:rsidRPr="00BB222C">
        <w:rPr>
          <w:rFonts w:eastAsia="Times New Roman" w:cstheme="minorHAnsi"/>
        </w:rPr>
        <w:t>s.</w:t>
      </w:r>
    </w:p>
    <w:p w14:paraId="464FB407" w14:textId="70F9F5C1" w:rsidR="00426181" w:rsidRDefault="00A51D9A" w:rsidP="00426181">
      <w:pPr>
        <w:pStyle w:val="ListParagraph"/>
        <w:numPr>
          <w:ilvl w:val="0"/>
          <w:numId w:val="30"/>
        </w:numPr>
        <w:spacing w:line="240" w:lineRule="auto"/>
        <w:ind w:left="360"/>
        <w:rPr>
          <w:rFonts w:cstheme="minorHAnsi"/>
        </w:rPr>
      </w:pPr>
      <w:r>
        <w:rPr>
          <w:rFonts w:cstheme="minorHAnsi"/>
          <w:b/>
        </w:rPr>
        <w:t>Archiving and Preservation</w:t>
      </w:r>
      <w:r w:rsidRPr="00BB222C">
        <w:rPr>
          <w:rFonts w:cstheme="minorHAnsi"/>
          <w:b/>
        </w:rPr>
        <w:t xml:space="preserve"> Period: </w:t>
      </w:r>
      <w:r w:rsidRPr="00BB222C">
        <w:rPr>
          <w:rFonts w:cstheme="minorHAnsi"/>
        </w:rPr>
        <w:t xml:space="preserve">Provide the duration for which the </w:t>
      </w:r>
      <w:r>
        <w:rPr>
          <w:rFonts w:cstheme="minorHAnsi"/>
        </w:rPr>
        <w:t>dataset</w:t>
      </w:r>
      <w:r w:rsidRPr="00BB222C">
        <w:rPr>
          <w:rFonts w:cstheme="minorHAnsi"/>
        </w:rPr>
        <w:t xml:space="preserve"> will be maintained in each data storage system.</w:t>
      </w:r>
    </w:p>
    <w:p w14:paraId="52F039CB" w14:textId="77777777" w:rsidR="00F4593C" w:rsidRPr="00F03C16" w:rsidRDefault="00014910" w:rsidP="00F4593C">
      <w:pPr>
        <w:pStyle w:val="Heading3"/>
      </w:pPr>
      <w:bookmarkStart w:id="31" w:name="_Toc14074009"/>
      <w:r w:rsidRPr="00F03C16">
        <w:t>Data Storage System Description</w:t>
      </w:r>
      <w:bookmarkEnd w:id="31"/>
    </w:p>
    <w:p w14:paraId="178C305D" w14:textId="7F9359FD" w:rsidR="00014910" w:rsidRPr="00BB222C" w:rsidRDefault="00014910" w:rsidP="00784EA0">
      <w:r w:rsidRPr="00BB222C">
        <w:t>Provide</w:t>
      </w:r>
      <w:r w:rsidRPr="008871A7">
        <w:t xml:space="preserve"> </w:t>
      </w:r>
      <w:r>
        <w:t xml:space="preserve">a </w:t>
      </w:r>
      <w:r w:rsidRPr="008871A7">
        <w:t>description of the data storage system, including any URLs or other means that provide additional details and documentation of the syste</w:t>
      </w:r>
      <w:r>
        <w:t>m</w:t>
      </w:r>
      <w:r w:rsidR="00FB764A">
        <w:t>,</w:t>
      </w:r>
      <w:r w:rsidRPr="008871A7">
        <w:t xml:space="preserve"> details on data backup of the system</w:t>
      </w:r>
      <w:r w:rsidR="00FB764A">
        <w:t>, and</w:t>
      </w:r>
      <w:r w:rsidRPr="008871A7">
        <w:t xml:space="preserve"> details on access and controlled</w:t>
      </w:r>
      <w:r w:rsidR="00FB764A">
        <w:t>-</w:t>
      </w:r>
      <w:r w:rsidRPr="008871A7">
        <w:t>access.</w:t>
      </w:r>
      <w:r w:rsidRPr="00BB222C">
        <w:t xml:space="preserve"> If using a</w:t>
      </w:r>
      <w:r>
        <w:t>n applicant or</w:t>
      </w:r>
      <w:r w:rsidRPr="00BB222C">
        <w:t xml:space="preserve"> third-party data storage system, please provide additional details that demonstrate the system adheres to the U.S. DOT’s policies for data storage systems, including:</w:t>
      </w:r>
    </w:p>
    <w:p w14:paraId="78280C24" w14:textId="77777777" w:rsidR="00014910" w:rsidRPr="00FB764A" w:rsidRDefault="00A767A7" w:rsidP="00014910">
      <w:pPr>
        <w:pStyle w:val="ListParagraph"/>
        <w:numPr>
          <w:ilvl w:val="1"/>
          <w:numId w:val="30"/>
        </w:numPr>
        <w:ind w:left="1080"/>
        <w:rPr>
          <w:rFonts w:cstheme="minorHAnsi"/>
        </w:rPr>
      </w:pPr>
      <w:hyperlink r:id="rId10" w:history="1">
        <w:r w:rsidR="00014910" w:rsidRPr="00FB764A">
          <w:rPr>
            <w:rStyle w:val="Hyperlink"/>
            <w:rFonts w:ascii="Arial Narrow" w:hAnsi="Arial Narrow" w:cstheme="minorHAnsi"/>
          </w:rPr>
          <w:t>Guidelines for Evaluating Repositories for Conformance with the DOT Public Access Plan</w:t>
        </w:r>
      </w:hyperlink>
    </w:p>
    <w:p w14:paraId="29BECB5B" w14:textId="77AC28EA" w:rsidR="00014910" w:rsidRPr="00FB764A" w:rsidRDefault="00014910" w:rsidP="00014910">
      <w:pPr>
        <w:pStyle w:val="ListParagraph"/>
        <w:numPr>
          <w:ilvl w:val="1"/>
          <w:numId w:val="30"/>
        </w:numPr>
        <w:ind w:left="1080"/>
        <w:rPr>
          <w:rFonts w:cstheme="minorHAnsi"/>
        </w:rPr>
      </w:pPr>
      <w:r w:rsidRPr="00FB764A">
        <w:rPr>
          <w:rFonts w:cstheme="minorHAnsi"/>
        </w:rPr>
        <w:t>For Controlled-Access Systems, describe how the system enable</w:t>
      </w:r>
      <w:r w:rsidR="00FB764A">
        <w:rPr>
          <w:rFonts w:cstheme="minorHAnsi"/>
        </w:rPr>
        <w:t>s</w:t>
      </w:r>
      <w:r w:rsidRPr="00FB764A">
        <w:rPr>
          <w:rFonts w:cstheme="minorHAnsi"/>
        </w:rPr>
        <w:t xml:space="preserve"> privacy protection, </w:t>
      </w:r>
      <w:r w:rsidR="00FB764A" w:rsidRPr="00FB764A">
        <w:rPr>
          <w:rFonts w:cstheme="minorHAnsi"/>
        </w:rPr>
        <w:t>controlled-access</w:t>
      </w:r>
      <w:r w:rsidRPr="00FB764A">
        <w:rPr>
          <w:rFonts w:cstheme="minorHAnsi"/>
        </w:rPr>
        <w:t xml:space="preserve"> and collaboration at least equal to U.S. DOT’s controlled-access system, the </w:t>
      </w:r>
      <w:hyperlink r:id="rId11" w:history="1">
        <w:r w:rsidRPr="00FB764A">
          <w:rPr>
            <w:rStyle w:val="Hyperlink"/>
            <w:rFonts w:ascii="Arial Narrow" w:hAnsi="Arial Narrow" w:cstheme="minorHAnsi"/>
          </w:rPr>
          <w:t>U.S. DOT Secure Data Commons</w:t>
        </w:r>
      </w:hyperlink>
    </w:p>
    <w:p w14:paraId="5360C52D" w14:textId="77777777" w:rsidR="00F4593C" w:rsidRPr="00F03C16" w:rsidRDefault="00ED2FBE" w:rsidP="00F4593C">
      <w:pPr>
        <w:pStyle w:val="Heading3"/>
      </w:pPr>
      <w:bookmarkStart w:id="32" w:name="_Toc14074010"/>
      <w:r w:rsidRPr="00F03C16">
        <w:t>Cybersecurity Policies</w:t>
      </w:r>
      <w:bookmarkEnd w:id="32"/>
    </w:p>
    <w:p w14:paraId="061212E7" w14:textId="1CE9E0C6" w:rsidR="00ED2FBE" w:rsidRPr="00ED2FBE" w:rsidRDefault="00ED2FBE" w:rsidP="00784EA0">
      <w:r w:rsidRPr="00BB222C">
        <w:t>State any cybersecurity policies that apply to the data storage system or the entirety of this DMP.</w:t>
      </w:r>
    </w:p>
    <w:p w14:paraId="7EB43203" w14:textId="77777777" w:rsidR="00F4593C" w:rsidRPr="00F03C16" w:rsidRDefault="00ED2FBE" w:rsidP="00F4593C">
      <w:pPr>
        <w:pStyle w:val="Heading3"/>
      </w:pPr>
      <w:bookmarkStart w:id="33" w:name="_Toc14074011"/>
      <w:r w:rsidRPr="00F03C16">
        <w:t xml:space="preserve">Data Security Policies and </w:t>
      </w:r>
      <w:r w:rsidR="009458B1" w:rsidRPr="00F03C16">
        <w:t>Procedures</w:t>
      </w:r>
      <w:bookmarkEnd w:id="33"/>
    </w:p>
    <w:p w14:paraId="2CAE589D" w14:textId="2D46583F" w:rsidR="00ED2FBE" w:rsidRDefault="00055924" w:rsidP="00784EA0">
      <w:r w:rsidRPr="00ED2FBE">
        <w:t>Provide the data security policies and processes this system has, as well as any actions the awardee take</w:t>
      </w:r>
      <w:r w:rsidR="00702A59">
        <w:t>s</w:t>
      </w:r>
      <w:r w:rsidRPr="00ED2FBE">
        <w:t xml:space="preserve"> to augment these processes.</w:t>
      </w:r>
    </w:p>
    <w:p w14:paraId="64C26D27" w14:textId="77777777" w:rsidR="00F4593C" w:rsidRPr="00DE4BBE" w:rsidRDefault="00ED2FBE" w:rsidP="00F4593C">
      <w:pPr>
        <w:pStyle w:val="Heading3"/>
        <w:rPr>
          <w:rFonts w:cstheme="minorHAnsi"/>
        </w:rPr>
      </w:pPr>
      <w:bookmarkStart w:id="34" w:name="_Toc14074012"/>
      <w:r w:rsidRPr="00DE4BBE">
        <w:rPr>
          <w:rFonts w:cstheme="minorHAnsi"/>
        </w:rPr>
        <w:t xml:space="preserve">Back-up and Recovery Policies and </w:t>
      </w:r>
      <w:r w:rsidR="009458B1" w:rsidRPr="00DE4BBE">
        <w:rPr>
          <w:rFonts w:cstheme="minorHAnsi"/>
        </w:rPr>
        <w:t>Procedures</w:t>
      </w:r>
      <w:bookmarkEnd w:id="34"/>
    </w:p>
    <w:p w14:paraId="2B82F83A" w14:textId="7BAADBE2" w:rsidR="00055924" w:rsidRPr="00ED2FBE" w:rsidRDefault="00ED2FBE" w:rsidP="00784EA0">
      <w:pPr>
        <w:rPr>
          <w:rFonts w:cstheme="minorHAnsi"/>
        </w:rPr>
      </w:pPr>
      <w:r w:rsidRPr="00ED2FBE">
        <w:t>Provide the back-up and recovery policies and processes this data storage system has, as well as any actions the awardee take</w:t>
      </w:r>
      <w:r w:rsidR="00072126">
        <w:t>s</w:t>
      </w:r>
      <w:r w:rsidRPr="00ED2FBE">
        <w:t xml:space="preserve"> to augment these processes.</w:t>
      </w:r>
    </w:p>
    <w:p w14:paraId="04D6705D" w14:textId="7EBDCAE7" w:rsidR="00BB30D4" w:rsidRDefault="00BB30D4" w:rsidP="00BF2231">
      <w:pPr>
        <w:pStyle w:val="Heading1"/>
      </w:pPr>
      <w:bookmarkStart w:id="35" w:name="_Toc14074013"/>
      <w:r>
        <w:t>Data Standards</w:t>
      </w:r>
      <w:bookmarkEnd w:id="35"/>
    </w:p>
    <w:p w14:paraId="0E095F38" w14:textId="77DC8544" w:rsidR="001D35E4" w:rsidRPr="001D35E4" w:rsidRDefault="00EC76B9" w:rsidP="00BF2231">
      <w:pPr>
        <w:pStyle w:val="Heading2"/>
      </w:pPr>
      <w:bookmarkStart w:id="36" w:name="_Toc14074014"/>
      <w:r>
        <w:lastRenderedPageBreak/>
        <w:t>Collection Format Standards</w:t>
      </w:r>
      <w:bookmarkEnd w:id="36"/>
    </w:p>
    <w:p w14:paraId="31A164A5" w14:textId="2F131BD5" w:rsidR="00BB30D4" w:rsidRPr="00E81F5E" w:rsidRDefault="003D305C" w:rsidP="00BB30D4">
      <w:pPr>
        <w:spacing w:line="240" w:lineRule="auto"/>
        <w:rPr>
          <w:rFonts w:cstheme="minorHAnsi"/>
        </w:rPr>
      </w:pPr>
      <w:r w:rsidRPr="00E81F5E">
        <w:rPr>
          <w:rFonts w:cstheme="minorHAnsi"/>
        </w:rPr>
        <w:t>Please</w:t>
      </w:r>
      <w:r w:rsidR="00BB30D4" w:rsidRPr="00E81F5E">
        <w:rPr>
          <w:rFonts w:cstheme="minorHAnsi"/>
        </w:rPr>
        <w:t xml:space="preserve"> describe the data standards used, provide access to the data’s metadata and data dictionary, and provide any requirements for reading the data.</w:t>
      </w:r>
    </w:p>
    <w:p w14:paraId="304E27AC" w14:textId="314FEF90" w:rsidR="00DE6A6E" w:rsidRPr="003D305C" w:rsidRDefault="003D305C" w:rsidP="00DE6A6E">
      <w:pPr>
        <w:spacing w:line="240" w:lineRule="auto"/>
        <w:rPr>
          <w:rFonts w:cstheme="minorHAnsi"/>
        </w:rPr>
      </w:pPr>
      <w:r>
        <w:rPr>
          <w:rFonts w:cstheme="minorHAnsi"/>
        </w:rPr>
        <w:t>Suggested elements for this section include, but are not limited to:</w:t>
      </w:r>
    </w:p>
    <w:p w14:paraId="0E65BB50" w14:textId="29F3A9CD" w:rsidR="00742941" w:rsidRPr="003D305C" w:rsidRDefault="00EB458A" w:rsidP="00E67882">
      <w:pPr>
        <w:pStyle w:val="ListParagraph"/>
        <w:numPr>
          <w:ilvl w:val="0"/>
          <w:numId w:val="34"/>
        </w:numPr>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w:t>
      </w:r>
    </w:p>
    <w:p w14:paraId="6B8E8363" w14:textId="6AE0063E" w:rsidR="008E4D7B" w:rsidRPr="003D305C" w:rsidRDefault="00BB30D4" w:rsidP="00E67882">
      <w:pPr>
        <w:pStyle w:val="ListParagraph"/>
        <w:numPr>
          <w:ilvl w:val="0"/>
          <w:numId w:val="34"/>
        </w:numPr>
        <w:spacing w:line="240" w:lineRule="auto"/>
        <w:ind w:left="360"/>
        <w:rPr>
          <w:rFonts w:cstheme="minorHAnsi"/>
        </w:rPr>
      </w:pPr>
      <w:r w:rsidRPr="003D305C">
        <w:rPr>
          <w:rFonts w:cstheme="minorHAnsi"/>
          <w:b/>
        </w:rPr>
        <w:t>Data Collection Format</w:t>
      </w:r>
      <w:r w:rsidR="00E23D4D" w:rsidRPr="003D305C">
        <w:rPr>
          <w:rFonts w:cstheme="minorHAnsi"/>
          <w:b/>
        </w:rPr>
        <w:t xml:space="preserve"> Standard(s)</w:t>
      </w:r>
      <w:r w:rsidR="00AA2619" w:rsidRPr="003D305C">
        <w:rPr>
          <w:rFonts w:cstheme="minorHAnsi"/>
          <w:b/>
        </w:rPr>
        <w:t>:</w:t>
      </w:r>
      <w:r w:rsidR="00AA2619" w:rsidRPr="003D305C">
        <w:rPr>
          <w:rFonts w:cstheme="minorHAnsi"/>
        </w:rPr>
        <w:t xml:space="preserve"> List</w:t>
      </w:r>
      <w:r w:rsidRPr="003D305C">
        <w:rPr>
          <w:rFonts w:cstheme="minorHAnsi"/>
        </w:rPr>
        <w:t xml:space="preserve"> </w:t>
      </w:r>
      <w:r w:rsidR="00D03A9D" w:rsidRPr="003D305C">
        <w:rPr>
          <w:rFonts w:cstheme="minorHAnsi"/>
        </w:rPr>
        <w:t>the name(s) of</w:t>
      </w:r>
      <w:r w:rsidRPr="003D305C">
        <w:rPr>
          <w:rFonts w:cstheme="minorHAnsi"/>
        </w:rPr>
        <w:t xml:space="preserve"> </w:t>
      </w:r>
      <w:r w:rsidR="00750737">
        <w:rPr>
          <w:rFonts w:cstheme="minorHAnsi"/>
        </w:rPr>
        <w:t>the</w:t>
      </w:r>
      <w:r w:rsidRPr="003D305C">
        <w:rPr>
          <w:rFonts w:cstheme="minorHAnsi"/>
        </w:rPr>
        <w:t xml:space="preserve"> format(s) </w:t>
      </w:r>
      <w:r w:rsidR="00750737">
        <w:rPr>
          <w:rFonts w:cstheme="minorHAnsi"/>
        </w:rPr>
        <w:t xml:space="preserve">in which </w:t>
      </w:r>
      <w:r w:rsidRPr="003D305C">
        <w:rPr>
          <w:rFonts w:cstheme="minorHAnsi"/>
        </w:rPr>
        <w:t xml:space="preserve">the data </w:t>
      </w:r>
      <w:r w:rsidR="002C51F7">
        <w:rPr>
          <w:rFonts w:cstheme="minorHAnsi"/>
        </w:rPr>
        <w:t>is</w:t>
      </w:r>
      <w:r w:rsidRPr="003D305C">
        <w:rPr>
          <w:rFonts w:cstheme="minorHAnsi"/>
        </w:rPr>
        <w:t xml:space="preserve"> be collected</w:t>
      </w:r>
      <w:r w:rsidR="0038671F" w:rsidRPr="003D305C">
        <w:rPr>
          <w:rFonts w:cstheme="minorHAnsi"/>
        </w:rPr>
        <w:t>, submitted, and/or preserved</w:t>
      </w:r>
      <w:r w:rsidR="00072B38" w:rsidRPr="003D305C">
        <w:rPr>
          <w:rFonts w:cstheme="minorHAnsi"/>
        </w:rPr>
        <w:t xml:space="preserve"> (note that these formats may be the same).</w:t>
      </w:r>
    </w:p>
    <w:p w14:paraId="347CD267" w14:textId="68CE7991" w:rsidR="00D03A9D" w:rsidRPr="003D305C" w:rsidRDefault="00D03A9D" w:rsidP="00E67882">
      <w:pPr>
        <w:pStyle w:val="ListParagraph"/>
        <w:numPr>
          <w:ilvl w:val="0"/>
          <w:numId w:val="34"/>
        </w:numPr>
        <w:spacing w:line="240" w:lineRule="auto"/>
        <w:ind w:left="360"/>
        <w:rPr>
          <w:rFonts w:cstheme="minorHAnsi"/>
          <w:b/>
        </w:rPr>
      </w:pPr>
      <w:r w:rsidRPr="003D305C">
        <w:rPr>
          <w:rFonts w:cstheme="minorHAnsi"/>
          <w:b/>
        </w:rPr>
        <w:t>Data Collection Format Standard Uniform Research Identifier(s) (URIs):</w:t>
      </w:r>
      <w:r w:rsidRPr="003D305C">
        <w:rPr>
          <w:rFonts w:cstheme="minorHAnsi"/>
        </w:rPr>
        <w:t xml:space="preserve"> List the </w:t>
      </w:r>
      <w:r w:rsidR="00C9045F" w:rsidRPr="003D305C">
        <w:rPr>
          <w:rFonts w:cstheme="minorHAnsi"/>
        </w:rPr>
        <w:t>URIs of the data collection format standard(s) for the data.</w:t>
      </w:r>
    </w:p>
    <w:p w14:paraId="0D3EEAC1" w14:textId="6291C9E7" w:rsidR="00BB30D4" w:rsidRPr="003D305C" w:rsidRDefault="00BB30D4" w:rsidP="00E67882">
      <w:pPr>
        <w:pStyle w:val="ListParagraph"/>
        <w:numPr>
          <w:ilvl w:val="0"/>
          <w:numId w:val="34"/>
        </w:numPr>
        <w:spacing w:line="240" w:lineRule="auto"/>
        <w:ind w:left="360"/>
        <w:rPr>
          <w:rFonts w:cstheme="minorHAnsi"/>
        </w:rPr>
      </w:pPr>
      <w:r w:rsidRPr="003D305C">
        <w:rPr>
          <w:rFonts w:cstheme="minorHAnsi"/>
          <w:b/>
        </w:rPr>
        <w:t xml:space="preserve">Open or </w:t>
      </w:r>
      <w:proofErr w:type="gramStart"/>
      <w:r w:rsidRPr="003D305C">
        <w:rPr>
          <w:rFonts w:cstheme="minorHAnsi"/>
          <w:b/>
        </w:rPr>
        <w:t>Proprietary?</w:t>
      </w:r>
      <w:r w:rsidR="002C51F7">
        <w:rPr>
          <w:rFonts w:cstheme="minorHAnsi"/>
          <w:b/>
        </w:rPr>
        <w:t>:</w:t>
      </w:r>
      <w:proofErr w:type="gramEnd"/>
      <w:r w:rsidRPr="003D305C">
        <w:rPr>
          <w:rFonts w:cstheme="minorHAnsi"/>
          <w:b/>
        </w:rPr>
        <w:t xml:space="preserve"> </w:t>
      </w:r>
      <w:r w:rsidR="00D57B17" w:rsidRPr="003D305C">
        <w:rPr>
          <w:rFonts w:cstheme="minorHAnsi"/>
        </w:rPr>
        <w:t>Indicate</w:t>
      </w:r>
      <w:r w:rsidRPr="003D305C">
        <w:rPr>
          <w:rFonts w:cstheme="minorHAnsi"/>
        </w:rPr>
        <w:t xml:space="preserve"> whether the data collection format </w:t>
      </w:r>
      <w:r w:rsidR="00C30E5D" w:rsidRPr="003D305C">
        <w:rPr>
          <w:rFonts w:cstheme="minorHAnsi"/>
        </w:rPr>
        <w:t xml:space="preserve">standard </w:t>
      </w:r>
      <w:r w:rsidRPr="003D305C">
        <w:rPr>
          <w:rFonts w:cstheme="minorHAnsi"/>
        </w:rPr>
        <w:t xml:space="preserve">is “Open” or “Proprietary.” </w:t>
      </w:r>
      <w:r w:rsidR="00F408B4" w:rsidRPr="003D305C">
        <w:rPr>
          <w:rFonts w:cstheme="minorHAnsi"/>
        </w:rPr>
        <w:t xml:space="preserve">It is important to note that </w:t>
      </w:r>
      <w:r w:rsidR="00CE023A" w:rsidRPr="003D305C">
        <w:rPr>
          <w:rFonts w:cstheme="minorHAnsi"/>
        </w:rPr>
        <w:t xml:space="preserve">data submitted to ITS JPO </w:t>
      </w:r>
      <w:r w:rsidR="00F408B4" w:rsidRPr="003D305C">
        <w:rPr>
          <w:rFonts w:cstheme="minorHAnsi"/>
        </w:rPr>
        <w:t xml:space="preserve">should be platform-independent and non-proprietary to ensure that they will be </w:t>
      </w:r>
      <w:r w:rsidR="00CE023A" w:rsidRPr="003D305C">
        <w:rPr>
          <w:rFonts w:cstheme="minorHAnsi"/>
        </w:rPr>
        <w:t>accessible.</w:t>
      </w:r>
    </w:p>
    <w:p w14:paraId="41C0A1E4" w14:textId="4B63317E" w:rsidR="00BB30D4" w:rsidRPr="003D305C" w:rsidRDefault="00BB30D4" w:rsidP="00E67882">
      <w:pPr>
        <w:pStyle w:val="ListParagraph"/>
        <w:numPr>
          <w:ilvl w:val="0"/>
          <w:numId w:val="34"/>
        </w:numPr>
        <w:spacing w:line="240" w:lineRule="auto"/>
        <w:ind w:left="360"/>
        <w:rPr>
          <w:rFonts w:cstheme="minorHAnsi"/>
          <w:b/>
        </w:rPr>
      </w:pPr>
      <w:r w:rsidRPr="003D305C">
        <w:rPr>
          <w:rFonts w:cstheme="minorHAnsi"/>
          <w:b/>
        </w:rPr>
        <w:t xml:space="preserve">Collection Format Rationale: </w:t>
      </w:r>
      <w:r w:rsidR="004A7078" w:rsidRPr="003D305C">
        <w:rPr>
          <w:rFonts w:cstheme="minorHAnsi"/>
        </w:rPr>
        <w:t xml:space="preserve">Provide </w:t>
      </w:r>
      <w:r w:rsidR="00F024B9" w:rsidRPr="003D305C">
        <w:rPr>
          <w:rFonts w:cstheme="minorHAnsi"/>
        </w:rPr>
        <w:t>an explanation for using the chosen</w:t>
      </w:r>
      <w:r w:rsidRPr="003D305C">
        <w:rPr>
          <w:rFonts w:cstheme="minorHAnsi"/>
        </w:rPr>
        <w:t xml:space="preserve"> data collection format. If you are using proprietary or non-standard data formats, discuss your rationale for using those standards and formats here. If you are using standard data formats, also state that here and why the standard applies to this </w:t>
      </w:r>
      <w:r w:rsidR="00EB458A" w:rsidRPr="003D305C">
        <w:rPr>
          <w:rFonts w:cstheme="minorHAnsi"/>
        </w:rPr>
        <w:t>dataset</w:t>
      </w:r>
      <w:r w:rsidRPr="003D305C">
        <w:rPr>
          <w:rFonts w:cstheme="minorHAnsi"/>
        </w:rPr>
        <w:t>.</w:t>
      </w:r>
    </w:p>
    <w:p w14:paraId="4EB6607B" w14:textId="054F803F" w:rsidR="00BB30D4" w:rsidRPr="003D305C" w:rsidRDefault="08F63A49" w:rsidP="08F63A49">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sidRPr="003D305C">
        <w:rPr>
          <w:b/>
          <w:bCs/>
          <w:iCs/>
        </w:rPr>
        <w:t>Access Tools:</w:t>
      </w:r>
      <w:r w:rsidRPr="003D305C">
        <w:t xml:space="preserve"> </w:t>
      </w:r>
      <w:r w:rsidRPr="003D305C">
        <w:rPr>
          <w:iCs/>
        </w:rPr>
        <w:t>List any special tools required to read or view this data and/or its data standards</w:t>
      </w:r>
      <w:r w:rsidR="002C51F7">
        <w:rPr>
          <w:iCs/>
        </w:rPr>
        <w:t>,</w:t>
      </w:r>
      <w:r w:rsidR="007E5C12" w:rsidRPr="003D305C">
        <w:rPr>
          <w:iCs/>
        </w:rPr>
        <w:t xml:space="preserve"> including</w:t>
      </w:r>
      <w:r w:rsidRPr="003D305C">
        <w:rPr>
          <w:iCs/>
        </w:rPr>
        <w:t xml:space="preserve"> tools needed for all types of workstations (e.g. personal computer (PC), Mac, Chromebook, etc.).</w:t>
      </w:r>
    </w:p>
    <w:p w14:paraId="0CFB8DBE" w14:textId="77777777" w:rsidR="001D35E4" w:rsidRDefault="00BB30D4" w:rsidP="00BF2231">
      <w:pPr>
        <w:pStyle w:val="Heading2"/>
      </w:pPr>
      <w:bookmarkStart w:id="37" w:name="_Toc14074015"/>
      <w:r>
        <w:t>Versioning</w:t>
      </w:r>
      <w:bookmarkEnd w:id="37"/>
    </w:p>
    <w:p w14:paraId="25D9B7BB" w14:textId="0DEEAA4D" w:rsidR="00F04797" w:rsidRPr="003D305C" w:rsidRDefault="00057DB0" w:rsidP="00CE0926">
      <w:pPr>
        <w:spacing w:line="240" w:lineRule="auto"/>
        <w:rPr>
          <w:rFonts w:cstheme="minorHAnsi"/>
        </w:rPr>
      </w:pPr>
      <w:r w:rsidRPr="003D305C">
        <w:rPr>
          <w:rFonts w:cstheme="minorHAnsi"/>
        </w:rPr>
        <w:t xml:space="preserve">Briefly outline the </w:t>
      </w:r>
      <w:r w:rsidR="00CE0926" w:rsidRPr="003D305C">
        <w:rPr>
          <w:rFonts w:cstheme="minorHAnsi"/>
        </w:rPr>
        <w:t xml:space="preserve">procedures for ensuring that different versions of </w:t>
      </w:r>
      <w:r w:rsidR="00D63CED" w:rsidRPr="003D305C">
        <w:rPr>
          <w:rFonts w:cstheme="minorHAnsi"/>
        </w:rPr>
        <w:t xml:space="preserve">the </w:t>
      </w:r>
      <w:r w:rsidR="00EB458A" w:rsidRPr="003D305C">
        <w:rPr>
          <w:rFonts w:cstheme="minorHAnsi"/>
        </w:rPr>
        <w:t>dataset</w:t>
      </w:r>
      <w:r w:rsidR="00D63CED" w:rsidRPr="003D305C">
        <w:rPr>
          <w:rFonts w:cstheme="minorHAnsi"/>
        </w:rPr>
        <w:t>s</w:t>
      </w:r>
      <w:r w:rsidR="00CE0926" w:rsidRPr="003D305C">
        <w:rPr>
          <w:rFonts w:cstheme="minorHAnsi"/>
        </w:rPr>
        <w:t xml:space="preserve"> are identifiable, properly controlled and</w:t>
      </w:r>
      <w:r w:rsidR="00F128C2">
        <w:rPr>
          <w:rFonts w:cstheme="minorHAnsi"/>
        </w:rPr>
        <w:t xml:space="preserve"> properly</w:t>
      </w:r>
      <w:r w:rsidR="00CE0926" w:rsidRPr="003D305C">
        <w:rPr>
          <w:rFonts w:cstheme="minorHAnsi"/>
        </w:rPr>
        <w:t xml:space="preserve"> used.</w:t>
      </w:r>
      <w:r w:rsidR="00095378" w:rsidRPr="003D305C">
        <w:rPr>
          <w:rFonts w:cstheme="minorHAnsi"/>
        </w:rPr>
        <w:t xml:space="preserve"> </w:t>
      </w:r>
      <w:r w:rsidR="00522659" w:rsidRPr="003D305C">
        <w:rPr>
          <w:rFonts w:cstheme="minorHAnsi"/>
        </w:rPr>
        <w:t>Include any standards used for version control</w:t>
      </w:r>
      <w:r w:rsidR="00C60E70" w:rsidRPr="003D305C">
        <w:rPr>
          <w:rFonts w:cstheme="minorHAnsi"/>
        </w:rPr>
        <w:t xml:space="preserve"> in the outline.</w:t>
      </w:r>
    </w:p>
    <w:p w14:paraId="05A0CC9E" w14:textId="63AA9345" w:rsidR="00BB30D4" w:rsidRDefault="00BB30D4" w:rsidP="00BF2231">
      <w:pPr>
        <w:pStyle w:val="Heading2"/>
      </w:pPr>
      <w:bookmarkStart w:id="38" w:name="_Toc14074016"/>
      <w:r>
        <w:t>Metadata and Data Dictionary</w:t>
      </w:r>
      <w:bookmarkEnd w:id="38"/>
    </w:p>
    <w:p w14:paraId="789958A8" w14:textId="002CB86C" w:rsidR="003D305C" w:rsidRPr="003D305C" w:rsidRDefault="009935C1" w:rsidP="003D305C">
      <w:pPr>
        <w:spacing w:after="0" w:line="240" w:lineRule="auto"/>
        <w:rPr>
          <w:iCs/>
        </w:rPr>
      </w:pPr>
      <w:r w:rsidRPr="003D305C">
        <w:t xml:space="preserve">ITS JPO requires a metadata schema with each </w:t>
      </w:r>
      <w:r w:rsidR="00EB458A" w:rsidRPr="003D305C">
        <w:t>dataset</w:t>
      </w:r>
      <w:r w:rsidRPr="003D305C">
        <w:t xml:space="preserve"> submission to enable search and discovery. Review the </w:t>
      </w:r>
      <w:hyperlink r:id="rId12" w:history="1">
        <w:r w:rsidR="00322D96" w:rsidRPr="00CB7058">
          <w:rPr>
            <w:rStyle w:val="Hyperlink"/>
            <w:rFonts w:ascii="Arial Narrow" w:hAnsi="Arial Narrow"/>
          </w:rPr>
          <w:t>Metadata Questionnaire</w:t>
        </w:r>
      </w:hyperlink>
      <w:r w:rsidR="00322D96" w:rsidRPr="003D305C">
        <w:t xml:space="preserve"> </w:t>
      </w:r>
      <w:r w:rsidRPr="003D305C">
        <w:t xml:space="preserve">and </w:t>
      </w:r>
      <w:r w:rsidR="003D305C" w:rsidRPr="003D305C">
        <w:t>provide access and metadata summary information in this section</w:t>
      </w:r>
      <w:r w:rsidR="006B612D" w:rsidRPr="003D305C">
        <w:t>.</w:t>
      </w:r>
      <w:r w:rsidR="003D305C">
        <w:t xml:space="preserve"> Note that </w:t>
      </w:r>
      <w:r w:rsidR="00CB7058">
        <w:t xml:space="preserve">the </w:t>
      </w:r>
      <w:r w:rsidR="003D305C" w:rsidRPr="003D305C">
        <w:rPr>
          <w:iCs/>
        </w:rPr>
        <w:t>U.S. DOT expects metadata in several contexts, including:</w:t>
      </w:r>
    </w:p>
    <w:p w14:paraId="2DEB2742"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field level, describing the elements in the </w:t>
      </w:r>
      <w:r>
        <w:rPr>
          <w:iCs/>
        </w:rPr>
        <w:t xml:space="preserve">data and/or </w:t>
      </w:r>
      <w:r w:rsidRPr="00BE66CC">
        <w:rPr>
          <w:iCs/>
        </w:rPr>
        <w:t>dataset</w:t>
      </w:r>
    </w:p>
    <w:p w14:paraId="314DDD21"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asset level, describing the contents of the </w:t>
      </w:r>
      <w:r>
        <w:rPr>
          <w:iCs/>
        </w:rPr>
        <w:t xml:space="preserve">data or </w:t>
      </w:r>
      <w:r w:rsidRPr="00BE66CC">
        <w:rPr>
          <w:iCs/>
        </w:rPr>
        <w:t xml:space="preserve">dataset generally, </w:t>
      </w:r>
      <w:r>
        <w:rPr>
          <w:iCs/>
        </w:rPr>
        <w:t>in accordance with the</w:t>
      </w:r>
      <w:r w:rsidRPr="00BE66CC">
        <w:rPr>
          <w:iCs/>
        </w:rPr>
        <w:t xml:space="preserve"> </w:t>
      </w:r>
      <w:hyperlink r:id="rId13" w:history="1">
        <w:r w:rsidRPr="00B25E15">
          <w:rPr>
            <w:rStyle w:val="Hyperlink"/>
            <w:rFonts w:ascii="Arial Narrow" w:hAnsi="Arial Narrow"/>
            <w:iCs/>
          </w:rPr>
          <w:t>Project Open Data Metadata Schema</w:t>
        </w:r>
      </w:hyperlink>
      <w:r>
        <w:rPr>
          <w:iCs/>
        </w:rPr>
        <w:t xml:space="preserve"> </w:t>
      </w:r>
      <w:r w:rsidRPr="00BE66CC">
        <w:rPr>
          <w:iCs/>
        </w:rPr>
        <w:t>or another appropriate standard</w:t>
      </w:r>
    </w:p>
    <w:p w14:paraId="1328FFC7" w14:textId="77777777" w:rsidR="003D305C" w:rsidRPr="00EB458A" w:rsidRDefault="003D305C" w:rsidP="00E04CC0">
      <w:pPr>
        <w:pStyle w:val="ListParagraph"/>
        <w:numPr>
          <w:ilvl w:val="0"/>
          <w:numId w:val="27"/>
        </w:numPr>
        <w:spacing w:after="120" w:line="240" w:lineRule="auto"/>
        <w:rPr>
          <w:iCs/>
        </w:rPr>
      </w:pPr>
      <w:r w:rsidRPr="00BE66CC">
        <w:rPr>
          <w:iCs/>
        </w:rPr>
        <w:t xml:space="preserve">At </w:t>
      </w:r>
      <w:r>
        <w:rPr>
          <w:iCs/>
        </w:rPr>
        <w:t xml:space="preserve">any </w:t>
      </w:r>
      <w:r w:rsidRPr="00BE66CC">
        <w:rPr>
          <w:iCs/>
        </w:rPr>
        <w:t>other level that m</w:t>
      </w:r>
      <w:r>
        <w:rPr>
          <w:iCs/>
        </w:rPr>
        <w:t>ay</w:t>
      </w:r>
      <w:r w:rsidRPr="00BE66CC">
        <w:rPr>
          <w:iCs/>
        </w:rPr>
        <w:t xml:space="preserve"> be appropriate</w:t>
      </w:r>
      <w:r>
        <w:rPr>
          <w:iCs/>
        </w:rPr>
        <w:t xml:space="preserve"> for the data and/or dataset</w:t>
      </w:r>
    </w:p>
    <w:p w14:paraId="613A66AA" w14:textId="5DAC4742" w:rsidR="00E81F5E" w:rsidRPr="00E81F5E" w:rsidRDefault="00E81F5E" w:rsidP="00E81F5E">
      <w:pPr>
        <w:spacing w:line="240" w:lineRule="auto"/>
        <w:rPr>
          <w:rFonts w:cstheme="minorHAnsi"/>
        </w:rPr>
      </w:pPr>
      <w:r w:rsidRPr="00E81F5E">
        <w:rPr>
          <w:rFonts w:cstheme="minorHAnsi"/>
        </w:rPr>
        <w:t>Suggested elements for this section include, but are not limited to:</w:t>
      </w:r>
    </w:p>
    <w:p w14:paraId="5CA879D7" w14:textId="682A683C" w:rsidR="00742941" w:rsidRPr="003D305C" w:rsidRDefault="00EB458A" w:rsidP="00297289">
      <w:pPr>
        <w:pStyle w:val="ListParagraph"/>
        <w:numPr>
          <w:ilvl w:val="0"/>
          <w:numId w:val="34"/>
        </w:numPr>
        <w:tabs>
          <w:tab w:val="left" w:pos="8370"/>
        </w:tabs>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 using the same title provided in the Data Description section.</w:t>
      </w:r>
    </w:p>
    <w:p w14:paraId="034EA514" w14:textId="16FDCA5B" w:rsidR="00BB30D4" w:rsidRPr="003D305C" w:rsidRDefault="00BB30D4" w:rsidP="00082E2F">
      <w:pPr>
        <w:pStyle w:val="ListParagraph"/>
        <w:numPr>
          <w:ilvl w:val="0"/>
          <w:numId w:val="35"/>
        </w:numPr>
        <w:tabs>
          <w:tab w:val="clear" w:pos="720"/>
          <w:tab w:val="num" w:pos="360"/>
        </w:tabs>
        <w:ind w:left="360"/>
        <w:rPr>
          <w:rFonts w:cstheme="minorHAnsi"/>
          <w:b/>
        </w:rPr>
      </w:pPr>
      <w:r w:rsidRPr="003D305C">
        <w:rPr>
          <w:rFonts w:cstheme="minorHAnsi"/>
          <w:b/>
        </w:rPr>
        <w:t xml:space="preserve">Metadata </w:t>
      </w:r>
      <w:r w:rsidR="005C6394" w:rsidRPr="003D305C">
        <w:rPr>
          <w:rFonts w:cstheme="minorHAnsi"/>
          <w:b/>
        </w:rPr>
        <w:t>Standards Us</w:t>
      </w:r>
      <w:r w:rsidR="007563E9" w:rsidRPr="003D305C">
        <w:rPr>
          <w:rFonts w:cstheme="minorHAnsi"/>
          <w:b/>
        </w:rPr>
        <w:t>ed</w:t>
      </w:r>
      <w:r w:rsidRPr="003D305C">
        <w:rPr>
          <w:rFonts w:cstheme="minorHAnsi"/>
          <w:b/>
        </w:rPr>
        <w:t>:</w:t>
      </w:r>
      <w:r w:rsidR="00AA5AE8" w:rsidRPr="003D305C">
        <w:rPr>
          <w:rFonts w:cstheme="minorHAnsi"/>
          <w:b/>
        </w:rPr>
        <w:t xml:space="preserve"> </w:t>
      </w:r>
      <w:r w:rsidR="00AA5AE8" w:rsidRPr="003D305C">
        <w:rPr>
          <w:rFonts w:cstheme="minorHAnsi"/>
        </w:rPr>
        <w:t xml:space="preserve">List the metadata standards used </w:t>
      </w:r>
      <w:r w:rsidR="00B334EE" w:rsidRPr="003D305C">
        <w:rPr>
          <w:rFonts w:cstheme="minorHAnsi"/>
        </w:rPr>
        <w:t xml:space="preserve">for the </w:t>
      </w:r>
      <w:r w:rsidR="00EB458A" w:rsidRPr="003D305C">
        <w:rPr>
          <w:rFonts w:cstheme="minorHAnsi"/>
        </w:rPr>
        <w:t>dataset</w:t>
      </w:r>
      <w:r w:rsidR="00B334EE" w:rsidRPr="003D305C">
        <w:rPr>
          <w:rFonts w:cstheme="minorHAnsi"/>
        </w:rPr>
        <w:t>.</w:t>
      </w:r>
      <w:r w:rsidR="00ED62D7">
        <w:rPr>
          <w:rFonts w:cstheme="minorHAnsi"/>
        </w:rPr>
        <w:t xml:space="preserve"> Provide any URLs or documentation on these metadata standards.</w:t>
      </w:r>
    </w:p>
    <w:p w14:paraId="7B1F9BCC" w14:textId="338A5937" w:rsidR="00BB30D4" w:rsidRPr="003D305C"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sidRPr="003D305C">
        <w:rPr>
          <w:b/>
        </w:rPr>
        <w:t xml:space="preserve">Metadata </w:t>
      </w:r>
      <w:r w:rsidR="00E63D8E" w:rsidRPr="003D305C">
        <w:rPr>
          <w:b/>
        </w:rPr>
        <w:t>Discoverable</w:t>
      </w:r>
      <w:r w:rsidRPr="003D305C">
        <w:rPr>
          <w:b/>
        </w:rPr>
        <w:t xml:space="preserve">: </w:t>
      </w:r>
      <w:r w:rsidR="00E63D8E" w:rsidRPr="003D305C">
        <w:t xml:space="preserve">Indicate </w:t>
      </w:r>
      <w:r w:rsidR="00012CFE" w:rsidRPr="003D305C">
        <w:t>whether metad</w:t>
      </w:r>
      <w:r w:rsidR="00B13DF7" w:rsidRPr="003D305C">
        <w:t>ata</w:t>
      </w:r>
      <w:r w:rsidR="00C9797B" w:rsidRPr="003D305C">
        <w:t xml:space="preserve"> </w:t>
      </w:r>
      <w:r w:rsidR="00E04CC0">
        <w:t>can be made discoverable by the ITS JPO</w:t>
      </w:r>
      <w:r w:rsidR="00E63D8E" w:rsidRPr="003D305C">
        <w:t>.</w:t>
      </w:r>
    </w:p>
    <w:p w14:paraId="726CF927" w14:textId="25F1EECF" w:rsidR="006568C8"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sidRPr="003D305C">
        <w:rPr>
          <w:b/>
        </w:rPr>
        <w:t>Data Dictionary</w:t>
      </w:r>
      <w:r w:rsidR="00E844B9" w:rsidRPr="003D305C">
        <w:rPr>
          <w:b/>
        </w:rPr>
        <w:t xml:space="preserve"> Discoverable</w:t>
      </w:r>
      <w:r w:rsidRPr="003D305C">
        <w:rPr>
          <w:b/>
        </w:rPr>
        <w:t xml:space="preserve">: </w:t>
      </w:r>
      <w:bookmarkStart w:id="39" w:name="_Toc473188016"/>
      <w:r w:rsidR="004631FF" w:rsidRPr="003D305C">
        <w:t xml:space="preserve">Indicate </w:t>
      </w:r>
      <w:r w:rsidR="001F20A7" w:rsidRPr="003D305C">
        <w:t xml:space="preserve">whether </w:t>
      </w:r>
      <w:r w:rsidR="004631FF" w:rsidRPr="003D305C">
        <w:t>a data dictionary for t</w:t>
      </w:r>
      <w:r w:rsidR="007A4AE1" w:rsidRPr="003D305C">
        <w:t>he dataset</w:t>
      </w:r>
      <w:r w:rsidR="004631FF" w:rsidRPr="003D305C">
        <w:t xml:space="preserve"> </w:t>
      </w:r>
      <w:r w:rsidR="00E04CC0">
        <w:t>can be made discoverable by the</w:t>
      </w:r>
      <w:r w:rsidR="009E6627" w:rsidRPr="003D305C">
        <w:t xml:space="preserve"> ITS JPO.</w:t>
      </w:r>
    </w:p>
    <w:p w14:paraId="46CD9977" w14:textId="28A11888" w:rsidR="0063676B" w:rsidRDefault="00ED62D7" w:rsidP="00873E6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Pr>
          <w:b/>
        </w:rPr>
        <w:t>Metadata and Data Dictionary Access:</w:t>
      </w:r>
      <w:r>
        <w:t xml:space="preserve"> Provide any URLs that provide access to the dataset’s metadata and data dictionary.</w:t>
      </w:r>
    </w:p>
    <w:p w14:paraId="4736D294" w14:textId="0F165D3A" w:rsidR="00267C13" w:rsidRPr="00267C13" w:rsidRDefault="00267C13" w:rsidP="00267C13">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Pr>
          <w:b/>
        </w:rPr>
        <w:t>Metadata Description:</w:t>
      </w:r>
      <w:r>
        <w:rPr>
          <w:rStyle w:val="Emphasis"/>
          <w:rFonts w:ascii="Segoe UI" w:hAnsi="Segoe UI" w:cs="Segoe UI"/>
          <w:iCs w:val="0"/>
          <w:sz w:val="21"/>
          <w:szCs w:val="21"/>
        </w:rPr>
        <w:t xml:space="preserve"> </w:t>
      </w:r>
      <w:r w:rsidRPr="00E04CC0">
        <w:rPr>
          <w:rStyle w:val="Emphasis"/>
          <w:rFonts w:cs="Segoe UI"/>
          <w:i w:val="0"/>
          <w:iCs w:val="0"/>
          <w:sz w:val="21"/>
          <w:szCs w:val="21"/>
        </w:rPr>
        <w:t>Describe how metadata will be provided for this dataset, including the different contexts metadata will be provided in.</w:t>
      </w:r>
    </w:p>
    <w:p w14:paraId="556EAD37" w14:textId="77777777" w:rsidR="000D2DB3" w:rsidRDefault="000D2DB3" w:rsidP="0063676B">
      <w:pPr>
        <w:pStyle w:val="Heading1"/>
        <w:spacing w:before="360"/>
      </w:pPr>
      <w:bookmarkStart w:id="40" w:name="_Toc473188025"/>
      <w:bookmarkStart w:id="41" w:name="_Toc14074017"/>
      <w:bookmarkStart w:id="42" w:name="_Hlk8624879"/>
      <w:bookmarkStart w:id="43" w:name="_Toc322027095"/>
      <w:bookmarkEnd w:id="39"/>
      <w:r>
        <w:t>Glossary</w:t>
      </w:r>
      <w:bookmarkEnd w:id="40"/>
      <w:bookmarkEnd w:id="41"/>
    </w:p>
    <w:p w14:paraId="4B6D104B" w14:textId="4F0C5F12" w:rsidR="00BE32FB" w:rsidRPr="00267C13" w:rsidRDefault="000D2DB3" w:rsidP="00BE32FB">
      <w:pPr>
        <w:spacing w:line="240" w:lineRule="auto"/>
        <w:rPr>
          <w:rFonts w:cstheme="minorHAnsi"/>
        </w:rPr>
      </w:pPr>
      <w:r w:rsidRPr="00267C13">
        <w:lastRenderedPageBreak/>
        <w:t>This section should include a glossary of terms used.</w:t>
      </w:r>
      <w:bookmarkEnd w:id="42"/>
      <w:r w:rsidR="00BE32FB" w:rsidRPr="00267C13">
        <w:rPr>
          <w:rFonts w:cstheme="minorHAnsi"/>
        </w:rPr>
        <w:br w:type="page"/>
      </w:r>
    </w:p>
    <w:p w14:paraId="335B8C49" w14:textId="77777777" w:rsidR="000D2DB3" w:rsidRPr="00475F26" w:rsidRDefault="000D2DB3" w:rsidP="000D2DB3">
      <w:pPr>
        <w:spacing w:line="240" w:lineRule="auto"/>
        <w:jc w:val="right"/>
        <w:rPr>
          <w:rFonts w:cstheme="minorHAnsi"/>
        </w:rPr>
      </w:pPr>
      <w:r w:rsidRPr="00475F26">
        <w:rPr>
          <w:rFonts w:cstheme="minorHAnsi"/>
        </w:rPr>
        <w:lastRenderedPageBreak/>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3"/>
      <w:r w:rsidRPr="00475F26">
        <w:rPr>
          <w:rFonts w:cstheme="minorHAnsi"/>
          <w:color w:val="FF0000"/>
        </w:rPr>
        <w:t>XX-XXX</w:t>
      </w:r>
    </w:p>
    <w:sectPr w:rsidR="000D2DB3" w:rsidRPr="00475F26" w:rsidSect="00A4162D">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846C6" w14:textId="77777777" w:rsidR="00A767A7" w:rsidRDefault="00A767A7" w:rsidP="00CF5067">
      <w:pPr>
        <w:spacing w:after="0" w:line="240" w:lineRule="auto"/>
      </w:pPr>
      <w:r>
        <w:separator/>
      </w:r>
    </w:p>
  </w:endnote>
  <w:endnote w:type="continuationSeparator" w:id="0">
    <w:p w14:paraId="1E5441FE" w14:textId="77777777" w:rsidR="00A767A7" w:rsidRDefault="00A767A7" w:rsidP="00CF5067">
      <w:pPr>
        <w:spacing w:after="0" w:line="240" w:lineRule="auto"/>
      </w:pPr>
      <w:r>
        <w:continuationSeparator/>
      </w:r>
    </w:p>
  </w:endnote>
  <w:endnote w:type="continuationNotice" w:id="1">
    <w:p w14:paraId="0948D092" w14:textId="77777777" w:rsidR="00A767A7" w:rsidRDefault="00A767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2645F4" w:rsidRDefault="002645F4"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2645F4" w:rsidRDefault="002645F4"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2645F4" w:rsidRPr="005B10A4" w:rsidRDefault="002645F4" w:rsidP="00D37374">
        <w:pPr>
          <w:pStyle w:val="Footer"/>
          <w:pBdr>
            <w:top w:val="single" w:sz="6" w:space="1" w:color="auto"/>
          </w:pBdr>
          <w:tabs>
            <w:tab w:val="left" w:pos="7200"/>
          </w:tabs>
          <w:jc w:val="right"/>
          <w:rPr>
            <w:rFonts w:cs="Arial"/>
            <w:sz w:val="16"/>
          </w:rPr>
        </w:pPr>
      </w:p>
      <w:p w14:paraId="560C4175" w14:textId="6663183B" w:rsidR="002645F4" w:rsidRDefault="002645F4"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7320A4">
          <w:rPr>
            <w:noProof/>
            <w:sz w:val="16"/>
            <w:szCs w:val="16"/>
          </w:rPr>
          <w:t>11</w:t>
        </w:r>
        <w:r w:rsidRPr="00D37374">
          <w:rPr>
            <w:noProof/>
            <w:sz w:val="16"/>
            <w:szCs w:val="16"/>
          </w:rPr>
          <w:fldChar w:fldCharType="end"/>
        </w:r>
      </w:p>
    </w:sdtContent>
  </w:sdt>
  <w:p w14:paraId="49FF8211" w14:textId="6CF107F8" w:rsidR="002645F4" w:rsidRPr="00D37374" w:rsidRDefault="002645F4"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DEC9E" w14:textId="77777777" w:rsidR="00A767A7" w:rsidRDefault="00A767A7" w:rsidP="00CF5067">
      <w:pPr>
        <w:spacing w:after="0" w:line="240" w:lineRule="auto"/>
      </w:pPr>
      <w:r>
        <w:separator/>
      </w:r>
    </w:p>
  </w:footnote>
  <w:footnote w:type="continuationSeparator" w:id="0">
    <w:p w14:paraId="44AA607D" w14:textId="77777777" w:rsidR="00A767A7" w:rsidRDefault="00A767A7" w:rsidP="00CF5067">
      <w:pPr>
        <w:spacing w:after="0" w:line="240" w:lineRule="auto"/>
      </w:pPr>
      <w:r>
        <w:continuationSeparator/>
      </w:r>
    </w:p>
  </w:footnote>
  <w:footnote w:type="continuationNotice" w:id="1">
    <w:p w14:paraId="7A2494F8" w14:textId="77777777" w:rsidR="00A767A7" w:rsidRDefault="00A767A7">
      <w:pPr>
        <w:spacing w:after="0" w:line="240" w:lineRule="auto"/>
      </w:pPr>
    </w:p>
  </w:footnote>
  <w:footnote w:id="2">
    <w:p w14:paraId="34815AE7" w14:textId="77777777" w:rsidR="002645F4" w:rsidRDefault="002645F4" w:rsidP="003A6584">
      <w:pPr>
        <w:pStyle w:val="FootnoteText"/>
      </w:pPr>
      <w:r>
        <w:rPr>
          <w:rStyle w:val="FootnoteReference"/>
        </w:rPr>
        <w:footnoteRef/>
      </w:r>
      <w:r>
        <w:t xml:space="preserve"> </w:t>
      </w:r>
      <w:hyperlink r:id="rId1" w:history="1">
        <w:r w:rsidRPr="002439DF">
          <w:rPr>
            <w:rStyle w:val="Hyperlink"/>
            <w:rFonts w:ascii="Arial Narrow" w:hAnsi="Arial Narrow"/>
            <w:sz w:val="20"/>
          </w:rPr>
          <w:t>https://www.its.dot.gov/data/public-access/</w:t>
        </w:r>
      </w:hyperlink>
    </w:p>
  </w:footnote>
  <w:footnote w:id="3">
    <w:p w14:paraId="4743D672" w14:textId="77777777" w:rsidR="002645F4" w:rsidRDefault="002645F4" w:rsidP="00254286">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3F412975" w14:textId="77777777" w:rsidR="002645F4" w:rsidRDefault="002645F4" w:rsidP="000119ED">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3C4FE86B" w14:textId="110C6F68" w:rsidR="002645F4" w:rsidRDefault="002645F4" w:rsidP="00A51D9A">
      <w:pPr>
        <w:pStyle w:val="FootnoteText"/>
      </w:pPr>
      <w:r>
        <w:rPr>
          <w:rStyle w:val="FootnoteReference"/>
        </w:rPr>
        <w:footnoteRef/>
      </w:r>
      <w:r>
        <w:t xml:space="preserve"> </w:t>
      </w:r>
      <w:hyperlink r:id="rId4" w:history="1">
        <w:r w:rsidR="00EE474F" w:rsidRPr="007E0EE6">
          <w:rPr>
            <w:rStyle w:val="Hyperlink"/>
            <w:rFonts w:ascii="Arial Narrow" w:hAnsi="Arial Narrow"/>
            <w:sz w:val="20"/>
          </w:rPr>
          <w:t>https://www.its.dot.gov/data/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687CE604" w:rsidR="002645F4" w:rsidRDefault="002645F4">
    <w:pPr>
      <w:pStyle w:val="Header"/>
    </w:pPr>
    <w:r>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D74CF09" wp14:editId="25151955">
          <wp:simplePos x="0" y="0"/>
          <wp:positionH relativeFrom="rightMargin">
            <wp:posOffset>-33655</wp:posOffset>
          </wp:positionH>
          <wp:positionV relativeFrom="topMargin">
            <wp:posOffset>40640</wp:posOffset>
          </wp:positionV>
          <wp:extent cx="748030" cy="748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53125E34" wp14:editId="66FE1FE0">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49609AA">
            <v:rect id="Rectangle 4"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2732]" stroked="f" strokeweight="1pt" w14:anchorId="064C24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v:shadow on="t" color="black" opacity="26214f" offset=".74836mm,.74836mm" origin="-.5,-.5"/>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436"/>
    <w:multiLevelType w:val="hybridMultilevel"/>
    <w:tmpl w:val="6E70174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736"/>
    <w:multiLevelType w:val="hybridMultilevel"/>
    <w:tmpl w:val="6A745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53F7C"/>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4BE178D"/>
    <w:multiLevelType w:val="multilevel"/>
    <w:tmpl w:val="52CA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E2515"/>
    <w:multiLevelType w:val="hybridMultilevel"/>
    <w:tmpl w:val="A748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6631C"/>
    <w:multiLevelType w:val="hybridMultilevel"/>
    <w:tmpl w:val="058A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734904"/>
    <w:multiLevelType w:val="multilevel"/>
    <w:tmpl w:val="E0E4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B155C"/>
    <w:multiLevelType w:val="hybridMultilevel"/>
    <w:tmpl w:val="E1786BC8"/>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47BF3"/>
    <w:multiLevelType w:val="hybridMultilevel"/>
    <w:tmpl w:val="C2606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3F5E31"/>
    <w:multiLevelType w:val="hybridMultilevel"/>
    <w:tmpl w:val="A29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51FC3"/>
    <w:multiLevelType w:val="hybridMultilevel"/>
    <w:tmpl w:val="6A70A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C202AF"/>
    <w:multiLevelType w:val="hybridMultilevel"/>
    <w:tmpl w:val="224E8D54"/>
    <w:lvl w:ilvl="0" w:tplc="9104DAB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842FB6"/>
    <w:multiLevelType w:val="hybridMultilevel"/>
    <w:tmpl w:val="92FA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17069"/>
    <w:multiLevelType w:val="hybridMultilevel"/>
    <w:tmpl w:val="E4807FA6"/>
    <w:lvl w:ilvl="0" w:tplc="1362DD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228AF"/>
    <w:multiLevelType w:val="hybridMultilevel"/>
    <w:tmpl w:val="182EF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3D7F30"/>
    <w:multiLevelType w:val="hybridMultilevel"/>
    <w:tmpl w:val="6A08550C"/>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761F5"/>
    <w:multiLevelType w:val="hybridMultilevel"/>
    <w:tmpl w:val="67C8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215071"/>
    <w:multiLevelType w:val="hybridMultilevel"/>
    <w:tmpl w:val="F314E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B2DC6"/>
    <w:multiLevelType w:val="hybridMultilevel"/>
    <w:tmpl w:val="E5685558"/>
    <w:lvl w:ilvl="0" w:tplc="7DE64BCA">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3D150814"/>
    <w:multiLevelType w:val="hybridMultilevel"/>
    <w:tmpl w:val="4984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B0F7C"/>
    <w:multiLevelType w:val="hybridMultilevel"/>
    <w:tmpl w:val="758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652AB"/>
    <w:multiLevelType w:val="hybridMultilevel"/>
    <w:tmpl w:val="81A0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1715B7"/>
    <w:multiLevelType w:val="hybridMultilevel"/>
    <w:tmpl w:val="91D41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717C8"/>
    <w:multiLevelType w:val="multilevel"/>
    <w:tmpl w:val="365CDC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519E9"/>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98A39F5"/>
    <w:multiLevelType w:val="hybridMultilevel"/>
    <w:tmpl w:val="1FFC5C22"/>
    <w:lvl w:ilvl="0" w:tplc="9F3E96C2">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0" w15:restartNumberingAfterBreak="0">
    <w:nsid w:val="598E63AF"/>
    <w:multiLevelType w:val="hybridMultilevel"/>
    <w:tmpl w:val="F1D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B461A"/>
    <w:multiLevelType w:val="hybridMultilevel"/>
    <w:tmpl w:val="25E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C4908"/>
    <w:multiLevelType w:val="hybridMultilevel"/>
    <w:tmpl w:val="F8A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93D30"/>
    <w:multiLevelType w:val="hybridMultilevel"/>
    <w:tmpl w:val="3A9A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331D6"/>
    <w:multiLevelType w:val="hybridMultilevel"/>
    <w:tmpl w:val="530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A53CC"/>
    <w:multiLevelType w:val="hybridMultilevel"/>
    <w:tmpl w:val="83BE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31DEA"/>
    <w:multiLevelType w:val="hybridMultilevel"/>
    <w:tmpl w:val="747656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349F2"/>
    <w:multiLevelType w:val="hybridMultilevel"/>
    <w:tmpl w:val="1E06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D56F1"/>
    <w:multiLevelType w:val="hybridMultilevel"/>
    <w:tmpl w:val="4E5A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32FD0"/>
    <w:multiLevelType w:val="hybridMultilevel"/>
    <w:tmpl w:val="A16AD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84BB1"/>
    <w:multiLevelType w:val="hybridMultilevel"/>
    <w:tmpl w:val="036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D78F5"/>
    <w:multiLevelType w:val="multilevel"/>
    <w:tmpl w:val="9B9091C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5"/>
  </w:num>
  <w:num w:numId="3">
    <w:abstractNumId w:val="39"/>
  </w:num>
  <w:num w:numId="4">
    <w:abstractNumId w:val="24"/>
  </w:num>
  <w:num w:numId="5">
    <w:abstractNumId w:val="31"/>
  </w:num>
  <w:num w:numId="6">
    <w:abstractNumId w:val="16"/>
  </w:num>
  <w:num w:numId="7">
    <w:abstractNumId w:val="22"/>
  </w:num>
  <w:num w:numId="8">
    <w:abstractNumId w:val="37"/>
  </w:num>
  <w:num w:numId="9">
    <w:abstractNumId w:val="10"/>
  </w:num>
  <w:num w:numId="10">
    <w:abstractNumId w:val="2"/>
  </w:num>
  <w:num w:numId="11">
    <w:abstractNumId w:val="43"/>
  </w:num>
  <w:num w:numId="12">
    <w:abstractNumId w:val="14"/>
  </w:num>
  <w:num w:numId="13">
    <w:abstractNumId w:val="0"/>
  </w:num>
  <w:num w:numId="14">
    <w:abstractNumId w:val="30"/>
  </w:num>
  <w:num w:numId="15">
    <w:abstractNumId w:val="9"/>
  </w:num>
  <w:num w:numId="16">
    <w:abstractNumId w:val="13"/>
  </w:num>
  <w:num w:numId="17">
    <w:abstractNumId w:val="15"/>
  </w:num>
  <w:num w:numId="18">
    <w:abstractNumId w:val="6"/>
  </w:num>
  <w:num w:numId="19">
    <w:abstractNumId w:val="7"/>
  </w:num>
  <w:num w:numId="20">
    <w:abstractNumId w:val="4"/>
  </w:num>
  <w:num w:numId="21">
    <w:abstractNumId w:val="28"/>
  </w:num>
  <w:num w:numId="22">
    <w:abstractNumId w:val="17"/>
  </w:num>
  <w:num w:numId="23">
    <w:abstractNumId w:val="23"/>
  </w:num>
  <w:num w:numId="24">
    <w:abstractNumId w:val="33"/>
  </w:num>
  <w:num w:numId="25">
    <w:abstractNumId w:val="42"/>
  </w:num>
  <w:num w:numId="26">
    <w:abstractNumId w:val="38"/>
  </w:num>
  <w:num w:numId="27">
    <w:abstractNumId w:val="25"/>
  </w:num>
  <w:num w:numId="28">
    <w:abstractNumId w:val="20"/>
  </w:num>
  <w:num w:numId="29">
    <w:abstractNumId w:val="34"/>
  </w:num>
  <w:num w:numId="30">
    <w:abstractNumId w:val="26"/>
  </w:num>
  <w:num w:numId="31">
    <w:abstractNumId w:val="12"/>
  </w:num>
  <w:num w:numId="32">
    <w:abstractNumId w:val="11"/>
  </w:num>
  <w:num w:numId="33">
    <w:abstractNumId w:val="3"/>
  </w:num>
  <w:num w:numId="34">
    <w:abstractNumId w:val="32"/>
  </w:num>
  <w:num w:numId="35">
    <w:abstractNumId w:val="27"/>
  </w:num>
  <w:num w:numId="36">
    <w:abstractNumId w:val="40"/>
  </w:num>
  <w:num w:numId="37">
    <w:abstractNumId w:val="21"/>
  </w:num>
  <w:num w:numId="38">
    <w:abstractNumId w:val="29"/>
  </w:num>
  <w:num w:numId="39">
    <w:abstractNumId w:val="1"/>
  </w:num>
  <w:num w:numId="40">
    <w:abstractNumId w:val="43"/>
  </w:num>
  <w:num w:numId="41">
    <w:abstractNumId w:val="43"/>
  </w:num>
  <w:num w:numId="42">
    <w:abstractNumId w:val="43"/>
  </w:num>
  <w:num w:numId="43">
    <w:abstractNumId w:val="43"/>
  </w:num>
  <w:num w:numId="44">
    <w:abstractNumId w:val="43"/>
  </w:num>
  <w:num w:numId="45">
    <w:abstractNumId w:val="43"/>
  </w:num>
  <w:num w:numId="46">
    <w:abstractNumId w:val="35"/>
  </w:num>
  <w:num w:numId="47">
    <w:abstractNumId w:val="19"/>
  </w:num>
  <w:num w:numId="48">
    <w:abstractNumId w:val="18"/>
  </w:num>
  <w:num w:numId="49">
    <w:abstractNumId w:val="4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5595"/>
    <w:rsid w:val="0001059D"/>
    <w:rsid w:val="00010A4D"/>
    <w:rsid w:val="00010EA8"/>
    <w:rsid w:val="00011015"/>
    <w:rsid w:val="000119ED"/>
    <w:rsid w:val="00012CFE"/>
    <w:rsid w:val="00012DB0"/>
    <w:rsid w:val="00014910"/>
    <w:rsid w:val="00016631"/>
    <w:rsid w:val="00023427"/>
    <w:rsid w:val="00023769"/>
    <w:rsid w:val="000304A0"/>
    <w:rsid w:val="00031E5C"/>
    <w:rsid w:val="00032053"/>
    <w:rsid w:val="00032086"/>
    <w:rsid w:val="000342F5"/>
    <w:rsid w:val="00036B00"/>
    <w:rsid w:val="00041C27"/>
    <w:rsid w:val="00042C78"/>
    <w:rsid w:val="00043BD6"/>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126"/>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A7381"/>
    <w:rsid w:val="000B08C5"/>
    <w:rsid w:val="000B153C"/>
    <w:rsid w:val="000B3A88"/>
    <w:rsid w:val="000B3C4E"/>
    <w:rsid w:val="000B40AB"/>
    <w:rsid w:val="000B4CFF"/>
    <w:rsid w:val="000B7713"/>
    <w:rsid w:val="000C0012"/>
    <w:rsid w:val="000C4025"/>
    <w:rsid w:val="000C4E4C"/>
    <w:rsid w:val="000D1C6E"/>
    <w:rsid w:val="000D28D2"/>
    <w:rsid w:val="000D2DB3"/>
    <w:rsid w:val="000D491B"/>
    <w:rsid w:val="000D58E8"/>
    <w:rsid w:val="000D5AB6"/>
    <w:rsid w:val="000D66F0"/>
    <w:rsid w:val="000E0541"/>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0C5E"/>
    <w:rsid w:val="0011551B"/>
    <w:rsid w:val="001166AB"/>
    <w:rsid w:val="00120FF9"/>
    <w:rsid w:val="00121B08"/>
    <w:rsid w:val="00123501"/>
    <w:rsid w:val="00124358"/>
    <w:rsid w:val="00126103"/>
    <w:rsid w:val="0012705C"/>
    <w:rsid w:val="0013022E"/>
    <w:rsid w:val="0013428B"/>
    <w:rsid w:val="001357CD"/>
    <w:rsid w:val="0013753D"/>
    <w:rsid w:val="00147DB2"/>
    <w:rsid w:val="001508A3"/>
    <w:rsid w:val="00151E85"/>
    <w:rsid w:val="00154B20"/>
    <w:rsid w:val="0015504D"/>
    <w:rsid w:val="001606B4"/>
    <w:rsid w:val="00163704"/>
    <w:rsid w:val="00164626"/>
    <w:rsid w:val="00164E6B"/>
    <w:rsid w:val="00165748"/>
    <w:rsid w:val="001703C6"/>
    <w:rsid w:val="00170B0E"/>
    <w:rsid w:val="00173071"/>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3993"/>
    <w:rsid w:val="001A40D4"/>
    <w:rsid w:val="001A589C"/>
    <w:rsid w:val="001A7C56"/>
    <w:rsid w:val="001B01B9"/>
    <w:rsid w:val="001B1489"/>
    <w:rsid w:val="001B26EF"/>
    <w:rsid w:val="001B491E"/>
    <w:rsid w:val="001B4D30"/>
    <w:rsid w:val="001B58EE"/>
    <w:rsid w:val="001B710B"/>
    <w:rsid w:val="001C015E"/>
    <w:rsid w:val="001C0A59"/>
    <w:rsid w:val="001C10EA"/>
    <w:rsid w:val="001C140A"/>
    <w:rsid w:val="001C4E64"/>
    <w:rsid w:val="001C771E"/>
    <w:rsid w:val="001C7D34"/>
    <w:rsid w:val="001D01BD"/>
    <w:rsid w:val="001D2D52"/>
    <w:rsid w:val="001D35E4"/>
    <w:rsid w:val="001D4714"/>
    <w:rsid w:val="001D6D0A"/>
    <w:rsid w:val="001D6EC1"/>
    <w:rsid w:val="001D74CE"/>
    <w:rsid w:val="001D7D7A"/>
    <w:rsid w:val="001E00DA"/>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93C"/>
    <w:rsid w:val="00212276"/>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7388"/>
    <w:rsid w:val="00250000"/>
    <w:rsid w:val="0025217E"/>
    <w:rsid w:val="00252962"/>
    <w:rsid w:val="0025364C"/>
    <w:rsid w:val="00254286"/>
    <w:rsid w:val="0025604D"/>
    <w:rsid w:val="00256150"/>
    <w:rsid w:val="00262D56"/>
    <w:rsid w:val="0026407D"/>
    <w:rsid w:val="002640C7"/>
    <w:rsid w:val="002645F4"/>
    <w:rsid w:val="00264654"/>
    <w:rsid w:val="0026621D"/>
    <w:rsid w:val="00267C13"/>
    <w:rsid w:val="00267DBC"/>
    <w:rsid w:val="00267EB3"/>
    <w:rsid w:val="00275790"/>
    <w:rsid w:val="0027606C"/>
    <w:rsid w:val="002767E7"/>
    <w:rsid w:val="00276D54"/>
    <w:rsid w:val="00282659"/>
    <w:rsid w:val="00283B9B"/>
    <w:rsid w:val="00290F88"/>
    <w:rsid w:val="0029303D"/>
    <w:rsid w:val="0029544E"/>
    <w:rsid w:val="00297289"/>
    <w:rsid w:val="00297BE1"/>
    <w:rsid w:val="002A247C"/>
    <w:rsid w:val="002A4814"/>
    <w:rsid w:val="002A79B5"/>
    <w:rsid w:val="002B14EB"/>
    <w:rsid w:val="002B273F"/>
    <w:rsid w:val="002B5772"/>
    <w:rsid w:val="002B654B"/>
    <w:rsid w:val="002C011C"/>
    <w:rsid w:val="002C050E"/>
    <w:rsid w:val="002C3142"/>
    <w:rsid w:val="002C43DA"/>
    <w:rsid w:val="002C51F7"/>
    <w:rsid w:val="002C52C1"/>
    <w:rsid w:val="002C6535"/>
    <w:rsid w:val="002C7CAF"/>
    <w:rsid w:val="002D2BC8"/>
    <w:rsid w:val="002D4D89"/>
    <w:rsid w:val="002D5FD8"/>
    <w:rsid w:val="002E012F"/>
    <w:rsid w:val="002F143C"/>
    <w:rsid w:val="002F1510"/>
    <w:rsid w:val="002F17D6"/>
    <w:rsid w:val="002F2021"/>
    <w:rsid w:val="002F47B8"/>
    <w:rsid w:val="002F4E00"/>
    <w:rsid w:val="00305F99"/>
    <w:rsid w:val="00307D72"/>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2B66"/>
    <w:rsid w:val="00344C1F"/>
    <w:rsid w:val="00344FED"/>
    <w:rsid w:val="003450F1"/>
    <w:rsid w:val="00346D15"/>
    <w:rsid w:val="003506D7"/>
    <w:rsid w:val="003541F8"/>
    <w:rsid w:val="00355228"/>
    <w:rsid w:val="00356966"/>
    <w:rsid w:val="00356EB3"/>
    <w:rsid w:val="00364C67"/>
    <w:rsid w:val="0036644D"/>
    <w:rsid w:val="00367888"/>
    <w:rsid w:val="00370A3A"/>
    <w:rsid w:val="003713A8"/>
    <w:rsid w:val="003724DB"/>
    <w:rsid w:val="00374C26"/>
    <w:rsid w:val="00376DE1"/>
    <w:rsid w:val="00377B70"/>
    <w:rsid w:val="003824AD"/>
    <w:rsid w:val="00386199"/>
    <w:rsid w:val="0038671F"/>
    <w:rsid w:val="00386765"/>
    <w:rsid w:val="00391A6A"/>
    <w:rsid w:val="003A0AFE"/>
    <w:rsid w:val="003A1333"/>
    <w:rsid w:val="003A1849"/>
    <w:rsid w:val="003A1D0B"/>
    <w:rsid w:val="003A3CC5"/>
    <w:rsid w:val="003A479D"/>
    <w:rsid w:val="003A5A0F"/>
    <w:rsid w:val="003A5E40"/>
    <w:rsid w:val="003A6584"/>
    <w:rsid w:val="003B1377"/>
    <w:rsid w:val="003B138C"/>
    <w:rsid w:val="003B2056"/>
    <w:rsid w:val="003B23E3"/>
    <w:rsid w:val="003B2A2A"/>
    <w:rsid w:val="003B34F9"/>
    <w:rsid w:val="003B39AA"/>
    <w:rsid w:val="003B6B98"/>
    <w:rsid w:val="003C0763"/>
    <w:rsid w:val="003C3D67"/>
    <w:rsid w:val="003C40AB"/>
    <w:rsid w:val="003C45E7"/>
    <w:rsid w:val="003C5DB9"/>
    <w:rsid w:val="003C7255"/>
    <w:rsid w:val="003C7BC9"/>
    <w:rsid w:val="003D0D6F"/>
    <w:rsid w:val="003D305C"/>
    <w:rsid w:val="003D4D30"/>
    <w:rsid w:val="003D56B2"/>
    <w:rsid w:val="003D7EC9"/>
    <w:rsid w:val="003E1EAE"/>
    <w:rsid w:val="003E3DA7"/>
    <w:rsid w:val="003E4570"/>
    <w:rsid w:val="003E4CFD"/>
    <w:rsid w:val="003E633A"/>
    <w:rsid w:val="003E7BF1"/>
    <w:rsid w:val="003F1E72"/>
    <w:rsid w:val="003F4500"/>
    <w:rsid w:val="003F5F7B"/>
    <w:rsid w:val="0040037C"/>
    <w:rsid w:val="00403CE5"/>
    <w:rsid w:val="00404F00"/>
    <w:rsid w:val="00405AB3"/>
    <w:rsid w:val="00407675"/>
    <w:rsid w:val="00407F9B"/>
    <w:rsid w:val="0041546C"/>
    <w:rsid w:val="00421E07"/>
    <w:rsid w:val="00423A31"/>
    <w:rsid w:val="00424AE4"/>
    <w:rsid w:val="00426181"/>
    <w:rsid w:val="00426414"/>
    <w:rsid w:val="004330BC"/>
    <w:rsid w:val="00434021"/>
    <w:rsid w:val="004373C9"/>
    <w:rsid w:val="004378A0"/>
    <w:rsid w:val="004419CA"/>
    <w:rsid w:val="00441DAD"/>
    <w:rsid w:val="00442B1E"/>
    <w:rsid w:val="0044477D"/>
    <w:rsid w:val="004457ED"/>
    <w:rsid w:val="004469AF"/>
    <w:rsid w:val="004511CE"/>
    <w:rsid w:val="004546BD"/>
    <w:rsid w:val="004556F5"/>
    <w:rsid w:val="00456828"/>
    <w:rsid w:val="00456E8A"/>
    <w:rsid w:val="004573E9"/>
    <w:rsid w:val="004624D0"/>
    <w:rsid w:val="00462EA0"/>
    <w:rsid w:val="004631FF"/>
    <w:rsid w:val="00465DF6"/>
    <w:rsid w:val="004677B1"/>
    <w:rsid w:val="00467C2F"/>
    <w:rsid w:val="00471070"/>
    <w:rsid w:val="0047371A"/>
    <w:rsid w:val="00475F26"/>
    <w:rsid w:val="004767DD"/>
    <w:rsid w:val="004810BC"/>
    <w:rsid w:val="00482C21"/>
    <w:rsid w:val="00482C4C"/>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6752"/>
    <w:rsid w:val="004B7E21"/>
    <w:rsid w:val="004C2EE5"/>
    <w:rsid w:val="004C318C"/>
    <w:rsid w:val="004C36BC"/>
    <w:rsid w:val="004C7C33"/>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107AA"/>
    <w:rsid w:val="00511EFB"/>
    <w:rsid w:val="00512EF5"/>
    <w:rsid w:val="00514EE3"/>
    <w:rsid w:val="005156F8"/>
    <w:rsid w:val="00516066"/>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426"/>
    <w:rsid w:val="005577BA"/>
    <w:rsid w:val="0056119D"/>
    <w:rsid w:val="00561B41"/>
    <w:rsid w:val="00562C7A"/>
    <w:rsid w:val="00564B2A"/>
    <w:rsid w:val="005679A2"/>
    <w:rsid w:val="005705FF"/>
    <w:rsid w:val="00573F5A"/>
    <w:rsid w:val="00576DC1"/>
    <w:rsid w:val="00577C6E"/>
    <w:rsid w:val="00583214"/>
    <w:rsid w:val="00583E3C"/>
    <w:rsid w:val="005842E6"/>
    <w:rsid w:val="00584C94"/>
    <w:rsid w:val="0058673E"/>
    <w:rsid w:val="00587C2B"/>
    <w:rsid w:val="00590B95"/>
    <w:rsid w:val="00591018"/>
    <w:rsid w:val="00591141"/>
    <w:rsid w:val="00594166"/>
    <w:rsid w:val="00595333"/>
    <w:rsid w:val="00595463"/>
    <w:rsid w:val="005A0651"/>
    <w:rsid w:val="005A1D08"/>
    <w:rsid w:val="005A723F"/>
    <w:rsid w:val="005B3AB2"/>
    <w:rsid w:val="005B672A"/>
    <w:rsid w:val="005C00B4"/>
    <w:rsid w:val="005C0548"/>
    <w:rsid w:val="005C078F"/>
    <w:rsid w:val="005C4514"/>
    <w:rsid w:val="005C5326"/>
    <w:rsid w:val="005C6394"/>
    <w:rsid w:val="005D5098"/>
    <w:rsid w:val="005D5346"/>
    <w:rsid w:val="005E14A4"/>
    <w:rsid w:val="005E3C7F"/>
    <w:rsid w:val="005E4424"/>
    <w:rsid w:val="005E4A48"/>
    <w:rsid w:val="005E7A58"/>
    <w:rsid w:val="005F24A4"/>
    <w:rsid w:val="005F271D"/>
    <w:rsid w:val="005F325B"/>
    <w:rsid w:val="005F5041"/>
    <w:rsid w:val="005F5BC5"/>
    <w:rsid w:val="005F639C"/>
    <w:rsid w:val="005F7CE6"/>
    <w:rsid w:val="006005F9"/>
    <w:rsid w:val="00601A58"/>
    <w:rsid w:val="0060211B"/>
    <w:rsid w:val="00602EBA"/>
    <w:rsid w:val="0060337B"/>
    <w:rsid w:val="00605632"/>
    <w:rsid w:val="0060619C"/>
    <w:rsid w:val="0060645D"/>
    <w:rsid w:val="00607D5A"/>
    <w:rsid w:val="00614219"/>
    <w:rsid w:val="00615639"/>
    <w:rsid w:val="00615DF2"/>
    <w:rsid w:val="00617D93"/>
    <w:rsid w:val="00623289"/>
    <w:rsid w:val="00626B29"/>
    <w:rsid w:val="00627162"/>
    <w:rsid w:val="006275A4"/>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5652"/>
    <w:rsid w:val="006556BF"/>
    <w:rsid w:val="00655C7A"/>
    <w:rsid w:val="006568C8"/>
    <w:rsid w:val="00660C28"/>
    <w:rsid w:val="00660D4C"/>
    <w:rsid w:val="006614BB"/>
    <w:rsid w:val="0066287B"/>
    <w:rsid w:val="006673C1"/>
    <w:rsid w:val="006703CA"/>
    <w:rsid w:val="0067059B"/>
    <w:rsid w:val="006738E7"/>
    <w:rsid w:val="00674100"/>
    <w:rsid w:val="006741D7"/>
    <w:rsid w:val="00674409"/>
    <w:rsid w:val="00676345"/>
    <w:rsid w:val="006778C0"/>
    <w:rsid w:val="00681015"/>
    <w:rsid w:val="00681DC1"/>
    <w:rsid w:val="0068287C"/>
    <w:rsid w:val="00685889"/>
    <w:rsid w:val="00687378"/>
    <w:rsid w:val="006908E9"/>
    <w:rsid w:val="00693CB1"/>
    <w:rsid w:val="006953E7"/>
    <w:rsid w:val="00695B52"/>
    <w:rsid w:val="006A14D8"/>
    <w:rsid w:val="006A2A6A"/>
    <w:rsid w:val="006A3FE8"/>
    <w:rsid w:val="006A607C"/>
    <w:rsid w:val="006A6122"/>
    <w:rsid w:val="006B2D8E"/>
    <w:rsid w:val="006B4738"/>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720D"/>
    <w:rsid w:val="006E11AF"/>
    <w:rsid w:val="006E2F17"/>
    <w:rsid w:val="006E30C1"/>
    <w:rsid w:val="006E6367"/>
    <w:rsid w:val="006E6D9A"/>
    <w:rsid w:val="006E72F4"/>
    <w:rsid w:val="006F166C"/>
    <w:rsid w:val="006F2000"/>
    <w:rsid w:val="006F257E"/>
    <w:rsid w:val="006F446A"/>
    <w:rsid w:val="0070199A"/>
    <w:rsid w:val="00702A59"/>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0A4"/>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37"/>
    <w:rsid w:val="007507F3"/>
    <w:rsid w:val="00751838"/>
    <w:rsid w:val="007523A9"/>
    <w:rsid w:val="00755342"/>
    <w:rsid w:val="007559E9"/>
    <w:rsid w:val="007563E9"/>
    <w:rsid w:val="00756E00"/>
    <w:rsid w:val="00762F80"/>
    <w:rsid w:val="007645C6"/>
    <w:rsid w:val="00770473"/>
    <w:rsid w:val="0077587D"/>
    <w:rsid w:val="007762F8"/>
    <w:rsid w:val="00776758"/>
    <w:rsid w:val="007774CC"/>
    <w:rsid w:val="0077785E"/>
    <w:rsid w:val="00777BE0"/>
    <w:rsid w:val="00777DED"/>
    <w:rsid w:val="00781D4E"/>
    <w:rsid w:val="00781EC9"/>
    <w:rsid w:val="0078308C"/>
    <w:rsid w:val="00784EA0"/>
    <w:rsid w:val="00786554"/>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376"/>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5100"/>
    <w:rsid w:val="0081658B"/>
    <w:rsid w:val="00817BBB"/>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40E9"/>
    <w:rsid w:val="00846019"/>
    <w:rsid w:val="00851153"/>
    <w:rsid w:val="00852212"/>
    <w:rsid w:val="0085599B"/>
    <w:rsid w:val="00860584"/>
    <w:rsid w:val="008608CC"/>
    <w:rsid w:val="00860BC7"/>
    <w:rsid w:val="00860E45"/>
    <w:rsid w:val="00861F38"/>
    <w:rsid w:val="0086281E"/>
    <w:rsid w:val="00862F9F"/>
    <w:rsid w:val="008658BA"/>
    <w:rsid w:val="00866FE2"/>
    <w:rsid w:val="00872497"/>
    <w:rsid w:val="00873E6F"/>
    <w:rsid w:val="00874244"/>
    <w:rsid w:val="00875875"/>
    <w:rsid w:val="0087594F"/>
    <w:rsid w:val="00882E43"/>
    <w:rsid w:val="0088712A"/>
    <w:rsid w:val="00887DDB"/>
    <w:rsid w:val="00887E22"/>
    <w:rsid w:val="0089056C"/>
    <w:rsid w:val="00890620"/>
    <w:rsid w:val="008907EF"/>
    <w:rsid w:val="00890E50"/>
    <w:rsid w:val="008917D2"/>
    <w:rsid w:val="00893F5A"/>
    <w:rsid w:val="008942AC"/>
    <w:rsid w:val="00894EE7"/>
    <w:rsid w:val="008957D4"/>
    <w:rsid w:val="008A105B"/>
    <w:rsid w:val="008A1E84"/>
    <w:rsid w:val="008A27A2"/>
    <w:rsid w:val="008A59B3"/>
    <w:rsid w:val="008A6890"/>
    <w:rsid w:val="008A7330"/>
    <w:rsid w:val="008A748F"/>
    <w:rsid w:val="008A7A20"/>
    <w:rsid w:val="008A7AED"/>
    <w:rsid w:val="008B0AF6"/>
    <w:rsid w:val="008B0D8A"/>
    <w:rsid w:val="008B13B2"/>
    <w:rsid w:val="008B31FE"/>
    <w:rsid w:val="008B73F3"/>
    <w:rsid w:val="008C72DB"/>
    <w:rsid w:val="008C7E57"/>
    <w:rsid w:val="008D04AD"/>
    <w:rsid w:val="008D4CF6"/>
    <w:rsid w:val="008D4F15"/>
    <w:rsid w:val="008D5D90"/>
    <w:rsid w:val="008D6347"/>
    <w:rsid w:val="008E042D"/>
    <w:rsid w:val="008E0CC2"/>
    <w:rsid w:val="008E4D7B"/>
    <w:rsid w:val="008E54E8"/>
    <w:rsid w:val="008E6B3F"/>
    <w:rsid w:val="008E6E42"/>
    <w:rsid w:val="008F0D61"/>
    <w:rsid w:val="008F13CC"/>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206B"/>
    <w:rsid w:val="00922AFE"/>
    <w:rsid w:val="00925F28"/>
    <w:rsid w:val="00932FBA"/>
    <w:rsid w:val="0093463F"/>
    <w:rsid w:val="009352C8"/>
    <w:rsid w:val="00936CE5"/>
    <w:rsid w:val="009372C2"/>
    <w:rsid w:val="00937F6B"/>
    <w:rsid w:val="00940393"/>
    <w:rsid w:val="009426D8"/>
    <w:rsid w:val="00943A93"/>
    <w:rsid w:val="00944339"/>
    <w:rsid w:val="00944786"/>
    <w:rsid w:val="009458B1"/>
    <w:rsid w:val="00947905"/>
    <w:rsid w:val="00950F73"/>
    <w:rsid w:val="0095150E"/>
    <w:rsid w:val="00952C33"/>
    <w:rsid w:val="00952C6E"/>
    <w:rsid w:val="00954FF9"/>
    <w:rsid w:val="00955299"/>
    <w:rsid w:val="00955AD4"/>
    <w:rsid w:val="009562BD"/>
    <w:rsid w:val="00957B64"/>
    <w:rsid w:val="00961AC6"/>
    <w:rsid w:val="009642C4"/>
    <w:rsid w:val="0096446C"/>
    <w:rsid w:val="00967211"/>
    <w:rsid w:val="009704D1"/>
    <w:rsid w:val="009707A3"/>
    <w:rsid w:val="00972073"/>
    <w:rsid w:val="009728D5"/>
    <w:rsid w:val="009730B0"/>
    <w:rsid w:val="00973691"/>
    <w:rsid w:val="00974A5C"/>
    <w:rsid w:val="00974CF7"/>
    <w:rsid w:val="0097693A"/>
    <w:rsid w:val="00976D77"/>
    <w:rsid w:val="0097720A"/>
    <w:rsid w:val="00980083"/>
    <w:rsid w:val="009803AE"/>
    <w:rsid w:val="00983006"/>
    <w:rsid w:val="009833F5"/>
    <w:rsid w:val="00983A95"/>
    <w:rsid w:val="009841C6"/>
    <w:rsid w:val="00986BFC"/>
    <w:rsid w:val="0098745F"/>
    <w:rsid w:val="0099106B"/>
    <w:rsid w:val="00992B06"/>
    <w:rsid w:val="009935C1"/>
    <w:rsid w:val="009949F1"/>
    <w:rsid w:val="00997F89"/>
    <w:rsid w:val="009A1542"/>
    <w:rsid w:val="009A1B8C"/>
    <w:rsid w:val="009A2A22"/>
    <w:rsid w:val="009A3A61"/>
    <w:rsid w:val="009A40C5"/>
    <w:rsid w:val="009A63CE"/>
    <w:rsid w:val="009B0A87"/>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41E3"/>
    <w:rsid w:val="009E4708"/>
    <w:rsid w:val="009E4D39"/>
    <w:rsid w:val="009E5567"/>
    <w:rsid w:val="009E6627"/>
    <w:rsid w:val="009E6EE6"/>
    <w:rsid w:val="009E771A"/>
    <w:rsid w:val="009F0EDF"/>
    <w:rsid w:val="009F2610"/>
    <w:rsid w:val="009F32F6"/>
    <w:rsid w:val="00A01ADB"/>
    <w:rsid w:val="00A05303"/>
    <w:rsid w:val="00A06F2C"/>
    <w:rsid w:val="00A07C19"/>
    <w:rsid w:val="00A10B5C"/>
    <w:rsid w:val="00A118D9"/>
    <w:rsid w:val="00A151FE"/>
    <w:rsid w:val="00A160E3"/>
    <w:rsid w:val="00A16124"/>
    <w:rsid w:val="00A16E4C"/>
    <w:rsid w:val="00A20DF8"/>
    <w:rsid w:val="00A23494"/>
    <w:rsid w:val="00A25EEC"/>
    <w:rsid w:val="00A27747"/>
    <w:rsid w:val="00A3163F"/>
    <w:rsid w:val="00A3410D"/>
    <w:rsid w:val="00A350F8"/>
    <w:rsid w:val="00A365AC"/>
    <w:rsid w:val="00A379B9"/>
    <w:rsid w:val="00A4162D"/>
    <w:rsid w:val="00A43434"/>
    <w:rsid w:val="00A44EC8"/>
    <w:rsid w:val="00A45A9E"/>
    <w:rsid w:val="00A45B0B"/>
    <w:rsid w:val="00A47959"/>
    <w:rsid w:val="00A47A85"/>
    <w:rsid w:val="00A501F1"/>
    <w:rsid w:val="00A5182F"/>
    <w:rsid w:val="00A51D9A"/>
    <w:rsid w:val="00A521A9"/>
    <w:rsid w:val="00A61CAC"/>
    <w:rsid w:val="00A645D9"/>
    <w:rsid w:val="00A6547F"/>
    <w:rsid w:val="00A65AE0"/>
    <w:rsid w:val="00A66940"/>
    <w:rsid w:val="00A73378"/>
    <w:rsid w:val="00A7365F"/>
    <w:rsid w:val="00A74017"/>
    <w:rsid w:val="00A7603F"/>
    <w:rsid w:val="00A767A7"/>
    <w:rsid w:val="00A80E04"/>
    <w:rsid w:val="00A83190"/>
    <w:rsid w:val="00A9255D"/>
    <w:rsid w:val="00A928F2"/>
    <w:rsid w:val="00A9351F"/>
    <w:rsid w:val="00A939E2"/>
    <w:rsid w:val="00AA21CB"/>
    <w:rsid w:val="00AA25E1"/>
    <w:rsid w:val="00AA2619"/>
    <w:rsid w:val="00AA31B0"/>
    <w:rsid w:val="00AA3BF0"/>
    <w:rsid w:val="00AA4D1F"/>
    <w:rsid w:val="00AA57CB"/>
    <w:rsid w:val="00AA5AE8"/>
    <w:rsid w:val="00AA6463"/>
    <w:rsid w:val="00AA7B44"/>
    <w:rsid w:val="00AA7C79"/>
    <w:rsid w:val="00AB04BF"/>
    <w:rsid w:val="00AB0A6A"/>
    <w:rsid w:val="00AB0B29"/>
    <w:rsid w:val="00AB337B"/>
    <w:rsid w:val="00AB3C95"/>
    <w:rsid w:val="00AB3CD2"/>
    <w:rsid w:val="00AB5B0F"/>
    <w:rsid w:val="00AB614E"/>
    <w:rsid w:val="00AC6078"/>
    <w:rsid w:val="00AC6886"/>
    <w:rsid w:val="00AD0342"/>
    <w:rsid w:val="00AD2162"/>
    <w:rsid w:val="00AD331B"/>
    <w:rsid w:val="00AD7E7B"/>
    <w:rsid w:val="00AE24FC"/>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247B"/>
    <w:rsid w:val="00B13AD4"/>
    <w:rsid w:val="00B13DF7"/>
    <w:rsid w:val="00B15D86"/>
    <w:rsid w:val="00B170B3"/>
    <w:rsid w:val="00B21B40"/>
    <w:rsid w:val="00B21D25"/>
    <w:rsid w:val="00B21FDC"/>
    <w:rsid w:val="00B22B7D"/>
    <w:rsid w:val="00B249F1"/>
    <w:rsid w:val="00B25DD2"/>
    <w:rsid w:val="00B276B0"/>
    <w:rsid w:val="00B313C4"/>
    <w:rsid w:val="00B32881"/>
    <w:rsid w:val="00B334EE"/>
    <w:rsid w:val="00B341E0"/>
    <w:rsid w:val="00B34537"/>
    <w:rsid w:val="00B34C45"/>
    <w:rsid w:val="00B35193"/>
    <w:rsid w:val="00B35E6F"/>
    <w:rsid w:val="00B3703E"/>
    <w:rsid w:val="00B4198B"/>
    <w:rsid w:val="00B42CB4"/>
    <w:rsid w:val="00B431AB"/>
    <w:rsid w:val="00B4508D"/>
    <w:rsid w:val="00B471B2"/>
    <w:rsid w:val="00B4739B"/>
    <w:rsid w:val="00B477B8"/>
    <w:rsid w:val="00B5007C"/>
    <w:rsid w:val="00B50184"/>
    <w:rsid w:val="00B51E18"/>
    <w:rsid w:val="00B5353E"/>
    <w:rsid w:val="00B54105"/>
    <w:rsid w:val="00B54225"/>
    <w:rsid w:val="00B559A4"/>
    <w:rsid w:val="00B55A9E"/>
    <w:rsid w:val="00B57927"/>
    <w:rsid w:val="00B60DE0"/>
    <w:rsid w:val="00B60F04"/>
    <w:rsid w:val="00B61BD2"/>
    <w:rsid w:val="00B63AE2"/>
    <w:rsid w:val="00B64DBA"/>
    <w:rsid w:val="00B65C8A"/>
    <w:rsid w:val="00B66033"/>
    <w:rsid w:val="00B726D4"/>
    <w:rsid w:val="00B74362"/>
    <w:rsid w:val="00B746F2"/>
    <w:rsid w:val="00B7647F"/>
    <w:rsid w:val="00B778BD"/>
    <w:rsid w:val="00B821F5"/>
    <w:rsid w:val="00B82280"/>
    <w:rsid w:val="00B82A9F"/>
    <w:rsid w:val="00B83534"/>
    <w:rsid w:val="00B84246"/>
    <w:rsid w:val="00B8549A"/>
    <w:rsid w:val="00B90053"/>
    <w:rsid w:val="00B90092"/>
    <w:rsid w:val="00B91905"/>
    <w:rsid w:val="00B92C14"/>
    <w:rsid w:val="00B93755"/>
    <w:rsid w:val="00B93E12"/>
    <w:rsid w:val="00B93F0F"/>
    <w:rsid w:val="00B97D85"/>
    <w:rsid w:val="00BA19EF"/>
    <w:rsid w:val="00BA5E5E"/>
    <w:rsid w:val="00BA7E5A"/>
    <w:rsid w:val="00BB22DA"/>
    <w:rsid w:val="00BB2B14"/>
    <w:rsid w:val="00BB30D4"/>
    <w:rsid w:val="00BB3A14"/>
    <w:rsid w:val="00BB3FC6"/>
    <w:rsid w:val="00BB49D0"/>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C46"/>
    <w:rsid w:val="00C71CF1"/>
    <w:rsid w:val="00C72248"/>
    <w:rsid w:val="00C72A59"/>
    <w:rsid w:val="00C74F2B"/>
    <w:rsid w:val="00C77945"/>
    <w:rsid w:val="00C80054"/>
    <w:rsid w:val="00C83808"/>
    <w:rsid w:val="00C875EF"/>
    <w:rsid w:val="00C90244"/>
    <w:rsid w:val="00C9045F"/>
    <w:rsid w:val="00C907D1"/>
    <w:rsid w:val="00C92E82"/>
    <w:rsid w:val="00C93ACC"/>
    <w:rsid w:val="00C9516A"/>
    <w:rsid w:val="00C9530B"/>
    <w:rsid w:val="00C9552F"/>
    <w:rsid w:val="00C969DC"/>
    <w:rsid w:val="00C9797B"/>
    <w:rsid w:val="00CA03AA"/>
    <w:rsid w:val="00CA163F"/>
    <w:rsid w:val="00CA31C0"/>
    <w:rsid w:val="00CA4CEE"/>
    <w:rsid w:val="00CA5A09"/>
    <w:rsid w:val="00CA6163"/>
    <w:rsid w:val="00CA7DFE"/>
    <w:rsid w:val="00CB471C"/>
    <w:rsid w:val="00CB5A64"/>
    <w:rsid w:val="00CB6904"/>
    <w:rsid w:val="00CB7058"/>
    <w:rsid w:val="00CB7466"/>
    <w:rsid w:val="00CC12AE"/>
    <w:rsid w:val="00CC39AB"/>
    <w:rsid w:val="00CC4902"/>
    <w:rsid w:val="00CC4F83"/>
    <w:rsid w:val="00CD23FE"/>
    <w:rsid w:val="00CD343F"/>
    <w:rsid w:val="00CD3627"/>
    <w:rsid w:val="00CD3DD7"/>
    <w:rsid w:val="00CD53DC"/>
    <w:rsid w:val="00CD678B"/>
    <w:rsid w:val="00CD7387"/>
    <w:rsid w:val="00CD7CDF"/>
    <w:rsid w:val="00CE023A"/>
    <w:rsid w:val="00CE0926"/>
    <w:rsid w:val="00CE390C"/>
    <w:rsid w:val="00CE3FA0"/>
    <w:rsid w:val="00CE563A"/>
    <w:rsid w:val="00CE6CEE"/>
    <w:rsid w:val="00CF067D"/>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5015"/>
    <w:rsid w:val="00D31776"/>
    <w:rsid w:val="00D32BA6"/>
    <w:rsid w:val="00D33834"/>
    <w:rsid w:val="00D36A55"/>
    <w:rsid w:val="00D37374"/>
    <w:rsid w:val="00D405AA"/>
    <w:rsid w:val="00D407E7"/>
    <w:rsid w:val="00D40B03"/>
    <w:rsid w:val="00D42377"/>
    <w:rsid w:val="00D438A7"/>
    <w:rsid w:val="00D44746"/>
    <w:rsid w:val="00D45340"/>
    <w:rsid w:val="00D46B57"/>
    <w:rsid w:val="00D50413"/>
    <w:rsid w:val="00D50F18"/>
    <w:rsid w:val="00D50F4E"/>
    <w:rsid w:val="00D51EEF"/>
    <w:rsid w:val="00D56028"/>
    <w:rsid w:val="00D56BC6"/>
    <w:rsid w:val="00D57B17"/>
    <w:rsid w:val="00D60DBC"/>
    <w:rsid w:val="00D63155"/>
    <w:rsid w:val="00D632AB"/>
    <w:rsid w:val="00D63CED"/>
    <w:rsid w:val="00D64079"/>
    <w:rsid w:val="00D650DC"/>
    <w:rsid w:val="00D65BFD"/>
    <w:rsid w:val="00D7468C"/>
    <w:rsid w:val="00D7503A"/>
    <w:rsid w:val="00D75580"/>
    <w:rsid w:val="00D80691"/>
    <w:rsid w:val="00D8085C"/>
    <w:rsid w:val="00D80FA2"/>
    <w:rsid w:val="00D82026"/>
    <w:rsid w:val="00D829BA"/>
    <w:rsid w:val="00D83529"/>
    <w:rsid w:val="00D85A6B"/>
    <w:rsid w:val="00D85D63"/>
    <w:rsid w:val="00D87346"/>
    <w:rsid w:val="00D91C89"/>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E6"/>
    <w:rsid w:val="00DD0CBE"/>
    <w:rsid w:val="00DD20C6"/>
    <w:rsid w:val="00DD29BD"/>
    <w:rsid w:val="00DD6E39"/>
    <w:rsid w:val="00DD7581"/>
    <w:rsid w:val="00DD7724"/>
    <w:rsid w:val="00DD7E67"/>
    <w:rsid w:val="00DE4BBE"/>
    <w:rsid w:val="00DE5F54"/>
    <w:rsid w:val="00DE6A6E"/>
    <w:rsid w:val="00DE72A5"/>
    <w:rsid w:val="00DF07CB"/>
    <w:rsid w:val="00DF0987"/>
    <w:rsid w:val="00DF1042"/>
    <w:rsid w:val="00DF16A1"/>
    <w:rsid w:val="00DF5871"/>
    <w:rsid w:val="00DF67DC"/>
    <w:rsid w:val="00DF7A92"/>
    <w:rsid w:val="00E03B6C"/>
    <w:rsid w:val="00E04CC0"/>
    <w:rsid w:val="00E05ABA"/>
    <w:rsid w:val="00E05C27"/>
    <w:rsid w:val="00E06573"/>
    <w:rsid w:val="00E0659D"/>
    <w:rsid w:val="00E066FB"/>
    <w:rsid w:val="00E0770A"/>
    <w:rsid w:val="00E10DD2"/>
    <w:rsid w:val="00E160E6"/>
    <w:rsid w:val="00E17741"/>
    <w:rsid w:val="00E200A6"/>
    <w:rsid w:val="00E20C9E"/>
    <w:rsid w:val="00E2166F"/>
    <w:rsid w:val="00E22518"/>
    <w:rsid w:val="00E2269E"/>
    <w:rsid w:val="00E22905"/>
    <w:rsid w:val="00E236C4"/>
    <w:rsid w:val="00E23D4D"/>
    <w:rsid w:val="00E24891"/>
    <w:rsid w:val="00E26622"/>
    <w:rsid w:val="00E27A8E"/>
    <w:rsid w:val="00E30557"/>
    <w:rsid w:val="00E30D33"/>
    <w:rsid w:val="00E329A7"/>
    <w:rsid w:val="00E33360"/>
    <w:rsid w:val="00E3385A"/>
    <w:rsid w:val="00E338FD"/>
    <w:rsid w:val="00E35822"/>
    <w:rsid w:val="00E365CD"/>
    <w:rsid w:val="00E36EAB"/>
    <w:rsid w:val="00E40552"/>
    <w:rsid w:val="00E46B71"/>
    <w:rsid w:val="00E479DA"/>
    <w:rsid w:val="00E47D22"/>
    <w:rsid w:val="00E52B2A"/>
    <w:rsid w:val="00E613F0"/>
    <w:rsid w:val="00E62C92"/>
    <w:rsid w:val="00E63D8E"/>
    <w:rsid w:val="00E65A71"/>
    <w:rsid w:val="00E66ABC"/>
    <w:rsid w:val="00E67882"/>
    <w:rsid w:val="00E70B54"/>
    <w:rsid w:val="00E70E9F"/>
    <w:rsid w:val="00E7166A"/>
    <w:rsid w:val="00E7202B"/>
    <w:rsid w:val="00E7750D"/>
    <w:rsid w:val="00E77D72"/>
    <w:rsid w:val="00E81F5E"/>
    <w:rsid w:val="00E844B9"/>
    <w:rsid w:val="00E91EAE"/>
    <w:rsid w:val="00E94F19"/>
    <w:rsid w:val="00E95F3D"/>
    <w:rsid w:val="00E979CE"/>
    <w:rsid w:val="00EA0EC8"/>
    <w:rsid w:val="00EA3EFC"/>
    <w:rsid w:val="00EA408F"/>
    <w:rsid w:val="00EA734D"/>
    <w:rsid w:val="00EB0748"/>
    <w:rsid w:val="00EB180F"/>
    <w:rsid w:val="00EB1E31"/>
    <w:rsid w:val="00EB42DB"/>
    <w:rsid w:val="00EB458A"/>
    <w:rsid w:val="00EC0C42"/>
    <w:rsid w:val="00EC0E37"/>
    <w:rsid w:val="00EC50A1"/>
    <w:rsid w:val="00EC5279"/>
    <w:rsid w:val="00EC6E36"/>
    <w:rsid w:val="00EC76B9"/>
    <w:rsid w:val="00ED2FBE"/>
    <w:rsid w:val="00ED62D7"/>
    <w:rsid w:val="00ED6CD4"/>
    <w:rsid w:val="00ED75F3"/>
    <w:rsid w:val="00ED7624"/>
    <w:rsid w:val="00EE0BF4"/>
    <w:rsid w:val="00EE104C"/>
    <w:rsid w:val="00EE1E02"/>
    <w:rsid w:val="00EE35FC"/>
    <w:rsid w:val="00EE474F"/>
    <w:rsid w:val="00EE4B5D"/>
    <w:rsid w:val="00EE7638"/>
    <w:rsid w:val="00EF1BE3"/>
    <w:rsid w:val="00EF1FFD"/>
    <w:rsid w:val="00EF4490"/>
    <w:rsid w:val="00EF4DA1"/>
    <w:rsid w:val="00EF613C"/>
    <w:rsid w:val="00EF7DA4"/>
    <w:rsid w:val="00F019FC"/>
    <w:rsid w:val="00F024B9"/>
    <w:rsid w:val="00F025C4"/>
    <w:rsid w:val="00F03C16"/>
    <w:rsid w:val="00F03FD2"/>
    <w:rsid w:val="00F04797"/>
    <w:rsid w:val="00F061F8"/>
    <w:rsid w:val="00F0630E"/>
    <w:rsid w:val="00F06D4D"/>
    <w:rsid w:val="00F10C0A"/>
    <w:rsid w:val="00F11952"/>
    <w:rsid w:val="00F128AC"/>
    <w:rsid w:val="00F128C2"/>
    <w:rsid w:val="00F14C65"/>
    <w:rsid w:val="00F209AF"/>
    <w:rsid w:val="00F218CA"/>
    <w:rsid w:val="00F2245A"/>
    <w:rsid w:val="00F27D1C"/>
    <w:rsid w:val="00F30254"/>
    <w:rsid w:val="00F35AAC"/>
    <w:rsid w:val="00F37DBA"/>
    <w:rsid w:val="00F408B4"/>
    <w:rsid w:val="00F446C5"/>
    <w:rsid w:val="00F44FE3"/>
    <w:rsid w:val="00F4593C"/>
    <w:rsid w:val="00F4600F"/>
    <w:rsid w:val="00F468A2"/>
    <w:rsid w:val="00F50CEF"/>
    <w:rsid w:val="00F5225E"/>
    <w:rsid w:val="00F55D19"/>
    <w:rsid w:val="00F57344"/>
    <w:rsid w:val="00F57B52"/>
    <w:rsid w:val="00F638C3"/>
    <w:rsid w:val="00F64B0F"/>
    <w:rsid w:val="00F663AF"/>
    <w:rsid w:val="00F7441F"/>
    <w:rsid w:val="00F74FFE"/>
    <w:rsid w:val="00F753B0"/>
    <w:rsid w:val="00F75EF3"/>
    <w:rsid w:val="00F77A2A"/>
    <w:rsid w:val="00F83907"/>
    <w:rsid w:val="00F83CF1"/>
    <w:rsid w:val="00F8444D"/>
    <w:rsid w:val="00F84DC0"/>
    <w:rsid w:val="00F90262"/>
    <w:rsid w:val="00F90A5C"/>
    <w:rsid w:val="00F968C2"/>
    <w:rsid w:val="00F968D7"/>
    <w:rsid w:val="00F97618"/>
    <w:rsid w:val="00F97D8F"/>
    <w:rsid w:val="00FA206F"/>
    <w:rsid w:val="00FA2DAE"/>
    <w:rsid w:val="00FA3293"/>
    <w:rsid w:val="00FA5C98"/>
    <w:rsid w:val="00FA7262"/>
    <w:rsid w:val="00FB07FD"/>
    <w:rsid w:val="00FB2022"/>
    <w:rsid w:val="00FB296F"/>
    <w:rsid w:val="00FB3AC4"/>
    <w:rsid w:val="00FB5F82"/>
    <w:rsid w:val="00FB764A"/>
    <w:rsid w:val="00FB7EF0"/>
    <w:rsid w:val="00FC1020"/>
    <w:rsid w:val="00FC2E4A"/>
    <w:rsid w:val="00FC3C80"/>
    <w:rsid w:val="00FC4D16"/>
    <w:rsid w:val="00FC6E85"/>
    <w:rsid w:val="00FC7A90"/>
    <w:rsid w:val="00FD1EFA"/>
    <w:rsid w:val="00FD3D84"/>
    <w:rsid w:val="00FD48F8"/>
    <w:rsid w:val="00FD52BF"/>
    <w:rsid w:val="00FD7DFA"/>
    <w:rsid w:val="00FE0B51"/>
    <w:rsid w:val="00FE175C"/>
    <w:rsid w:val="00FE253F"/>
    <w:rsid w:val="00FE532B"/>
    <w:rsid w:val="00FE5C15"/>
    <w:rsid w:val="00FE6E79"/>
    <w:rsid w:val="00FE79F1"/>
    <w:rsid w:val="00FF1B4A"/>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48"/>
    <w:rPr>
      <w:rFonts w:ascii="Arial Narrow" w:hAnsi="Arial Narrow"/>
    </w:rPr>
  </w:style>
  <w:style w:type="paragraph" w:styleId="Heading1">
    <w:name w:val="heading 1"/>
    <w:aliases w:val="H2"/>
    <w:next w:val="Normal"/>
    <w:link w:val="Heading1Char"/>
    <w:qFormat/>
    <w:rsid w:val="006D720D"/>
    <w:pPr>
      <w:widowControl w:val="0"/>
      <w:numPr>
        <w:numId w:val="1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H1">
    <w:name w:val="H1"/>
    <w:basedOn w:val="Normal"/>
    <w:link w:val="H1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H1Char">
    <w:name w:val="H1 Char"/>
    <w:basedOn w:val="DefaultParagraphFont"/>
    <w:link w:val="H1"/>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aliases w:val="H2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18"/>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282080787">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461608167">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s://project-open-data.cio.gov/v1.1/schem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t-jpo.atlassian.net/wiki/spaces/RDA2/pages/517767201/Metadata+Questionn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dot.gov/data/secure/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tl.bts.gov/public-access/guidelines-evaluating-repositories" TargetMode="External"/><Relationship Id="rId4" Type="http://schemas.openxmlformats.org/officeDocument/2006/relationships/settings" Target="settings.xml"/><Relationship Id="rId9" Type="http://schemas.openxmlformats.org/officeDocument/2006/relationships/hyperlink" Target="https://www.congress.gov/bill/115th-congress/house-bill/1770/text"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public-access/" TargetMode="External"/><Relationship Id="rId4" Type="http://schemas.openxmlformats.org/officeDocument/2006/relationships/hyperlink" Target="https://www.its.dot.gov/da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A1FB0-6B3B-CA4B-A706-34C4E88B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McCormick, Adam [USA]</cp:lastModifiedBy>
  <cp:revision>2</cp:revision>
  <dcterms:created xsi:type="dcterms:W3CDTF">2020-02-28T21:41:00Z</dcterms:created>
  <dcterms:modified xsi:type="dcterms:W3CDTF">2020-02-28T21:41:00Z</dcterms:modified>
</cp:coreProperties>
</file>