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675A" w14:textId="505D2EBE" w:rsidR="000D2DB3" w:rsidRPr="00475F26" w:rsidRDefault="000D2DB3" w:rsidP="000D2DB3">
      <w:pPr>
        <w:spacing w:line="240" w:lineRule="auto"/>
      </w:pPr>
    </w:p>
    <w:p w14:paraId="464B9DDE" w14:textId="77777777" w:rsidR="000D2DB3" w:rsidRPr="00475F26" w:rsidRDefault="000D2DB3" w:rsidP="000D2DB3">
      <w:pPr>
        <w:pStyle w:val="JPOSubtitle"/>
        <w:spacing w:line="240" w:lineRule="auto"/>
        <w:rPr>
          <w:rFonts w:asciiTheme="minorHAnsi" w:hAnsiTheme="minorHAnsi" w:cstheme="minorHAnsi"/>
          <w:color w:val="FF0000"/>
        </w:rPr>
      </w:pPr>
    </w:p>
    <w:p w14:paraId="5DF43400" w14:textId="77777777" w:rsidR="000D2DB3" w:rsidRPr="00475F26" w:rsidRDefault="000D2DB3" w:rsidP="000D2DB3">
      <w:pPr>
        <w:pStyle w:val="JPOSubtitle"/>
        <w:spacing w:line="240" w:lineRule="auto"/>
        <w:rPr>
          <w:rFonts w:asciiTheme="minorHAnsi" w:hAnsiTheme="minorHAnsi" w:cstheme="minorHAnsi"/>
          <w:color w:val="FF0000"/>
        </w:rPr>
      </w:pPr>
    </w:p>
    <w:p w14:paraId="7C7BC27B" w14:textId="77777777" w:rsidR="000D2DB3" w:rsidRPr="00475F26" w:rsidRDefault="000D2DB3" w:rsidP="000D2DB3">
      <w:pPr>
        <w:pStyle w:val="JPOSubtitle"/>
        <w:spacing w:line="240" w:lineRule="auto"/>
        <w:rPr>
          <w:rFonts w:asciiTheme="minorHAnsi" w:hAnsiTheme="minorHAnsi" w:cstheme="minorHAnsi"/>
          <w:color w:val="FF0000"/>
        </w:rPr>
      </w:pPr>
      <w:r w:rsidRPr="00475F26">
        <w:rPr>
          <w:rFonts w:asciiTheme="minorHAnsi" w:hAnsiTheme="minorHAnsi" w:cstheme="minorHAnsi"/>
          <w:color w:val="FF0000"/>
        </w:rPr>
        <w:t>[Insert Project Title]</w:t>
      </w:r>
    </w:p>
    <w:p w14:paraId="32E0EAC3" w14:textId="03D87A1E" w:rsidR="000D2DB3" w:rsidRPr="00475F26" w:rsidRDefault="00C17070" w:rsidP="000D2DB3">
      <w:pPr>
        <w:pStyle w:val="JPOTitle"/>
        <w:spacing w:line="240" w:lineRule="auto"/>
        <w:rPr>
          <w:rFonts w:asciiTheme="minorHAnsi" w:hAnsiTheme="minorHAnsi" w:cstheme="minorHAnsi"/>
        </w:rPr>
      </w:pPr>
      <w:r>
        <w:rPr>
          <w:rFonts w:asciiTheme="minorHAnsi" w:hAnsiTheme="minorHAnsi" w:cstheme="minorHAnsi"/>
        </w:rPr>
        <w:t xml:space="preserve">Preliminary </w:t>
      </w:r>
      <w:r w:rsidR="000D2DB3" w:rsidRPr="00475F26">
        <w:rPr>
          <w:rFonts w:asciiTheme="minorHAnsi" w:hAnsiTheme="minorHAnsi" w:cstheme="minorHAnsi"/>
        </w:rPr>
        <w:t xml:space="preserve">Data Management Plan </w:t>
      </w:r>
    </w:p>
    <w:p w14:paraId="799AFAE6" w14:textId="77777777" w:rsidR="000D2DB3" w:rsidRPr="00475F26" w:rsidRDefault="000D2DB3" w:rsidP="000D2DB3">
      <w:pPr>
        <w:spacing w:line="240" w:lineRule="auto"/>
        <w:rPr>
          <w:rFonts w:cstheme="minorHAnsi"/>
          <w:sz w:val="28"/>
        </w:rPr>
      </w:pPr>
    </w:p>
    <w:p w14:paraId="740FF540" w14:textId="0493943E" w:rsidR="000D2DB3" w:rsidRPr="00475F26" w:rsidRDefault="000D2DB3" w:rsidP="000D2DB3">
      <w:pPr>
        <w:spacing w:line="240" w:lineRule="auto"/>
        <w:rPr>
          <w:rFonts w:cstheme="minorHAnsi"/>
        </w:rPr>
      </w:pPr>
      <w:bookmarkStart w:id="0" w:name="_Toc322009854"/>
      <w:bookmarkStart w:id="1" w:name="_Toc322027047"/>
      <w:r w:rsidRPr="00475F26">
        <w:rPr>
          <w:rFonts w:cstheme="minorHAnsi"/>
          <w:b/>
          <w:color w:val="FF0000"/>
          <w:sz w:val="28"/>
        </w:rPr>
        <w:t>XX</w:t>
      </w:r>
      <w:r w:rsidRPr="00475F26">
        <w:rPr>
          <w:rFonts w:cstheme="minorHAnsi"/>
          <w:b/>
          <w:sz w:val="28"/>
        </w:rPr>
        <w:t xml:space="preserve"> 20</w:t>
      </w:r>
      <w:bookmarkEnd w:id="0"/>
      <w:bookmarkEnd w:id="1"/>
      <w:r w:rsidR="008B24DA">
        <w:rPr>
          <w:rFonts w:cstheme="minorHAnsi"/>
          <w:b/>
          <w:sz w:val="28"/>
        </w:rPr>
        <w:t>20</w:t>
      </w:r>
      <w:r w:rsidRPr="00475F26">
        <w:rPr>
          <w:rFonts w:cstheme="minorHAnsi"/>
        </w:rPr>
        <w:br w:type="page"/>
      </w:r>
    </w:p>
    <w:p w14:paraId="23408CFE" w14:textId="77777777" w:rsidR="000D2DB3" w:rsidRPr="00475F26" w:rsidRDefault="000D2DB3" w:rsidP="000D2DB3">
      <w:pPr>
        <w:spacing w:line="240" w:lineRule="auto"/>
        <w:rPr>
          <w:rFonts w:cstheme="minorHAnsi"/>
        </w:rPr>
      </w:pPr>
    </w:p>
    <w:p w14:paraId="7E6D9FBF" w14:textId="77777777" w:rsidR="000D2DB3" w:rsidRPr="00475F26" w:rsidRDefault="000D2DB3" w:rsidP="000D2DB3">
      <w:pPr>
        <w:spacing w:line="240" w:lineRule="auto"/>
        <w:rPr>
          <w:rFonts w:cstheme="minorHAnsi"/>
        </w:rPr>
      </w:pPr>
    </w:p>
    <w:p w14:paraId="4E965A6C" w14:textId="77777777" w:rsidR="000D2DB3" w:rsidRPr="00475F26" w:rsidRDefault="000D2DB3" w:rsidP="000D2DB3">
      <w:pPr>
        <w:spacing w:line="240" w:lineRule="auto"/>
        <w:rPr>
          <w:rFonts w:cstheme="minorHAnsi"/>
        </w:rPr>
      </w:pPr>
    </w:p>
    <w:p w14:paraId="7917BAC5" w14:textId="059D0590" w:rsidR="000D2DB3" w:rsidRPr="00475F26" w:rsidRDefault="000D2DB3" w:rsidP="000D2DB3">
      <w:pPr>
        <w:spacing w:line="240" w:lineRule="auto"/>
        <w:rPr>
          <w:rFonts w:cstheme="minorHAnsi"/>
        </w:rPr>
      </w:pPr>
      <w:r w:rsidRPr="00475F26">
        <w:rPr>
          <w:rFonts w:cstheme="minorHAnsi"/>
        </w:rPr>
        <w:t>Produced by</w:t>
      </w:r>
      <w:r w:rsidRPr="00475F26">
        <w:rPr>
          <w:rFonts w:cstheme="minorHAnsi"/>
        </w:rPr>
        <w:br/>
        <w:t>U.S. Department of Transportation</w:t>
      </w:r>
      <w:r w:rsidRPr="00475F26">
        <w:rPr>
          <w:rFonts w:cstheme="minorHAnsi"/>
        </w:rPr>
        <w:br/>
        <w:t>Intelligent Transportation Systems (ITS) Joint Program Office</w:t>
      </w:r>
    </w:p>
    <w:p w14:paraId="1E651A18" w14:textId="77777777" w:rsidR="000D2DB3" w:rsidRPr="00475F26" w:rsidRDefault="000D2DB3" w:rsidP="000D2DB3">
      <w:pPr>
        <w:spacing w:line="240" w:lineRule="auto"/>
        <w:rPr>
          <w:rFonts w:cstheme="minorHAnsi"/>
        </w:rPr>
      </w:pPr>
    </w:p>
    <w:p w14:paraId="27A6CE61" w14:textId="77777777" w:rsidR="000D2DB3" w:rsidRPr="00475F26" w:rsidRDefault="000D2DB3" w:rsidP="000D2DB3">
      <w:pPr>
        <w:spacing w:line="240" w:lineRule="auto"/>
        <w:rPr>
          <w:rFonts w:cstheme="minorHAnsi"/>
        </w:rPr>
      </w:pPr>
    </w:p>
    <w:tbl>
      <w:tblPr>
        <w:tblpPr w:leftFromText="180" w:rightFromText="180" w:vertAnchor="page" w:horzAnchor="margin" w:tblpY="4663"/>
        <w:tblW w:w="0" w:type="auto"/>
        <w:tblLayout w:type="fixed"/>
        <w:tblLook w:val="0000" w:firstRow="0" w:lastRow="0" w:firstColumn="0" w:lastColumn="0" w:noHBand="0" w:noVBand="0"/>
        <w:tblDescription w:val="Notice message"/>
      </w:tblPr>
      <w:tblGrid>
        <w:gridCol w:w="7200"/>
      </w:tblGrid>
      <w:tr w:rsidR="000D2DB3" w:rsidRPr="00475F26" w14:paraId="7F891CE5" w14:textId="77777777" w:rsidTr="000D58E8">
        <w:trPr>
          <w:cantSplit/>
          <w:tblHeader/>
        </w:trPr>
        <w:tc>
          <w:tcPr>
            <w:tcW w:w="7200" w:type="dxa"/>
            <w:tcBorders>
              <w:bottom w:val="single" w:sz="4" w:space="0" w:color="auto"/>
            </w:tcBorders>
          </w:tcPr>
          <w:p w14:paraId="454839E7" w14:textId="491BF180" w:rsidR="000D2DB3" w:rsidRPr="00475F26" w:rsidRDefault="000D2DB3" w:rsidP="000D58E8">
            <w:pPr>
              <w:spacing w:line="240" w:lineRule="auto"/>
              <w:rPr>
                <w:rFonts w:cstheme="minorHAnsi"/>
                <w:sz w:val="16"/>
                <w:szCs w:val="32"/>
              </w:rPr>
            </w:pPr>
          </w:p>
          <w:p w14:paraId="7EE22483" w14:textId="06781DCD" w:rsidR="000D2DB3" w:rsidRPr="00475F26" w:rsidRDefault="000D2DB3" w:rsidP="000D58E8">
            <w:pPr>
              <w:spacing w:line="240" w:lineRule="auto"/>
              <w:jc w:val="center"/>
              <w:rPr>
                <w:rFonts w:cstheme="minorHAnsi"/>
                <w:b/>
                <w:sz w:val="32"/>
              </w:rPr>
            </w:pPr>
            <w:bookmarkStart w:id="2" w:name="_Toc322009855"/>
            <w:bookmarkStart w:id="3" w:name="_Toc322027048"/>
            <w:r w:rsidRPr="00475F26">
              <w:rPr>
                <w:rFonts w:cstheme="minorHAnsi"/>
                <w:b/>
                <w:sz w:val="32"/>
              </w:rPr>
              <w:t>Notice</w:t>
            </w:r>
            <w:bookmarkEnd w:id="2"/>
            <w:bookmarkEnd w:id="3"/>
          </w:p>
          <w:p w14:paraId="449FAE60" w14:textId="77777777" w:rsidR="000D2DB3" w:rsidRPr="00475F26" w:rsidRDefault="000D2DB3" w:rsidP="000D58E8">
            <w:pPr>
              <w:tabs>
                <w:tab w:val="left" w:pos="6480"/>
              </w:tabs>
              <w:spacing w:line="240" w:lineRule="auto"/>
              <w:ind w:left="180" w:right="520"/>
              <w:rPr>
                <w:rFonts w:cstheme="minorHAnsi"/>
                <w:szCs w:val="32"/>
              </w:rPr>
            </w:pPr>
          </w:p>
          <w:p w14:paraId="3CF16B39" w14:textId="77777777" w:rsidR="000D2DB3" w:rsidRPr="00475F26" w:rsidRDefault="000D2DB3" w:rsidP="000D58E8">
            <w:pPr>
              <w:pStyle w:val="TableText"/>
              <w:spacing w:line="240" w:lineRule="auto"/>
              <w:ind w:left="405" w:right="520"/>
              <w:rPr>
                <w:rFonts w:asciiTheme="minorHAnsi" w:hAnsiTheme="minorHAnsi" w:cstheme="minorHAnsi"/>
              </w:rPr>
            </w:pPr>
            <w:r w:rsidRPr="00475F26">
              <w:rPr>
                <w:rFonts w:asciiTheme="minorHAnsi" w:hAnsiTheme="minorHAnsi" w:cstheme="minorHAnsi"/>
              </w:rPr>
              <w:t xml:space="preserve">This document is disseminated under the sponsorship of the Department of Transportation in the interest of information exchange. The United States Government assumes no liability for its contents or use thereof. </w:t>
            </w:r>
            <w:r w:rsidRPr="00475F26">
              <w:rPr>
                <w:rFonts w:asciiTheme="minorHAnsi" w:hAnsiTheme="minorHAnsi" w:cstheme="minorHAnsi"/>
              </w:rPr>
              <w:br/>
              <w:t>The U.S. Government is not endorsing any manufacturers, products, or services cited herein and any trade name that may appear in the work has been included only because it is essential to the contents of the work.</w:t>
            </w:r>
          </w:p>
          <w:p w14:paraId="14AB3516" w14:textId="77777777" w:rsidR="000D2DB3" w:rsidRPr="00475F26" w:rsidRDefault="000D2DB3" w:rsidP="000D58E8">
            <w:pPr>
              <w:pStyle w:val="TableText"/>
              <w:tabs>
                <w:tab w:val="left" w:pos="6480"/>
              </w:tabs>
              <w:spacing w:line="240" w:lineRule="auto"/>
              <w:ind w:left="180" w:right="520"/>
              <w:rPr>
                <w:rFonts w:asciiTheme="minorHAnsi" w:hAnsiTheme="minorHAnsi" w:cstheme="minorHAnsi"/>
                <w:szCs w:val="32"/>
              </w:rPr>
            </w:pPr>
          </w:p>
          <w:p w14:paraId="07205C7F" w14:textId="77777777" w:rsidR="000D2DB3" w:rsidRPr="00475F26" w:rsidRDefault="000D2DB3" w:rsidP="000D58E8">
            <w:pPr>
              <w:spacing w:line="240" w:lineRule="auto"/>
              <w:rPr>
                <w:rFonts w:cstheme="minorHAnsi"/>
                <w:szCs w:val="32"/>
              </w:rPr>
            </w:pPr>
          </w:p>
        </w:tc>
      </w:tr>
    </w:tbl>
    <w:p w14:paraId="4A267633" w14:textId="77777777" w:rsidR="000D2DB3" w:rsidRPr="00475F26" w:rsidRDefault="000D2DB3" w:rsidP="000D2DB3">
      <w:pPr>
        <w:spacing w:line="240" w:lineRule="auto"/>
        <w:rPr>
          <w:rFonts w:cstheme="minorHAnsi"/>
        </w:rPr>
      </w:pPr>
    </w:p>
    <w:p w14:paraId="701535A4" w14:textId="5B9AF829" w:rsidR="000D2DB3" w:rsidRPr="004D7D6C" w:rsidRDefault="000D2DB3" w:rsidP="000D2DB3">
      <w:pPr>
        <w:spacing w:line="240" w:lineRule="auto"/>
        <w:rPr>
          <w:rFonts w:cstheme="minorHAnsi"/>
        </w:rPr>
      </w:pPr>
    </w:p>
    <w:p w14:paraId="78B7BADA" w14:textId="77777777" w:rsidR="000D2DB3" w:rsidRPr="00475F26" w:rsidRDefault="000D2DB3" w:rsidP="000D2DB3">
      <w:pPr>
        <w:spacing w:line="240" w:lineRule="auto"/>
        <w:rPr>
          <w:rFonts w:cstheme="minorHAnsi"/>
          <w:b/>
        </w:rPr>
      </w:pPr>
      <w:r w:rsidRPr="00475F26">
        <w:rPr>
          <w:rFonts w:cstheme="minorHAnsi"/>
          <w:b/>
        </w:rPr>
        <w:br w:type="column"/>
      </w:r>
    </w:p>
    <w:sdt>
      <w:sdtPr>
        <w:rPr>
          <w:rFonts w:asciiTheme="minorHAnsi" w:eastAsiaTheme="minorHAnsi" w:hAnsiTheme="minorHAnsi" w:cstheme="minorHAnsi"/>
          <w:color w:val="auto"/>
          <w:sz w:val="22"/>
          <w:szCs w:val="22"/>
        </w:rPr>
        <w:id w:val="-241797031"/>
        <w:docPartObj>
          <w:docPartGallery w:val="Table of Contents"/>
          <w:docPartUnique/>
        </w:docPartObj>
      </w:sdtPr>
      <w:sdtEndPr>
        <w:rPr>
          <w:rFonts w:ascii="Arial Narrow" w:hAnsi="Arial Narrow"/>
          <w:b/>
          <w:bCs/>
          <w:noProof/>
        </w:rPr>
      </w:sdtEndPr>
      <w:sdtContent>
        <w:p w14:paraId="3B883B26" w14:textId="77777777" w:rsidR="000D2DB3" w:rsidRPr="00475F26" w:rsidRDefault="000D2DB3" w:rsidP="000D2DB3">
          <w:pPr>
            <w:pStyle w:val="TOCHeading"/>
            <w:spacing w:line="240" w:lineRule="auto"/>
            <w:rPr>
              <w:rFonts w:asciiTheme="minorHAnsi" w:hAnsiTheme="minorHAnsi" w:cstheme="minorHAnsi"/>
            </w:rPr>
          </w:pPr>
          <w:r w:rsidRPr="00475F26">
            <w:rPr>
              <w:rFonts w:asciiTheme="minorHAnsi" w:hAnsiTheme="minorHAnsi" w:cstheme="minorHAnsi"/>
            </w:rPr>
            <w:t>Contents</w:t>
          </w:r>
        </w:p>
        <w:p w14:paraId="3C9B7E33" w14:textId="35ADBE7B" w:rsidR="005A5ECC" w:rsidRDefault="000D2DB3">
          <w:pPr>
            <w:pStyle w:val="TOC1"/>
            <w:rPr>
              <w:rFonts w:asciiTheme="minorHAnsi" w:eastAsiaTheme="minorEastAsia" w:hAnsiTheme="minorHAnsi" w:cstheme="minorBidi"/>
              <w:b w:val="0"/>
              <w:bCs w:val="0"/>
              <w:spacing w:val="0"/>
              <w:kern w:val="0"/>
              <w:szCs w:val="22"/>
            </w:rPr>
          </w:pPr>
          <w:r w:rsidRPr="00771625">
            <w:rPr>
              <w:rFonts w:asciiTheme="minorHAnsi" w:hAnsiTheme="minorHAnsi" w:cstheme="minorHAnsi"/>
            </w:rPr>
            <w:fldChar w:fldCharType="begin"/>
          </w:r>
          <w:r w:rsidRPr="00771625">
            <w:rPr>
              <w:rFonts w:asciiTheme="minorHAnsi" w:hAnsiTheme="minorHAnsi" w:cstheme="minorHAnsi"/>
            </w:rPr>
            <w:instrText xml:space="preserve"> TOC \o "1-3" \h \z \u </w:instrText>
          </w:r>
          <w:r w:rsidRPr="00771625">
            <w:rPr>
              <w:rFonts w:asciiTheme="minorHAnsi" w:hAnsiTheme="minorHAnsi" w:cstheme="minorHAnsi"/>
            </w:rPr>
            <w:fldChar w:fldCharType="separate"/>
          </w:r>
          <w:hyperlink w:anchor="_Toc14071608" w:history="1">
            <w:r w:rsidR="005A5ECC" w:rsidRPr="0012298F">
              <w:rPr>
                <w:rStyle w:val="Hyperlink"/>
              </w:rPr>
              <w:t>Instructions</w:t>
            </w:r>
            <w:r w:rsidR="005A5ECC">
              <w:rPr>
                <w:webHidden/>
              </w:rPr>
              <w:tab/>
            </w:r>
            <w:r w:rsidR="005A5ECC">
              <w:rPr>
                <w:webHidden/>
              </w:rPr>
              <w:fldChar w:fldCharType="begin"/>
            </w:r>
            <w:r w:rsidR="005A5ECC">
              <w:rPr>
                <w:webHidden/>
              </w:rPr>
              <w:instrText xml:space="preserve"> PAGEREF _Toc14071608 \h </w:instrText>
            </w:r>
            <w:r w:rsidR="005A5ECC">
              <w:rPr>
                <w:webHidden/>
              </w:rPr>
            </w:r>
            <w:r w:rsidR="005A5ECC">
              <w:rPr>
                <w:webHidden/>
              </w:rPr>
              <w:fldChar w:fldCharType="separate"/>
            </w:r>
            <w:r w:rsidR="005A5ECC">
              <w:rPr>
                <w:webHidden/>
              </w:rPr>
              <w:t>4</w:t>
            </w:r>
            <w:r w:rsidR="005A5ECC">
              <w:rPr>
                <w:webHidden/>
              </w:rPr>
              <w:fldChar w:fldCharType="end"/>
            </w:r>
          </w:hyperlink>
        </w:p>
        <w:p w14:paraId="34454B8F" w14:textId="2F6BC546" w:rsidR="005A5ECC" w:rsidRDefault="004C7DE6">
          <w:pPr>
            <w:pStyle w:val="TOC1"/>
            <w:rPr>
              <w:rFonts w:asciiTheme="minorHAnsi" w:eastAsiaTheme="minorEastAsia" w:hAnsiTheme="minorHAnsi" w:cstheme="minorBidi"/>
              <w:b w:val="0"/>
              <w:bCs w:val="0"/>
              <w:spacing w:val="0"/>
              <w:kern w:val="0"/>
              <w:szCs w:val="22"/>
            </w:rPr>
          </w:pPr>
          <w:hyperlink w:anchor="_Toc14071609" w:history="1">
            <w:r w:rsidR="005A5ECC" w:rsidRPr="0012298F">
              <w:rPr>
                <w:rStyle w:val="Hyperlink"/>
                <w:rFonts w:eastAsiaTheme="minorHAnsi" w:cstheme="minorHAnsi"/>
              </w:rPr>
              <w:t>1.</w:t>
            </w:r>
            <w:r w:rsidR="005A5ECC">
              <w:rPr>
                <w:rFonts w:asciiTheme="minorHAnsi" w:eastAsiaTheme="minorEastAsia" w:hAnsiTheme="minorHAnsi" w:cstheme="minorBidi"/>
                <w:b w:val="0"/>
                <w:bCs w:val="0"/>
                <w:spacing w:val="0"/>
                <w:kern w:val="0"/>
                <w:szCs w:val="22"/>
              </w:rPr>
              <w:tab/>
            </w:r>
            <w:r w:rsidR="005A5ECC" w:rsidRPr="0012298F">
              <w:rPr>
                <w:rStyle w:val="Hyperlink"/>
              </w:rPr>
              <w:t>Project Overview</w:t>
            </w:r>
            <w:r w:rsidR="005A5ECC">
              <w:rPr>
                <w:webHidden/>
              </w:rPr>
              <w:tab/>
            </w:r>
            <w:r w:rsidR="005A5ECC">
              <w:rPr>
                <w:webHidden/>
              </w:rPr>
              <w:fldChar w:fldCharType="begin"/>
            </w:r>
            <w:r w:rsidR="005A5ECC">
              <w:rPr>
                <w:webHidden/>
              </w:rPr>
              <w:instrText xml:space="preserve"> PAGEREF _Toc14071609 \h </w:instrText>
            </w:r>
            <w:r w:rsidR="005A5ECC">
              <w:rPr>
                <w:webHidden/>
              </w:rPr>
            </w:r>
            <w:r w:rsidR="005A5ECC">
              <w:rPr>
                <w:webHidden/>
              </w:rPr>
              <w:fldChar w:fldCharType="separate"/>
            </w:r>
            <w:r w:rsidR="005A5ECC">
              <w:rPr>
                <w:webHidden/>
              </w:rPr>
              <w:t>4</w:t>
            </w:r>
            <w:r w:rsidR="005A5ECC">
              <w:rPr>
                <w:webHidden/>
              </w:rPr>
              <w:fldChar w:fldCharType="end"/>
            </w:r>
          </w:hyperlink>
        </w:p>
        <w:p w14:paraId="61708F67" w14:textId="7DBBC1BC" w:rsidR="005A5ECC" w:rsidRDefault="004C7DE6">
          <w:pPr>
            <w:pStyle w:val="TOC1"/>
            <w:rPr>
              <w:rFonts w:asciiTheme="minorHAnsi" w:eastAsiaTheme="minorEastAsia" w:hAnsiTheme="minorHAnsi" w:cstheme="minorBidi"/>
              <w:b w:val="0"/>
              <w:bCs w:val="0"/>
              <w:spacing w:val="0"/>
              <w:kern w:val="0"/>
              <w:szCs w:val="22"/>
            </w:rPr>
          </w:pPr>
          <w:hyperlink w:anchor="_Toc14071610" w:history="1">
            <w:r w:rsidR="005A5ECC" w:rsidRPr="0012298F">
              <w:rPr>
                <w:rStyle w:val="Hyperlink"/>
                <w:rFonts w:eastAsiaTheme="minorHAnsi" w:cstheme="minorHAnsi"/>
              </w:rPr>
              <w:t>2.</w:t>
            </w:r>
            <w:r w:rsidR="005A5ECC">
              <w:rPr>
                <w:rFonts w:asciiTheme="minorHAnsi" w:eastAsiaTheme="minorEastAsia" w:hAnsiTheme="minorHAnsi" w:cstheme="minorBidi"/>
                <w:b w:val="0"/>
                <w:bCs w:val="0"/>
                <w:spacing w:val="0"/>
                <w:kern w:val="0"/>
                <w:szCs w:val="22"/>
              </w:rPr>
              <w:tab/>
            </w:r>
            <w:r w:rsidR="005A5ECC" w:rsidRPr="0012298F">
              <w:rPr>
                <w:rStyle w:val="Hyperlink"/>
              </w:rPr>
              <w:t>Data Overview</w:t>
            </w:r>
            <w:r w:rsidR="005A5ECC">
              <w:rPr>
                <w:webHidden/>
              </w:rPr>
              <w:tab/>
            </w:r>
            <w:r w:rsidR="005A5ECC">
              <w:rPr>
                <w:webHidden/>
              </w:rPr>
              <w:fldChar w:fldCharType="begin"/>
            </w:r>
            <w:r w:rsidR="005A5ECC">
              <w:rPr>
                <w:webHidden/>
              </w:rPr>
              <w:instrText xml:space="preserve"> PAGEREF _Toc14071610 \h </w:instrText>
            </w:r>
            <w:r w:rsidR="005A5ECC">
              <w:rPr>
                <w:webHidden/>
              </w:rPr>
            </w:r>
            <w:r w:rsidR="005A5ECC">
              <w:rPr>
                <w:webHidden/>
              </w:rPr>
              <w:fldChar w:fldCharType="separate"/>
            </w:r>
            <w:r w:rsidR="005A5ECC">
              <w:rPr>
                <w:webHidden/>
              </w:rPr>
              <w:t>4</w:t>
            </w:r>
            <w:r w:rsidR="005A5ECC">
              <w:rPr>
                <w:webHidden/>
              </w:rPr>
              <w:fldChar w:fldCharType="end"/>
            </w:r>
          </w:hyperlink>
        </w:p>
        <w:p w14:paraId="363A562F" w14:textId="1738C04F" w:rsidR="005A5ECC" w:rsidRDefault="004C7DE6">
          <w:pPr>
            <w:pStyle w:val="TOC1"/>
            <w:rPr>
              <w:rFonts w:asciiTheme="minorHAnsi" w:eastAsiaTheme="minorEastAsia" w:hAnsiTheme="minorHAnsi" w:cstheme="minorBidi"/>
              <w:b w:val="0"/>
              <w:bCs w:val="0"/>
              <w:spacing w:val="0"/>
              <w:kern w:val="0"/>
              <w:szCs w:val="22"/>
            </w:rPr>
          </w:pPr>
          <w:hyperlink w:anchor="_Toc14071611" w:history="1">
            <w:r w:rsidR="005A5ECC" w:rsidRPr="0012298F">
              <w:rPr>
                <w:rStyle w:val="Hyperlink"/>
                <w:rFonts w:eastAsiaTheme="minorHAnsi" w:cstheme="minorHAnsi"/>
              </w:rPr>
              <w:t>3.</w:t>
            </w:r>
            <w:r w:rsidR="005A5ECC">
              <w:rPr>
                <w:rFonts w:asciiTheme="minorHAnsi" w:eastAsiaTheme="minorEastAsia" w:hAnsiTheme="minorHAnsi" w:cstheme="minorBidi"/>
                <w:b w:val="0"/>
                <w:bCs w:val="0"/>
                <w:spacing w:val="0"/>
                <w:kern w:val="0"/>
                <w:szCs w:val="22"/>
              </w:rPr>
              <w:tab/>
            </w:r>
            <w:r w:rsidR="005A5ECC" w:rsidRPr="0012298F">
              <w:rPr>
                <w:rStyle w:val="Hyperlink"/>
              </w:rPr>
              <w:t>Data Stewardship</w:t>
            </w:r>
            <w:r w:rsidR="005A5ECC">
              <w:rPr>
                <w:webHidden/>
              </w:rPr>
              <w:tab/>
            </w:r>
            <w:r w:rsidR="005A5ECC">
              <w:rPr>
                <w:webHidden/>
              </w:rPr>
              <w:fldChar w:fldCharType="begin"/>
            </w:r>
            <w:r w:rsidR="005A5ECC">
              <w:rPr>
                <w:webHidden/>
              </w:rPr>
              <w:instrText xml:space="preserve"> PAGEREF _Toc14071611 \h </w:instrText>
            </w:r>
            <w:r w:rsidR="005A5ECC">
              <w:rPr>
                <w:webHidden/>
              </w:rPr>
            </w:r>
            <w:r w:rsidR="005A5ECC">
              <w:rPr>
                <w:webHidden/>
              </w:rPr>
              <w:fldChar w:fldCharType="separate"/>
            </w:r>
            <w:r w:rsidR="005A5ECC">
              <w:rPr>
                <w:webHidden/>
              </w:rPr>
              <w:t>5</w:t>
            </w:r>
            <w:r w:rsidR="005A5ECC">
              <w:rPr>
                <w:webHidden/>
              </w:rPr>
              <w:fldChar w:fldCharType="end"/>
            </w:r>
          </w:hyperlink>
        </w:p>
        <w:p w14:paraId="770914E6" w14:textId="13F8D47A" w:rsidR="005A5ECC" w:rsidRDefault="004C7DE6">
          <w:pPr>
            <w:pStyle w:val="TOC2"/>
            <w:tabs>
              <w:tab w:val="left" w:pos="880"/>
              <w:tab w:val="right" w:leader="dot" w:pos="9350"/>
            </w:tabs>
            <w:rPr>
              <w:rFonts w:asciiTheme="minorHAnsi" w:eastAsiaTheme="minorEastAsia" w:hAnsiTheme="minorHAnsi"/>
              <w:noProof/>
            </w:rPr>
          </w:pPr>
          <w:hyperlink w:anchor="_Toc14071612" w:history="1">
            <w:r w:rsidR="005A5ECC" w:rsidRPr="0012298F">
              <w:rPr>
                <w:rStyle w:val="Hyperlink"/>
                <w:noProof/>
              </w:rPr>
              <w:t>3.1</w:t>
            </w:r>
            <w:r w:rsidR="005A5ECC">
              <w:rPr>
                <w:rFonts w:asciiTheme="minorHAnsi" w:eastAsiaTheme="minorEastAsia" w:hAnsiTheme="minorHAnsi"/>
                <w:noProof/>
              </w:rPr>
              <w:tab/>
            </w:r>
            <w:r w:rsidR="005A5ECC" w:rsidRPr="0012298F">
              <w:rPr>
                <w:rStyle w:val="Hyperlink"/>
                <w:noProof/>
              </w:rPr>
              <w:t>Data Owner and Steward</w:t>
            </w:r>
            <w:r w:rsidR="005A5ECC">
              <w:rPr>
                <w:noProof/>
                <w:webHidden/>
              </w:rPr>
              <w:tab/>
            </w:r>
            <w:r w:rsidR="005A5ECC">
              <w:rPr>
                <w:noProof/>
                <w:webHidden/>
              </w:rPr>
              <w:fldChar w:fldCharType="begin"/>
            </w:r>
            <w:r w:rsidR="005A5ECC">
              <w:rPr>
                <w:noProof/>
                <w:webHidden/>
              </w:rPr>
              <w:instrText xml:space="preserve"> PAGEREF _Toc14071612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3273B4DD" w14:textId="0495ED94" w:rsidR="005A5ECC" w:rsidRDefault="004C7DE6">
          <w:pPr>
            <w:pStyle w:val="TOC2"/>
            <w:tabs>
              <w:tab w:val="left" w:pos="880"/>
              <w:tab w:val="right" w:leader="dot" w:pos="9350"/>
            </w:tabs>
            <w:rPr>
              <w:rFonts w:asciiTheme="minorHAnsi" w:eastAsiaTheme="minorEastAsia" w:hAnsiTheme="minorHAnsi"/>
              <w:noProof/>
            </w:rPr>
          </w:pPr>
          <w:hyperlink w:anchor="_Toc14071613" w:history="1">
            <w:r w:rsidR="005A5ECC" w:rsidRPr="0012298F">
              <w:rPr>
                <w:rStyle w:val="Hyperlink"/>
                <w:noProof/>
              </w:rPr>
              <w:t>3.2</w:t>
            </w:r>
            <w:r w:rsidR="005A5ECC">
              <w:rPr>
                <w:rFonts w:asciiTheme="minorHAnsi" w:eastAsiaTheme="minorEastAsia" w:hAnsiTheme="minorHAnsi"/>
                <w:noProof/>
              </w:rPr>
              <w:tab/>
            </w:r>
            <w:r w:rsidR="005A5ECC" w:rsidRPr="0012298F">
              <w:rPr>
                <w:rStyle w:val="Hyperlink"/>
                <w:noProof/>
              </w:rPr>
              <w:t>Access Level</w:t>
            </w:r>
            <w:r w:rsidR="005A5ECC">
              <w:rPr>
                <w:noProof/>
                <w:webHidden/>
              </w:rPr>
              <w:tab/>
            </w:r>
            <w:r w:rsidR="005A5ECC">
              <w:rPr>
                <w:noProof/>
                <w:webHidden/>
              </w:rPr>
              <w:fldChar w:fldCharType="begin"/>
            </w:r>
            <w:r w:rsidR="005A5ECC">
              <w:rPr>
                <w:noProof/>
                <w:webHidden/>
              </w:rPr>
              <w:instrText xml:space="preserve"> PAGEREF _Toc14071613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1BEE5F20" w14:textId="4A880C2F" w:rsidR="005A5ECC" w:rsidRDefault="004C7DE6">
          <w:pPr>
            <w:pStyle w:val="TOC3"/>
            <w:tabs>
              <w:tab w:val="left" w:pos="1100"/>
              <w:tab w:val="right" w:leader="dot" w:pos="9350"/>
            </w:tabs>
            <w:rPr>
              <w:rFonts w:asciiTheme="minorHAnsi" w:eastAsiaTheme="minorEastAsia" w:hAnsiTheme="minorHAnsi"/>
              <w:noProof/>
            </w:rPr>
          </w:pPr>
          <w:hyperlink w:anchor="_Toc14071614" w:history="1">
            <w:r w:rsidR="005A5ECC" w:rsidRPr="0012298F">
              <w:rPr>
                <w:rStyle w:val="Hyperlink"/>
                <w:rFonts w:cstheme="minorHAnsi"/>
                <w:noProof/>
                <w14:scene3d>
                  <w14:camera w14:prst="orthographicFront"/>
                  <w14:lightRig w14:rig="threePt" w14:dir="t">
                    <w14:rot w14:lat="0" w14:lon="0" w14:rev="0"/>
                  </w14:lightRig>
                </w14:scene3d>
              </w:rPr>
              <w:t>3.2.1</w:t>
            </w:r>
            <w:r w:rsidR="005A5ECC">
              <w:rPr>
                <w:rFonts w:asciiTheme="minorHAnsi" w:eastAsiaTheme="minorEastAsia" w:hAnsiTheme="minorHAnsi"/>
                <w:noProof/>
              </w:rPr>
              <w:tab/>
            </w:r>
            <w:r w:rsidR="005A5ECC" w:rsidRPr="0012298F">
              <w:rPr>
                <w:rStyle w:val="Hyperlink"/>
                <w:noProof/>
              </w:rPr>
              <w:t>Can all data from this project be shared with the public or is controlled-access required for at least some of the data?</w:t>
            </w:r>
            <w:r w:rsidR="005A5ECC">
              <w:rPr>
                <w:noProof/>
                <w:webHidden/>
              </w:rPr>
              <w:tab/>
            </w:r>
            <w:r w:rsidR="005A5ECC">
              <w:rPr>
                <w:noProof/>
                <w:webHidden/>
              </w:rPr>
              <w:fldChar w:fldCharType="begin"/>
            </w:r>
            <w:r w:rsidR="005A5ECC">
              <w:rPr>
                <w:noProof/>
                <w:webHidden/>
              </w:rPr>
              <w:instrText xml:space="preserve"> PAGEREF _Toc14071614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22C40420" w14:textId="2EFC0A4C" w:rsidR="005A5ECC" w:rsidRDefault="004C7DE6">
          <w:pPr>
            <w:pStyle w:val="TOC3"/>
            <w:tabs>
              <w:tab w:val="left" w:pos="1100"/>
              <w:tab w:val="right" w:leader="dot" w:pos="9350"/>
            </w:tabs>
            <w:rPr>
              <w:rFonts w:asciiTheme="minorHAnsi" w:eastAsiaTheme="minorEastAsia" w:hAnsiTheme="minorHAnsi"/>
              <w:noProof/>
            </w:rPr>
          </w:pPr>
          <w:hyperlink w:anchor="_Toc14071615" w:history="1">
            <w:r w:rsidR="005A5ECC" w:rsidRPr="0012298F">
              <w:rPr>
                <w:rStyle w:val="Hyperlink"/>
                <w:rFonts w:cstheme="minorHAnsi"/>
                <w:noProof/>
                <w14:scene3d>
                  <w14:camera w14:prst="orthographicFront"/>
                  <w14:lightRig w14:rig="threePt" w14:dir="t">
                    <w14:rot w14:lat="0" w14:lon="0" w14:rev="0"/>
                  </w14:lightRig>
                </w14:scene3d>
              </w:rPr>
              <w:t>3.2.2</w:t>
            </w:r>
            <w:r w:rsidR="005A5ECC">
              <w:rPr>
                <w:rFonts w:asciiTheme="minorHAnsi" w:eastAsiaTheme="minorEastAsia" w:hAnsiTheme="minorHAnsi"/>
                <w:noProof/>
              </w:rPr>
              <w:tab/>
            </w:r>
            <w:r w:rsidR="005A5ECC" w:rsidRPr="0012298F">
              <w:rPr>
                <w:rStyle w:val="Hyperlink"/>
                <w:noProof/>
              </w:rPr>
              <w:t>Datasets Requiring Controlled-Access</w:t>
            </w:r>
            <w:r w:rsidR="005A5ECC">
              <w:rPr>
                <w:noProof/>
                <w:webHidden/>
              </w:rPr>
              <w:tab/>
            </w:r>
            <w:r w:rsidR="005A5ECC">
              <w:rPr>
                <w:noProof/>
                <w:webHidden/>
              </w:rPr>
              <w:fldChar w:fldCharType="begin"/>
            </w:r>
            <w:r w:rsidR="005A5ECC">
              <w:rPr>
                <w:noProof/>
                <w:webHidden/>
              </w:rPr>
              <w:instrText xml:space="preserve"> PAGEREF _Toc14071615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54DF0DA0" w14:textId="18032C01" w:rsidR="005A5ECC" w:rsidRDefault="004C7DE6">
          <w:pPr>
            <w:pStyle w:val="TOC3"/>
            <w:tabs>
              <w:tab w:val="left" w:pos="1100"/>
              <w:tab w:val="right" w:leader="dot" w:pos="9350"/>
            </w:tabs>
            <w:rPr>
              <w:rFonts w:asciiTheme="minorHAnsi" w:eastAsiaTheme="minorEastAsia" w:hAnsiTheme="minorHAnsi"/>
              <w:noProof/>
            </w:rPr>
          </w:pPr>
          <w:hyperlink w:anchor="_Toc14071616" w:history="1">
            <w:r w:rsidR="005A5ECC" w:rsidRPr="0012298F">
              <w:rPr>
                <w:rStyle w:val="Hyperlink"/>
                <w:rFonts w:cstheme="minorHAnsi"/>
                <w:noProof/>
                <w14:scene3d>
                  <w14:camera w14:prst="orthographicFront"/>
                  <w14:lightRig w14:rig="threePt" w14:dir="t">
                    <w14:rot w14:lat="0" w14:lon="0" w14:rev="0"/>
                  </w14:lightRig>
                </w14:scene3d>
              </w:rPr>
              <w:t>3.2.3</w:t>
            </w:r>
            <w:r w:rsidR="005A5ECC">
              <w:rPr>
                <w:rFonts w:asciiTheme="minorHAnsi" w:eastAsiaTheme="minorEastAsia" w:hAnsiTheme="minorHAnsi"/>
                <w:noProof/>
              </w:rPr>
              <w:tab/>
            </w:r>
            <w:r w:rsidR="005A5ECC" w:rsidRPr="0012298F">
              <w:rPr>
                <w:rStyle w:val="Hyperlink"/>
                <w:noProof/>
              </w:rPr>
              <w:t>Informed Consent</w:t>
            </w:r>
            <w:r w:rsidR="005A5ECC">
              <w:rPr>
                <w:noProof/>
                <w:webHidden/>
              </w:rPr>
              <w:tab/>
            </w:r>
            <w:r w:rsidR="005A5ECC">
              <w:rPr>
                <w:noProof/>
                <w:webHidden/>
              </w:rPr>
              <w:fldChar w:fldCharType="begin"/>
            </w:r>
            <w:r w:rsidR="005A5ECC">
              <w:rPr>
                <w:noProof/>
                <w:webHidden/>
              </w:rPr>
              <w:instrText xml:space="preserve"> PAGEREF _Toc14071616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0C1A9057" w14:textId="2C89CE69" w:rsidR="005A5ECC" w:rsidRDefault="004C7DE6">
          <w:pPr>
            <w:pStyle w:val="TOC2"/>
            <w:tabs>
              <w:tab w:val="left" w:pos="880"/>
              <w:tab w:val="right" w:leader="dot" w:pos="9350"/>
            </w:tabs>
            <w:rPr>
              <w:rFonts w:asciiTheme="minorHAnsi" w:eastAsiaTheme="minorEastAsia" w:hAnsiTheme="minorHAnsi"/>
              <w:noProof/>
            </w:rPr>
          </w:pPr>
          <w:hyperlink w:anchor="_Toc14071617" w:history="1">
            <w:r w:rsidR="005A5ECC" w:rsidRPr="0012298F">
              <w:rPr>
                <w:rStyle w:val="Hyperlink"/>
                <w:noProof/>
              </w:rPr>
              <w:t>3.3</w:t>
            </w:r>
            <w:r w:rsidR="005A5ECC">
              <w:rPr>
                <w:rFonts w:asciiTheme="minorHAnsi" w:eastAsiaTheme="minorEastAsia" w:hAnsiTheme="minorHAnsi"/>
                <w:noProof/>
              </w:rPr>
              <w:tab/>
            </w:r>
            <w:r w:rsidR="005A5ECC" w:rsidRPr="0012298F">
              <w:rPr>
                <w:rStyle w:val="Hyperlink"/>
                <w:noProof/>
              </w:rPr>
              <w:t>Re-Use, Redistribution, and Derivative Products Policies</w:t>
            </w:r>
            <w:r w:rsidR="005A5ECC">
              <w:rPr>
                <w:noProof/>
                <w:webHidden/>
              </w:rPr>
              <w:tab/>
            </w:r>
            <w:r w:rsidR="005A5ECC">
              <w:rPr>
                <w:noProof/>
                <w:webHidden/>
              </w:rPr>
              <w:fldChar w:fldCharType="begin"/>
            </w:r>
            <w:r w:rsidR="005A5ECC">
              <w:rPr>
                <w:noProof/>
                <w:webHidden/>
              </w:rPr>
              <w:instrText xml:space="preserve"> PAGEREF _Toc14071617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72200B94" w14:textId="2A0F0750" w:rsidR="005A5ECC" w:rsidRDefault="004C7DE6">
          <w:pPr>
            <w:pStyle w:val="TOC2"/>
            <w:tabs>
              <w:tab w:val="left" w:pos="880"/>
              <w:tab w:val="right" w:leader="dot" w:pos="9350"/>
            </w:tabs>
            <w:rPr>
              <w:rFonts w:asciiTheme="minorHAnsi" w:eastAsiaTheme="minorEastAsia" w:hAnsiTheme="minorHAnsi"/>
              <w:noProof/>
            </w:rPr>
          </w:pPr>
          <w:hyperlink w:anchor="_Toc14071618" w:history="1">
            <w:r w:rsidR="005A5ECC" w:rsidRPr="0012298F">
              <w:rPr>
                <w:rStyle w:val="Hyperlink"/>
                <w:noProof/>
              </w:rPr>
              <w:t>3.4</w:t>
            </w:r>
            <w:r w:rsidR="005A5ECC">
              <w:rPr>
                <w:rFonts w:asciiTheme="minorHAnsi" w:eastAsiaTheme="minorEastAsia" w:hAnsiTheme="minorHAnsi"/>
                <w:noProof/>
              </w:rPr>
              <w:tab/>
            </w:r>
            <w:r w:rsidR="005A5ECC" w:rsidRPr="0012298F">
              <w:rPr>
                <w:rStyle w:val="Hyperlink"/>
                <w:noProof/>
              </w:rPr>
              <w:t>Data Storage and Retention</w:t>
            </w:r>
            <w:r w:rsidR="005A5ECC">
              <w:rPr>
                <w:noProof/>
                <w:webHidden/>
              </w:rPr>
              <w:tab/>
            </w:r>
            <w:r w:rsidR="005A5ECC">
              <w:rPr>
                <w:noProof/>
                <w:webHidden/>
              </w:rPr>
              <w:fldChar w:fldCharType="begin"/>
            </w:r>
            <w:r w:rsidR="005A5ECC">
              <w:rPr>
                <w:noProof/>
                <w:webHidden/>
              </w:rPr>
              <w:instrText xml:space="preserve"> PAGEREF _Toc14071618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526932E3" w14:textId="18D74DF9" w:rsidR="005A5ECC" w:rsidRDefault="004C7DE6">
          <w:pPr>
            <w:pStyle w:val="TOC3"/>
            <w:tabs>
              <w:tab w:val="left" w:pos="1100"/>
              <w:tab w:val="right" w:leader="dot" w:pos="9350"/>
            </w:tabs>
            <w:rPr>
              <w:rFonts w:asciiTheme="minorHAnsi" w:eastAsiaTheme="minorEastAsia" w:hAnsiTheme="minorHAnsi"/>
              <w:noProof/>
            </w:rPr>
          </w:pPr>
          <w:hyperlink w:anchor="_Toc14071619" w:history="1">
            <w:r w:rsidR="005A5ECC" w:rsidRPr="0012298F">
              <w:rPr>
                <w:rStyle w:val="Hyperlink"/>
                <w:rFonts w:cstheme="minorHAnsi"/>
                <w:noProof/>
                <w14:scene3d>
                  <w14:camera w14:prst="orthographicFront"/>
                  <w14:lightRig w14:rig="threePt" w14:dir="t">
                    <w14:rot w14:lat="0" w14:lon="0" w14:rev="0"/>
                  </w14:lightRig>
                </w14:scene3d>
              </w:rPr>
              <w:t>3.4.1</w:t>
            </w:r>
            <w:r w:rsidR="005A5ECC">
              <w:rPr>
                <w:rFonts w:asciiTheme="minorHAnsi" w:eastAsiaTheme="minorEastAsia" w:hAnsiTheme="minorHAnsi"/>
                <w:noProof/>
              </w:rPr>
              <w:tab/>
            </w:r>
            <w:r w:rsidR="005A5ECC" w:rsidRPr="0012298F">
              <w:rPr>
                <w:rStyle w:val="Hyperlink"/>
                <w:noProof/>
              </w:rPr>
              <w:t>Data Storage System Description(s)</w:t>
            </w:r>
            <w:r w:rsidR="005A5ECC">
              <w:rPr>
                <w:noProof/>
                <w:webHidden/>
              </w:rPr>
              <w:tab/>
            </w:r>
            <w:r w:rsidR="005A5ECC">
              <w:rPr>
                <w:noProof/>
                <w:webHidden/>
              </w:rPr>
              <w:fldChar w:fldCharType="begin"/>
            </w:r>
            <w:r w:rsidR="005A5ECC">
              <w:rPr>
                <w:noProof/>
                <w:webHidden/>
              </w:rPr>
              <w:instrText xml:space="preserve"> PAGEREF _Toc14071619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28D20DB3" w14:textId="5F4381E6" w:rsidR="005A5ECC" w:rsidRDefault="004C7DE6">
          <w:pPr>
            <w:pStyle w:val="TOC3"/>
            <w:tabs>
              <w:tab w:val="left" w:pos="1100"/>
              <w:tab w:val="right" w:leader="dot" w:pos="9350"/>
            </w:tabs>
            <w:rPr>
              <w:rFonts w:asciiTheme="minorHAnsi" w:eastAsiaTheme="minorEastAsia" w:hAnsiTheme="minorHAnsi"/>
              <w:noProof/>
            </w:rPr>
          </w:pPr>
          <w:hyperlink w:anchor="_Toc14071620" w:history="1">
            <w:r w:rsidR="005A5ECC" w:rsidRPr="0012298F">
              <w:rPr>
                <w:rStyle w:val="Hyperlink"/>
                <w:rFonts w:cstheme="minorHAnsi"/>
                <w:noProof/>
                <w14:scene3d>
                  <w14:camera w14:prst="orthographicFront"/>
                  <w14:lightRig w14:rig="threePt" w14:dir="t">
                    <w14:rot w14:lat="0" w14:lon="0" w14:rev="0"/>
                  </w14:lightRig>
                </w14:scene3d>
              </w:rPr>
              <w:t>3.4.2</w:t>
            </w:r>
            <w:r w:rsidR="005A5ECC">
              <w:rPr>
                <w:rFonts w:asciiTheme="minorHAnsi" w:eastAsiaTheme="minorEastAsia" w:hAnsiTheme="minorHAnsi"/>
                <w:noProof/>
              </w:rPr>
              <w:tab/>
            </w:r>
            <w:r w:rsidR="005A5ECC" w:rsidRPr="0012298F">
              <w:rPr>
                <w:rStyle w:val="Hyperlink"/>
                <w:noProof/>
              </w:rPr>
              <w:t>Cybersecurity Policies</w:t>
            </w:r>
            <w:r w:rsidR="005A5ECC">
              <w:rPr>
                <w:noProof/>
                <w:webHidden/>
              </w:rPr>
              <w:tab/>
            </w:r>
            <w:r w:rsidR="005A5ECC">
              <w:rPr>
                <w:noProof/>
                <w:webHidden/>
              </w:rPr>
              <w:fldChar w:fldCharType="begin"/>
            </w:r>
            <w:r w:rsidR="005A5ECC">
              <w:rPr>
                <w:noProof/>
                <w:webHidden/>
              </w:rPr>
              <w:instrText xml:space="preserve"> PAGEREF _Toc14071620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4F7D54A9" w14:textId="6C84C58C" w:rsidR="000D2DB3" w:rsidRPr="00475F26" w:rsidRDefault="000D2DB3" w:rsidP="00771625">
          <w:pPr>
            <w:tabs>
              <w:tab w:val="right" w:leader="dot" w:pos="8640"/>
            </w:tabs>
            <w:spacing w:line="240" w:lineRule="auto"/>
            <w:rPr>
              <w:rFonts w:cstheme="minorHAnsi"/>
            </w:rPr>
          </w:pPr>
          <w:r w:rsidRPr="00771625">
            <w:rPr>
              <w:rFonts w:cstheme="minorHAnsi"/>
              <w:bCs/>
              <w:noProof/>
            </w:rPr>
            <w:fldChar w:fldCharType="end"/>
          </w:r>
        </w:p>
      </w:sdtContent>
    </w:sdt>
    <w:p w14:paraId="1625B6A2" w14:textId="77777777" w:rsidR="000D2DB3" w:rsidRPr="00475F26" w:rsidRDefault="000D2DB3" w:rsidP="000D2DB3">
      <w:pPr>
        <w:spacing w:line="240" w:lineRule="auto"/>
        <w:rPr>
          <w:rFonts w:cstheme="minorHAnsi"/>
          <w:b/>
        </w:rPr>
      </w:pPr>
      <w:r w:rsidRPr="00475F26">
        <w:rPr>
          <w:rFonts w:cstheme="minorHAnsi"/>
          <w:b/>
        </w:rPr>
        <w:br w:type="page"/>
      </w:r>
    </w:p>
    <w:p w14:paraId="1D5EA0E4" w14:textId="38AE53E2" w:rsidR="00EC5570" w:rsidRDefault="00EC5570" w:rsidP="00A20DD6">
      <w:pPr>
        <w:pStyle w:val="Heading1"/>
        <w:numPr>
          <w:ilvl w:val="0"/>
          <w:numId w:val="0"/>
        </w:numPr>
        <w:ind w:left="432" w:hanging="432"/>
      </w:pPr>
      <w:bookmarkStart w:id="4" w:name="_Toc14071608"/>
      <w:bookmarkStart w:id="5" w:name="_Toc473188008"/>
      <w:r>
        <w:lastRenderedPageBreak/>
        <w:t>Instructions</w:t>
      </w:r>
      <w:bookmarkEnd w:id="4"/>
    </w:p>
    <w:p w14:paraId="12D4D2A8" w14:textId="53C46C78" w:rsidR="00EC5570" w:rsidRDefault="00EC5570" w:rsidP="00EC5570">
      <w:r>
        <w:t xml:space="preserve">Please see </w:t>
      </w:r>
      <w:r w:rsidR="00BC7EAA">
        <w:t xml:space="preserve">the </w:t>
      </w:r>
      <w:r>
        <w:t xml:space="preserve">Preliminary Data Management Plan Instructions document for detailed </w:t>
      </w:r>
      <w:r w:rsidR="0002415E">
        <w:t>instruction</w:t>
      </w:r>
      <w:r w:rsidR="00BC7EAA">
        <w:t>s</w:t>
      </w:r>
      <w:r w:rsidR="0002415E">
        <w:t xml:space="preserve"> </w:t>
      </w:r>
      <w:r w:rsidR="00BC7EAA">
        <w:t>on</w:t>
      </w:r>
      <w:r w:rsidR="0002415E">
        <w:t xml:space="preserve"> how to fill out this template</w:t>
      </w:r>
      <w:r>
        <w:t>.</w:t>
      </w:r>
    </w:p>
    <w:p w14:paraId="01FC5821" w14:textId="77777777" w:rsidR="00BC7EAA" w:rsidRDefault="00F8276D" w:rsidP="00EC5570">
      <w:r>
        <w:t>P</w:t>
      </w:r>
      <w:r w:rsidR="00EC5570">
        <w:t xml:space="preserve">rovide a Project Title and date in the red fields </w:t>
      </w:r>
      <w:r w:rsidR="009F5466">
        <w:t xml:space="preserve">on the title page of this document. </w:t>
      </w:r>
      <w:r>
        <w:t>F</w:t>
      </w:r>
      <w:r w:rsidR="00EC5570">
        <w:t xml:space="preserve">ill out all sections and elements in the Data Management Plan (DMP) Template </w:t>
      </w:r>
      <w:r w:rsidR="009F5466">
        <w:t xml:space="preserve">below. Samples of elements may be provided in italics below. Please delete these examples before submitting your </w:t>
      </w:r>
      <w:r w:rsidR="004E5F9A">
        <w:t>P</w:t>
      </w:r>
      <w:r w:rsidR="009F5466">
        <w:t>reliminary DMP as part of your application.</w:t>
      </w:r>
      <w:r w:rsidR="00BC7EAA">
        <w:t xml:space="preserve"> </w:t>
      </w:r>
    </w:p>
    <w:p w14:paraId="7F40C938" w14:textId="01D4017B" w:rsidR="00EC5570" w:rsidRPr="00EC5570" w:rsidRDefault="00BC7EAA" w:rsidP="00EC5570">
      <w:r w:rsidRPr="00BC7EAA">
        <w:t>These instructions inform applicants of elements the U.S. DOT would like to see in the preliminary DMP but do not serve as an approved government form or template. Applicants should use their best judgement in determining what information to include and whether or not additional information should be incorporated into the</w:t>
      </w:r>
      <w:r>
        <w:t xml:space="preserve"> preliminary</w:t>
      </w:r>
      <w:r w:rsidRPr="00BC7EAA">
        <w:t xml:space="preserve"> DMP.</w:t>
      </w:r>
    </w:p>
    <w:p w14:paraId="6C0ED5B7" w14:textId="5214F9A6" w:rsidR="00EB42DB" w:rsidRDefault="00CB3CDB" w:rsidP="00EB42DB">
      <w:pPr>
        <w:pStyle w:val="Heading1"/>
      </w:pPr>
      <w:bookmarkStart w:id="6" w:name="_Toc14071609"/>
      <w:r>
        <w:t xml:space="preserve">Project </w:t>
      </w:r>
      <w:r w:rsidR="00EB42DB">
        <w:t>Overview</w:t>
      </w:r>
      <w:bookmarkEnd w:id="6"/>
    </w:p>
    <w:tbl>
      <w:tblPr>
        <w:tblStyle w:val="TableGrid"/>
        <w:tblW w:w="9427" w:type="dxa"/>
        <w:jc w:val="center"/>
        <w:tblLook w:val="04A0" w:firstRow="1" w:lastRow="0" w:firstColumn="1" w:lastColumn="0" w:noHBand="0" w:noVBand="1"/>
      </w:tblPr>
      <w:tblGrid>
        <w:gridCol w:w="1213"/>
        <w:gridCol w:w="2738"/>
        <w:gridCol w:w="2738"/>
        <w:gridCol w:w="2738"/>
      </w:tblGrid>
      <w:tr w:rsidR="001D1B86" w:rsidRPr="004D1FE3" w14:paraId="59897023" w14:textId="29BF2348" w:rsidTr="001D1B86">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1213" w:type="dxa"/>
          </w:tcPr>
          <w:p w14:paraId="2DC05EEE" w14:textId="19B71FDB" w:rsidR="001D1B86" w:rsidRPr="00093D34" w:rsidRDefault="001D1B86" w:rsidP="008A2276">
            <w:pPr>
              <w:pStyle w:val="ListParagraph"/>
              <w:ind w:left="0"/>
              <w:rPr>
                <w:rStyle w:val="Emphasis"/>
                <w:rFonts w:cstheme="minorHAnsi"/>
                <w:i w:val="0"/>
                <w:szCs w:val="22"/>
                <w:shd w:val="clear" w:color="auto" w:fill="FFFFFF"/>
              </w:rPr>
            </w:pPr>
            <w:r w:rsidRPr="00093D34">
              <w:rPr>
                <w:rStyle w:val="Emphasis"/>
                <w:rFonts w:cstheme="minorHAnsi"/>
                <w:i w:val="0"/>
                <w:szCs w:val="22"/>
                <w:shd w:val="clear" w:color="auto" w:fill="FFFFFF"/>
              </w:rPr>
              <w:t>Project Title</w:t>
            </w:r>
          </w:p>
        </w:tc>
        <w:tc>
          <w:tcPr>
            <w:tcW w:w="2738" w:type="dxa"/>
          </w:tcPr>
          <w:p w14:paraId="4806A235" w14:textId="38956910" w:rsidR="001D1B86" w:rsidRPr="007E2D20" w:rsidRDefault="001D1B86" w:rsidP="008A2276">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zCs w:val="22"/>
                <w:shd w:val="clear" w:color="auto" w:fill="FFFFFF"/>
              </w:rPr>
            </w:pPr>
            <w:r>
              <w:rPr>
                <w:rStyle w:val="Emphasis"/>
                <w:rFonts w:cstheme="minorHAnsi"/>
                <w:i w:val="0"/>
                <w:szCs w:val="22"/>
                <w:shd w:val="clear" w:color="auto" w:fill="FFFFFF"/>
              </w:rPr>
              <w:t>Project Goals and Objectives</w:t>
            </w:r>
          </w:p>
        </w:tc>
        <w:tc>
          <w:tcPr>
            <w:tcW w:w="2738" w:type="dxa"/>
          </w:tcPr>
          <w:p w14:paraId="58BF584D" w14:textId="47CDB6F6" w:rsidR="001D1B86" w:rsidRDefault="001D1B86" w:rsidP="008A2276">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Pr>
                <w:rStyle w:val="Emphasis"/>
                <w:rFonts w:cstheme="minorHAnsi"/>
                <w:i w:val="0"/>
                <w:szCs w:val="22"/>
                <w:shd w:val="clear" w:color="auto" w:fill="FFFFFF"/>
              </w:rPr>
              <w:t>Project Description</w:t>
            </w:r>
          </w:p>
        </w:tc>
        <w:tc>
          <w:tcPr>
            <w:tcW w:w="2738" w:type="dxa"/>
          </w:tcPr>
          <w:p w14:paraId="24B93B74" w14:textId="6E16F80A" w:rsidR="001D1B86" w:rsidRDefault="001D1B86" w:rsidP="008A2276">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Pr>
                <w:rStyle w:val="Emphasis"/>
                <w:rFonts w:cstheme="minorHAnsi"/>
                <w:i w:val="0"/>
                <w:shd w:val="clear" w:color="auto" w:fill="FFFFFF"/>
              </w:rPr>
              <w:t>Performance Measurements</w:t>
            </w:r>
          </w:p>
        </w:tc>
      </w:tr>
      <w:tr w:rsidR="001D1B86" w:rsidRPr="004D1FE3" w14:paraId="2433EF34" w14:textId="712A90C1" w:rsidTr="001D1B86">
        <w:trPr>
          <w:trHeight w:val="5626"/>
          <w:jc w:val="center"/>
        </w:trPr>
        <w:tc>
          <w:tcPr>
            <w:cnfStyle w:val="001000000000" w:firstRow="0" w:lastRow="0" w:firstColumn="1" w:lastColumn="0" w:oddVBand="0" w:evenVBand="0" w:oddHBand="0" w:evenHBand="0" w:firstRowFirstColumn="0" w:firstRowLastColumn="0" w:lastRowFirstColumn="0" w:lastRowLastColumn="0"/>
            <w:tcW w:w="1213" w:type="dxa"/>
          </w:tcPr>
          <w:p w14:paraId="045FB535" w14:textId="74169165" w:rsidR="001D1B86" w:rsidRPr="0052593B" w:rsidRDefault="001D1B86" w:rsidP="008A2276">
            <w:pPr>
              <w:pStyle w:val="ListParagraph"/>
              <w:ind w:left="0"/>
              <w:rPr>
                <w:rStyle w:val="Emphasis"/>
                <w:rFonts w:cstheme="minorHAnsi"/>
                <w:sz w:val="20"/>
                <w:szCs w:val="20"/>
                <w:shd w:val="clear" w:color="auto" w:fill="FFFFFF"/>
              </w:rPr>
            </w:pPr>
            <w:r w:rsidRPr="0052593B">
              <w:rPr>
                <w:rStyle w:val="Emphasis"/>
                <w:rFonts w:cstheme="minorHAnsi"/>
                <w:sz w:val="20"/>
                <w:szCs w:val="20"/>
                <w:shd w:val="clear" w:color="auto" w:fill="FFFFFF"/>
              </w:rPr>
              <w:t>T</w:t>
            </w:r>
            <w:r w:rsidRPr="0052593B">
              <w:rPr>
                <w:rStyle w:val="Emphasis"/>
                <w:sz w:val="20"/>
                <w:szCs w:val="20"/>
                <w:shd w:val="clear" w:color="auto" w:fill="FFFFFF"/>
              </w:rPr>
              <w:t xml:space="preserve">ampa Connected Vehicle </w:t>
            </w:r>
            <w:r>
              <w:rPr>
                <w:rStyle w:val="Emphasis"/>
                <w:sz w:val="20"/>
                <w:szCs w:val="20"/>
                <w:shd w:val="clear" w:color="auto" w:fill="FFFFFF"/>
              </w:rPr>
              <w:t xml:space="preserve">(CV) </w:t>
            </w:r>
            <w:r w:rsidRPr="0052593B">
              <w:rPr>
                <w:rStyle w:val="Emphasis"/>
                <w:sz w:val="20"/>
                <w:szCs w:val="20"/>
                <w:shd w:val="clear" w:color="auto" w:fill="FFFFFF"/>
              </w:rPr>
              <w:t>Pilot</w:t>
            </w:r>
          </w:p>
        </w:tc>
        <w:tc>
          <w:tcPr>
            <w:tcW w:w="2738" w:type="dxa"/>
          </w:tcPr>
          <w:p w14:paraId="1E7060EC" w14:textId="77777777" w:rsidR="001D1B86" w:rsidRDefault="001D1B8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t>The objective of this research project is to determine what transportation safety, efficiency, and other benefits can result from CV technology. This objective aligns with the U.S. DOT’s Intelligent Transportation Systems (ITS) Joint Program Office (JPO) mission to “[c]</w:t>
            </w:r>
            <w:r w:rsidRPr="00A477BC">
              <w:rPr>
                <w:rStyle w:val="Emphasis"/>
                <w:rFonts w:cstheme="minorHAnsi"/>
                <w:sz w:val="20"/>
                <w:szCs w:val="20"/>
                <w:shd w:val="clear" w:color="auto" w:fill="FFFFFF"/>
              </w:rPr>
              <w:t>onduct research, development, and education activities to facilitate the adoption of information and communication technology to enable society to move more safely and efficiently.</w:t>
            </w:r>
            <w:r>
              <w:rPr>
                <w:rStyle w:val="FootnoteReference"/>
                <w:rFonts w:cstheme="minorHAnsi"/>
                <w:i/>
                <w:iCs/>
                <w:sz w:val="20"/>
                <w:szCs w:val="20"/>
                <w:shd w:val="clear" w:color="auto" w:fill="FFFFFF"/>
              </w:rPr>
              <w:footnoteReference w:id="2"/>
            </w:r>
            <w:r>
              <w:rPr>
                <w:rStyle w:val="Emphasis"/>
                <w:rFonts w:cstheme="minorHAnsi"/>
                <w:sz w:val="20"/>
                <w:szCs w:val="20"/>
                <w:shd w:val="clear" w:color="auto" w:fill="FFFFFF"/>
              </w:rPr>
              <w:t>”</w:t>
            </w:r>
          </w:p>
          <w:p w14:paraId="66B761E8" w14:textId="718D8CB1" w:rsidR="001D1B86" w:rsidRPr="0052593B" w:rsidRDefault="001D1B86" w:rsidP="008A2276">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tc>
        <w:tc>
          <w:tcPr>
            <w:tcW w:w="2738" w:type="dxa"/>
          </w:tcPr>
          <w:p w14:paraId="1A3373CB" w14:textId="77777777" w:rsidR="001D1B86" w:rsidRPr="00A01DD4" w:rsidRDefault="001D1B8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sidRPr="00A01DD4">
              <w:rPr>
                <w:rStyle w:val="Emphasis"/>
                <w:rFonts w:cstheme="minorHAnsi"/>
                <w:sz w:val="20"/>
                <w:szCs w:val="20"/>
                <w:shd w:val="clear" w:color="auto" w:fill="FFFFFF"/>
              </w:rPr>
              <w:t>The Tampa Hillsborough Expressway Authority (THEA) and its partners are debuting innovative connected vehicle technology in Tampa’s Downtown, and the benefits will change how we view roadway travel.</w:t>
            </w:r>
          </w:p>
          <w:p w14:paraId="42EDE58C" w14:textId="77777777" w:rsidR="001D1B86" w:rsidRPr="007E2D20" w:rsidRDefault="001D1B8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p w14:paraId="2FD65F3B" w14:textId="3B8C0B8B" w:rsidR="001D1B86" w:rsidRPr="00A01DD4" w:rsidRDefault="001D1B8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sidRPr="00A01DD4">
              <w:rPr>
                <w:rStyle w:val="Emphasis"/>
                <w:rFonts w:cstheme="minorHAnsi"/>
                <w:sz w:val="20"/>
                <w:szCs w:val="20"/>
                <w:shd w:val="clear" w:color="auto" w:fill="FFFFFF"/>
              </w:rPr>
              <w:t>A car or truck equipped with connected vehicle technology “talks” wirelessly to other vehicles, traffic signals, crosswalks and more. This wireless communication can help prevent crashes, keep traffic moving and even improve fuel efficiency.</w:t>
            </w:r>
          </w:p>
        </w:tc>
        <w:tc>
          <w:tcPr>
            <w:tcW w:w="2738" w:type="dxa"/>
          </w:tcPr>
          <w:p w14:paraId="09001E20" w14:textId="12637114" w:rsidR="001D1B86" w:rsidRPr="00A01DD4" w:rsidRDefault="00025CA8"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t>Planned performance measurements include m</w:t>
            </w:r>
            <w:r>
              <w:rPr>
                <w:rStyle w:val="Emphasis"/>
                <w:rFonts w:cstheme="minorHAnsi"/>
                <w:sz w:val="20"/>
                <w:szCs w:val="20"/>
              </w:rPr>
              <w:t xml:space="preserve">obility improvements observed from mobility performance measures such as Percentage of arrival on green, queue length, and average delay for auto mode. See the </w:t>
            </w:r>
            <w:hyperlink r:id="rId8" w:history="1">
              <w:r w:rsidRPr="00753FB1">
                <w:rPr>
                  <w:rStyle w:val="Hyperlink"/>
                  <w:rFonts w:ascii="Arial Narrow" w:hAnsi="Arial Narrow" w:cstheme="minorHAnsi"/>
                  <w:sz w:val="20"/>
                  <w:szCs w:val="20"/>
                </w:rPr>
                <w:t>Performance Measurement and Evaluation Support Plan</w:t>
              </w:r>
            </w:hyperlink>
            <w:r>
              <w:rPr>
                <w:rStyle w:val="Emphasis"/>
                <w:rFonts w:cstheme="minorHAnsi"/>
                <w:sz w:val="20"/>
                <w:szCs w:val="20"/>
              </w:rPr>
              <w:t xml:space="preserve"> for more details.</w:t>
            </w:r>
          </w:p>
        </w:tc>
      </w:tr>
    </w:tbl>
    <w:p w14:paraId="18523F27" w14:textId="71CE661E" w:rsidR="000D2DB3" w:rsidRPr="00475F26" w:rsidRDefault="000D2DB3" w:rsidP="00CA31C0">
      <w:pPr>
        <w:pStyle w:val="Heading1"/>
      </w:pPr>
      <w:bookmarkStart w:id="7" w:name="_Toc14071610"/>
      <w:bookmarkStart w:id="8" w:name="_Toc473188009"/>
      <w:bookmarkEnd w:id="5"/>
      <w:r>
        <w:t xml:space="preserve">Data </w:t>
      </w:r>
      <w:r w:rsidR="00E65E96">
        <w:t>Overview</w:t>
      </w:r>
      <w:bookmarkEnd w:id="7"/>
    </w:p>
    <w:tbl>
      <w:tblPr>
        <w:tblStyle w:val="TableGrid"/>
        <w:tblW w:w="9350" w:type="dxa"/>
        <w:jc w:val="center"/>
        <w:tblLayout w:type="fixed"/>
        <w:tblLook w:val="04A0" w:firstRow="1" w:lastRow="0" w:firstColumn="1" w:lastColumn="0" w:noHBand="0" w:noVBand="1"/>
      </w:tblPr>
      <w:tblGrid>
        <w:gridCol w:w="1805"/>
        <w:gridCol w:w="1682"/>
        <w:gridCol w:w="1378"/>
        <w:gridCol w:w="1369"/>
        <w:gridCol w:w="1558"/>
        <w:gridCol w:w="1558"/>
      </w:tblGrid>
      <w:tr w:rsidR="00A647CE" w:rsidRPr="004D1FE3" w14:paraId="5F436CCA" w14:textId="5A756A39" w:rsidTr="00A647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5" w:type="dxa"/>
          </w:tcPr>
          <w:p w14:paraId="03441907" w14:textId="11DDBE74" w:rsidR="00A647CE" w:rsidRPr="002A2AE6" w:rsidRDefault="00632AF6" w:rsidP="000D58E8">
            <w:pPr>
              <w:spacing w:before="150"/>
              <w:rPr>
                <w:rFonts w:eastAsia="Times New Roman" w:cstheme="minorHAnsi"/>
                <w:szCs w:val="22"/>
              </w:rPr>
            </w:pPr>
            <w:r>
              <w:rPr>
                <w:rFonts w:eastAsia="Times New Roman" w:cstheme="minorHAnsi"/>
                <w:szCs w:val="22"/>
              </w:rPr>
              <w:t>Dataset</w:t>
            </w:r>
            <w:r w:rsidR="00A647CE" w:rsidRPr="002A2AE6">
              <w:rPr>
                <w:rFonts w:eastAsia="Times New Roman" w:cstheme="minorHAnsi"/>
                <w:szCs w:val="22"/>
              </w:rPr>
              <w:t xml:space="preserve"> Title</w:t>
            </w:r>
          </w:p>
        </w:tc>
        <w:tc>
          <w:tcPr>
            <w:tcW w:w="1682" w:type="dxa"/>
          </w:tcPr>
          <w:p w14:paraId="6680DF6F" w14:textId="77777777"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Description</w:t>
            </w:r>
          </w:p>
        </w:tc>
        <w:tc>
          <w:tcPr>
            <w:tcW w:w="1378" w:type="dxa"/>
          </w:tcPr>
          <w:p w14:paraId="79088083" w14:textId="22BFB56A"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Type / Scale</w:t>
            </w:r>
          </w:p>
        </w:tc>
        <w:tc>
          <w:tcPr>
            <w:tcW w:w="1369" w:type="dxa"/>
          </w:tcPr>
          <w:p w14:paraId="5637149B" w14:textId="77777777"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Collection Method</w:t>
            </w:r>
          </w:p>
        </w:tc>
        <w:tc>
          <w:tcPr>
            <w:tcW w:w="1558" w:type="dxa"/>
          </w:tcPr>
          <w:p w14:paraId="6E8429C5" w14:textId="439C11FE"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Data File Format(s)</w:t>
            </w:r>
          </w:p>
        </w:tc>
        <w:tc>
          <w:tcPr>
            <w:tcW w:w="1558" w:type="dxa"/>
          </w:tcPr>
          <w:p w14:paraId="6578E319" w14:textId="15BDFCCF"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Metadata</w:t>
            </w:r>
          </w:p>
        </w:tc>
      </w:tr>
      <w:tr w:rsidR="00A647CE" w:rsidRPr="004D1FE3" w14:paraId="2B9ED94F" w14:textId="69AD207A"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0B04BD58" w14:textId="2DDD60FA" w:rsidR="00A647CE" w:rsidRPr="004D1FE3" w:rsidRDefault="00A647CE" w:rsidP="000D58E8">
            <w:pPr>
              <w:spacing w:before="150"/>
              <w:rPr>
                <w:rFonts w:eastAsia="Times New Roman" w:cstheme="minorHAnsi"/>
                <w:i/>
                <w:sz w:val="20"/>
                <w:szCs w:val="20"/>
              </w:rPr>
            </w:pPr>
            <w:r w:rsidRPr="004D1FE3">
              <w:rPr>
                <w:rFonts w:eastAsia="Times New Roman" w:cstheme="minorHAnsi"/>
                <w:i/>
                <w:sz w:val="20"/>
                <w:szCs w:val="20"/>
              </w:rPr>
              <w:lastRenderedPageBreak/>
              <w:t>Tampa Connected Vehicle (CV) Pilot Basic Safety Message (BSM)</w:t>
            </w:r>
          </w:p>
        </w:tc>
        <w:tc>
          <w:tcPr>
            <w:tcW w:w="1682" w:type="dxa"/>
          </w:tcPr>
          <w:p w14:paraId="4FE082B4" w14:textId="32543902"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4D1FE3">
              <w:rPr>
                <w:rFonts w:eastAsia="Times New Roman" w:cstheme="minorHAnsi"/>
                <w:i/>
                <w:sz w:val="20"/>
                <w:szCs w:val="20"/>
              </w:rPr>
              <w:t>This data c</w:t>
            </w:r>
            <w:r w:rsidRPr="004D1FE3">
              <w:rPr>
                <w:rFonts w:cstheme="minorHAnsi"/>
                <w:i/>
                <w:sz w:val="20"/>
                <w:szCs w:val="20"/>
                <w:shd w:val="clear" w:color="auto" w:fill="FFFFFF"/>
              </w:rPr>
              <w:t>onsists of Basic Safety Messages (BSMs) generated by participant and public transportation vehicles onboard units (OBU) and transmitted to road-side units (RSU) located throughout the Project Study area.</w:t>
            </w:r>
          </w:p>
        </w:tc>
        <w:tc>
          <w:tcPr>
            <w:tcW w:w="1378" w:type="dxa"/>
          </w:tcPr>
          <w:p w14:paraId="730313E5" w14:textId="7183C2BF"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4D1FE3">
              <w:rPr>
                <w:rFonts w:eastAsia="Times New Roman" w:cstheme="minorHAnsi"/>
                <w:i/>
                <w:sz w:val="20"/>
                <w:szCs w:val="20"/>
              </w:rPr>
              <w:t>Numerical data, text sequences, positional data (e.g. latitude and longitude)</w:t>
            </w:r>
          </w:p>
        </w:tc>
        <w:tc>
          <w:tcPr>
            <w:tcW w:w="1369" w:type="dxa"/>
          </w:tcPr>
          <w:p w14:paraId="581F3698" w14:textId="73DD1779"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4D1FE3">
              <w:rPr>
                <w:rFonts w:eastAsia="Times New Roman" w:cstheme="minorHAnsi"/>
                <w:i/>
                <w:sz w:val="20"/>
                <w:szCs w:val="20"/>
              </w:rPr>
              <w:t>Observed, experimental data automatically collected through OBUs and RSUs</w:t>
            </w:r>
          </w:p>
        </w:tc>
        <w:tc>
          <w:tcPr>
            <w:tcW w:w="1558" w:type="dxa"/>
          </w:tcPr>
          <w:p w14:paraId="165DE820" w14:textId="5F836252"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Newline json</w:t>
            </w:r>
          </w:p>
        </w:tc>
        <w:tc>
          <w:tcPr>
            <w:tcW w:w="1558" w:type="dxa"/>
          </w:tcPr>
          <w:p w14:paraId="31C3E5D4" w14:textId="272E2AB0" w:rsidR="00A647CE" w:rsidRPr="00F265C0" w:rsidRDefault="00F265C0" w:rsidP="000D58E8">
            <w:pPr>
              <w:spacing w:before="15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 xml:space="preserve">Metadata will be provided at the field and asset level, using the </w:t>
            </w:r>
            <w:hyperlink r:id="rId9" w:history="1">
              <w:r w:rsidRPr="001A3486">
                <w:rPr>
                  <w:rStyle w:val="Hyperlink"/>
                  <w:rFonts w:ascii="Arial Narrow" w:hAnsi="Arial Narrow"/>
                  <w:i/>
                  <w:iCs/>
                  <w:sz w:val="20"/>
                  <w:szCs w:val="20"/>
                </w:rPr>
                <w:t>Project Open Data Metadata Schema</w:t>
              </w:r>
            </w:hyperlink>
            <w:r w:rsidRPr="001A3486">
              <w:rPr>
                <w:rStyle w:val="Hyperlink"/>
                <w:rFonts w:ascii="Arial Narrow" w:hAnsi="Arial Narrow"/>
                <w:i/>
                <w:iCs/>
                <w:sz w:val="20"/>
                <w:szCs w:val="20"/>
              </w:rPr>
              <w:t xml:space="preserve"> </w:t>
            </w:r>
            <w:r w:rsidRPr="001A3486">
              <w:rPr>
                <w:rStyle w:val="Hyperlink"/>
                <w:rFonts w:ascii="Arial Narrow" w:hAnsi="Arial Narrow"/>
                <w:i/>
                <w:iCs/>
                <w:color w:val="auto"/>
                <w:sz w:val="20"/>
                <w:szCs w:val="20"/>
                <w:u w:val="none"/>
              </w:rPr>
              <w:t xml:space="preserve">and </w:t>
            </w:r>
            <w:hyperlink r:id="rId10" w:history="1">
              <w:r w:rsidRPr="001A3486">
                <w:rPr>
                  <w:rStyle w:val="Hyperlink"/>
                  <w:rFonts w:ascii="Arial Narrow" w:hAnsi="Arial Narrow"/>
                  <w:i/>
                  <w:iCs/>
                  <w:sz w:val="20"/>
                  <w:szCs w:val="20"/>
                </w:rPr>
                <w:t>schema.org</w:t>
              </w:r>
            </w:hyperlink>
            <w:r w:rsidRPr="001A3486">
              <w:rPr>
                <w:rStyle w:val="Hyperlink"/>
                <w:rFonts w:ascii="Arial Narrow" w:hAnsi="Arial Narrow"/>
                <w:i/>
                <w:iCs/>
                <w:color w:val="auto"/>
                <w:sz w:val="20"/>
                <w:szCs w:val="20"/>
                <w:u w:val="none"/>
              </w:rPr>
              <w:t xml:space="preserve"> as metadata standards.</w:t>
            </w:r>
          </w:p>
        </w:tc>
      </w:tr>
      <w:tr w:rsidR="00A647CE" w:rsidRPr="004D1FE3" w14:paraId="06C99E19" w14:textId="4354B302"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2BC093F6" w14:textId="77777777" w:rsidR="00A647CE" w:rsidRPr="004D1FE3" w:rsidRDefault="00A647CE" w:rsidP="000D58E8">
            <w:pPr>
              <w:spacing w:before="150"/>
              <w:rPr>
                <w:rFonts w:eastAsia="Times New Roman" w:cstheme="minorHAnsi"/>
                <w:sz w:val="20"/>
                <w:szCs w:val="20"/>
              </w:rPr>
            </w:pPr>
          </w:p>
        </w:tc>
        <w:tc>
          <w:tcPr>
            <w:tcW w:w="1682" w:type="dxa"/>
          </w:tcPr>
          <w:p w14:paraId="15F9204F"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78" w:type="dxa"/>
          </w:tcPr>
          <w:p w14:paraId="1159254F"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69" w:type="dxa"/>
          </w:tcPr>
          <w:p w14:paraId="23F8FA6D"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1D800FC0" w14:textId="185217F1"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23642806"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A647CE" w:rsidRPr="004D1FE3" w14:paraId="78419B35" w14:textId="54602EEB"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2BD8BFEE" w14:textId="77777777" w:rsidR="00A647CE" w:rsidRPr="004D1FE3" w:rsidRDefault="00A647CE" w:rsidP="000D58E8">
            <w:pPr>
              <w:spacing w:before="150"/>
              <w:rPr>
                <w:rFonts w:eastAsia="Times New Roman" w:cstheme="minorHAnsi"/>
                <w:sz w:val="20"/>
                <w:szCs w:val="20"/>
              </w:rPr>
            </w:pPr>
          </w:p>
        </w:tc>
        <w:tc>
          <w:tcPr>
            <w:tcW w:w="1682" w:type="dxa"/>
          </w:tcPr>
          <w:p w14:paraId="3547D4F2"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78" w:type="dxa"/>
          </w:tcPr>
          <w:p w14:paraId="1FC10655"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69" w:type="dxa"/>
          </w:tcPr>
          <w:p w14:paraId="4B1CAA1E"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25B7266E" w14:textId="1BB12701"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08F4C4D1"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A647CE" w:rsidRPr="004D1FE3" w14:paraId="792CE4D4" w14:textId="312F386E"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7EC0BF1E" w14:textId="77777777" w:rsidR="00A647CE" w:rsidRPr="004D1FE3" w:rsidRDefault="00A647CE" w:rsidP="000D58E8">
            <w:pPr>
              <w:spacing w:before="150"/>
              <w:rPr>
                <w:rFonts w:eastAsia="Times New Roman" w:cstheme="minorHAnsi"/>
                <w:sz w:val="20"/>
                <w:szCs w:val="20"/>
              </w:rPr>
            </w:pPr>
          </w:p>
        </w:tc>
        <w:tc>
          <w:tcPr>
            <w:tcW w:w="1682" w:type="dxa"/>
          </w:tcPr>
          <w:p w14:paraId="4370E699"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78" w:type="dxa"/>
          </w:tcPr>
          <w:p w14:paraId="5D4B496E"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69" w:type="dxa"/>
          </w:tcPr>
          <w:p w14:paraId="2C4CF69A"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1F9D2C2B" w14:textId="7A85A00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7B9497C5"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bl>
    <w:p w14:paraId="07A5530F" w14:textId="5EF21900" w:rsidR="000D2DB3" w:rsidRDefault="00377B70" w:rsidP="00BF2231">
      <w:pPr>
        <w:pStyle w:val="Heading1"/>
      </w:pPr>
      <w:bookmarkStart w:id="9" w:name="_Toc14071611"/>
      <w:r>
        <w:t>Data</w:t>
      </w:r>
      <w:r w:rsidR="00215B55">
        <w:t xml:space="preserve"> </w:t>
      </w:r>
      <w:bookmarkEnd w:id="8"/>
      <w:r w:rsidR="00E77125">
        <w:t>Stewardship</w:t>
      </w:r>
      <w:bookmarkEnd w:id="9"/>
    </w:p>
    <w:p w14:paraId="42DFD249" w14:textId="3181FF32" w:rsidR="00535E43" w:rsidRDefault="00535E43" w:rsidP="00535E43">
      <w:pPr>
        <w:pStyle w:val="Heading2"/>
      </w:pPr>
      <w:bookmarkStart w:id="10" w:name="_Toc14071612"/>
      <w:r>
        <w:t xml:space="preserve">Data </w:t>
      </w:r>
      <w:r w:rsidR="005A6604">
        <w:t xml:space="preserve">Owner and </w:t>
      </w:r>
      <w:r>
        <w:t>Steward</w:t>
      </w:r>
      <w:bookmarkEnd w:id="10"/>
    </w:p>
    <w:tbl>
      <w:tblPr>
        <w:tblStyle w:val="TableGrid"/>
        <w:tblW w:w="0" w:type="auto"/>
        <w:jc w:val="center"/>
        <w:tblLook w:val="04A0" w:firstRow="1" w:lastRow="0" w:firstColumn="1" w:lastColumn="0" w:noHBand="0" w:noVBand="1"/>
      </w:tblPr>
      <w:tblGrid>
        <w:gridCol w:w="3116"/>
        <w:gridCol w:w="3117"/>
        <w:gridCol w:w="3117"/>
      </w:tblGrid>
      <w:tr w:rsidR="00F250F8" w:rsidRPr="004D1FE3" w14:paraId="53791111" w14:textId="77777777" w:rsidTr="00E40C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0EEDC90" w14:textId="6D450EE6" w:rsidR="00F250F8" w:rsidRPr="004D1FE3" w:rsidRDefault="00632AF6" w:rsidP="00535E43">
            <w:pPr>
              <w:rPr>
                <w:rFonts w:cstheme="minorHAnsi"/>
              </w:rPr>
            </w:pPr>
            <w:r>
              <w:rPr>
                <w:rFonts w:cstheme="minorHAnsi"/>
              </w:rPr>
              <w:t>Dataset</w:t>
            </w:r>
            <w:r w:rsidR="00F250F8" w:rsidRPr="004D1FE3">
              <w:rPr>
                <w:rFonts w:cstheme="minorHAnsi"/>
              </w:rPr>
              <w:t xml:space="preserve"> Title</w:t>
            </w:r>
          </w:p>
        </w:tc>
        <w:tc>
          <w:tcPr>
            <w:tcW w:w="3117" w:type="dxa"/>
          </w:tcPr>
          <w:p w14:paraId="12009EDB" w14:textId="0ABBAB48" w:rsidR="00F250F8" w:rsidRPr="004D1FE3" w:rsidRDefault="00D3671D" w:rsidP="00535E43">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Owner</w:t>
            </w:r>
          </w:p>
        </w:tc>
        <w:tc>
          <w:tcPr>
            <w:tcW w:w="3117" w:type="dxa"/>
          </w:tcPr>
          <w:p w14:paraId="369028C6" w14:textId="3ECB22BE" w:rsidR="00F250F8" w:rsidRPr="004D1FE3" w:rsidRDefault="00F250F8" w:rsidP="00535E43">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Steward</w:t>
            </w:r>
          </w:p>
        </w:tc>
      </w:tr>
      <w:tr w:rsidR="00F250F8" w:rsidRPr="004D1FE3" w14:paraId="30C9315F"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6908A8C" w14:textId="3AF18308" w:rsidR="00F250F8" w:rsidRPr="004D1FE3" w:rsidRDefault="00F250F8" w:rsidP="00535E43">
            <w:pPr>
              <w:rPr>
                <w:rFonts w:cstheme="minorHAnsi"/>
                <w:sz w:val="22"/>
                <w:szCs w:val="22"/>
              </w:rPr>
            </w:pPr>
            <w:r w:rsidRPr="004D1FE3">
              <w:rPr>
                <w:rFonts w:eastAsia="Times New Roman" w:cstheme="minorHAnsi"/>
                <w:i/>
                <w:sz w:val="20"/>
                <w:szCs w:val="20"/>
              </w:rPr>
              <w:t xml:space="preserve">Tampa </w:t>
            </w:r>
            <w:r w:rsidR="00D370C1" w:rsidRPr="004D1FE3">
              <w:rPr>
                <w:rFonts w:eastAsia="Times New Roman" w:cstheme="minorHAnsi"/>
                <w:i/>
                <w:sz w:val="20"/>
                <w:szCs w:val="20"/>
              </w:rPr>
              <w:t>CV BSM</w:t>
            </w:r>
          </w:p>
        </w:tc>
        <w:tc>
          <w:tcPr>
            <w:tcW w:w="3117" w:type="dxa"/>
          </w:tcPr>
          <w:p w14:paraId="19835E80" w14:textId="1F8F8EDA" w:rsidR="00F250F8" w:rsidRPr="004D1FE3" w:rsidRDefault="006144F5" w:rsidP="00535E43">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U.S. DOT</w:t>
            </w:r>
          </w:p>
        </w:tc>
        <w:tc>
          <w:tcPr>
            <w:tcW w:w="3117" w:type="dxa"/>
          </w:tcPr>
          <w:p w14:paraId="522000BD" w14:textId="3042ADDD" w:rsidR="00F250F8" w:rsidRPr="004D1FE3" w:rsidRDefault="006144F5" w:rsidP="00535E43">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City of Tampa DOT</w:t>
            </w:r>
          </w:p>
        </w:tc>
      </w:tr>
      <w:tr w:rsidR="00F250F8" w:rsidRPr="004D1FE3" w14:paraId="78BF7747"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177D3C4" w14:textId="77777777" w:rsidR="00F250F8" w:rsidRPr="004D1FE3" w:rsidRDefault="00F250F8" w:rsidP="00535E43">
            <w:pPr>
              <w:rPr>
                <w:rFonts w:cstheme="minorHAnsi"/>
                <w:sz w:val="22"/>
                <w:szCs w:val="22"/>
              </w:rPr>
            </w:pPr>
          </w:p>
        </w:tc>
        <w:tc>
          <w:tcPr>
            <w:tcW w:w="3117" w:type="dxa"/>
          </w:tcPr>
          <w:p w14:paraId="1D03793D" w14:textId="77777777"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tcPr>
          <w:p w14:paraId="5D03E044" w14:textId="70D7AC8C"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F250F8" w:rsidRPr="004D1FE3" w14:paraId="42652AC9"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44FD22E" w14:textId="77777777" w:rsidR="00F250F8" w:rsidRPr="004D1FE3" w:rsidRDefault="00F250F8" w:rsidP="00535E43">
            <w:pPr>
              <w:rPr>
                <w:rFonts w:cstheme="minorHAnsi"/>
                <w:sz w:val="22"/>
                <w:szCs w:val="22"/>
              </w:rPr>
            </w:pPr>
          </w:p>
        </w:tc>
        <w:tc>
          <w:tcPr>
            <w:tcW w:w="3117" w:type="dxa"/>
          </w:tcPr>
          <w:p w14:paraId="5F485876" w14:textId="77777777"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tcPr>
          <w:p w14:paraId="653F246C" w14:textId="5E1824CB"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F250F8" w:rsidRPr="004D1FE3" w14:paraId="4F7FDA26"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7335046" w14:textId="77777777" w:rsidR="00F250F8" w:rsidRPr="004D1FE3" w:rsidRDefault="00F250F8" w:rsidP="00535E43">
            <w:pPr>
              <w:rPr>
                <w:rFonts w:cstheme="minorHAnsi"/>
              </w:rPr>
            </w:pPr>
          </w:p>
        </w:tc>
        <w:tc>
          <w:tcPr>
            <w:tcW w:w="3117" w:type="dxa"/>
          </w:tcPr>
          <w:p w14:paraId="30C9ED5E" w14:textId="77777777"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tcPr>
          <w:p w14:paraId="469B5104" w14:textId="65BD78A3"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045F53D5" w14:textId="643212BB" w:rsidR="00377B70" w:rsidRDefault="00117E66" w:rsidP="00BF2231">
      <w:pPr>
        <w:pStyle w:val="Heading2"/>
        <w:rPr>
          <w:color w:val="FF0000"/>
        </w:rPr>
      </w:pPr>
      <w:bookmarkStart w:id="11" w:name="_Toc14071613"/>
      <w:r>
        <w:t>Access Level</w:t>
      </w:r>
      <w:bookmarkEnd w:id="11"/>
    </w:p>
    <w:p w14:paraId="20B87A0F" w14:textId="6C2CB45F" w:rsidR="00A20DD6" w:rsidRDefault="00A20DD6" w:rsidP="00A20DD6">
      <w:pPr>
        <w:pStyle w:val="Heading3"/>
      </w:pPr>
      <w:bookmarkStart w:id="12" w:name="_Toc14071614"/>
      <w:bookmarkStart w:id="13" w:name="_Hlk8903440"/>
      <w:r>
        <w:t>Can all data</w:t>
      </w:r>
      <w:r w:rsidR="00AE4C7E">
        <w:t xml:space="preserve"> </w:t>
      </w:r>
      <w:r>
        <w:t>from this project be shared with the public or is controlled-access required</w:t>
      </w:r>
      <w:r w:rsidR="00921603">
        <w:t xml:space="preserve"> for </w:t>
      </w:r>
      <w:r w:rsidR="00FF738B">
        <w:t xml:space="preserve">at least some </w:t>
      </w:r>
      <w:r w:rsidR="000D18F1">
        <w:t xml:space="preserve">of the </w:t>
      </w:r>
      <w:r w:rsidR="00F4633B">
        <w:t>data</w:t>
      </w:r>
      <w:r w:rsidR="00FF738B">
        <w:t>?</w:t>
      </w:r>
      <w:bookmarkEnd w:id="12"/>
    </w:p>
    <w:bookmarkEnd w:id="13" w:displacedByCustomXml="next"/>
    <w:sdt>
      <w:sdtPr>
        <w:id w:val="-1808771581"/>
        <w:lock w:val="contentLocked"/>
        <w:placeholder>
          <w:docPart w:val="DefaultPlaceholder_-1854013440"/>
        </w:placeholder>
        <w:group/>
      </w:sdtPr>
      <w:sdtEndPr/>
      <w:sdtContent>
        <w:p w14:paraId="4D9D259B" w14:textId="7BD5F122" w:rsidR="00A20DD6" w:rsidRPr="00A20DD6" w:rsidRDefault="004C7DE6" w:rsidP="00A20DD6">
          <w:pPr>
            <w:tabs>
              <w:tab w:val="left" w:pos="720"/>
            </w:tabs>
          </w:pPr>
          <w:sdt>
            <w:sdtPr>
              <w:id w:val="-1524549550"/>
              <w14:checkbox>
                <w14:checked w14:val="0"/>
                <w14:checkedState w14:val="2612" w14:font="MS Gothic"/>
                <w14:uncheckedState w14:val="2610" w14:font="MS Gothic"/>
              </w14:checkbox>
            </w:sdtPr>
            <w:sdtEndPr/>
            <w:sdtContent>
              <w:r w:rsidR="00272C53">
                <w:rPr>
                  <w:rFonts w:ascii="MS Gothic" w:eastAsia="MS Gothic" w:hAnsi="MS Gothic" w:hint="eastAsia"/>
                </w:rPr>
                <w:t>☐</w:t>
              </w:r>
            </w:sdtContent>
          </w:sdt>
          <w:r w:rsidR="00A20DD6">
            <w:t xml:space="preserve"> </w:t>
          </w:r>
          <w:r w:rsidR="00272C53">
            <w:t xml:space="preserve">All </w:t>
          </w:r>
          <w:r w:rsidR="00A20DD6">
            <w:t xml:space="preserve">Public Access        </w:t>
          </w:r>
          <w:sdt>
            <w:sdtPr>
              <w:id w:val="-756294600"/>
              <w14:checkbox>
                <w14:checked w14:val="0"/>
                <w14:checkedState w14:val="2612" w14:font="MS Gothic"/>
                <w14:uncheckedState w14:val="2610" w14:font="MS Gothic"/>
              </w14:checkbox>
            </w:sdtPr>
            <w:sdtEndPr/>
            <w:sdtContent>
              <w:r w:rsidR="00272C53">
                <w:rPr>
                  <w:rFonts w:ascii="MS Gothic" w:eastAsia="MS Gothic" w:hAnsi="MS Gothic" w:hint="eastAsia"/>
                </w:rPr>
                <w:t>☐</w:t>
              </w:r>
            </w:sdtContent>
          </w:sdt>
          <w:r w:rsidR="00A20DD6">
            <w:t xml:space="preserve"> </w:t>
          </w:r>
          <w:r w:rsidR="00272C53">
            <w:t xml:space="preserve">Some/All </w:t>
          </w:r>
          <w:r w:rsidR="00A20DD6">
            <w:t>Controlled-Access</w:t>
          </w:r>
        </w:p>
      </w:sdtContent>
    </w:sdt>
    <w:p w14:paraId="75F47171" w14:textId="3B61E86F" w:rsidR="005C078F" w:rsidRDefault="005C078F" w:rsidP="005C078F">
      <w:pPr>
        <w:pStyle w:val="Heading3"/>
      </w:pPr>
      <w:bookmarkStart w:id="14" w:name="_Toc14071615"/>
      <w:bookmarkStart w:id="15" w:name="_Hlk8395905"/>
      <w:r w:rsidRPr="005C078F">
        <w:t>Data</w:t>
      </w:r>
      <w:r w:rsidR="00A7100B">
        <w:t>s</w:t>
      </w:r>
      <w:r w:rsidR="00EB0AFD">
        <w:t>ets</w:t>
      </w:r>
      <w:r>
        <w:t xml:space="preserve"> </w:t>
      </w:r>
      <w:r w:rsidRPr="005C078F">
        <w:t xml:space="preserve">Requiring </w:t>
      </w:r>
      <w:r w:rsidR="00474D66">
        <w:t>Controlled-</w:t>
      </w:r>
      <w:r w:rsidR="00253456">
        <w:t>A</w:t>
      </w:r>
      <w:r w:rsidR="00474D66">
        <w:t>ccess</w:t>
      </w:r>
      <w:bookmarkEnd w:id="14"/>
    </w:p>
    <w:p w14:paraId="27A68D54" w14:textId="496C7E74" w:rsidR="00170DFB" w:rsidRPr="00170DFB" w:rsidRDefault="00170DFB" w:rsidP="00170DFB">
      <w:pPr>
        <w:rPr>
          <w:i/>
        </w:rPr>
      </w:pPr>
      <w:r>
        <w:rPr>
          <w:i/>
        </w:rPr>
        <w:t xml:space="preserve">This section </w:t>
      </w:r>
      <w:r w:rsidR="00F40673">
        <w:rPr>
          <w:i/>
        </w:rPr>
        <w:t>is required</w:t>
      </w:r>
      <w:r w:rsidR="001B2DCA">
        <w:rPr>
          <w:i/>
        </w:rPr>
        <w:t xml:space="preserve"> if</w:t>
      </w:r>
      <w:r>
        <w:rPr>
          <w:i/>
        </w:rPr>
        <w:t xml:space="preserve"> “</w:t>
      </w:r>
      <w:r w:rsidR="00632AF6">
        <w:rPr>
          <w:i/>
        </w:rPr>
        <w:t xml:space="preserve">Some/All </w:t>
      </w:r>
      <w:r>
        <w:rPr>
          <w:i/>
        </w:rPr>
        <w:t>Controlled-Access” is selected</w:t>
      </w:r>
      <w:r w:rsidR="00253456">
        <w:rPr>
          <w:i/>
        </w:rPr>
        <w:t xml:space="preserve"> </w:t>
      </w:r>
      <w:r>
        <w:rPr>
          <w:i/>
        </w:rPr>
        <w:t>above.</w:t>
      </w:r>
    </w:p>
    <w:tbl>
      <w:tblPr>
        <w:tblStyle w:val="TableGrid"/>
        <w:tblW w:w="9365" w:type="dxa"/>
        <w:jc w:val="center"/>
        <w:tblLook w:val="04A0" w:firstRow="1" w:lastRow="0" w:firstColumn="1" w:lastColumn="0" w:noHBand="0" w:noVBand="1"/>
      </w:tblPr>
      <w:tblGrid>
        <w:gridCol w:w="1620"/>
        <w:gridCol w:w="3240"/>
        <w:gridCol w:w="4505"/>
      </w:tblGrid>
      <w:tr w:rsidR="00724269" w:rsidRPr="009E3A4B" w14:paraId="2AD13E97" w14:textId="4F0900E4" w:rsidTr="00E40C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bookmarkEnd w:id="15"/>
          <w:p w14:paraId="2BD3DAA9" w14:textId="1E63B727" w:rsidR="00724269" w:rsidRPr="009E3A4B" w:rsidRDefault="00632AF6" w:rsidP="000D2DB3">
            <w:pPr>
              <w:pStyle w:val="ListParagraph"/>
              <w:ind w:left="0"/>
              <w:rPr>
                <w:rStyle w:val="Emphasis"/>
                <w:rFonts w:cstheme="minorHAnsi"/>
                <w:i w:val="0"/>
                <w:shd w:val="clear" w:color="auto" w:fill="FFFFFF"/>
              </w:rPr>
            </w:pPr>
            <w:r>
              <w:rPr>
                <w:rStyle w:val="Emphasis"/>
                <w:rFonts w:cstheme="minorHAnsi"/>
                <w:i w:val="0"/>
                <w:shd w:val="clear" w:color="auto" w:fill="FFFFFF"/>
              </w:rPr>
              <w:t>Dataset</w:t>
            </w:r>
            <w:r w:rsidR="00724269" w:rsidRPr="009E3A4B">
              <w:rPr>
                <w:rStyle w:val="Emphasis"/>
                <w:rFonts w:cstheme="minorHAnsi"/>
                <w:i w:val="0"/>
                <w:shd w:val="clear" w:color="auto" w:fill="FFFFFF"/>
              </w:rPr>
              <w:t xml:space="preserve"> Title</w:t>
            </w:r>
          </w:p>
        </w:tc>
        <w:tc>
          <w:tcPr>
            <w:tcW w:w="3240" w:type="dxa"/>
          </w:tcPr>
          <w:p w14:paraId="7018F064" w14:textId="7ADA6113" w:rsidR="00724269" w:rsidRPr="009E3A4B" w:rsidRDefault="00724269" w:rsidP="000D2DB3">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Reason(s) for Controlled-Access</w:t>
            </w:r>
          </w:p>
        </w:tc>
        <w:tc>
          <w:tcPr>
            <w:tcW w:w="4505" w:type="dxa"/>
          </w:tcPr>
          <w:p w14:paraId="27740D83" w14:textId="1926700A" w:rsidR="00724269" w:rsidRPr="009E3A4B" w:rsidRDefault="00724269" w:rsidP="000D2DB3">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Safeguarding Methods and Processes</w:t>
            </w:r>
          </w:p>
        </w:tc>
      </w:tr>
      <w:tr w:rsidR="00724269" w:rsidRPr="009E3A4B" w14:paraId="25DCC612" w14:textId="2A371689" w:rsidTr="00E40C95">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1314826C" w14:textId="1E21A6C9" w:rsidR="00724269" w:rsidRPr="009E3A4B" w:rsidRDefault="00724269" w:rsidP="000D2DB3">
            <w:pPr>
              <w:pStyle w:val="ListParagraph"/>
              <w:ind w:left="0"/>
              <w:rPr>
                <w:rStyle w:val="Emphasis"/>
                <w:rFonts w:cstheme="minorHAnsi"/>
                <w:sz w:val="20"/>
                <w:szCs w:val="20"/>
              </w:rPr>
            </w:pPr>
            <w:r w:rsidRPr="009E3A4B">
              <w:rPr>
                <w:rStyle w:val="Emphasis"/>
                <w:rFonts w:cstheme="minorHAnsi"/>
                <w:sz w:val="20"/>
                <w:szCs w:val="20"/>
              </w:rPr>
              <w:t>Tampa CV BSM</w:t>
            </w:r>
          </w:p>
        </w:tc>
        <w:tc>
          <w:tcPr>
            <w:tcW w:w="3240" w:type="dxa"/>
          </w:tcPr>
          <w:p w14:paraId="1616CA93" w14:textId="199F47D4"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r>
              <w:rPr>
                <w:rStyle w:val="Emphasis"/>
                <w:rFonts w:cstheme="minorHAnsi"/>
                <w:sz w:val="20"/>
                <w:szCs w:val="20"/>
              </w:rPr>
              <w:t>L</w:t>
            </w:r>
            <w:r>
              <w:rPr>
                <w:rStyle w:val="Emphasis"/>
                <w:sz w:val="20"/>
                <w:szCs w:val="20"/>
              </w:rPr>
              <w:t>icense plate images from the data are considered p</w:t>
            </w:r>
            <w:r w:rsidRPr="009E3A4B">
              <w:rPr>
                <w:rStyle w:val="Emphasis"/>
                <w:rFonts w:cstheme="minorHAnsi"/>
                <w:sz w:val="20"/>
                <w:szCs w:val="20"/>
              </w:rPr>
              <w:t xml:space="preserve">ersonally </w:t>
            </w:r>
            <w:r>
              <w:rPr>
                <w:rStyle w:val="Emphasis"/>
                <w:rFonts w:cstheme="minorHAnsi"/>
                <w:sz w:val="20"/>
                <w:szCs w:val="20"/>
              </w:rPr>
              <w:t>i</w:t>
            </w:r>
            <w:r w:rsidRPr="009E3A4B">
              <w:rPr>
                <w:rStyle w:val="Emphasis"/>
                <w:rFonts w:cstheme="minorHAnsi"/>
                <w:sz w:val="20"/>
                <w:szCs w:val="20"/>
              </w:rPr>
              <w:t xml:space="preserve">dentifiable </w:t>
            </w:r>
            <w:r>
              <w:rPr>
                <w:rStyle w:val="Emphasis"/>
                <w:rFonts w:cstheme="minorHAnsi"/>
                <w:sz w:val="20"/>
                <w:szCs w:val="20"/>
              </w:rPr>
              <w:t>i</w:t>
            </w:r>
            <w:r w:rsidRPr="009E3A4B">
              <w:rPr>
                <w:rStyle w:val="Emphasis"/>
                <w:rFonts w:cstheme="minorHAnsi"/>
                <w:sz w:val="20"/>
                <w:szCs w:val="20"/>
              </w:rPr>
              <w:t>nformation (PII)</w:t>
            </w:r>
            <w:r>
              <w:rPr>
                <w:rStyle w:val="Emphasis"/>
                <w:rFonts w:cstheme="minorHAnsi"/>
                <w:sz w:val="20"/>
                <w:szCs w:val="20"/>
              </w:rPr>
              <w:t>, and access to license plate numbers must be restricted to protect the confidentiality of car drivers.</w:t>
            </w:r>
          </w:p>
        </w:tc>
        <w:tc>
          <w:tcPr>
            <w:tcW w:w="4505" w:type="dxa"/>
          </w:tcPr>
          <w:p w14:paraId="1E68453C" w14:textId="399E236D" w:rsidR="00724269" w:rsidRPr="001B0DFF"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t xml:space="preserve">The license plate images will be blurred before making the data accessible. The full </w:t>
            </w:r>
            <w:r w:rsidR="00632AF6">
              <w:rPr>
                <w:rStyle w:val="Emphasis"/>
                <w:rFonts w:cstheme="minorHAnsi"/>
                <w:sz w:val="20"/>
                <w:szCs w:val="20"/>
                <w:shd w:val="clear" w:color="auto" w:fill="FFFFFF"/>
              </w:rPr>
              <w:t>dataset</w:t>
            </w:r>
            <w:r>
              <w:rPr>
                <w:rStyle w:val="Emphasis"/>
                <w:rFonts w:cstheme="minorHAnsi"/>
                <w:sz w:val="20"/>
                <w:szCs w:val="20"/>
                <w:shd w:val="clear" w:color="auto" w:fill="FFFFFF"/>
              </w:rPr>
              <w:t xml:space="preserve"> will be held in an ITS JPO secure data system (e.g. the Secure Data Commons), and a redacted version of the data with the blurred license plate images removed will be made publicly available. Sharing data containing the license plate images poses privacy and confidentiality concerns, as this information can be used to identify individuals, which is not the </w:t>
            </w:r>
            <w:r>
              <w:rPr>
                <w:rStyle w:val="Emphasis"/>
                <w:rFonts w:cstheme="minorHAnsi"/>
                <w:sz w:val="20"/>
                <w:szCs w:val="20"/>
                <w:shd w:val="clear" w:color="auto" w:fill="FFFFFF"/>
              </w:rPr>
              <w:lastRenderedPageBreak/>
              <w:t>purpose of this research project and violates the privacy of the car drivers.</w:t>
            </w:r>
          </w:p>
        </w:tc>
      </w:tr>
      <w:tr w:rsidR="00724269" w:rsidRPr="009E3A4B" w14:paraId="30F0D13D" w14:textId="2134E2DE" w:rsidTr="00E40C95">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01AD4924" w14:textId="54AD6DCA" w:rsidR="00724269" w:rsidRPr="009E3A4B" w:rsidRDefault="00724269" w:rsidP="000D2DB3">
            <w:pPr>
              <w:pStyle w:val="ListParagraph"/>
              <w:ind w:left="0"/>
              <w:rPr>
                <w:rStyle w:val="Emphasis"/>
                <w:rFonts w:cstheme="minorHAnsi"/>
                <w:sz w:val="20"/>
                <w:szCs w:val="20"/>
              </w:rPr>
            </w:pPr>
          </w:p>
        </w:tc>
        <w:tc>
          <w:tcPr>
            <w:tcW w:w="3240" w:type="dxa"/>
          </w:tcPr>
          <w:p w14:paraId="6FDBA006" w14:textId="1C59C7F6"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rPr>
            </w:pPr>
          </w:p>
        </w:tc>
        <w:tc>
          <w:tcPr>
            <w:tcW w:w="4505" w:type="dxa"/>
          </w:tcPr>
          <w:p w14:paraId="04F030D9" w14:textId="5A9223AA" w:rsidR="00724269" w:rsidRPr="00C41042"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tc>
      </w:tr>
      <w:tr w:rsidR="00724269" w:rsidRPr="009E3A4B" w14:paraId="30068FC0" w14:textId="0D8EB247" w:rsidTr="00E40C95">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4B2A0EDE" w14:textId="536E4966" w:rsidR="00724269" w:rsidRPr="009E3A4B" w:rsidRDefault="00724269" w:rsidP="000D2DB3">
            <w:pPr>
              <w:pStyle w:val="ListParagraph"/>
              <w:ind w:left="0"/>
              <w:rPr>
                <w:rStyle w:val="Emphasis"/>
                <w:rFonts w:cstheme="minorHAnsi"/>
                <w:i w:val="0"/>
                <w:sz w:val="20"/>
                <w:szCs w:val="20"/>
              </w:rPr>
            </w:pPr>
          </w:p>
        </w:tc>
        <w:tc>
          <w:tcPr>
            <w:tcW w:w="3240" w:type="dxa"/>
          </w:tcPr>
          <w:p w14:paraId="27892A86" w14:textId="7E563FC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p>
        </w:tc>
        <w:tc>
          <w:tcPr>
            <w:tcW w:w="4505" w:type="dxa"/>
          </w:tcPr>
          <w:p w14:paraId="3659FF2C" w14:textId="7777777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r>
      <w:tr w:rsidR="00724269" w:rsidRPr="009E3A4B" w14:paraId="377C6B63" w14:textId="359F095C" w:rsidTr="00E40C95">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248D7118" w14:textId="77777777" w:rsidR="00724269" w:rsidRPr="009E3A4B" w:rsidRDefault="00724269" w:rsidP="000D2DB3">
            <w:pPr>
              <w:pStyle w:val="ListParagraph"/>
              <w:ind w:left="0"/>
              <w:rPr>
                <w:rStyle w:val="Emphasis"/>
                <w:rFonts w:cstheme="minorHAnsi"/>
                <w:i w:val="0"/>
                <w:sz w:val="20"/>
                <w:szCs w:val="20"/>
                <w:shd w:val="clear" w:color="auto" w:fill="FFFFFF"/>
              </w:rPr>
            </w:pPr>
          </w:p>
        </w:tc>
        <w:tc>
          <w:tcPr>
            <w:tcW w:w="3240" w:type="dxa"/>
          </w:tcPr>
          <w:p w14:paraId="61385C6A" w14:textId="7777777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c>
          <w:tcPr>
            <w:tcW w:w="4505" w:type="dxa"/>
          </w:tcPr>
          <w:p w14:paraId="3136E81D" w14:textId="7777777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r>
    </w:tbl>
    <w:p w14:paraId="7581FC04" w14:textId="3BDD7716" w:rsidR="00B15DBE" w:rsidRDefault="008960F5" w:rsidP="00B15DBE">
      <w:pPr>
        <w:pStyle w:val="Heading3"/>
      </w:pPr>
      <w:bookmarkStart w:id="16" w:name="_Toc14071616"/>
      <w:bookmarkStart w:id="17" w:name="_Hlk8618477"/>
      <w:r>
        <w:t>Informed Consent</w:t>
      </w:r>
      <w:bookmarkEnd w:id="16"/>
    </w:p>
    <w:p w14:paraId="3A2E52AC" w14:textId="5C88AD3A" w:rsidR="008960F5" w:rsidRPr="00E40C95" w:rsidRDefault="008960F5" w:rsidP="008960F5">
      <w:pPr>
        <w:rPr>
          <w:i/>
        </w:rPr>
      </w:pPr>
      <w:r w:rsidRPr="00E40C95">
        <w:rPr>
          <w:i/>
        </w:rPr>
        <w:t>&lt;Insert&gt;</w:t>
      </w:r>
    </w:p>
    <w:p w14:paraId="7A89706A" w14:textId="094C5EBD" w:rsidR="004B67E1" w:rsidRDefault="00372B9B" w:rsidP="004B67E1">
      <w:pPr>
        <w:pStyle w:val="Heading2"/>
      </w:pPr>
      <w:bookmarkStart w:id="18" w:name="_Toc14071617"/>
      <w:r>
        <w:t>Re-Use, Redistribution, and Derivative Products Policies</w:t>
      </w:r>
      <w:bookmarkEnd w:id="18"/>
      <w:r w:rsidR="00997648">
        <w:t xml:space="preserve"> </w:t>
      </w:r>
    </w:p>
    <w:p w14:paraId="7421378B" w14:textId="639569A7" w:rsidR="00D46846" w:rsidRPr="00D46846" w:rsidRDefault="00D46846" w:rsidP="00D46846">
      <w:pPr>
        <w:rPr>
          <w:i/>
        </w:rPr>
      </w:pPr>
      <w:r>
        <w:rPr>
          <w:i/>
        </w:rPr>
        <w:t xml:space="preserve">This section is required for </w:t>
      </w:r>
      <w:r w:rsidRPr="001C7151">
        <w:t>all</w:t>
      </w:r>
      <w:r>
        <w:rPr>
          <w:i/>
        </w:rPr>
        <w:t xml:space="preserve"> anticipated </w:t>
      </w:r>
      <w:r w:rsidR="00632AF6">
        <w:rPr>
          <w:i/>
        </w:rPr>
        <w:t>dataset</w:t>
      </w:r>
      <w:r>
        <w:rPr>
          <w:i/>
        </w:rPr>
        <w:t>s of the</w:t>
      </w:r>
      <w:r w:rsidR="001C7151">
        <w:rPr>
          <w:i/>
        </w:rPr>
        <w:t xml:space="preserve"> project</w:t>
      </w:r>
      <w:r>
        <w:rPr>
          <w:i/>
        </w:rPr>
        <w:t>.</w:t>
      </w:r>
    </w:p>
    <w:tbl>
      <w:tblPr>
        <w:tblStyle w:val="TableGrid"/>
        <w:tblW w:w="0" w:type="auto"/>
        <w:jc w:val="center"/>
        <w:tblLook w:val="04A0" w:firstRow="1" w:lastRow="0" w:firstColumn="1" w:lastColumn="0" w:noHBand="0" w:noVBand="1"/>
      </w:tblPr>
      <w:tblGrid>
        <w:gridCol w:w="2425"/>
        <w:gridCol w:w="2880"/>
        <w:gridCol w:w="3060"/>
      </w:tblGrid>
      <w:tr w:rsidR="00372B9B" w:rsidRPr="00396B3B" w14:paraId="66EC3CEC" w14:textId="77777777" w:rsidTr="00E40C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14:paraId="4579ECC2" w14:textId="6D5330C3" w:rsidR="00372B9B" w:rsidRPr="00396B3B" w:rsidRDefault="00372B9B" w:rsidP="00840155">
            <w:pPr>
              <w:rPr>
                <w:rFonts w:cstheme="minorHAnsi"/>
              </w:rPr>
            </w:pPr>
            <w:r>
              <w:rPr>
                <w:rFonts w:cstheme="minorHAnsi"/>
              </w:rPr>
              <w:t>Dataset</w:t>
            </w:r>
            <w:r w:rsidRPr="00396B3B">
              <w:rPr>
                <w:rFonts w:cstheme="minorHAnsi"/>
              </w:rPr>
              <w:t xml:space="preserve"> Title</w:t>
            </w:r>
          </w:p>
        </w:tc>
        <w:tc>
          <w:tcPr>
            <w:tcW w:w="2880" w:type="dxa"/>
          </w:tcPr>
          <w:p w14:paraId="717C967B" w14:textId="33A7CB15" w:rsidR="00372B9B" w:rsidRPr="00396B3B" w:rsidRDefault="00372B9B" w:rsidP="00840155">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License Used</w:t>
            </w:r>
          </w:p>
        </w:tc>
        <w:tc>
          <w:tcPr>
            <w:tcW w:w="3060" w:type="dxa"/>
          </w:tcPr>
          <w:p w14:paraId="1CF10F7F" w14:textId="0FD7A022" w:rsidR="00372B9B" w:rsidRPr="00396B3B" w:rsidRDefault="00372B9B" w:rsidP="00840155">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Reason(s) for Non-Open License</w:t>
            </w:r>
          </w:p>
        </w:tc>
      </w:tr>
      <w:tr w:rsidR="00372B9B" w:rsidRPr="00396B3B" w14:paraId="2840537C"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0FEA1602" w14:textId="7CCED582" w:rsidR="00372B9B" w:rsidRPr="005301D5" w:rsidRDefault="00372B9B" w:rsidP="00840155">
            <w:pPr>
              <w:rPr>
                <w:rFonts w:cstheme="minorHAnsi"/>
                <w:i/>
                <w:sz w:val="20"/>
                <w:szCs w:val="20"/>
              </w:rPr>
            </w:pPr>
            <w:r w:rsidRPr="009E3A4B">
              <w:rPr>
                <w:rStyle w:val="Emphasis"/>
                <w:rFonts w:cstheme="minorHAnsi"/>
                <w:sz w:val="20"/>
                <w:szCs w:val="20"/>
              </w:rPr>
              <w:t>Tampa CV BSM</w:t>
            </w:r>
          </w:p>
        </w:tc>
        <w:tc>
          <w:tcPr>
            <w:tcW w:w="2880" w:type="dxa"/>
          </w:tcPr>
          <w:p w14:paraId="225B1043" w14:textId="1830DF48" w:rsidR="00372B9B" w:rsidRPr="005301D5" w:rsidRDefault="004C7DE6" w:rsidP="0084015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hyperlink r:id="rId11" w:history="1">
              <w:r w:rsidR="00372B9B" w:rsidRPr="002870DF">
                <w:rPr>
                  <w:rStyle w:val="Hyperlink"/>
                  <w:rFonts w:ascii="Arial Narrow" w:hAnsi="Arial Narrow" w:cstheme="minorHAnsi"/>
                  <w:i/>
                  <w:sz w:val="20"/>
                  <w:szCs w:val="20"/>
                </w:rPr>
                <w:t xml:space="preserve">Creative </w:t>
              </w:r>
              <w:r w:rsidR="00372B9B" w:rsidRPr="00AC51CF">
                <w:rPr>
                  <w:rStyle w:val="Hyperlink"/>
                  <w:rFonts w:ascii="Arial Narrow" w:hAnsi="Arial Narrow" w:cstheme="minorHAnsi"/>
                  <w:i/>
                  <w:sz w:val="20"/>
                  <w:szCs w:val="20"/>
                </w:rPr>
                <w:t>Commons</w:t>
              </w:r>
              <w:r w:rsidR="00372B9B" w:rsidRPr="002870DF">
                <w:rPr>
                  <w:rStyle w:val="Hyperlink"/>
                  <w:rFonts w:ascii="Arial Narrow" w:hAnsi="Arial Narrow" w:cstheme="minorHAnsi"/>
                  <w:i/>
                  <w:sz w:val="20"/>
                  <w:szCs w:val="20"/>
                </w:rPr>
                <w:t xml:space="preserve"> BY-SA  4.0</w:t>
              </w:r>
            </w:hyperlink>
          </w:p>
        </w:tc>
        <w:tc>
          <w:tcPr>
            <w:tcW w:w="3060" w:type="dxa"/>
          </w:tcPr>
          <w:p w14:paraId="7A083759" w14:textId="326EFEAA" w:rsidR="00372B9B" w:rsidRPr="00E40C95" w:rsidRDefault="00E40C95" w:rsidP="0084015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N/A</w:t>
            </w:r>
          </w:p>
        </w:tc>
      </w:tr>
      <w:tr w:rsidR="00372B9B" w:rsidRPr="00396B3B" w14:paraId="71E9AFC5"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46CF8327" w14:textId="77777777" w:rsidR="00372B9B" w:rsidRPr="00396B3B" w:rsidRDefault="00372B9B" w:rsidP="00840155">
            <w:pPr>
              <w:rPr>
                <w:rFonts w:cstheme="minorHAnsi"/>
                <w:sz w:val="20"/>
                <w:szCs w:val="20"/>
              </w:rPr>
            </w:pPr>
          </w:p>
        </w:tc>
        <w:tc>
          <w:tcPr>
            <w:tcW w:w="2880" w:type="dxa"/>
          </w:tcPr>
          <w:p w14:paraId="21E75778"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060" w:type="dxa"/>
          </w:tcPr>
          <w:p w14:paraId="5AE72E57"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72B9B" w:rsidRPr="00396B3B" w14:paraId="63D49DA9"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2D09158C" w14:textId="77777777" w:rsidR="00372B9B" w:rsidRPr="00396B3B" w:rsidRDefault="00372B9B" w:rsidP="00840155">
            <w:pPr>
              <w:rPr>
                <w:rFonts w:cstheme="minorHAnsi"/>
                <w:sz w:val="20"/>
                <w:szCs w:val="20"/>
              </w:rPr>
            </w:pPr>
          </w:p>
        </w:tc>
        <w:tc>
          <w:tcPr>
            <w:tcW w:w="2880" w:type="dxa"/>
          </w:tcPr>
          <w:p w14:paraId="508C74CC"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060" w:type="dxa"/>
          </w:tcPr>
          <w:p w14:paraId="6B4226BA"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72B9B" w:rsidRPr="00396B3B" w14:paraId="12F8C519"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2425" w:type="dxa"/>
          </w:tcPr>
          <w:p w14:paraId="6D1C6F9E" w14:textId="77777777" w:rsidR="00372B9B" w:rsidRPr="00396B3B" w:rsidRDefault="00372B9B" w:rsidP="00840155">
            <w:pPr>
              <w:rPr>
                <w:rFonts w:cstheme="minorHAnsi"/>
                <w:sz w:val="20"/>
                <w:szCs w:val="20"/>
              </w:rPr>
            </w:pPr>
          </w:p>
        </w:tc>
        <w:tc>
          <w:tcPr>
            <w:tcW w:w="2880" w:type="dxa"/>
          </w:tcPr>
          <w:p w14:paraId="76F2EB65"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060" w:type="dxa"/>
          </w:tcPr>
          <w:p w14:paraId="2F20A8CE"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61DBA9EF" w14:textId="56477939" w:rsidR="009F2610" w:rsidRDefault="000D2DB3" w:rsidP="00D01F2D">
      <w:pPr>
        <w:pStyle w:val="Heading2"/>
      </w:pPr>
      <w:bookmarkStart w:id="19" w:name="_Toc473188014"/>
      <w:bookmarkStart w:id="20" w:name="_Toc14071618"/>
      <w:bookmarkEnd w:id="17"/>
      <w:r w:rsidRPr="00BF2231">
        <w:t xml:space="preserve">Data </w:t>
      </w:r>
      <w:bookmarkEnd w:id="19"/>
      <w:r w:rsidR="00FA206F" w:rsidRPr="00BF2231">
        <w:t>Storage and Retention</w:t>
      </w:r>
      <w:bookmarkEnd w:id="20"/>
    </w:p>
    <w:tbl>
      <w:tblPr>
        <w:tblStyle w:val="TableGrid"/>
        <w:tblW w:w="9415" w:type="dxa"/>
        <w:jc w:val="center"/>
        <w:tblLook w:val="04A0" w:firstRow="1" w:lastRow="0" w:firstColumn="1" w:lastColumn="0" w:noHBand="0" w:noVBand="1"/>
      </w:tblPr>
      <w:tblGrid>
        <w:gridCol w:w="1921"/>
        <w:gridCol w:w="1669"/>
        <w:gridCol w:w="1300"/>
        <w:gridCol w:w="1364"/>
        <w:gridCol w:w="1196"/>
        <w:gridCol w:w="1965"/>
      </w:tblGrid>
      <w:tr w:rsidR="00724269" w:rsidRPr="00247D21" w14:paraId="5A101A20" w14:textId="0D335C61" w:rsidTr="00E40C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6" w:type="dxa"/>
          </w:tcPr>
          <w:p w14:paraId="66F20E2F" w14:textId="0BA3B176" w:rsidR="00724269" w:rsidRPr="00247D21" w:rsidRDefault="00724269" w:rsidP="008B7609">
            <w:r w:rsidRPr="00247D21">
              <w:t>Data Storage System Name</w:t>
            </w:r>
          </w:p>
        </w:tc>
        <w:tc>
          <w:tcPr>
            <w:tcW w:w="1925" w:type="dxa"/>
          </w:tcPr>
          <w:p w14:paraId="55D8A0BD" w14:textId="77777777"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rPr>
                <w:b w:val="0"/>
              </w:rPr>
            </w:pPr>
            <w:r w:rsidRPr="00247D21">
              <w:t xml:space="preserve">Data Storage </w:t>
            </w:r>
          </w:p>
          <w:p w14:paraId="6F171223" w14:textId="75811D61"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pPr>
            <w:r w:rsidRPr="00247D21">
              <w:t>System Type</w:t>
            </w:r>
          </w:p>
        </w:tc>
        <w:tc>
          <w:tcPr>
            <w:tcW w:w="1469" w:type="dxa"/>
          </w:tcPr>
          <w:p w14:paraId="67DBDD48" w14:textId="54C1E64D" w:rsidR="00724269" w:rsidRPr="00247D21" w:rsidRDefault="00632AF6" w:rsidP="008B7609">
            <w:pPr>
              <w:cnfStyle w:val="100000000000" w:firstRow="1" w:lastRow="0" w:firstColumn="0" w:lastColumn="0" w:oddVBand="0" w:evenVBand="0" w:oddHBand="0" w:evenHBand="0" w:firstRowFirstColumn="0" w:firstRowLastColumn="0" w:lastRowFirstColumn="0" w:lastRowLastColumn="0"/>
            </w:pPr>
            <w:r>
              <w:t>Dataset</w:t>
            </w:r>
            <w:r w:rsidR="00724269" w:rsidRPr="00247D21">
              <w:t xml:space="preserve"> Title</w:t>
            </w:r>
            <w:r w:rsidR="00724269">
              <w:t>(s)</w:t>
            </w:r>
          </w:p>
        </w:tc>
        <w:tc>
          <w:tcPr>
            <w:tcW w:w="1551" w:type="dxa"/>
          </w:tcPr>
          <w:p w14:paraId="55F88AB4" w14:textId="7AD1C5A6"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pPr>
            <w:r w:rsidRPr="00247D21">
              <w:t>Initial Storage Date</w:t>
            </w:r>
          </w:p>
        </w:tc>
        <w:tc>
          <w:tcPr>
            <w:tcW w:w="1222" w:type="dxa"/>
          </w:tcPr>
          <w:p w14:paraId="7D103EB5" w14:textId="054F7A74"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pPr>
            <w:r>
              <w:t>Frequency of Update</w:t>
            </w:r>
          </w:p>
        </w:tc>
        <w:tc>
          <w:tcPr>
            <w:tcW w:w="2222" w:type="dxa"/>
          </w:tcPr>
          <w:p w14:paraId="3AEE1107" w14:textId="647FCE92" w:rsidR="00724269" w:rsidRPr="00247D21" w:rsidRDefault="00372B9B" w:rsidP="008B7609">
            <w:pPr>
              <w:cnfStyle w:val="100000000000" w:firstRow="1" w:lastRow="0" w:firstColumn="0" w:lastColumn="0" w:oddVBand="0" w:evenVBand="0" w:oddHBand="0" w:evenHBand="0" w:firstRowFirstColumn="0" w:firstRowLastColumn="0" w:lastRowFirstColumn="0" w:lastRowLastColumn="0"/>
            </w:pPr>
            <w:r>
              <w:t>Archiving and Preservation</w:t>
            </w:r>
            <w:r w:rsidR="00724269" w:rsidRPr="00247D21">
              <w:t xml:space="preserve"> Period</w:t>
            </w:r>
          </w:p>
        </w:tc>
      </w:tr>
      <w:tr w:rsidR="00724269" w:rsidRPr="00943B91" w14:paraId="22C564E1" w14:textId="77777777" w:rsidTr="00E40C95">
        <w:trPr>
          <w:trHeight w:val="1"/>
          <w:jc w:val="center"/>
        </w:trPr>
        <w:tc>
          <w:tcPr>
            <w:cnfStyle w:val="001000000000" w:firstRow="0" w:lastRow="0" w:firstColumn="1" w:lastColumn="0" w:oddVBand="0" w:evenVBand="0" w:oddHBand="0" w:evenHBand="0" w:firstRowFirstColumn="0" w:firstRowLastColumn="0" w:lastRowFirstColumn="0" w:lastRowLastColumn="0"/>
            <w:tcW w:w="1026" w:type="dxa"/>
          </w:tcPr>
          <w:p w14:paraId="6CE313F1" w14:textId="77777777" w:rsidR="00724269" w:rsidRDefault="004C7DE6" w:rsidP="008B7609">
            <w:pPr>
              <w:rPr>
                <w:i/>
                <w:sz w:val="20"/>
                <w:szCs w:val="20"/>
              </w:rPr>
            </w:pPr>
            <w:hyperlink r:id="rId12" w:history="1">
              <w:r w:rsidR="00724269" w:rsidRPr="00BF1665">
                <w:rPr>
                  <w:rStyle w:val="Hyperlink"/>
                  <w:rFonts w:ascii="Arial Narrow" w:hAnsi="Arial Narrow"/>
                  <w:i/>
                  <w:sz w:val="20"/>
                  <w:szCs w:val="20"/>
                </w:rPr>
                <w:t>Data.</w:t>
              </w:r>
              <w:r w:rsidR="00724269" w:rsidRPr="00AC51CF">
                <w:rPr>
                  <w:rStyle w:val="Hyperlink"/>
                  <w:rFonts w:ascii="Arial Narrow" w:hAnsi="Arial Narrow"/>
                  <w:i/>
                  <w:sz w:val="20"/>
                  <w:szCs w:val="20"/>
                </w:rPr>
                <w:t>transportation</w:t>
              </w:r>
              <w:r w:rsidR="00724269" w:rsidRPr="00BF1665">
                <w:rPr>
                  <w:rStyle w:val="Hyperlink"/>
                  <w:rFonts w:ascii="Arial Narrow" w:hAnsi="Arial Narrow"/>
                  <w:i/>
                  <w:sz w:val="20"/>
                  <w:szCs w:val="20"/>
                </w:rPr>
                <w:t>.gov</w:t>
              </w:r>
            </w:hyperlink>
          </w:p>
          <w:p w14:paraId="12562344" w14:textId="77777777" w:rsidR="00724269" w:rsidRDefault="00724269" w:rsidP="008B7609">
            <w:pPr>
              <w:rPr>
                <w:i/>
                <w:sz w:val="20"/>
                <w:szCs w:val="20"/>
              </w:rPr>
            </w:pPr>
          </w:p>
          <w:p w14:paraId="0DE37719" w14:textId="05528417" w:rsidR="00724269" w:rsidRPr="00943B91" w:rsidRDefault="00724269" w:rsidP="008B7609">
            <w:pPr>
              <w:rPr>
                <w:i/>
                <w:sz w:val="20"/>
                <w:szCs w:val="20"/>
              </w:rPr>
            </w:pPr>
          </w:p>
        </w:tc>
        <w:tc>
          <w:tcPr>
            <w:tcW w:w="1925" w:type="dxa"/>
          </w:tcPr>
          <w:p w14:paraId="6A5CA35E" w14:textId="3BD99B7B" w:rsidR="00724269" w:rsidRPr="00AD4F65"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U.S. DOT-managed – Public System</w:t>
            </w:r>
          </w:p>
        </w:tc>
        <w:tc>
          <w:tcPr>
            <w:tcW w:w="1469" w:type="dxa"/>
          </w:tcPr>
          <w:p w14:paraId="63D8CDED" w14:textId="77777777"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sidRPr="00943B91">
              <w:rPr>
                <w:i/>
                <w:sz w:val="20"/>
                <w:szCs w:val="20"/>
              </w:rPr>
              <w:t xml:space="preserve">Tampa </w:t>
            </w:r>
            <w:r>
              <w:rPr>
                <w:i/>
                <w:sz w:val="20"/>
                <w:szCs w:val="20"/>
              </w:rPr>
              <w:t>CV BSM</w:t>
            </w:r>
          </w:p>
          <w:p w14:paraId="11844277" w14:textId="77777777"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p w14:paraId="3A53CFCE" w14:textId="183D9781"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Tampa CV SPaT</w:t>
            </w:r>
          </w:p>
        </w:tc>
        <w:tc>
          <w:tcPr>
            <w:tcW w:w="1551" w:type="dxa"/>
          </w:tcPr>
          <w:p w14:paraId="31BAED9A" w14:textId="4556D975"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Six months after award</w:t>
            </w:r>
          </w:p>
          <w:p w14:paraId="2AB04F60" w14:textId="199D1B09"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p w14:paraId="78042405" w14:textId="481C986D" w:rsidR="00724269" w:rsidRPr="00D82B10" w:rsidRDefault="00724269" w:rsidP="00FE4C56">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Three months after award</w:t>
            </w:r>
          </w:p>
        </w:tc>
        <w:tc>
          <w:tcPr>
            <w:tcW w:w="1222" w:type="dxa"/>
          </w:tcPr>
          <w:p w14:paraId="5E1F22BF" w14:textId="2BEAEA5C"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Daily</w:t>
            </w:r>
          </w:p>
        </w:tc>
        <w:tc>
          <w:tcPr>
            <w:tcW w:w="2222" w:type="dxa"/>
          </w:tcPr>
          <w:p w14:paraId="57875FB3" w14:textId="7342A0C9"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Five years</w:t>
            </w:r>
          </w:p>
          <w:p w14:paraId="699751C8" w14:textId="0C10639E"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p w14:paraId="6BCA6BF4" w14:textId="2B85EEF4"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Five years</w:t>
            </w:r>
          </w:p>
          <w:p w14:paraId="51E6BBE4" w14:textId="348B0C3C" w:rsidR="00724269" w:rsidRPr="00D82B10"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tc>
      </w:tr>
      <w:tr w:rsidR="00724269" w:rsidRPr="00943B91" w14:paraId="28D52A9F"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1026" w:type="dxa"/>
          </w:tcPr>
          <w:p w14:paraId="4C5017EB" w14:textId="49A222F9" w:rsidR="00724269" w:rsidRPr="00943B91" w:rsidRDefault="004C7DE6" w:rsidP="008B7609">
            <w:pPr>
              <w:rPr>
                <w:sz w:val="20"/>
                <w:szCs w:val="20"/>
              </w:rPr>
            </w:pPr>
            <w:hyperlink r:id="rId13" w:history="1">
              <w:r w:rsidR="00724269" w:rsidRPr="00E83213">
                <w:rPr>
                  <w:rStyle w:val="Hyperlink"/>
                  <w:rFonts w:ascii="Arial Narrow" w:hAnsi="Arial Narrow"/>
                  <w:i/>
                  <w:sz w:val="20"/>
                  <w:szCs w:val="20"/>
                </w:rPr>
                <w:t>Secure Data Commons</w:t>
              </w:r>
            </w:hyperlink>
          </w:p>
        </w:tc>
        <w:tc>
          <w:tcPr>
            <w:tcW w:w="1925" w:type="dxa"/>
          </w:tcPr>
          <w:p w14:paraId="37B276ED" w14:textId="262E97AD"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U.S. DOT-managed -Controlled-Access System</w:t>
            </w:r>
          </w:p>
        </w:tc>
        <w:tc>
          <w:tcPr>
            <w:tcW w:w="1469" w:type="dxa"/>
          </w:tcPr>
          <w:p w14:paraId="106146E8" w14:textId="1C620948" w:rsidR="00724269" w:rsidRPr="00585F4A"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Tampa CV BSM</w:t>
            </w:r>
          </w:p>
        </w:tc>
        <w:tc>
          <w:tcPr>
            <w:tcW w:w="1551" w:type="dxa"/>
          </w:tcPr>
          <w:p w14:paraId="2E6E87A3" w14:textId="6129BF4F"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Six months after award</w:t>
            </w:r>
          </w:p>
        </w:tc>
        <w:tc>
          <w:tcPr>
            <w:tcW w:w="1222" w:type="dxa"/>
          </w:tcPr>
          <w:p w14:paraId="660EF70B" w14:textId="77777777"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tc>
        <w:tc>
          <w:tcPr>
            <w:tcW w:w="2222" w:type="dxa"/>
          </w:tcPr>
          <w:p w14:paraId="615655A6" w14:textId="6B84F098"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Five years</w:t>
            </w:r>
          </w:p>
        </w:tc>
      </w:tr>
      <w:tr w:rsidR="00724269" w:rsidRPr="00943B91" w14:paraId="6A5A2E7F"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1026" w:type="dxa"/>
          </w:tcPr>
          <w:p w14:paraId="1F32189B" w14:textId="77777777" w:rsidR="00724269" w:rsidRPr="00943B91" w:rsidRDefault="00724269" w:rsidP="008B7609">
            <w:pPr>
              <w:rPr>
                <w:sz w:val="20"/>
                <w:szCs w:val="20"/>
              </w:rPr>
            </w:pPr>
          </w:p>
        </w:tc>
        <w:tc>
          <w:tcPr>
            <w:tcW w:w="1925" w:type="dxa"/>
          </w:tcPr>
          <w:p w14:paraId="5FE6B3DF"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469" w:type="dxa"/>
          </w:tcPr>
          <w:p w14:paraId="7036BD17"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551" w:type="dxa"/>
          </w:tcPr>
          <w:p w14:paraId="03FEE024" w14:textId="626B9D81"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222" w:type="dxa"/>
          </w:tcPr>
          <w:p w14:paraId="12793AF6"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2222" w:type="dxa"/>
          </w:tcPr>
          <w:p w14:paraId="63E966A5" w14:textId="67285CB3"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r>
      <w:tr w:rsidR="00724269" w:rsidRPr="00943B91" w14:paraId="0D33D1A5" w14:textId="77777777" w:rsidTr="00E40C95">
        <w:trPr>
          <w:jc w:val="center"/>
        </w:trPr>
        <w:tc>
          <w:tcPr>
            <w:cnfStyle w:val="001000000000" w:firstRow="0" w:lastRow="0" w:firstColumn="1" w:lastColumn="0" w:oddVBand="0" w:evenVBand="0" w:oddHBand="0" w:evenHBand="0" w:firstRowFirstColumn="0" w:firstRowLastColumn="0" w:lastRowFirstColumn="0" w:lastRowLastColumn="0"/>
            <w:tcW w:w="1026" w:type="dxa"/>
          </w:tcPr>
          <w:p w14:paraId="523CB6AA" w14:textId="77777777" w:rsidR="00724269" w:rsidRPr="00943B91" w:rsidRDefault="00724269" w:rsidP="008B7609">
            <w:pPr>
              <w:rPr>
                <w:sz w:val="20"/>
                <w:szCs w:val="20"/>
              </w:rPr>
            </w:pPr>
          </w:p>
        </w:tc>
        <w:tc>
          <w:tcPr>
            <w:tcW w:w="1925" w:type="dxa"/>
          </w:tcPr>
          <w:p w14:paraId="7E38841A"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469" w:type="dxa"/>
          </w:tcPr>
          <w:p w14:paraId="68968E2D"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551" w:type="dxa"/>
          </w:tcPr>
          <w:p w14:paraId="401ADE12" w14:textId="1DB130E9"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222" w:type="dxa"/>
          </w:tcPr>
          <w:p w14:paraId="210D2D6F"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2222" w:type="dxa"/>
          </w:tcPr>
          <w:p w14:paraId="61C63D8A" w14:textId="4FD7B37A"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r>
    </w:tbl>
    <w:p w14:paraId="0E462195" w14:textId="3A3DD4D0" w:rsidR="003A1EC5" w:rsidRDefault="003A4026" w:rsidP="008B7609">
      <w:pPr>
        <w:pStyle w:val="Heading3"/>
      </w:pPr>
      <w:bookmarkStart w:id="21" w:name="_Toc14071619"/>
      <w:bookmarkStart w:id="22" w:name="_Toc322027095"/>
      <w:r>
        <w:t xml:space="preserve">Data Storage </w:t>
      </w:r>
      <w:r w:rsidR="008B7609">
        <w:t>System Description(s)</w:t>
      </w:r>
      <w:bookmarkEnd w:id="21"/>
    </w:p>
    <w:p w14:paraId="7BC7F5FB" w14:textId="15B2D51B" w:rsidR="003A1EC5" w:rsidRPr="00E40C95" w:rsidRDefault="006D276C" w:rsidP="003A1EC5">
      <w:pPr>
        <w:rPr>
          <w:rFonts w:cstheme="minorHAnsi"/>
          <w:i/>
        </w:rPr>
      </w:pPr>
      <w:r w:rsidRPr="00E40C95">
        <w:rPr>
          <w:rFonts w:cstheme="minorHAnsi"/>
          <w:i/>
        </w:rPr>
        <w:t>&lt;Insert&gt;</w:t>
      </w:r>
    </w:p>
    <w:p w14:paraId="08A625AF" w14:textId="7489CD06" w:rsidR="004F7B99" w:rsidRDefault="004F7B99" w:rsidP="004F7B99">
      <w:pPr>
        <w:pStyle w:val="Heading3"/>
      </w:pPr>
      <w:bookmarkStart w:id="23" w:name="_Toc14071620"/>
      <w:r>
        <w:t>Cybersecurity Policies</w:t>
      </w:r>
      <w:bookmarkEnd w:id="23"/>
    </w:p>
    <w:p w14:paraId="658B48E7" w14:textId="3236EEAA" w:rsidR="004F7B99" w:rsidRPr="00E40C95" w:rsidRDefault="004F7B99" w:rsidP="004F7B99">
      <w:pPr>
        <w:rPr>
          <w:i/>
        </w:rPr>
      </w:pPr>
      <w:r w:rsidRPr="00E40C95">
        <w:rPr>
          <w:i/>
        </w:rPr>
        <w:t>&lt;Insert&gt;</w:t>
      </w:r>
    </w:p>
    <w:p w14:paraId="60014C7D" w14:textId="77777777" w:rsidR="00E40C95" w:rsidRDefault="00E40C95" w:rsidP="00435A47">
      <w:pPr>
        <w:spacing w:before="360" w:line="240" w:lineRule="auto"/>
        <w:jc w:val="right"/>
        <w:rPr>
          <w:rFonts w:cstheme="minorHAnsi"/>
        </w:rPr>
      </w:pPr>
    </w:p>
    <w:p w14:paraId="306F2EAE" w14:textId="77777777" w:rsidR="00E40C95" w:rsidRDefault="00E40C95" w:rsidP="00435A47">
      <w:pPr>
        <w:spacing w:before="360" w:line="240" w:lineRule="auto"/>
        <w:jc w:val="right"/>
        <w:rPr>
          <w:rFonts w:cstheme="minorHAnsi"/>
        </w:rPr>
      </w:pPr>
    </w:p>
    <w:p w14:paraId="2D79BD35" w14:textId="77777777" w:rsidR="00E40C95" w:rsidRDefault="00E40C95" w:rsidP="00435A47">
      <w:pPr>
        <w:spacing w:before="360" w:line="240" w:lineRule="auto"/>
        <w:jc w:val="right"/>
        <w:rPr>
          <w:rFonts w:cstheme="minorHAnsi"/>
        </w:rPr>
      </w:pPr>
    </w:p>
    <w:p w14:paraId="1CF33005" w14:textId="77777777" w:rsidR="00E40C95" w:rsidRDefault="00E40C95" w:rsidP="00435A47">
      <w:pPr>
        <w:spacing w:before="360" w:line="240" w:lineRule="auto"/>
        <w:jc w:val="right"/>
        <w:rPr>
          <w:rFonts w:cstheme="minorHAnsi"/>
        </w:rPr>
      </w:pPr>
    </w:p>
    <w:p w14:paraId="02F4CB5B" w14:textId="77777777" w:rsidR="00E40C95" w:rsidRDefault="00E40C95" w:rsidP="00435A47">
      <w:pPr>
        <w:spacing w:before="360" w:line="240" w:lineRule="auto"/>
        <w:jc w:val="right"/>
        <w:rPr>
          <w:rFonts w:cstheme="minorHAnsi"/>
        </w:rPr>
      </w:pPr>
    </w:p>
    <w:p w14:paraId="5AA91B8D" w14:textId="77777777" w:rsidR="00E40C95" w:rsidRDefault="00E40C95" w:rsidP="00435A47">
      <w:pPr>
        <w:spacing w:before="360" w:line="240" w:lineRule="auto"/>
        <w:jc w:val="right"/>
        <w:rPr>
          <w:rFonts w:cstheme="minorHAnsi"/>
        </w:rPr>
      </w:pPr>
    </w:p>
    <w:p w14:paraId="2EDF97A7" w14:textId="77777777" w:rsidR="00E40C95" w:rsidRDefault="00E40C95" w:rsidP="00435A47">
      <w:pPr>
        <w:spacing w:before="360" w:line="240" w:lineRule="auto"/>
        <w:jc w:val="right"/>
        <w:rPr>
          <w:rFonts w:cstheme="minorHAnsi"/>
        </w:rPr>
      </w:pPr>
    </w:p>
    <w:p w14:paraId="20BDD54E" w14:textId="77777777" w:rsidR="00E40C95" w:rsidRDefault="00E40C95" w:rsidP="00435A47">
      <w:pPr>
        <w:spacing w:before="360" w:line="240" w:lineRule="auto"/>
        <w:jc w:val="right"/>
        <w:rPr>
          <w:rFonts w:cstheme="minorHAnsi"/>
        </w:rPr>
      </w:pPr>
    </w:p>
    <w:p w14:paraId="5AF56F7B" w14:textId="77777777" w:rsidR="00E40C95" w:rsidRDefault="00E40C95" w:rsidP="00435A47">
      <w:pPr>
        <w:spacing w:before="360" w:line="240" w:lineRule="auto"/>
        <w:jc w:val="right"/>
        <w:rPr>
          <w:rFonts w:cstheme="minorHAnsi"/>
        </w:rPr>
      </w:pPr>
    </w:p>
    <w:p w14:paraId="088D5897" w14:textId="77777777" w:rsidR="00E40C95" w:rsidRDefault="00E40C95" w:rsidP="00435A47">
      <w:pPr>
        <w:spacing w:before="360" w:line="240" w:lineRule="auto"/>
        <w:jc w:val="right"/>
        <w:rPr>
          <w:rFonts w:cstheme="minorHAnsi"/>
        </w:rPr>
      </w:pPr>
    </w:p>
    <w:p w14:paraId="6C792025" w14:textId="77777777" w:rsidR="00E40C95" w:rsidRDefault="00E40C95" w:rsidP="00435A47">
      <w:pPr>
        <w:spacing w:before="360" w:line="240" w:lineRule="auto"/>
        <w:jc w:val="right"/>
        <w:rPr>
          <w:rFonts w:cstheme="minorHAnsi"/>
        </w:rPr>
      </w:pPr>
    </w:p>
    <w:p w14:paraId="28D3CF8D" w14:textId="77777777" w:rsidR="00E40C95" w:rsidRDefault="00E40C95" w:rsidP="00435A47">
      <w:pPr>
        <w:spacing w:before="360" w:line="240" w:lineRule="auto"/>
        <w:jc w:val="right"/>
        <w:rPr>
          <w:rFonts w:cstheme="minorHAnsi"/>
        </w:rPr>
      </w:pPr>
    </w:p>
    <w:p w14:paraId="5CED19F9" w14:textId="77777777" w:rsidR="00E40C95" w:rsidRDefault="00E40C95" w:rsidP="00435A47">
      <w:pPr>
        <w:spacing w:before="360" w:line="240" w:lineRule="auto"/>
        <w:jc w:val="right"/>
        <w:rPr>
          <w:rFonts w:cstheme="minorHAnsi"/>
        </w:rPr>
      </w:pPr>
    </w:p>
    <w:p w14:paraId="16D4DC2A" w14:textId="77777777" w:rsidR="00E40C95" w:rsidRDefault="00E40C95" w:rsidP="00435A47">
      <w:pPr>
        <w:spacing w:before="360" w:line="240" w:lineRule="auto"/>
        <w:jc w:val="right"/>
        <w:rPr>
          <w:rFonts w:cstheme="minorHAnsi"/>
        </w:rPr>
      </w:pPr>
    </w:p>
    <w:p w14:paraId="7B867200" w14:textId="672C9EFD" w:rsidR="00E40C95" w:rsidRDefault="00E40C95" w:rsidP="00435A47">
      <w:pPr>
        <w:spacing w:before="360" w:line="240" w:lineRule="auto"/>
        <w:jc w:val="right"/>
        <w:rPr>
          <w:rFonts w:cstheme="minorHAnsi"/>
        </w:rPr>
      </w:pPr>
    </w:p>
    <w:p w14:paraId="35DC4AF1" w14:textId="77777777" w:rsidR="00E40C95" w:rsidRDefault="00E40C95" w:rsidP="00435A47">
      <w:pPr>
        <w:spacing w:before="360" w:line="240" w:lineRule="auto"/>
        <w:jc w:val="right"/>
        <w:rPr>
          <w:rFonts w:cstheme="minorHAnsi"/>
        </w:rPr>
      </w:pPr>
      <w:bookmarkStart w:id="24" w:name="_GoBack"/>
      <w:bookmarkEnd w:id="24"/>
    </w:p>
    <w:p w14:paraId="260646FD" w14:textId="77777777" w:rsidR="00E40C95" w:rsidRDefault="00E40C95" w:rsidP="00435A47">
      <w:pPr>
        <w:spacing w:before="360" w:line="240" w:lineRule="auto"/>
        <w:jc w:val="right"/>
        <w:rPr>
          <w:rFonts w:cstheme="minorHAnsi"/>
        </w:rPr>
      </w:pPr>
    </w:p>
    <w:p w14:paraId="3A5B791D" w14:textId="77777777" w:rsidR="00E40C95" w:rsidRDefault="00E40C95" w:rsidP="00435A47">
      <w:pPr>
        <w:spacing w:before="360" w:line="240" w:lineRule="auto"/>
        <w:jc w:val="right"/>
        <w:rPr>
          <w:rFonts w:cstheme="minorHAnsi"/>
        </w:rPr>
      </w:pPr>
    </w:p>
    <w:p w14:paraId="1FF013E9" w14:textId="77777777" w:rsidR="00E40C95" w:rsidRDefault="00E40C95" w:rsidP="00435A47">
      <w:pPr>
        <w:spacing w:before="360" w:line="240" w:lineRule="auto"/>
        <w:jc w:val="right"/>
        <w:rPr>
          <w:rFonts w:cstheme="minorHAnsi"/>
        </w:rPr>
      </w:pPr>
    </w:p>
    <w:p w14:paraId="0D2F32BA" w14:textId="77777777" w:rsidR="00E40C95" w:rsidRDefault="00E40C95" w:rsidP="00435A47">
      <w:pPr>
        <w:spacing w:before="360" w:line="240" w:lineRule="auto"/>
        <w:jc w:val="right"/>
        <w:rPr>
          <w:rFonts w:cstheme="minorHAnsi"/>
        </w:rPr>
      </w:pPr>
    </w:p>
    <w:p w14:paraId="335B8C49" w14:textId="66B9CB48" w:rsidR="000D2DB3" w:rsidRPr="00475F26" w:rsidRDefault="000D2DB3" w:rsidP="00435A47">
      <w:pPr>
        <w:spacing w:before="360" w:line="240" w:lineRule="auto"/>
        <w:jc w:val="right"/>
        <w:rPr>
          <w:rFonts w:cstheme="minorHAnsi"/>
        </w:rPr>
      </w:pPr>
      <w:r w:rsidRPr="00475F26">
        <w:rPr>
          <w:rFonts w:cstheme="minorHAnsi"/>
        </w:rPr>
        <w:t>U.S. Department of Transportation</w:t>
      </w:r>
      <w:r w:rsidRPr="00475F26">
        <w:rPr>
          <w:rFonts w:cstheme="minorHAnsi"/>
        </w:rPr>
        <w:br/>
        <w:t>ITS Joint Program Office</w:t>
      </w:r>
      <w:r w:rsidR="00247D21" w:rsidRPr="00475F26">
        <w:rPr>
          <w:rFonts w:cstheme="minorHAnsi"/>
        </w:rPr>
        <w:t xml:space="preserve"> </w:t>
      </w:r>
      <w:r w:rsidRPr="00475F26">
        <w:rPr>
          <w:rFonts w:cstheme="minorHAnsi"/>
        </w:rPr>
        <w:br/>
        <w:t>1200 New Jersey Avenue, SE</w:t>
      </w:r>
      <w:r w:rsidRPr="00475F26">
        <w:rPr>
          <w:rFonts w:cstheme="minorHAnsi"/>
        </w:rPr>
        <w:br/>
        <w:t>Washington, DC 20590</w:t>
      </w:r>
      <w:r w:rsidRPr="00475F26">
        <w:rPr>
          <w:rFonts w:cstheme="minorHAnsi"/>
        </w:rPr>
        <w:br/>
      </w:r>
      <w:r w:rsidRPr="00475F26">
        <w:rPr>
          <w:rFonts w:cstheme="minorHAnsi"/>
        </w:rPr>
        <w:br/>
        <w:t>Toll-Free “Help Line” 866-367-7487</w:t>
      </w:r>
      <w:r w:rsidRPr="00475F26">
        <w:rPr>
          <w:rFonts w:cstheme="minorHAnsi"/>
        </w:rPr>
        <w:br/>
      </w:r>
      <w:hyperlink r:id="rId14" w:history="1">
        <w:r w:rsidR="009B4C3B" w:rsidRPr="004B1FD7">
          <w:rPr>
            <w:rStyle w:val="Hyperlink"/>
            <w:rFonts w:ascii="Arial Narrow" w:hAnsi="Arial Narrow" w:cstheme="minorHAnsi"/>
          </w:rPr>
          <w:t>www.its.dot.gov</w:t>
        </w:r>
      </w:hyperlink>
      <w:r w:rsidRPr="00475F26">
        <w:rPr>
          <w:rFonts w:cstheme="minorHAnsi"/>
        </w:rPr>
        <w:br/>
      </w:r>
      <w:bookmarkEnd w:id="22"/>
    </w:p>
    <w:sectPr w:rsidR="000D2DB3" w:rsidRPr="00475F26" w:rsidSect="006122E6">
      <w:headerReference w:type="default" r:id="rId15"/>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C3B50" w14:textId="77777777" w:rsidR="004C7DE6" w:rsidRDefault="004C7DE6" w:rsidP="00CF5067">
      <w:pPr>
        <w:spacing w:after="0" w:line="240" w:lineRule="auto"/>
      </w:pPr>
      <w:r>
        <w:separator/>
      </w:r>
    </w:p>
  </w:endnote>
  <w:endnote w:type="continuationSeparator" w:id="0">
    <w:p w14:paraId="7E8E2B94" w14:textId="77777777" w:rsidR="004C7DE6" w:rsidRDefault="004C7DE6" w:rsidP="00CF5067">
      <w:pPr>
        <w:spacing w:after="0" w:line="240" w:lineRule="auto"/>
      </w:pPr>
      <w:r>
        <w:continuationSeparator/>
      </w:r>
    </w:p>
  </w:endnote>
  <w:endnote w:type="continuationNotice" w:id="1">
    <w:p w14:paraId="18B56FE1" w14:textId="77777777" w:rsidR="004C7DE6" w:rsidRDefault="004C7D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615991"/>
      <w:docPartObj>
        <w:docPartGallery w:val="Page Numbers (Bottom of Page)"/>
        <w:docPartUnique/>
      </w:docPartObj>
    </w:sdtPr>
    <w:sdtEndPr>
      <w:rPr>
        <w:noProof/>
        <w:sz w:val="16"/>
        <w:szCs w:val="16"/>
      </w:rPr>
    </w:sdtEndPr>
    <w:sdtContent>
      <w:p w14:paraId="16C2A90E" w14:textId="21E8853B" w:rsidR="00BF2231" w:rsidRDefault="00BF2231" w:rsidP="00D37374">
        <w:pPr>
          <w:pStyle w:val="Footer"/>
          <w:pBdr>
            <w:top w:val="single" w:sz="6" w:space="1" w:color="auto"/>
          </w:pBdr>
          <w:tabs>
            <w:tab w:val="left" w:pos="7200"/>
          </w:tabs>
          <w:jc w:val="right"/>
          <w:rPr>
            <w:rFonts w:cs="Arial"/>
            <w:sz w:val="16"/>
          </w:rPr>
        </w:pPr>
        <w:r w:rsidRPr="005B10A4">
          <w:rPr>
            <w:rFonts w:cs="Arial"/>
            <w:sz w:val="16"/>
          </w:rPr>
          <w:t>U.S. Department of Transportation</w:t>
        </w:r>
      </w:p>
      <w:p w14:paraId="44DC48B7" w14:textId="27BE3300" w:rsidR="00BF2231" w:rsidRDefault="00BF2231" w:rsidP="00D37374">
        <w:pPr>
          <w:pStyle w:val="Footer"/>
          <w:pBdr>
            <w:top w:val="single" w:sz="6" w:space="1" w:color="auto"/>
          </w:pBdr>
          <w:tabs>
            <w:tab w:val="left" w:pos="7200"/>
          </w:tabs>
          <w:jc w:val="right"/>
          <w:rPr>
            <w:rFonts w:cs="Arial"/>
            <w:sz w:val="16"/>
          </w:rPr>
        </w:pPr>
        <w:r>
          <w:rPr>
            <w:rFonts w:cs="Arial"/>
            <w:sz w:val="16"/>
          </w:rPr>
          <w:t>Intelligent Transportation System Joint Program Office</w:t>
        </w:r>
      </w:p>
      <w:p w14:paraId="51DE6B06" w14:textId="7B6428EA" w:rsidR="00BF2231" w:rsidRPr="005B10A4" w:rsidRDefault="00BF2231" w:rsidP="00D37374">
        <w:pPr>
          <w:pStyle w:val="Footer"/>
          <w:pBdr>
            <w:top w:val="single" w:sz="6" w:space="1" w:color="auto"/>
          </w:pBdr>
          <w:tabs>
            <w:tab w:val="left" w:pos="7200"/>
          </w:tabs>
          <w:jc w:val="right"/>
          <w:rPr>
            <w:rFonts w:cs="Arial"/>
            <w:sz w:val="16"/>
          </w:rPr>
        </w:pPr>
      </w:p>
      <w:p w14:paraId="560C4175" w14:textId="67CB9127" w:rsidR="00BF2231" w:rsidRDefault="00BF2231" w:rsidP="00D37374">
        <w:pPr>
          <w:pStyle w:val="Footer"/>
          <w:jc w:val="right"/>
          <w:rPr>
            <w:noProof/>
            <w:sz w:val="16"/>
            <w:szCs w:val="16"/>
          </w:rPr>
        </w:pPr>
        <w:r w:rsidRPr="00D37374">
          <w:rPr>
            <w:sz w:val="16"/>
            <w:szCs w:val="16"/>
          </w:rPr>
          <w:fldChar w:fldCharType="begin"/>
        </w:r>
        <w:r w:rsidRPr="00D37374">
          <w:rPr>
            <w:sz w:val="16"/>
            <w:szCs w:val="16"/>
          </w:rPr>
          <w:instrText xml:space="preserve"> PAGE   \* MERGEFORMAT </w:instrText>
        </w:r>
        <w:r w:rsidRPr="00D37374">
          <w:rPr>
            <w:sz w:val="16"/>
            <w:szCs w:val="16"/>
          </w:rPr>
          <w:fldChar w:fldCharType="separate"/>
        </w:r>
        <w:r w:rsidR="00023935">
          <w:rPr>
            <w:noProof/>
            <w:sz w:val="16"/>
            <w:szCs w:val="16"/>
          </w:rPr>
          <w:t>8</w:t>
        </w:r>
        <w:r w:rsidRPr="00D37374">
          <w:rPr>
            <w:noProof/>
            <w:sz w:val="16"/>
            <w:szCs w:val="16"/>
          </w:rPr>
          <w:fldChar w:fldCharType="end"/>
        </w:r>
      </w:p>
    </w:sdtContent>
  </w:sdt>
  <w:p w14:paraId="49FF8211" w14:textId="6CF107F8" w:rsidR="00BF2231" w:rsidRPr="00D37374" w:rsidRDefault="00BF2231" w:rsidP="00D37374">
    <w:pPr>
      <w:pStyle w:val="Foote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48F63" w14:textId="77777777" w:rsidR="004C7DE6" w:rsidRDefault="004C7DE6" w:rsidP="00CF5067">
      <w:pPr>
        <w:spacing w:after="0" w:line="240" w:lineRule="auto"/>
      </w:pPr>
      <w:r>
        <w:separator/>
      </w:r>
    </w:p>
  </w:footnote>
  <w:footnote w:type="continuationSeparator" w:id="0">
    <w:p w14:paraId="108D7C07" w14:textId="77777777" w:rsidR="004C7DE6" w:rsidRDefault="004C7DE6" w:rsidP="00CF5067">
      <w:pPr>
        <w:spacing w:after="0" w:line="240" w:lineRule="auto"/>
      </w:pPr>
      <w:r>
        <w:continuationSeparator/>
      </w:r>
    </w:p>
  </w:footnote>
  <w:footnote w:type="continuationNotice" w:id="1">
    <w:p w14:paraId="70EF7055" w14:textId="77777777" w:rsidR="004C7DE6" w:rsidRDefault="004C7DE6">
      <w:pPr>
        <w:spacing w:after="0" w:line="240" w:lineRule="auto"/>
      </w:pPr>
    </w:p>
  </w:footnote>
  <w:footnote w:id="2">
    <w:p w14:paraId="5842F75A" w14:textId="77777777" w:rsidR="001D1B86" w:rsidRDefault="001D1B86" w:rsidP="008A2276">
      <w:pPr>
        <w:pStyle w:val="FootnoteText"/>
      </w:pPr>
      <w:r>
        <w:rPr>
          <w:rStyle w:val="FootnoteReference"/>
        </w:rPr>
        <w:footnoteRef/>
      </w:r>
      <w:r>
        <w:t xml:space="preserve"> </w:t>
      </w:r>
      <w:hyperlink r:id="rId1" w:history="1">
        <w:r w:rsidRPr="00D57766">
          <w:rPr>
            <w:rStyle w:val="Hyperlink"/>
            <w:sz w:val="16"/>
            <w:szCs w:val="16"/>
          </w:rPr>
          <w:t>https://www.its.dot.gov/about.htm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73393" w14:textId="2C26D3B9" w:rsidR="00BF2231" w:rsidRDefault="00F314CF">
    <w:pPr>
      <w:pStyle w:val="Header"/>
    </w:pPr>
    <w:r>
      <w:rPr>
        <w:noProof/>
      </w:rPr>
      <mc:AlternateContent>
        <mc:Choice Requires="wps">
          <w:drawing>
            <wp:anchor distT="45720" distB="45720" distL="114300" distR="114300" simplePos="0" relativeHeight="251658242" behindDoc="0" locked="0" layoutInCell="1" allowOverlap="1" wp14:anchorId="53125E34" wp14:editId="5EEAC98F">
              <wp:simplePos x="0" y="0"/>
              <wp:positionH relativeFrom="column">
                <wp:posOffset>-793750</wp:posOffset>
              </wp:positionH>
              <wp:positionV relativeFrom="paragraph">
                <wp:posOffset>95250</wp:posOffset>
              </wp:positionV>
              <wp:extent cx="43307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0" cy="1404620"/>
                      </a:xfrm>
                      <a:prstGeom prst="rect">
                        <a:avLst/>
                      </a:prstGeom>
                      <a:noFill/>
                      <a:ln w="9525">
                        <a:noFill/>
                        <a:miter lim="800000"/>
                        <a:headEnd/>
                        <a:tailEnd/>
                      </a:ln>
                    </wps:spPr>
                    <wps:txbx>
                      <w:txbxContent>
                        <w:p w14:paraId="46A4B7F6" w14:textId="24ACE85A" w:rsidR="00BF2231" w:rsidRPr="006D720D" w:rsidRDefault="009F5466">
                          <w:pPr>
                            <w:rPr>
                              <w:rFonts w:ascii="Arial" w:hAnsi="Arial" w:cs="Arial"/>
                              <w:b/>
                              <w:sz w:val="24"/>
                              <w:szCs w:val="24"/>
                            </w:rPr>
                          </w:pPr>
                          <w:r>
                            <w:rPr>
                              <w:rFonts w:ascii="Arial" w:hAnsi="Arial" w:cs="Arial"/>
                              <w:b/>
                              <w:sz w:val="24"/>
                              <w:szCs w:val="24"/>
                            </w:rPr>
                            <w:t xml:space="preserve">Preliminary </w:t>
                          </w:r>
                          <w:r w:rsidR="00BF2231" w:rsidRPr="006D720D">
                            <w:rPr>
                              <w:rFonts w:ascii="Arial" w:hAnsi="Arial" w:cs="Arial"/>
                              <w:b/>
                              <w:sz w:val="24"/>
                              <w:szCs w:val="24"/>
                            </w:rPr>
                            <w:t>Data Management Plan</w:t>
                          </w:r>
                          <w:r w:rsidR="00872BCA">
                            <w:rPr>
                              <w:rFonts w:ascii="Arial" w:hAnsi="Arial" w:cs="Arial"/>
                              <w:b/>
                              <w:sz w:val="24"/>
                              <w:szCs w:val="24"/>
                            </w:rPr>
                            <w:t xml:space="preserve"> Template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125E34" id="_x0000_t202" coordsize="21600,21600" o:spt="202" path="m,l,21600r21600,l21600,xe">
              <v:stroke joinstyle="miter"/>
              <v:path gradientshapeok="t" o:connecttype="rect"/>
            </v:shapetype>
            <v:shape id="Text Box 2" o:spid="_x0000_s1026" type="#_x0000_t202" style="position:absolute;margin-left:-62.5pt;margin-top:7.5pt;width:341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" filled="f" stroked="f">
              <v:textbox style="mso-fit-shape-to-text:t">
                <w:txbxContent>
                  <w:p w14:paraId="46A4B7F6" w14:textId="24ACE85A" w:rsidR="00BF2231" w:rsidRPr="006D720D" w:rsidRDefault="009F5466">
                    <w:pPr>
                      <w:rPr>
                        <w:rFonts w:ascii="Arial" w:hAnsi="Arial" w:cs="Arial"/>
                        <w:b/>
                        <w:sz w:val="24"/>
                        <w:szCs w:val="24"/>
                      </w:rPr>
                    </w:pPr>
                    <w:r>
                      <w:rPr>
                        <w:rFonts w:ascii="Arial" w:hAnsi="Arial" w:cs="Arial"/>
                        <w:b/>
                        <w:sz w:val="24"/>
                        <w:szCs w:val="24"/>
                      </w:rPr>
                      <w:t xml:space="preserve">Preliminary </w:t>
                    </w:r>
                    <w:r w:rsidR="00BF2231" w:rsidRPr="006D720D">
                      <w:rPr>
                        <w:rFonts w:ascii="Arial" w:hAnsi="Arial" w:cs="Arial"/>
                        <w:b/>
                        <w:sz w:val="24"/>
                        <w:szCs w:val="24"/>
                      </w:rPr>
                      <w:t>Data Management Plan</w:t>
                    </w:r>
                    <w:r w:rsidR="00872BCA">
                      <w:rPr>
                        <w:rFonts w:ascii="Arial" w:hAnsi="Arial" w:cs="Arial"/>
                        <w:b/>
                        <w:sz w:val="24"/>
                        <w:szCs w:val="24"/>
                      </w:rPr>
                      <w:t xml:space="preserve"> Template</w:t>
                    </w:r>
                  </w:p>
                </w:txbxContent>
              </v:textbox>
              <w10:wrap type="square"/>
            </v:shape>
          </w:pict>
        </mc:Fallback>
      </mc:AlternateContent>
    </w:r>
    <w:r w:rsidR="00BF2231">
      <w:rPr>
        <w:noProof/>
      </w:rPr>
      <w:drawing>
        <wp:anchor distT="0" distB="0" distL="114300" distR="114300" simplePos="0" relativeHeight="251658240" behindDoc="0" locked="0" layoutInCell="1" allowOverlap="1" wp14:anchorId="198E8F43" wp14:editId="2E99C317">
          <wp:simplePos x="0" y="0"/>
          <wp:positionH relativeFrom="page">
            <wp:posOffset>-428625</wp:posOffset>
          </wp:positionH>
          <wp:positionV relativeFrom="paragraph">
            <wp:posOffset>-524510</wp:posOffset>
          </wp:positionV>
          <wp:extent cx="10566400" cy="887730"/>
          <wp:effectExtent l="0" t="0" r="6350" b="7620"/>
          <wp:wrapThrough wrapText="bothSides">
            <wp:wrapPolygon edited="0">
              <wp:start x="39" y="0"/>
              <wp:lineTo x="0" y="2318"/>
              <wp:lineTo x="0" y="21322"/>
              <wp:lineTo x="21574" y="21322"/>
              <wp:lineTo x="21574" y="1391"/>
              <wp:lineTo x="21535" y="0"/>
              <wp:lineTo x="39"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b="21495"/>
                  <a:stretch/>
                </pic:blipFill>
                <pic:spPr bwMode="auto">
                  <a:xfrm>
                    <a:off x="0" y="0"/>
                    <a:ext cx="1056640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2231">
      <w:rPr>
        <w:noProof/>
      </w:rPr>
      <w:drawing>
        <wp:anchor distT="0" distB="0" distL="114300" distR="114300" simplePos="0" relativeHeight="251658243" behindDoc="0" locked="0" layoutInCell="1" allowOverlap="1" wp14:anchorId="5D74CF09" wp14:editId="37A2C765">
          <wp:simplePos x="0" y="0"/>
          <wp:positionH relativeFrom="rightMargin">
            <wp:posOffset>-33655</wp:posOffset>
          </wp:positionH>
          <wp:positionV relativeFrom="topMargin">
            <wp:posOffset>40640</wp:posOffset>
          </wp:positionV>
          <wp:extent cx="748030" cy="7480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sidR="00BF2231">
      <w:rPr>
        <w:noProof/>
      </w:rPr>
      <mc:AlternateContent>
        <mc:Choice Requires="wps">
          <w:drawing>
            <wp:anchor distT="0" distB="0" distL="114300" distR="114300" simplePos="0" relativeHeight="251658241" behindDoc="0" locked="0" layoutInCell="1" allowOverlap="1" wp14:anchorId="6BA7470E" wp14:editId="0F99D6FE">
              <wp:simplePos x="0" y="0"/>
              <wp:positionH relativeFrom="column">
                <wp:posOffset>-1079500</wp:posOffset>
              </wp:positionH>
              <wp:positionV relativeFrom="paragraph">
                <wp:posOffset>100965</wp:posOffset>
              </wp:positionV>
              <wp:extent cx="6483350" cy="335915"/>
              <wp:effectExtent l="38100" t="38100" r="88900" b="102235"/>
              <wp:wrapNone/>
              <wp:docPr id="4" name="Rectangle 4"/>
              <wp:cNvGraphicFramePr/>
              <a:graphic xmlns:a="http://schemas.openxmlformats.org/drawingml/2006/main">
                <a:graphicData uri="http://schemas.microsoft.com/office/word/2010/wordprocessingShape">
                  <wps:wsp>
                    <wps:cNvSpPr/>
                    <wps:spPr>
                      <a:xfrm>
                        <a:off x="0" y="0"/>
                        <a:ext cx="6483350" cy="335915"/>
                      </a:xfrm>
                      <a:prstGeom prst="rect">
                        <a:avLst/>
                      </a:prstGeom>
                      <a:solidFill>
                        <a:schemeClr val="bg1">
                          <a:lumMod val="8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B51D3" id="Rectangle 4" o:spid="_x0000_s1026" style="position:absolute;margin-left:-85pt;margin-top:7.95pt;width:510.5pt;height:26.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" fillcolor="#d8d8d8 [2732]" stroked="f" strokeweight="1pt">
              <v:shadow on="t" color="black" opacity="26214f" origin="-.5,-.5" offset=".74836mm,.74836m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3AAA"/>
    <w:multiLevelType w:val="hybridMultilevel"/>
    <w:tmpl w:val="7A603618"/>
    <w:lvl w:ilvl="0" w:tplc="D8C4505A">
      <w:start w:val="1"/>
      <w:numFmt w:val="bullet"/>
      <w:pStyle w:val="ListBullet3"/>
      <w:lvlText w:val=""/>
      <w:lvlJc w:val="left"/>
      <w:pPr>
        <w:ind w:left="1800" w:hanging="360"/>
      </w:pPr>
      <w:rPr>
        <w:rFonts w:ascii="Symbol" w:hAnsi="Symbol" w:hint="default"/>
        <w:color w:val="auto"/>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E1D78F5"/>
    <w:multiLevelType w:val="multilevel"/>
    <w:tmpl w:val="E3CEF014"/>
    <w:lvl w:ilvl="0">
      <w:start w:val="1"/>
      <w:numFmt w:val="decimal"/>
      <w:pStyle w:val="Heading1"/>
      <w:lvlText w:val="%1."/>
      <w:lvlJc w:val="left"/>
      <w:pPr>
        <w:ind w:left="432" w:hanging="432"/>
      </w:pPr>
      <w:rPr>
        <w:rFonts w:asciiTheme="minorHAnsi" w:eastAsiaTheme="minorHAnsi" w:hAnsiTheme="minorHAnsi" w:cstheme="minorHAnsi"/>
        <w:vertAlign w:val="baseline"/>
      </w:rPr>
    </w:lvl>
    <w:lvl w:ilvl="1">
      <w:start w:val="1"/>
      <w:numFmt w:val="decimal"/>
      <w:pStyle w:val="Heading2"/>
      <w:lvlText w:val="%1.%2"/>
      <w:lvlJc w:val="left"/>
      <w:pPr>
        <w:ind w:left="576" w:hanging="576"/>
      </w:pPr>
      <w:rPr>
        <w:rFonts w:hint="default"/>
        <w:i w:val="0"/>
        <w:color w:val="auto"/>
      </w:rPr>
    </w:lvl>
    <w:lvl w:ilvl="2">
      <w:start w:val="1"/>
      <w:numFmt w:val="decimal"/>
      <w:pStyle w:val="Heading3"/>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67"/>
    <w:rsid w:val="000003AD"/>
    <w:rsid w:val="000028A9"/>
    <w:rsid w:val="00005595"/>
    <w:rsid w:val="000058CB"/>
    <w:rsid w:val="0001059D"/>
    <w:rsid w:val="00010A4D"/>
    <w:rsid w:val="00010EA8"/>
    <w:rsid w:val="00011015"/>
    <w:rsid w:val="00011623"/>
    <w:rsid w:val="00012CFE"/>
    <w:rsid w:val="00012DB0"/>
    <w:rsid w:val="00016631"/>
    <w:rsid w:val="00023427"/>
    <w:rsid w:val="00023769"/>
    <w:rsid w:val="00023935"/>
    <w:rsid w:val="0002415E"/>
    <w:rsid w:val="00025CA8"/>
    <w:rsid w:val="00031E5C"/>
    <w:rsid w:val="00032053"/>
    <w:rsid w:val="00032086"/>
    <w:rsid w:val="000342F5"/>
    <w:rsid w:val="00035078"/>
    <w:rsid w:val="00036205"/>
    <w:rsid w:val="000367AD"/>
    <w:rsid w:val="00036B00"/>
    <w:rsid w:val="00041C27"/>
    <w:rsid w:val="00042C78"/>
    <w:rsid w:val="00043BD6"/>
    <w:rsid w:val="00046E90"/>
    <w:rsid w:val="000501DF"/>
    <w:rsid w:val="00050A5B"/>
    <w:rsid w:val="00051417"/>
    <w:rsid w:val="00051779"/>
    <w:rsid w:val="000548E0"/>
    <w:rsid w:val="00054BA4"/>
    <w:rsid w:val="000561D4"/>
    <w:rsid w:val="00056F2A"/>
    <w:rsid w:val="00057DB0"/>
    <w:rsid w:val="00060A28"/>
    <w:rsid w:val="0006249B"/>
    <w:rsid w:val="00064915"/>
    <w:rsid w:val="000669E4"/>
    <w:rsid w:val="000678B8"/>
    <w:rsid w:val="00067B3A"/>
    <w:rsid w:val="00070D5E"/>
    <w:rsid w:val="0007135E"/>
    <w:rsid w:val="00072B38"/>
    <w:rsid w:val="00074E52"/>
    <w:rsid w:val="0008002A"/>
    <w:rsid w:val="00082E2F"/>
    <w:rsid w:val="0008300C"/>
    <w:rsid w:val="000833BF"/>
    <w:rsid w:val="00085F46"/>
    <w:rsid w:val="00093D34"/>
    <w:rsid w:val="00094258"/>
    <w:rsid w:val="000950B8"/>
    <w:rsid w:val="00095378"/>
    <w:rsid w:val="00095F5A"/>
    <w:rsid w:val="00097AE3"/>
    <w:rsid w:val="00097D6F"/>
    <w:rsid w:val="000A0199"/>
    <w:rsid w:val="000A2428"/>
    <w:rsid w:val="000A3D1B"/>
    <w:rsid w:val="000A41C4"/>
    <w:rsid w:val="000A44D4"/>
    <w:rsid w:val="000A5623"/>
    <w:rsid w:val="000A6EB4"/>
    <w:rsid w:val="000B08C5"/>
    <w:rsid w:val="000B3A88"/>
    <w:rsid w:val="000B40AB"/>
    <w:rsid w:val="000B4CFF"/>
    <w:rsid w:val="000B7713"/>
    <w:rsid w:val="000C0012"/>
    <w:rsid w:val="000C4025"/>
    <w:rsid w:val="000C4E4C"/>
    <w:rsid w:val="000D1028"/>
    <w:rsid w:val="000D18F1"/>
    <w:rsid w:val="000D1C6E"/>
    <w:rsid w:val="000D28D2"/>
    <w:rsid w:val="000D2DB3"/>
    <w:rsid w:val="000D491B"/>
    <w:rsid w:val="000D58E8"/>
    <w:rsid w:val="000D5AB6"/>
    <w:rsid w:val="000D66F0"/>
    <w:rsid w:val="000E0C0E"/>
    <w:rsid w:val="000E3E01"/>
    <w:rsid w:val="000E522F"/>
    <w:rsid w:val="000E5DF0"/>
    <w:rsid w:val="000E6E92"/>
    <w:rsid w:val="000E7AC4"/>
    <w:rsid w:val="000F01C0"/>
    <w:rsid w:val="000F1422"/>
    <w:rsid w:val="000F4084"/>
    <w:rsid w:val="000F440C"/>
    <w:rsid w:val="000F4A71"/>
    <w:rsid w:val="000F5D70"/>
    <w:rsid w:val="000F6160"/>
    <w:rsid w:val="00100144"/>
    <w:rsid w:val="001003B6"/>
    <w:rsid w:val="00101C6C"/>
    <w:rsid w:val="001028C4"/>
    <w:rsid w:val="00102927"/>
    <w:rsid w:val="0011048E"/>
    <w:rsid w:val="00112A8C"/>
    <w:rsid w:val="0011415F"/>
    <w:rsid w:val="0011551B"/>
    <w:rsid w:val="001166AB"/>
    <w:rsid w:val="00117E66"/>
    <w:rsid w:val="00120FF9"/>
    <w:rsid w:val="00121B08"/>
    <w:rsid w:val="00123501"/>
    <w:rsid w:val="00124358"/>
    <w:rsid w:val="00125193"/>
    <w:rsid w:val="00126103"/>
    <w:rsid w:val="0012705C"/>
    <w:rsid w:val="0013022E"/>
    <w:rsid w:val="0013428B"/>
    <w:rsid w:val="001357CD"/>
    <w:rsid w:val="00140B36"/>
    <w:rsid w:val="00147DB2"/>
    <w:rsid w:val="001504D3"/>
    <w:rsid w:val="001508A3"/>
    <w:rsid w:val="0015129A"/>
    <w:rsid w:val="00151E85"/>
    <w:rsid w:val="00154B20"/>
    <w:rsid w:val="0015504D"/>
    <w:rsid w:val="001606B4"/>
    <w:rsid w:val="00163704"/>
    <w:rsid w:val="001643FD"/>
    <w:rsid w:val="00164626"/>
    <w:rsid w:val="00164E6B"/>
    <w:rsid w:val="00165748"/>
    <w:rsid w:val="001674B3"/>
    <w:rsid w:val="001703C6"/>
    <w:rsid w:val="00170903"/>
    <w:rsid w:val="00170B0E"/>
    <w:rsid w:val="00170DFB"/>
    <w:rsid w:val="00172D46"/>
    <w:rsid w:val="0017608C"/>
    <w:rsid w:val="001761B5"/>
    <w:rsid w:val="00177DF8"/>
    <w:rsid w:val="00181232"/>
    <w:rsid w:val="001826E7"/>
    <w:rsid w:val="00183C91"/>
    <w:rsid w:val="00184DE4"/>
    <w:rsid w:val="00190416"/>
    <w:rsid w:val="00190429"/>
    <w:rsid w:val="00190B89"/>
    <w:rsid w:val="00194B7E"/>
    <w:rsid w:val="00195F9B"/>
    <w:rsid w:val="0019792B"/>
    <w:rsid w:val="001A12C7"/>
    <w:rsid w:val="001A254F"/>
    <w:rsid w:val="001A3331"/>
    <w:rsid w:val="001A3486"/>
    <w:rsid w:val="001A40D4"/>
    <w:rsid w:val="001A589C"/>
    <w:rsid w:val="001B01B9"/>
    <w:rsid w:val="001B0DFF"/>
    <w:rsid w:val="001B26EF"/>
    <w:rsid w:val="001B2DCA"/>
    <w:rsid w:val="001B491E"/>
    <w:rsid w:val="001B4D30"/>
    <w:rsid w:val="001B58EE"/>
    <w:rsid w:val="001B710B"/>
    <w:rsid w:val="001C015E"/>
    <w:rsid w:val="001C0A59"/>
    <w:rsid w:val="001C10EA"/>
    <w:rsid w:val="001C140A"/>
    <w:rsid w:val="001C4E64"/>
    <w:rsid w:val="001C7151"/>
    <w:rsid w:val="001C771E"/>
    <w:rsid w:val="001C7D34"/>
    <w:rsid w:val="001D01BD"/>
    <w:rsid w:val="001D1B86"/>
    <w:rsid w:val="001D2D52"/>
    <w:rsid w:val="001D35E4"/>
    <w:rsid w:val="001D4714"/>
    <w:rsid w:val="001D6D0A"/>
    <w:rsid w:val="001D6EC1"/>
    <w:rsid w:val="001D74CE"/>
    <w:rsid w:val="001D7D7A"/>
    <w:rsid w:val="001D7FA5"/>
    <w:rsid w:val="001E00DA"/>
    <w:rsid w:val="001E49CA"/>
    <w:rsid w:val="001E57DC"/>
    <w:rsid w:val="001E5986"/>
    <w:rsid w:val="001E5991"/>
    <w:rsid w:val="001E62A0"/>
    <w:rsid w:val="001E6942"/>
    <w:rsid w:val="001F0280"/>
    <w:rsid w:val="001F06E6"/>
    <w:rsid w:val="001F08D1"/>
    <w:rsid w:val="001F206E"/>
    <w:rsid w:val="001F20A7"/>
    <w:rsid w:val="001F4D23"/>
    <w:rsid w:val="001F5F10"/>
    <w:rsid w:val="001F6F43"/>
    <w:rsid w:val="00200BA2"/>
    <w:rsid w:val="00205AEA"/>
    <w:rsid w:val="00207B6B"/>
    <w:rsid w:val="0021093C"/>
    <w:rsid w:val="00214A40"/>
    <w:rsid w:val="00214F43"/>
    <w:rsid w:val="00215B55"/>
    <w:rsid w:val="002224C9"/>
    <w:rsid w:val="00225F0C"/>
    <w:rsid w:val="002277A2"/>
    <w:rsid w:val="00230536"/>
    <w:rsid w:val="00230643"/>
    <w:rsid w:val="002321CB"/>
    <w:rsid w:val="00233647"/>
    <w:rsid w:val="00235F36"/>
    <w:rsid w:val="00235F78"/>
    <w:rsid w:val="00240B0E"/>
    <w:rsid w:val="00240D30"/>
    <w:rsid w:val="00244B91"/>
    <w:rsid w:val="0024601A"/>
    <w:rsid w:val="00247388"/>
    <w:rsid w:val="00247D21"/>
    <w:rsid w:val="00250000"/>
    <w:rsid w:val="0025217E"/>
    <w:rsid w:val="00252962"/>
    <w:rsid w:val="00253456"/>
    <w:rsid w:val="0025364C"/>
    <w:rsid w:val="0025604D"/>
    <w:rsid w:val="00256150"/>
    <w:rsid w:val="00262D56"/>
    <w:rsid w:val="0026407D"/>
    <w:rsid w:val="002640C7"/>
    <w:rsid w:val="00264654"/>
    <w:rsid w:val="0026621D"/>
    <w:rsid w:val="00267DBC"/>
    <w:rsid w:val="00272C53"/>
    <w:rsid w:val="00275790"/>
    <w:rsid w:val="0027606C"/>
    <w:rsid w:val="002767E7"/>
    <w:rsid w:val="00276D54"/>
    <w:rsid w:val="00276EE0"/>
    <w:rsid w:val="00282659"/>
    <w:rsid w:val="00283B9B"/>
    <w:rsid w:val="002870DF"/>
    <w:rsid w:val="0029303D"/>
    <w:rsid w:val="00294F66"/>
    <w:rsid w:val="0029544E"/>
    <w:rsid w:val="00297BE1"/>
    <w:rsid w:val="002A247C"/>
    <w:rsid w:val="002A2AE6"/>
    <w:rsid w:val="002A4814"/>
    <w:rsid w:val="002A79B5"/>
    <w:rsid w:val="002B14EB"/>
    <w:rsid w:val="002B5772"/>
    <w:rsid w:val="002B654B"/>
    <w:rsid w:val="002C011C"/>
    <w:rsid w:val="002C050E"/>
    <w:rsid w:val="002C3142"/>
    <w:rsid w:val="002C42E4"/>
    <w:rsid w:val="002C43DA"/>
    <w:rsid w:val="002C52C1"/>
    <w:rsid w:val="002C6535"/>
    <w:rsid w:val="002C7CAF"/>
    <w:rsid w:val="002C7CEB"/>
    <w:rsid w:val="002D02A8"/>
    <w:rsid w:val="002D2BC8"/>
    <w:rsid w:val="002D4D89"/>
    <w:rsid w:val="002D5FD8"/>
    <w:rsid w:val="002E012F"/>
    <w:rsid w:val="002E7E94"/>
    <w:rsid w:val="002F143C"/>
    <w:rsid w:val="002F1510"/>
    <w:rsid w:val="002F17D6"/>
    <w:rsid w:val="002F2021"/>
    <w:rsid w:val="002F2474"/>
    <w:rsid w:val="002F47B8"/>
    <w:rsid w:val="002F4E00"/>
    <w:rsid w:val="00305F99"/>
    <w:rsid w:val="003127CA"/>
    <w:rsid w:val="00316364"/>
    <w:rsid w:val="003204F9"/>
    <w:rsid w:val="00320AA2"/>
    <w:rsid w:val="00322D96"/>
    <w:rsid w:val="00322DB0"/>
    <w:rsid w:val="0032319C"/>
    <w:rsid w:val="00323E7C"/>
    <w:rsid w:val="00324471"/>
    <w:rsid w:val="00325854"/>
    <w:rsid w:val="00331CD8"/>
    <w:rsid w:val="003329C7"/>
    <w:rsid w:val="00334DBE"/>
    <w:rsid w:val="00335732"/>
    <w:rsid w:val="00337577"/>
    <w:rsid w:val="00343E9E"/>
    <w:rsid w:val="00344C1F"/>
    <w:rsid w:val="00344FED"/>
    <w:rsid w:val="003450F1"/>
    <w:rsid w:val="00346D15"/>
    <w:rsid w:val="003506D7"/>
    <w:rsid w:val="003541F8"/>
    <w:rsid w:val="00355228"/>
    <w:rsid w:val="00356966"/>
    <w:rsid w:val="00356EB3"/>
    <w:rsid w:val="00357874"/>
    <w:rsid w:val="00361FC1"/>
    <w:rsid w:val="00364C67"/>
    <w:rsid w:val="0036644D"/>
    <w:rsid w:val="00367888"/>
    <w:rsid w:val="00370A3A"/>
    <w:rsid w:val="003724DB"/>
    <w:rsid w:val="00372B9B"/>
    <w:rsid w:val="00374C26"/>
    <w:rsid w:val="00376DE1"/>
    <w:rsid w:val="00377B70"/>
    <w:rsid w:val="003824AD"/>
    <w:rsid w:val="00386199"/>
    <w:rsid w:val="0038671F"/>
    <w:rsid w:val="00386765"/>
    <w:rsid w:val="00387D82"/>
    <w:rsid w:val="00391A6A"/>
    <w:rsid w:val="00391E43"/>
    <w:rsid w:val="00396B3B"/>
    <w:rsid w:val="003A0AFE"/>
    <w:rsid w:val="003A1333"/>
    <w:rsid w:val="003A1849"/>
    <w:rsid w:val="003A1D0B"/>
    <w:rsid w:val="003A1EC5"/>
    <w:rsid w:val="003A27A3"/>
    <w:rsid w:val="003A3CC5"/>
    <w:rsid w:val="003A4026"/>
    <w:rsid w:val="003A403E"/>
    <w:rsid w:val="003A479D"/>
    <w:rsid w:val="003A5A0F"/>
    <w:rsid w:val="003A5E40"/>
    <w:rsid w:val="003B1377"/>
    <w:rsid w:val="003B138C"/>
    <w:rsid w:val="003B16C9"/>
    <w:rsid w:val="003B1E93"/>
    <w:rsid w:val="003B2056"/>
    <w:rsid w:val="003B2076"/>
    <w:rsid w:val="003B23E3"/>
    <w:rsid w:val="003B2A2A"/>
    <w:rsid w:val="003B34F9"/>
    <w:rsid w:val="003B39AA"/>
    <w:rsid w:val="003B6594"/>
    <w:rsid w:val="003B6B98"/>
    <w:rsid w:val="003C0763"/>
    <w:rsid w:val="003C3465"/>
    <w:rsid w:val="003C3D67"/>
    <w:rsid w:val="003C40AB"/>
    <w:rsid w:val="003C45E7"/>
    <w:rsid w:val="003C5DB9"/>
    <w:rsid w:val="003C5E54"/>
    <w:rsid w:val="003C7255"/>
    <w:rsid w:val="003C7BC9"/>
    <w:rsid w:val="003D0D6F"/>
    <w:rsid w:val="003D3434"/>
    <w:rsid w:val="003D4D30"/>
    <w:rsid w:val="003D7EC9"/>
    <w:rsid w:val="003E1EAE"/>
    <w:rsid w:val="003E3DA7"/>
    <w:rsid w:val="003E4570"/>
    <w:rsid w:val="003E4CFD"/>
    <w:rsid w:val="003E633A"/>
    <w:rsid w:val="003E7BF1"/>
    <w:rsid w:val="003F3CD9"/>
    <w:rsid w:val="003F4500"/>
    <w:rsid w:val="003F5F7B"/>
    <w:rsid w:val="0040037C"/>
    <w:rsid w:val="00403CE5"/>
    <w:rsid w:val="00404F00"/>
    <w:rsid w:val="00407675"/>
    <w:rsid w:val="00407F9B"/>
    <w:rsid w:val="0041546C"/>
    <w:rsid w:val="00415A59"/>
    <w:rsid w:val="00420258"/>
    <w:rsid w:val="00421E07"/>
    <w:rsid w:val="00423A31"/>
    <w:rsid w:val="00424AE4"/>
    <w:rsid w:val="00426414"/>
    <w:rsid w:val="00427618"/>
    <w:rsid w:val="004330BC"/>
    <w:rsid w:val="00434021"/>
    <w:rsid w:val="00435A47"/>
    <w:rsid w:val="004373C9"/>
    <w:rsid w:val="004378A0"/>
    <w:rsid w:val="004419CA"/>
    <w:rsid w:val="00441DAD"/>
    <w:rsid w:val="0044239B"/>
    <w:rsid w:val="00442B1E"/>
    <w:rsid w:val="0044477D"/>
    <w:rsid w:val="004457ED"/>
    <w:rsid w:val="004469AF"/>
    <w:rsid w:val="004511CE"/>
    <w:rsid w:val="0045391D"/>
    <w:rsid w:val="004546BD"/>
    <w:rsid w:val="004556F5"/>
    <w:rsid w:val="00456828"/>
    <w:rsid w:val="00456E8A"/>
    <w:rsid w:val="004573E9"/>
    <w:rsid w:val="00460C92"/>
    <w:rsid w:val="004624D0"/>
    <w:rsid w:val="00462603"/>
    <w:rsid w:val="00462EA0"/>
    <w:rsid w:val="004631FF"/>
    <w:rsid w:val="00463FFC"/>
    <w:rsid w:val="00464F8B"/>
    <w:rsid w:val="00465DF6"/>
    <w:rsid w:val="004677B1"/>
    <w:rsid w:val="00471070"/>
    <w:rsid w:val="0047371A"/>
    <w:rsid w:val="00473EAC"/>
    <w:rsid w:val="00474D66"/>
    <w:rsid w:val="00475271"/>
    <w:rsid w:val="00475634"/>
    <w:rsid w:val="00475836"/>
    <w:rsid w:val="00475F26"/>
    <w:rsid w:val="004767DD"/>
    <w:rsid w:val="00480DD2"/>
    <w:rsid w:val="004810BC"/>
    <w:rsid w:val="00482A42"/>
    <w:rsid w:val="00482C21"/>
    <w:rsid w:val="00482C4C"/>
    <w:rsid w:val="00486F9B"/>
    <w:rsid w:val="00492CBF"/>
    <w:rsid w:val="004A15AD"/>
    <w:rsid w:val="004A17C0"/>
    <w:rsid w:val="004A1F6F"/>
    <w:rsid w:val="004A21EE"/>
    <w:rsid w:val="004A22DB"/>
    <w:rsid w:val="004A3878"/>
    <w:rsid w:val="004A3CAC"/>
    <w:rsid w:val="004A3DE5"/>
    <w:rsid w:val="004A4D8D"/>
    <w:rsid w:val="004A4F2A"/>
    <w:rsid w:val="004A4FBE"/>
    <w:rsid w:val="004A6351"/>
    <w:rsid w:val="004A7078"/>
    <w:rsid w:val="004A766E"/>
    <w:rsid w:val="004B3B9F"/>
    <w:rsid w:val="004B3D56"/>
    <w:rsid w:val="004B3E24"/>
    <w:rsid w:val="004B6752"/>
    <w:rsid w:val="004B67E1"/>
    <w:rsid w:val="004B7E21"/>
    <w:rsid w:val="004C2EE5"/>
    <w:rsid w:val="004C318C"/>
    <w:rsid w:val="004C36BC"/>
    <w:rsid w:val="004C5B52"/>
    <w:rsid w:val="004C7C33"/>
    <w:rsid w:val="004C7DE6"/>
    <w:rsid w:val="004D0B9C"/>
    <w:rsid w:val="004D1908"/>
    <w:rsid w:val="004D1F2A"/>
    <w:rsid w:val="004D1FE3"/>
    <w:rsid w:val="004D22D8"/>
    <w:rsid w:val="004D4B20"/>
    <w:rsid w:val="004D5D76"/>
    <w:rsid w:val="004D6C49"/>
    <w:rsid w:val="004D76D3"/>
    <w:rsid w:val="004D7D6C"/>
    <w:rsid w:val="004E2A48"/>
    <w:rsid w:val="004E3376"/>
    <w:rsid w:val="004E3A42"/>
    <w:rsid w:val="004E4F7F"/>
    <w:rsid w:val="004E5292"/>
    <w:rsid w:val="004E5F9A"/>
    <w:rsid w:val="004E733E"/>
    <w:rsid w:val="004F05DF"/>
    <w:rsid w:val="004F62F5"/>
    <w:rsid w:val="004F661B"/>
    <w:rsid w:val="004F6707"/>
    <w:rsid w:val="004F7B99"/>
    <w:rsid w:val="005030E3"/>
    <w:rsid w:val="00503F8A"/>
    <w:rsid w:val="00505E97"/>
    <w:rsid w:val="00507152"/>
    <w:rsid w:val="005074AE"/>
    <w:rsid w:val="005107AA"/>
    <w:rsid w:val="00511EFB"/>
    <w:rsid w:val="00512EF5"/>
    <w:rsid w:val="00514EE3"/>
    <w:rsid w:val="005156F8"/>
    <w:rsid w:val="00516066"/>
    <w:rsid w:val="005201B9"/>
    <w:rsid w:val="00522659"/>
    <w:rsid w:val="005226F4"/>
    <w:rsid w:val="0052389D"/>
    <w:rsid w:val="00524380"/>
    <w:rsid w:val="00524574"/>
    <w:rsid w:val="0052593B"/>
    <w:rsid w:val="00525C6C"/>
    <w:rsid w:val="00527266"/>
    <w:rsid w:val="005301D5"/>
    <w:rsid w:val="00530D4F"/>
    <w:rsid w:val="00534271"/>
    <w:rsid w:val="00534A30"/>
    <w:rsid w:val="00535E43"/>
    <w:rsid w:val="0053652F"/>
    <w:rsid w:val="00537A2A"/>
    <w:rsid w:val="00540E7B"/>
    <w:rsid w:val="00544F54"/>
    <w:rsid w:val="00545347"/>
    <w:rsid w:val="005467C6"/>
    <w:rsid w:val="00547335"/>
    <w:rsid w:val="00554C50"/>
    <w:rsid w:val="0055540A"/>
    <w:rsid w:val="00556174"/>
    <w:rsid w:val="00556581"/>
    <w:rsid w:val="00556708"/>
    <w:rsid w:val="005577BA"/>
    <w:rsid w:val="00560C45"/>
    <w:rsid w:val="0056119D"/>
    <w:rsid w:val="00561B41"/>
    <w:rsid w:val="00562C7A"/>
    <w:rsid w:val="00564B2A"/>
    <w:rsid w:val="005679A2"/>
    <w:rsid w:val="005705FF"/>
    <w:rsid w:val="00573F5A"/>
    <w:rsid w:val="00576DC1"/>
    <w:rsid w:val="00577C6E"/>
    <w:rsid w:val="005825CB"/>
    <w:rsid w:val="00583E3C"/>
    <w:rsid w:val="005842E6"/>
    <w:rsid w:val="00584C94"/>
    <w:rsid w:val="00585F4A"/>
    <w:rsid w:val="0058673E"/>
    <w:rsid w:val="00587C2B"/>
    <w:rsid w:val="00590B95"/>
    <w:rsid w:val="00591141"/>
    <w:rsid w:val="00593A29"/>
    <w:rsid w:val="00594166"/>
    <w:rsid w:val="005952DE"/>
    <w:rsid w:val="00595333"/>
    <w:rsid w:val="00595463"/>
    <w:rsid w:val="005A053D"/>
    <w:rsid w:val="005A0651"/>
    <w:rsid w:val="005A1D08"/>
    <w:rsid w:val="005A2BE5"/>
    <w:rsid w:val="005A5ECC"/>
    <w:rsid w:val="005A6604"/>
    <w:rsid w:val="005A723F"/>
    <w:rsid w:val="005B0C44"/>
    <w:rsid w:val="005B3AB2"/>
    <w:rsid w:val="005C00B4"/>
    <w:rsid w:val="005C078F"/>
    <w:rsid w:val="005C4514"/>
    <w:rsid w:val="005C5326"/>
    <w:rsid w:val="005C61BD"/>
    <w:rsid w:val="005C6394"/>
    <w:rsid w:val="005C727F"/>
    <w:rsid w:val="005D5098"/>
    <w:rsid w:val="005E0A3D"/>
    <w:rsid w:val="005E14A4"/>
    <w:rsid w:val="005E3C7F"/>
    <w:rsid w:val="005E4424"/>
    <w:rsid w:val="005E4A48"/>
    <w:rsid w:val="005E5459"/>
    <w:rsid w:val="005E7A58"/>
    <w:rsid w:val="005F24A4"/>
    <w:rsid w:val="005F325B"/>
    <w:rsid w:val="005F5041"/>
    <w:rsid w:val="005F5BC5"/>
    <w:rsid w:val="005F639C"/>
    <w:rsid w:val="005F7CE6"/>
    <w:rsid w:val="006005F9"/>
    <w:rsid w:val="00601A58"/>
    <w:rsid w:val="0060211B"/>
    <w:rsid w:val="00602EBA"/>
    <w:rsid w:val="0060337B"/>
    <w:rsid w:val="00605632"/>
    <w:rsid w:val="0060619C"/>
    <w:rsid w:val="0060645D"/>
    <w:rsid w:val="006122E6"/>
    <w:rsid w:val="00614219"/>
    <w:rsid w:val="006144F5"/>
    <w:rsid w:val="00615639"/>
    <w:rsid w:val="00615D19"/>
    <w:rsid w:val="00615DF2"/>
    <w:rsid w:val="00616870"/>
    <w:rsid w:val="00617D93"/>
    <w:rsid w:val="00621094"/>
    <w:rsid w:val="00623289"/>
    <w:rsid w:val="00626B29"/>
    <w:rsid w:val="00627162"/>
    <w:rsid w:val="006275A4"/>
    <w:rsid w:val="00631F90"/>
    <w:rsid w:val="00632324"/>
    <w:rsid w:val="0063236D"/>
    <w:rsid w:val="00632AF6"/>
    <w:rsid w:val="00633CCE"/>
    <w:rsid w:val="0063676B"/>
    <w:rsid w:val="00636D76"/>
    <w:rsid w:val="00637749"/>
    <w:rsid w:val="00637810"/>
    <w:rsid w:val="00637B0D"/>
    <w:rsid w:val="00642B49"/>
    <w:rsid w:val="00643836"/>
    <w:rsid w:val="00644E80"/>
    <w:rsid w:val="006458D4"/>
    <w:rsid w:val="006501F7"/>
    <w:rsid w:val="006503EA"/>
    <w:rsid w:val="0065079B"/>
    <w:rsid w:val="00651C88"/>
    <w:rsid w:val="00653F3D"/>
    <w:rsid w:val="00655652"/>
    <w:rsid w:val="006556BF"/>
    <w:rsid w:val="00655C7A"/>
    <w:rsid w:val="006568C8"/>
    <w:rsid w:val="00656B4E"/>
    <w:rsid w:val="00660C28"/>
    <w:rsid w:val="00660D4C"/>
    <w:rsid w:val="006614BB"/>
    <w:rsid w:val="006617CF"/>
    <w:rsid w:val="0066261B"/>
    <w:rsid w:val="0066287B"/>
    <w:rsid w:val="00663CF5"/>
    <w:rsid w:val="006673C1"/>
    <w:rsid w:val="0066767C"/>
    <w:rsid w:val="006703CA"/>
    <w:rsid w:val="0067059B"/>
    <w:rsid w:val="00674100"/>
    <w:rsid w:val="006741D7"/>
    <w:rsid w:val="00674409"/>
    <w:rsid w:val="00676345"/>
    <w:rsid w:val="006778C0"/>
    <w:rsid w:val="00680886"/>
    <w:rsid w:val="00681015"/>
    <w:rsid w:val="00681DC1"/>
    <w:rsid w:val="006824C8"/>
    <w:rsid w:val="0068287C"/>
    <w:rsid w:val="00685889"/>
    <w:rsid w:val="00685A7B"/>
    <w:rsid w:val="00687378"/>
    <w:rsid w:val="006908E9"/>
    <w:rsid w:val="00691945"/>
    <w:rsid w:val="00693CB1"/>
    <w:rsid w:val="00695B52"/>
    <w:rsid w:val="006A14D8"/>
    <w:rsid w:val="006A2A6A"/>
    <w:rsid w:val="006A3FE8"/>
    <w:rsid w:val="006A607C"/>
    <w:rsid w:val="006A6122"/>
    <w:rsid w:val="006B2D8E"/>
    <w:rsid w:val="006B3BA0"/>
    <w:rsid w:val="006B4738"/>
    <w:rsid w:val="006B612D"/>
    <w:rsid w:val="006B636B"/>
    <w:rsid w:val="006B6C58"/>
    <w:rsid w:val="006B76ED"/>
    <w:rsid w:val="006C0BA4"/>
    <w:rsid w:val="006C12C0"/>
    <w:rsid w:val="006C1714"/>
    <w:rsid w:val="006C6135"/>
    <w:rsid w:val="006C64B4"/>
    <w:rsid w:val="006C71C9"/>
    <w:rsid w:val="006D091C"/>
    <w:rsid w:val="006D1BC7"/>
    <w:rsid w:val="006D276C"/>
    <w:rsid w:val="006D2A44"/>
    <w:rsid w:val="006D367A"/>
    <w:rsid w:val="006D46A7"/>
    <w:rsid w:val="006D50D9"/>
    <w:rsid w:val="006D5285"/>
    <w:rsid w:val="006D6496"/>
    <w:rsid w:val="006D720D"/>
    <w:rsid w:val="006E246E"/>
    <w:rsid w:val="006E2F17"/>
    <w:rsid w:val="006E459B"/>
    <w:rsid w:val="006E6367"/>
    <w:rsid w:val="006E72F4"/>
    <w:rsid w:val="006F2000"/>
    <w:rsid w:val="006F257E"/>
    <w:rsid w:val="006F446A"/>
    <w:rsid w:val="0070095C"/>
    <w:rsid w:val="0070199A"/>
    <w:rsid w:val="00701DCD"/>
    <w:rsid w:val="00702CFF"/>
    <w:rsid w:val="0070427F"/>
    <w:rsid w:val="00704577"/>
    <w:rsid w:val="00704696"/>
    <w:rsid w:val="007048BF"/>
    <w:rsid w:val="007076B1"/>
    <w:rsid w:val="00710244"/>
    <w:rsid w:val="007104AE"/>
    <w:rsid w:val="00711642"/>
    <w:rsid w:val="00712549"/>
    <w:rsid w:val="00712B6C"/>
    <w:rsid w:val="007138F9"/>
    <w:rsid w:val="00717178"/>
    <w:rsid w:val="00717CCE"/>
    <w:rsid w:val="00720701"/>
    <w:rsid w:val="007210BE"/>
    <w:rsid w:val="00724269"/>
    <w:rsid w:val="007278A0"/>
    <w:rsid w:val="00727A2E"/>
    <w:rsid w:val="007309F0"/>
    <w:rsid w:val="007315CA"/>
    <w:rsid w:val="0073230A"/>
    <w:rsid w:val="00732EB9"/>
    <w:rsid w:val="0073342E"/>
    <w:rsid w:val="00733510"/>
    <w:rsid w:val="007354A8"/>
    <w:rsid w:val="007366F5"/>
    <w:rsid w:val="00737DE5"/>
    <w:rsid w:val="00742941"/>
    <w:rsid w:val="00743015"/>
    <w:rsid w:val="00743399"/>
    <w:rsid w:val="007433DC"/>
    <w:rsid w:val="00743C27"/>
    <w:rsid w:val="007443C0"/>
    <w:rsid w:val="0074616E"/>
    <w:rsid w:val="00747875"/>
    <w:rsid w:val="007500D4"/>
    <w:rsid w:val="007507F3"/>
    <w:rsid w:val="00751838"/>
    <w:rsid w:val="007523A9"/>
    <w:rsid w:val="00755342"/>
    <w:rsid w:val="007559E9"/>
    <w:rsid w:val="007563E9"/>
    <w:rsid w:val="00756E00"/>
    <w:rsid w:val="00760937"/>
    <w:rsid w:val="00762F80"/>
    <w:rsid w:val="007645C6"/>
    <w:rsid w:val="00770473"/>
    <w:rsid w:val="00771625"/>
    <w:rsid w:val="0077587D"/>
    <w:rsid w:val="007762F8"/>
    <w:rsid w:val="00776758"/>
    <w:rsid w:val="007774CC"/>
    <w:rsid w:val="0077785E"/>
    <w:rsid w:val="00777BE0"/>
    <w:rsid w:val="00777DED"/>
    <w:rsid w:val="00781D4E"/>
    <w:rsid w:val="00781EC9"/>
    <w:rsid w:val="00785E30"/>
    <w:rsid w:val="00790A3F"/>
    <w:rsid w:val="00791B35"/>
    <w:rsid w:val="00792D07"/>
    <w:rsid w:val="007953CF"/>
    <w:rsid w:val="007955D3"/>
    <w:rsid w:val="00795740"/>
    <w:rsid w:val="0079600C"/>
    <w:rsid w:val="00796422"/>
    <w:rsid w:val="00796A65"/>
    <w:rsid w:val="007A4AE1"/>
    <w:rsid w:val="007A52CA"/>
    <w:rsid w:val="007A5B85"/>
    <w:rsid w:val="007B3594"/>
    <w:rsid w:val="007B3942"/>
    <w:rsid w:val="007B3FDE"/>
    <w:rsid w:val="007B4B4B"/>
    <w:rsid w:val="007C0C48"/>
    <w:rsid w:val="007C4252"/>
    <w:rsid w:val="007C574F"/>
    <w:rsid w:val="007C7870"/>
    <w:rsid w:val="007D19E5"/>
    <w:rsid w:val="007D1B3A"/>
    <w:rsid w:val="007D2C78"/>
    <w:rsid w:val="007D53AC"/>
    <w:rsid w:val="007E0F9E"/>
    <w:rsid w:val="007E2991"/>
    <w:rsid w:val="007E2D20"/>
    <w:rsid w:val="007E3EF0"/>
    <w:rsid w:val="007E5C12"/>
    <w:rsid w:val="007E77A7"/>
    <w:rsid w:val="007F05A0"/>
    <w:rsid w:val="007F0CEF"/>
    <w:rsid w:val="007F0EF6"/>
    <w:rsid w:val="007F10E2"/>
    <w:rsid w:val="007F1B54"/>
    <w:rsid w:val="007F23F2"/>
    <w:rsid w:val="007F39DC"/>
    <w:rsid w:val="007F4781"/>
    <w:rsid w:val="008003AE"/>
    <w:rsid w:val="00801639"/>
    <w:rsid w:val="00803C8F"/>
    <w:rsid w:val="00806202"/>
    <w:rsid w:val="00810376"/>
    <w:rsid w:val="008121B7"/>
    <w:rsid w:val="00815100"/>
    <w:rsid w:val="0081658B"/>
    <w:rsid w:val="0081789B"/>
    <w:rsid w:val="00817BBB"/>
    <w:rsid w:val="0082106F"/>
    <w:rsid w:val="00822D60"/>
    <w:rsid w:val="00823A1B"/>
    <w:rsid w:val="0082468A"/>
    <w:rsid w:val="008263A8"/>
    <w:rsid w:val="008265B8"/>
    <w:rsid w:val="00826794"/>
    <w:rsid w:val="00826A01"/>
    <w:rsid w:val="0082753A"/>
    <w:rsid w:val="00827575"/>
    <w:rsid w:val="00827A40"/>
    <w:rsid w:val="00832F6B"/>
    <w:rsid w:val="00833D41"/>
    <w:rsid w:val="008352D5"/>
    <w:rsid w:val="008355FE"/>
    <w:rsid w:val="00835DAF"/>
    <w:rsid w:val="00836B31"/>
    <w:rsid w:val="00837279"/>
    <w:rsid w:val="00840155"/>
    <w:rsid w:val="00840A58"/>
    <w:rsid w:val="008427C9"/>
    <w:rsid w:val="00842A97"/>
    <w:rsid w:val="00842D25"/>
    <w:rsid w:val="00843CB8"/>
    <w:rsid w:val="00846019"/>
    <w:rsid w:val="00851153"/>
    <w:rsid w:val="00852212"/>
    <w:rsid w:val="0085599B"/>
    <w:rsid w:val="00860584"/>
    <w:rsid w:val="00860BC7"/>
    <w:rsid w:val="00860E45"/>
    <w:rsid w:val="00861F38"/>
    <w:rsid w:val="0086281E"/>
    <w:rsid w:val="00862F9F"/>
    <w:rsid w:val="008658BA"/>
    <w:rsid w:val="00866FE2"/>
    <w:rsid w:val="00872497"/>
    <w:rsid w:val="00872BCA"/>
    <w:rsid w:val="00874244"/>
    <w:rsid w:val="00875875"/>
    <w:rsid w:val="0087594F"/>
    <w:rsid w:val="00882E43"/>
    <w:rsid w:val="00883806"/>
    <w:rsid w:val="0088463D"/>
    <w:rsid w:val="008852D8"/>
    <w:rsid w:val="0088712A"/>
    <w:rsid w:val="00887DDB"/>
    <w:rsid w:val="00887E22"/>
    <w:rsid w:val="0089056C"/>
    <w:rsid w:val="00890620"/>
    <w:rsid w:val="008907EF"/>
    <w:rsid w:val="008917D2"/>
    <w:rsid w:val="00893F5A"/>
    <w:rsid w:val="008942AC"/>
    <w:rsid w:val="00894B5F"/>
    <w:rsid w:val="00894EE7"/>
    <w:rsid w:val="008957D4"/>
    <w:rsid w:val="008960F5"/>
    <w:rsid w:val="008A105B"/>
    <w:rsid w:val="008A1E84"/>
    <w:rsid w:val="008A2276"/>
    <w:rsid w:val="008A27A2"/>
    <w:rsid w:val="008A3766"/>
    <w:rsid w:val="008A59B3"/>
    <w:rsid w:val="008A6890"/>
    <w:rsid w:val="008A7330"/>
    <w:rsid w:val="008A748F"/>
    <w:rsid w:val="008A7A20"/>
    <w:rsid w:val="008A7AE9"/>
    <w:rsid w:val="008A7AED"/>
    <w:rsid w:val="008B0AF6"/>
    <w:rsid w:val="008B0D8A"/>
    <w:rsid w:val="008B13B2"/>
    <w:rsid w:val="008B24DA"/>
    <w:rsid w:val="008B31FE"/>
    <w:rsid w:val="008B73F3"/>
    <w:rsid w:val="008B7609"/>
    <w:rsid w:val="008C3286"/>
    <w:rsid w:val="008C5A38"/>
    <w:rsid w:val="008C72DB"/>
    <w:rsid w:val="008C7E57"/>
    <w:rsid w:val="008D04AD"/>
    <w:rsid w:val="008D4CF6"/>
    <w:rsid w:val="008D4F15"/>
    <w:rsid w:val="008D5D90"/>
    <w:rsid w:val="008D6347"/>
    <w:rsid w:val="008E042D"/>
    <w:rsid w:val="008E0CC2"/>
    <w:rsid w:val="008E4791"/>
    <w:rsid w:val="008E4D7B"/>
    <w:rsid w:val="008E6B3F"/>
    <w:rsid w:val="008E6E42"/>
    <w:rsid w:val="008F0D61"/>
    <w:rsid w:val="008F13CC"/>
    <w:rsid w:val="008F3EC5"/>
    <w:rsid w:val="008F4D6A"/>
    <w:rsid w:val="008F5832"/>
    <w:rsid w:val="008F5AF4"/>
    <w:rsid w:val="009001F6"/>
    <w:rsid w:val="00903A5C"/>
    <w:rsid w:val="009043F0"/>
    <w:rsid w:val="0090467B"/>
    <w:rsid w:val="00904F4E"/>
    <w:rsid w:val="009051CF"/>
    <w:rsid w:val="009054A2"/>
    <w:rsid w:val="009077C9"/>
    <w:rsid w:val="00910199"/>
    <w:rsid w:val="009110C6"/>
    <w:rsid w:val="009115E7"/>
    <w:rsid w:val="00916353"/>
    <w:rsid w:val="00920AF1"/>
    <w:rsid w:val="00921245"/>
    <w:rsid w:val="0092156D"/>
    <w:rsid w:val="00921603"/>
    <w:rsid w:val="0092206B"/>
    <w:rsid w:val="00922AFE"/>
    <w:rsid w:val="00925F28"/>
    <w:rsid w:val="00932FBA"/>
    <w:rsid w:val="00933475"/>
    <w:rsid w:val="0093463F"/>
    <w:rsid w:val="009352C8"/>
    <w:rsid w:val="00935E5D"/>
    <w:rsid w:val="00936CE5"/>
    <w:rsid w:val="009372C2"/>
    <w:rsid w:val="00937AF6"/>
    <w:rsid w:val="00937F6B"/>
    <w:rsid w:val="00940393"/>
    <w:rsid w:val="009426D8"/>
    <w:rsid w:val="00943A93"/>
    <w:rsid w:val="00943B91"/>
    <w:rsid w:val="00944339"/>
    <w:rsid w:val="00944786"/>
    <w:rsid w:val="0094491B"/>
    <w:rsid w:val="00950F73"/>
    <w:rsid w:val="0095150E"/>
    <w:rsid w:val="00952C33"/>
    <w:rsid w:val="00954231"/>
    <w:rsid w:val="00954FF9"/>
    <w:rsid w:val="00955299"/>
    <w:rsid w:val="009562BD"/>
    <w:rsid w:val="00957B64"/>
    <w:rsid w:val="00961AC6"/>
    <w:rsid w:val="009642C4"/>
    <w:rsid w:val="0096446C"/>
    <w:rsid w:val="00966A49"/>
    <w:rsid w:val="00967211"/>
    <w:rsid w:val="009704D1"/>
    <w:rsid w:val="009707A3"/>
    <w:rsid w:val="00972073"/>
    <w:rsid w:val="009728D5"/>
    <w:rsid w:val="009730B0"/>
    <w:rsid w:val="00973691"/>
    <w:rsid w:val="00974A5C"/>
    <w:rsid w:val="0097693A"/>
    <w:rsid w:val="00976D77"/>
    <w:rsid w:val="0097720A"/>
    <w:rsid w:val="00980083"/>
    <w:rsid w:val="009803AE"/>
    <w:rsid w:val="00983006"/>
    <w:rsid w:val="00983A95"/>
    <w:rsid w:val="009841C6"/>
    <w:rsid w:val="0098745F"/>
    <w:rsid w:val="0099106B"/>
    <w:rsid w:val="00992B06"/>
    <w:rsid w:val="009935C1"/>
    <w:rsid w:val="00996AE2"/>
    <w:rsid w:val="00997648"/>
    <w:rsid w:val="00997BB6"/>
    <w:rsid w:val="009A1542"/>
    <w:rsid w:val="009A1B8C"/>
    <w:rsid w:val="009A2A22"/>
    <w:rsid w:val="009A3A61"/>
    <w:rsid w:val="009A40C5"/>
    <w:rsid w:val="009A63CE"/>
    <w:rsid w:val="009B0A87"/>
    <w:rsid w:val="009B3053"/>
    <w:rsid w:val="009B4C3B"/>
    <w:rsid w:val="009C05B7"/>
    <w:rsid w:val="009C0BF7"/>
    <w:rsid w:val="009C0CCE"/>
    <w:rsid w:val="009C1536"/>
    <w:rsid w:val="009C2CA1"/>
    <w:rsid w:val="009C3A0B"/>
    <w:rsid w:val="009C5A78"/>
    <w:rsid w:val="009C6339"/>
    <w:rsid w:val="009C66F1"/>
    <w:rsid w:val="009C7131"/>
    <w:rsid w:val="009D15F9"/>
    <w:rsid w:val="009D21AD"/>
    <w:rsid w:val="009D2628"/>
    <w:rsid w:val="009D282B"/>
    <w:rsid w:val="009D3425"/>
    <w:rsid w:val="009D5D22"/>
    <w:rsid w:val="009E34B8"/>
    <w:rsid w:val="009E3A4B"/>
    <w:rsid w:val="009E41E3"/>
    <w:rsid w:val="009E4708"/>
    <w:rsid w:val="009E5567"/>
    <w:rsid w:val="009E6627"/>
    <w:rsid w:val="009E6EE6"/>
    <w:rsid w:val="009E771A"/>
    <w:rsid w:val="009F0EDF"/>
    <w:rsid w:val="009F2610"/>
    <w:rsid w:val="009F32F6"/>
    <w:rsid w:val="009F5466"/>
    <w:rsid w:val="00A01ADB"/>
    <w:rsid w:val="00A01DD4"/>
    <w:rsid w:val="00A05303"/>
    <w:rsid w:val="00A06F2C"/>
    <w:rsid w:val="00A07C19"/>
    <w:rsid w:val="00A10B5C"/>
    <w:rsid w:val="00A1340F"/>
    <w:rsid w:val="00A151FE"/>
    <w:rsid w:val="00A160E3"/>
    <w:rsid w:val="00A16124"/>
    <w:rsid w:val="00A16E4C"/>
    <w:rsid w:val="00A20DD6"/>
    <w:rsid w:val="00A20DF8"/>
    <w:rsid w:val="00A22CFB"/>
    <w:rsid w:val="00A23494"/>
    <w:rsid w:val="00A25EEC"/>
    <w:rsid w:val="00A27747"/>
    <w:rsid w:val="00A3163F"/>
    <w:rsid w:val="00A3410D"/>
    <w:rsid w:val="00A350F8"/>
    <w:rsid w:val="00A365AC"/>
    <w:rsid w:val="00A379B9"/>
    <w:rsid w:val="00A37B14"/>
    <w:rsid w:val="00A42AC8"/>
    <w:rsid w:val="00A43434"/>
    <w:rsid w:val="00A44EC8"/>
    <w:rsid w:val="00A45B0B"/>
    <w:rsid w:val="00A477BC"/>
    <w:rsid w:val="00A47959"/>
    <w:rsid w:val="00A47A85"/>
    <w:rsid w:val="00A501F1"/>
    <w:rsid w:val="00A5182F"/>
    <w:rsid w:val="00A521A9"/>
    <w:rsid w:val="00A5531F"/>
    <w:rsid w:val="00A55612"/>
    <w:rsid w:val="00A61CAC"/>
    <w:rsid w:val="00A645D9"/>
    <w:rsid w:val="00A647CE"/>
    <w:rsid w:val="00A6547F"/>
    <w:rsid w:val="00A65AE0"/>
    <w:rsid w:val="00A66940"/>
    <w:rsid w:val="00A7100B"/>
    <w:rsid w:val="00A73378"/>
    <w:rsid w:val="00A7365F"/>
    <w:rsid w:val="00A74017"/>
    <w:rsid w:val="00A7603F"/>
    <w:rsid w:val="00A80E04"/>
    <w:rsid w:val="00A85F3C"/>
    <w:rsid w:val="00A92545"/>
    <w:rsid w:val="00A928F2"/>
    <w:rsid w:val="00A9351F"/>
    <w:rsid w:val="00A939E2"/>
    <w:rsid w:val="00A93A94"/>
    <w:rsid w:val="00AA21CB"/>
    <w:rsid w:val="00AA25E1"/>
    <w:rsid w:val="00AA2619"/>
    <w:rsid w:val="00AA31B0"/>
    <w:rsid w:val="00AA3BF0"/>
    <w:rsid w:val="00AA4D1F"/>
    <w:rsid w:val="00AA57CB"/>
    <w:rsid w:val="00AA5AE8"/>
    <w:rsid w:val="00AA5D7B"/>
    <w:rsid w:val="00AA7C79"/>
    <w:rsid w:val="00AB04BF"/>
    <w:rsid w:val="00AB0A6A"/>
    <w:rsid w:val="00AB0B29"/>
    <w:rsid w:val="00AB337B"/>
    <w:rsid w:val="00AB3C95"/>
    <w:rsid w:val="00AB3CD2"/>
    <w:rsid w:val="00AB4801"/>
    <w:rsid w:val="00AB5B0F"/>
    <w:rsid w:val="00AB7ACF"/>
    <w:rsid w:val="00AC411F"/>
    <w:rsid w:val="00AC51CF"/>
    <w:rsid w:val="00AC6078"/>
    <w:rsid w:val="00AC6886"/>
    <w:rsid w:val="00AD0342"/>
    <w:rsid w:val="00AD2162"/>
    <w:rsid w:val="00AD331B"/>
    <w:rsid w:val="00AD4F65"/>
    <w:rsid w:val="00AD7E7B"/>
    <w:rsid w:val="00AE0FE3"/>
    <w:rsid w:val="00AE24FC"/>
    <w:rsid w:val="00AE4C7E"/>
    <w:rsid w:val="00AE567D"/>
    <w:rsid w:val="00AE62C9"/>
    <w:rsid w:val="00AF1994"/>
    <w:rsid w:val="00AF5670"/>
    <w:rsid w:val="00AF57AA"/>
    <w:rsid w:val="00AF5EDA"/>
    <w:rsid w:val="00AF64BE"/>
    <w:rsid w:val="00AF6FF1"/>
    <w:rsid w:val="00AF7502"/>
    <w:rsid w:val="00B01CFC"/>
    <w:rsid w:val="00B02937"/>
    <w:rsid w:val="00B02BEF"/>
    <w:rsid w:val="00B0585A"/>
    <w:rsid w:val="00B05F0E"/>
    <w:rsid w:val="00B07F7B"/>
    <w:rsid w:val="00B1247B"/>
    <w:rsid w:val="00B13AD4"/>
    <w:rsid w:val="00B13DF7"/>
    <w:rsid w:val="00B157BF"/>
    <w:rsid w:val="00B15D86"/>
    <w:rsid w:val="00B15DBE"/>
    <w:rsid w:val="00B170B3"/>
    <w:rsid w:val="00B21B40"/>
    <w:rsid w:val="00B21D25"/>
    <w:rsid w:val="00B21FDC"/>
    <w:rsid w:val="00B22B7D"/>
    <w:rsid w:val="00B247C9"/>
    <w:rsid w:val="00B249F1"/>
    <w:rsid w:val="00B25DD2"/>
    <w:rsid w:val="00B276B0"/>
    <w:rsid w:val="00B313C4"/>
    <w:rsid w:val="00B32881"/>
    <w:rsid w:val="00B334EE"/>
    <w:rsid w:val="00B341E0"/>
    <w:rsid w:val="00B34537"/>
    <w:rsid w:val="00B34B24"/>
    <w:rsid w:val="00B34C45"/>
    <w:rsid w:val="00B35193"/>
    <w:rsid w:val="00B35E6F"/>
    <w:rsid w:val="00B3703E"/>
    <w:rsid w:val="00B41856"/>
    <w:rsid w:val="00B42CB4"/>
    <w:rsid w:val="00B431AB"/>
    <w:rsid w:val="00B4508D"/>
    <w:rsid w:val="00B471B2"/>
    <w:rsid w:val="00B4739B"/>
    <w:rsid w:val="00B477B8"/>
    <w:rsid w:val="00B5007C"/>
    <w:rsid w:val="00B50184"/>
    <w:rsid w:val="00B50844"/>
    <w:rsid w:val="00B51E18"/>
    <w:rsid w:val="00B5353E"/>
    <w:rsid w:val="00B54105"/>
    <w:rsid w:val="00B54225"/>
    <w:rsid w:val="00B559A4"/>
    <w:rsid w:val="00B55A9E"/>
    <w:rsid w:val="00B57927"/>
    <w:rsid w:val="00B60DE0"/>
    <w:rsid w:val="00B60F04"/>
    <w:rsid w:val="00B61BD2"/>
    <w:rsid w:val="00B62087"/>
    <w:rsid w:val="00B6307B"/>
    <w:rsid w:val="00B63AE2"/>
    <w:rsid w:val="00B64DBA"/>
    <w:rsid w:val="00B65C8A"/>
    <w:rsid w:val="00B66033"/>
    <w:rsid w:val="00B704CA"/>
    <w:rsid w:val="00B726D4"/>
    <w:rsid w:val="00B74362"/>
    <w:rsid w:val="00B746F2"/>
    <w:rsid w:val="00B74A3F"/>
    <w:rsid w:val="00B7647F"/>
    <w:rsid w:val="00B778BD"/>
    <w:rsid w:val="00B807CF"/>
    <w:rsid w:val="00B821F5"/>
    <w:rsid w:val="00B82280"/>
    <w:rsid w:val="00B82A9F"/>
    <w:rsid w:val="00B83534"/>
    <w:rsid w:val="00B84246"/>
    <w:rsid w:val="00B8549A"/>
    <w:rsid w:val="00B90053"/>
    <w:rsid w:val="00B90092"/>
    <w:rsid w:val="00B91905"/>
    <w:rsid w:val="00B91F97"/>
    <w:rsid w:val="00B92C14"/>
    <w:rsid w:val="00B93755"/>
    <w:rsid w:val="00B93E12"/>
    <w:rsid w:val="00B93F0F"/>
    <w:rsid w:val="00B96C69"/>
    <w:rsid w:val="00B97D85"/>
    <w:rsid w:val="00BA19EF"/>
    <w:rsid w:val="00BA5E5E"/>
    <w:rsid w:val="00BA7E5A"/>
    <w:rsid w:val="00BB22DA"/>
    <w:rsid w:val="00BB2AC2"/>
    <w:rsid w:val="00BB2B14"/>
    <w:rsid w:val="00BB30D4"/>
    <w:rsid w:val="00BB3A14"/>
    <w:rsid w:val="00BB3FC6"/>
    <w:rsid w:val="00BB7EF2"/>
    <w:rsid w:val="00BC11B5"/>
    <w:rsid w:val="00BC2446"/>
    <w:rsid w:val="00BC3DE1"/>
    <w:rsid w:val="00BC4147"/>
    <w:rsid w:val="00BC4899"/>
    <w:rsid w:val="00BC5752"/>
    <w:rsid w:val="00BC6363"/>
    <w:rsid w:val="00BC6BAC"/>
    <w:rsid w:val="00BC6F27"/>
    <w:rsid w:val="00BC6FD3"/>
    <w:rsid w:val="00BC7EAA"/>
    <w:rsid w:val="00BD0412"/>
    <w:rsid w:val="00BD17D8"/>
    <w:rsid w:val="00BD20B5"/>
    <w:rsid w:val="00BD2A2A"/>
    <w:rsid w:val="00BD2D59"/>
    <w:rsid w:val="00BD53D2"/>
    <w:rsid w:val="00BD642E"/>
    <w:rsid w:val="00BE32FB"/>
    <w:rsid w:val="00BE3954"/>
    <w:rsid w:val="00BE406D"/>
    <w:rsid w:val="00BF031E"/>
    <w:rsid w:val="00BF1665"/>
    <w:rsid w:val="00BF2231"/>
    <w:rsid w:val="00BF6A7C"/>
    <w:rsid w:val="00BF72B2"/>
    <w:rsid w:val="00BF7650"/>
    <w:rsid w:val="00BF768E"/>
    <w:rsid w:val="00BF7B84"/>
    <w:rsid w:val="00C021C3"/>
    <w:rsid w:val="00C03C6F"/>
    <w:rsid w:val="00C04CC9"/>
    <w:rsid w:val="00C06D62"/>
    <w:rsid w:val="00C1566F"/>
    <w:rsid w:val="00C15CAF"/>
    <w:rsid w:val="00C15DC0"/>
    <w:rsid w:val="00C17070"/>
    <w:rsid w:val="00C20871"/>
    <w:rsid w:val="00C20D26"/>
    <w:rsid w:val="00C21289"/>
    <w:rsid w:val="00C223ED"/>
    <w:rsid w:val="00C26A98"/>
    <w:rsid w:val="00C271C8"/>
    <w:rsid w:val="00C30E5D"/>
    <w:rsid w:val="00C31DBA"/>
    <w:rsid w:val="00C35ACA"/>
    <w:rsid w:val="00C35AE2"/>
    <w:rsid w:val="00C36E8C"/>
    <w:rsid w:val="00C41042"/>
    <w:rsid w:val="00C41A69"/>
    <w:rsid w:val="00C4346B"/>
    <w:rsid w:val="00C4398F"/>
    <w:rsid w:val="00C43C70"/>
    <w:rsid w:val="00C4541E"/>
    <w:rsid w:val="00C47CBB"/>
    <w:rsid w:val="00C508F3"/>
    <w:rsid w:val="00C52080"/>
    <w:rsid w:val="00C52C36"/>
    <w:rsid w:val="00C534A2"/>
    <w:rsid w:val="00C54769"/>
    <w:rsid w:val="00C56F77"/>
    <w:rsid w:val="00C60A9B"/>
    <w:rsid w:val="00C60E70"/>
    <w:rsid w:val="00C653E0"/>
    <w:rsid w:val="00C67893"/>
    <w:rsid w:val="00C67C46"/>
    <w:rsid w:val="00C71CF1"/>
    <w:rsid w:val="00C72248"/>
    <w:rsid w:val="00C72A59"/>
    <w:rsid w:val="00C77945"/>
    <w:rsid w:val="00C80054"/>
    <w:rsid w:val="00C83808"/>
    <w:rsid w:val="00C875EF"/>
    <w:rsid w:val="00C90244"/>
    <w:rsid w:val="00C9045F"/>
    <w:rsid w:val="00C907D1"/>
    <w:rsid w:val="00C92E82"/>
    <w:rsid w:val="00C9347F"/>
    <w:rsid w:val="00C93ACC"/>
    <w:rsid w:val="00C9499E"/>
    <w:rsid w:val="00C9516A"/>
    <w:rsid w:val="00C9530B"/>
    <w:rsid w:val="00C9540C"/>
    <w:rsid w:val="00C9552F"/>
    <w:rsid w:val="00C969DC"/>
    <w:rsid w:val="00C9797B"/>
    <w:rsid w:val="00CA03AA"/>
    <w:rsid w:val="00CA31C0"/>
    <w:rsid w:val="00CA4CEE"/>
    <w:rsid w:val="00CA6163"/>
    <w:rsid w:val="00CA7DFE"/>
    <w:rsid w:val="00CB3CDB"/>
    <w:rsid w:val="00CB471C"/>
    <w:rsid w:val="00CB5A64"/>
    <w:rsid w:val="00CB6904"/>
    <w:rsid w:val="00CB7466"/>
    <w:rsid w:val="00CC12AE"/>
    <w:rsid w:val="00CC39AB"/>
    <w:rsid w:val="00CC4902"/>
    <w:rsid w:val="00CC4F83"/>
    <w:rsid w:val="00CC53A8"/>
    <w:rsid w:val="00CD23FE"/>
    <w:rsid w:val="00CD343F"/>
    <w:rsid w:val="00CD3627"/>
    <w:rsid w:val="00CD3DD7"/>
    <w:rsid w:val="00CD4C70"/>
    <w:rsid w:val="00CD53DC"/>
    <w:rsid w:val="00CD61A5"/>
    <w:rsid w:val="00CD678B"/>
    <w:rsid w:val="00CD7387"/>
    <w:rsid w:val="00CD7CDF"/>
    <w:rsid w:val="00CE023A"/>
    <w:rsid w:val="00CE0669"/>
    <w:rsid w:val="00CE0926"/>
    <w:rsid w:val="00CE390C"/>
    <w:rsid w:val="00CE3FA0"/>
    <w:rsid w:val="00CE563A"/>
    <w:rsid w:val="00CF24D6"/>
    <w:rsid w:val="00CF2E5A"/>
    <w:rsid w:val="00CF2F51"/>
    <w:rsid w:val="00CF4F3B"/>
    <w:rsid w:val="00CF5067"/>
    <w:rsid w:val="00CF6393"/>
    <w:rsid w:val="00D0043D"/>
    <w:rsid w:val="00D007A4"/>
    <w:rsid w:val="00D012AB"/>
    <w:rsid w:val="00D0164E"/>
    <w:rsid w:val="00D01F2D"/>
    <w:rsid w:val="00D02818"/>
    <w:rsid w:val="00D03A9D"/>
    <w:rsid w:val="00D03D3F"/>
    <w:rsid w:val="00D0451D"/>
    <w:rsid w:val="00D058A7"/>
    <w:rsid w:val="00D13515"/>
    <w:rsid w:val="00D149AA"/>
    <w:rsid w:val="00D17A9F"/>
    <w:rsid w:val="00D217B0"/>
    <w:rsid w:val="00D221C3"/>
    <w:rsid w:val="00D239B1"/>
    <w:rsid w:val="00D24085"/>
    <w:rsid w:val="00D24E44"/>
    <w:rsid w:val="00D25015"/>
    <w:rsid w:val="00D31776"/>
    <w:rsid w:val="00D32BA6"/>
    <w:rsid w:val="00D33834"/>
    <w:rsid w:val="00D3671D"/>
    <w:rsid w:val="00D36A55"/>
    <w:rsid w:val="00D370C1"/>
    <w:rsid w:val="00D37374"/>
    <w:rsid w:val="00D405AA"/>
    <w:rsid w:val="00D407E7"/>
    <w:rsid w:val="00D40B03"/>
    <w:rsid w:val="00D4166F"/>
    <w:rsid w:val="00D42377"/>
    <w:rsid w:val="00D438A7"/>
    <w:rsid w:val="00D44746"/>
    <w:rsid w:val="00D45340"/>
    <w:rsid w:val="00D46846"/>
    <w:rsid w:val="00D46B57"/>
    <w:rsid w:val="00D50413"/>
    <w:rsid w:val="00D50F18"/>
    <w:rsid w:val="00D50F4E"/>
    <w:rsid w:val="00D51EEF"/>
    <w:rsid w:val="00D53B91"/>
    <w:rsid w:val="00D5528E"/>
    <w:rsid w:val="00D56028"/>
    <w:rsid w:val="00D57766"/>
    <w:rsid w:val="00D57B17"/>
    <w:rsid w:val="00D60DBC"/>
    <w:rsid w:val="00D6216A"/>
    <w:rsid w:val="00D63155"/>
    <w:rsid w:val="00D632AB"/>
    <w:rsid w:val="00D63335"/>
    <w:rsid w:val="00D63CED"/>
    <w:rsid w:val="00D64079"/>
    <w:rsid w:val="00D650DC"/>
    <w:rsid w:val="00D70912"/>
    <w:rsid w:val="00D7468C"/>
    <w:rsid w:val="00D7503A"/>
    <w:rsid w:val="00D75580"/>
    <w:rsid w:val="00D763B0"/>
    <w:rsid w:val="00D80691"/>
    <w:rsid w:val="00D8085C"/>
    <w:rsid w:val="00D80FA2"/>
    <w:rsid w:val="00D817ED"/>
    <w:rsid w:val="00D82026"/>
    <w:rsid w:val="00D829BA"/>
    <w:rsid w:val="00D82B10"/>
    <w:rsid w:val="00D83529"/>
    <w:rsid w:val="00D84CDE"/>
    <w:rsid w:val="00D85A6B"/>
    <w:rsid w:val="00D85D63"/>
    <w:rsid w:val="00D87346"/>
    <w:rsid w:val="00D923A4"/>
    <w:rsid w:val="00D9324A"/>
    <w:rsid w:val="00D963E9"/>
    <w:rsid w:val="00D97BE3"/>
    <w:rsid w:val="00D97CF9"/>
    <w:rsid w:val="00DA0603"/>
    <w:rsid w:val="00DA09E1"/>
    <w:rsid w:val="00DA0CFF"/>
    <w:rsid w:val="00DA1CF1"/>
    <w:rsid w:val="00DA288B"/>
    <w:rsid w:val="00DA6372"/>
    <w:rsid w:val="00DB064F"/>
    <w:rsid w:val="00DB0F23"/>
    <w:rsid w:val="00DB1815"/>
    <w:rsid w:val="00DB2763"/>
    <w:rsid w:val="00DB2FFE"/>
    <w:rsid w:val="00DB38F4"/>
    <w:rsid w:val="00DB3BA5"/>
    <w:rsid w:val="00DB53E6"/>
    <w:rsid w:val="00DC5911"/>
    <w:rsid w:val="00DC6FC7"/>
    <w:rsid w:val="00DD0CBE"/>
    <w:rsid w:val="00DD20C6"/>
    <w:rsid w:val="00DD29BD"/>
    <w:rsid w:val="00DD2E69"/>
    <w:rsid w:val="00DD7581"/>
    <w:rsid w:val="00DD7724"/>
    <w:rsid w:val="00DD7E67"/>
    <w:rsid w:val="00DE5F54"/>
    <w:rsid w:val="00DE6A6E"/>
    <w:rsid w:val="00DF07CB"/>
    <w:rsid w:val="00DF0987"/>
    <w:rsid w:val="00DF1042"/>
    <w:rsid w:val="00DF16A1"/>
    <w:rsid w:val="00DF5871"/>
    <w:rsid w:val="00DF67DC"/>
    <w:rsid w:val="00DF7A92"/>
    <w:rsid w:val="00E03B6C"/>
    <w:rsid w:val="00E05ABA"/>
    <w:rsid w:val="00E05C27"/>
    <w:rsid w:val="00E06573"/>
    <w:rsid w:val="00E0659D"/>
    <w:rsid w:val="00E066FB"/>
    <w:rsid w:val="00E0770A"/>
    <w:rsid w:val="00E160E6"/>
    <w:rsid w:val="00E17741"/>
    <w:rsid w:val="00E200A6"/>
    <w:rsid w:val="00E205DF"/>
    <w:rsid w:val="00E20C9E"/>
    <w:rsid w:val="00E2166F"/>
    <w:rsid w:val="00E22518"/>
    <w:rsid w:val="00E2269E"/>
    <w:rsid w:val="00E22905"/>
    <w:rsid w:val="00E236C4"/>
    <w:rsid w:val="00E23D4D"/>
    <w:rsid w:val="00E26622"/>
    <w:rsid w:val="00E27785"/>
    <w:rsid w:val="00E27A8E"/>
    <w:rsid w:val="00E30557"/>
    <w:rsid w:val="00E30D33"/>
    <w:rsid w:val="00E329A7"/>
    <w:rsid w:val="00E33360"/>
    <w:rsid w:val="00E3385A"/>
    <w:rsid w:val="00E338FD"/>
    <w:rsid w:val="00E35822"/>
    <w:rsid w:val="00E365CD"/>
    <w:rsid w:val="00E36ABB"/>
    <w:rsid w:val="00E36EAB"/>
    <w:rsid w:val="00E40552"/>
    <w:rsid w:val="00E40C95"/>
    <w:rsid w:val="00E46B71"/>
    <w:rsid w:val="00E479DA"/>
    <w:rsid w:val="00E47D22"/>
    <w:rsid w:val="00E52B2A"/>
    <w:rsid w:val="00E613F0"/>
    <w:rsid w:val="00E63D8E"/>
    <w:rsid w:val="00E65A71"/>
    <w:rsid w:val="00E65E96"/>
    <w:rsid w:val="00E66ABC"/>
    <w:rsid w:val="00E67882"/>
    <w:rsid w:val="00E70B54"/>
    <w:rsid w:val="00E70E9F"/>
    <w:rsid w:val="00E715D5"/>
    <w:rsid w:val="00E7166A"/>
    <w:rsid w:val="00E7202B"/>
    <w:rsid w:val="00E77125"/>
    <w:rsid w:val="00E7750D"/>
    <w:rsid w:val="00E77D72"/>
    <w:rsid w:val="00E83213"/>
    <w:rsid w:val="00E844B9"/>
    <w:rsid w:val="00E846E8"/>
    <w:rsid w:val="00E91EAE"/>
    <w:rsid w:val="00E93DF5"/>
    <w:rsid w:val="00E94F19"/>
    <w:rsid w:val="00E95F3D"/>
    <w:rsid w:val="00E979CE"/>
    <w:rsid w:val="00EA0EC8"/>
    <w:rsid w:val="00EA3098"/>
    <w:rsid w:val="00EA3EFC"/>
    <w:rsid w:val="00EA408F"/>
    <w:rsid w:val="00EA734D"/>
    <w:rsid w:val="00EB0748"/>
    <w:rsid w:val="00EB0AFD"/>
    <w:rsid w:val="00EB180F"/>
    <w:rsid w:val="00EB1E31"/>
    <w:rsid w:val="00EB42DB"/>
    <w:rsid w:val="00EB58ED"/>
    <w:rsid w:val="00EB7B0A"/>
    <w:rsid w:val="00EC0C42"/>
    <w:rsid w:val="00EC0E37"/>
    <w:rsid w:val="00EC50A1"/>
    <w:rsid w:val="00EC5279"/>
    <w:rsid w:val="00EC5570"/>
    <w:rsid w:val="00EC76B9"/>
    <w:rsid w:val="00ED430A"/>
    <w:rsid w:val="00ED55FA"/>
    <w:rsid w:val="00ED6CD4"/>
    <w:rsid w:val="00ED75F3"/>
    <w:rsid w:val="00ED7624"/>
    <w:rsid w:val="00EE0BF4"/>
    <w:rsid w:val="00EE104C"/>
    <w:rsid w:val="00EE1E02"/>
    <w:rsid w:val="00EE35FC"/>
    <w:rsid w:val="00EE4B5D"/>
    <w:rsid w:val="00EE7638"/>
    <w:rsid w:val="00EF1BE3"/>
    <w:rsid w:val="00EF1FFD"/>
    <w:rsid w:val="00EF4DA1"/>
    <w:rsid w:val="00EF501B"/>
    <w:rsid w:val="00EF613C"/>
    <w:rsid w:val="00EF7DA4"/>
    <w:rsid w:val="00F019FC"/>
    <w:rsid w:val="00F01C48"/>
    <w:rsid w:val="00F024B9"/>
    <w:rsid w:val="00F025C4"/>
    <w:rsid w:val="00F03FD2"/>
    <w:rsid w:val="00F04797"/>
    <w:rsid w:val="00F061F8"/>
    <w:rsid w:val="00F0630E"/>
    <w:rsid w:val="00F06D4D"/>
    <w:rsid w:val="00F10C0A"/>
    <w:rsid w:val="00F128AC"/>
    <w:rsid w:val="00F14C65"/>
    <w:rsid w:val="00F20746"/>
    <w:rsid w:val="00F209AF"/>
    <w:rsid w:val="00F218CA"/>
    <w:rsid w:val="00F2245A"/>
    <w:rsid w:val="00F250F8"/>
    <w:rsid w:val="00F265C0"/>
    <w:rsid w:val="00F27D1C"/>
    <w:rsid w:val="00F30254"/>
    <w:rsid w:val="00F314CF"/>
    <w:rsid w:val="00F321F6"/>
    <w:rsid w:val="00F35AAC"/>
    <w:rsid w:val="00F37DBA"/>
    <w:rsid w:val="00F40673"/>
    <w:rsid w:val="00F408B4"/>
    <w:rsid w:val="00F446C5"/>
    <w:rsid w:val="00F44FE3"/>
    <w:rsid w:val="00F4600F"/>
    <w:rsid w:val="00F4633B"/>
    <w:rsid w:val="00F468A2"/>
    <w:rsid w:val="00F50B81"/>
    <w:rsid w:val="00F50CEF"/>
    <w:rsid w:val="00F51369"/>
    <w:rsid w:val="00F5225E"/>
    <w:rsid w:val="00F55D19"/>
    <w:rsid w:val="00F57344"/>
    <w:rsid w:val="00F57B52"/>
    <w:rsid w:val="00F6084D"/>
    <w:rsid w:val="00F638C3"/>
    <w:rsid w:val="00F64B0F"/>
    <w:rsid w:val="00F663AF"/>
    <w:rsid w:val="00F72C84"/>
    <w:rsid w:val="00F7441F"/>
    <w:rsid w:val="00F74FFE"/>
    <w:rsid w:val="00F753B0"/>
    <w:rsid w:val="00F75EF3"/>
    <w:rsid w:val="00F77A2A"/>
    <w:rsid w:val="00F8276D"/>
    <w:rsid w:val="00F83907"/>
    <w:rsid w:val="00F83CF1"/>
    <w:rsid w:val="00F8444D"/>
    <w:rsid w:val="00F84DC0"/>
    <w:rsid w:val="00F90262"/>
    <w:rsid w:val="00F90A5C"/>
    <w:rsid w:val="00F922DB"/>
    <w:rsid w:val="00F968C2"/>
    <w:rsid w:val="00F97208"/>
    <w:rsid w:val="00F97618"/>
    <w:rsid w:val="00F97D8F"/>
    <w:rsid w:val="00FA206F"/>
    <w:rsid w:val="00FA2DAE"/>
    <w:rsid w:val="00FA3293"/>
    <w:rsid w:val="00FA5AD4"/>
    <w:rsid w:val="00FA5C98"/>
    <w:rsid w:val="00FA7262"/>
    <w:rsid w:val="00FB07FD"/>
    <w:rsid w:val="00FB2022"/>
    <w:rsid w:val="00FB296F"/>
    <w:rsid w:val="00FB3AC4"/>
    <w:rsid w:val="00FB5F82"/>
    <w:rsid w:val="00FC1020"/>
    <w:rsid w:val="00FC194C"/>
    <w:rsid w:val="00FC2E4A"/>
    <w:rsid w:val="00FC4D16"/>
    <w:rsid w:val="00FC6E85"/>
    <w:rsid w:val="00FC7A90"/>
    <w:rsid w:val="00FD1EFA"/>
    <w:rsid w:val="00FD3D84"/>
    <w:rsid w:val="00FD48F8"/>
    <w:rsid w:val="00FD52BF"/>
    <w:rsid w:val="00FD7DFA"/>
    <w:rsid w:val="00FE0B51"/>
    <w:rsid w:val="00FE175C"/>
    <w:rsid w:val="00FE253F"/>
    <w:rsid w:val="00FE4C56"/>
    <w:rsid w:val="00FE532B"/>
    <w:rsid w:val="00FE5C15"/>
    <w:rsid w:val="00FE6E79"/>
    <w:rsid w:val="00FE79F1"/>
    <w:rsid w:val="00FF1B4A"/>
    <w:rsid w:val="00FF46A2"/>
    <w:rsid w:val="00FF738B"/>
    <w:rsid w:val="05FD681F"/>
    <w:rsid w:val="08F63A49"/>
    <w:rsid w:val="176B4F6C"/>
    <w:rsid w:val="2002CFAA"/>
    <w:rsid w:val="22CD87E0"/>
    <w:rsid w:val="2CFD8E57"/>
    <w:rsid w:val="35047EB1"/>
    <w:rsid w:val="3AA297BF"/>
    <w:rsid w:val="3B91FAA9"/>
    <w:rsid w:val="40388419"/>
    <w:rsid w:val="50D69CE4"/>
    <w:rsid w:val="62042EBA"/>
    <w:rsid w:val="635FEC4D"/>
    <w:rsid w:val="6E858F34"/>
    <w:rsid w:val="71D6E438"/>
    <w:rsid w:val="73388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A2C12"/>
  <w15:chartTrackingRefBased/>
  <w15:docId w15:val="{A63330EC-389A-45FB-B44B-CEC07279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A4B"/>
    <w:rPr>
      <w:rFonts w:ascii="Arial Narrow" w:hAnsi="Arial Narrow"/>
    </w:rPr>
  </w:style>
  <w:style w:type="paragraph" w:styleId="Heading1">
    <w:name w:val="heading 1"/>
    <w:next w:val="Normal"/>
    <w:link w:val="Heading1Char"/>
    <w:qFormat/>
    <w:rsid w:val="00205AEA"/>
    <w:pPr>
      <w:widowControl w:val="0"/>
      <w:numPr>
        <w:numId w:val="1"/>
      </w:numPr>
      <w:spacing w:before="240" w:after="240" w:line="240" w:lineRule="auto"/>
      <w:outlineLvl w:val="0"/>
    </w:pPr>
    <w:rPr>
      <w:rFonts w:ascii="Arial Narrow" w:eastAsia="Times New Roman" w:hAnsi="Arial Narrow" w:cs="Arial"/>
      <w:b/>
      <w:color w:val="004483"/>
      <w:spacing w:val="-10"/>
      <w:kern w:val="20"/>
      <w:sz w:val="28"/>
      <w:szCs w:val="24"/>
    </w:rPr>
  </w:style>
  <w:style w:type="paragraph" w:styleId="Heading2">
    <w:name w:val="heading 2"/>
    <w:basedOn w:val="Normal"/>
    <w:next w:val="Normal"/>
    <w:link w:val="Heading2Char"/>
    <w:qFormat/>
    <w:rsid w:val="00593A29"/>
    <w:pPr>
      <w:keepNext/>
      <w:keepLines/>
      <w:numPr>
        <w:ilvl w:val="1"/>
        <w:numId w:val="1"/>
      </w:numPr>
      <w:spacing w:before="240" w:after="240" w:line="240" w:lineRule="auto"/>
      <w:contextualSpacing/>
      <w:outlineLvl w:val="1"/>
    </w:pPr>
    <w:rPr>
      <w:rFonts w:eastAsia="Times New Roman" w:cs="Arial"/>
      <w:b/>
      <w:bCs/>
      <w:iCs/>
      <w:spacing w:val="-4"/>
      <w:kern w:val="20"/>
      <w:sz w:val="24"/>
      <w:szCs w:val="32"/>
    </w:rPr>
  </w:style>
  <w:style w:type="paragraph" w:styleId="Heading3">
    <w:name w:val="heading 3"/>
    <w:aliases w:val="h3"/>
    <w:basedOn w:val="Normal"/>
    <w:next w:val="Normal"/>
    <w:link w:val="Heading3Char"/>
    <w:qFormat/>
    <w:rsid w:val="00593A29"/>
    <w:pPr>
      <w:numPr>
        <w:ilvl w:val="2"/>
        <w:numId w:val="1"/>
      </w:numPr>
      <w:tabs>
        <w:tab w:val="left" w:pos="864"/>
      </w:tabs>
      <w:spacing w:before="240" w:after="240" w:line="240" w:lineRule="auto"/>
      <w:contextualSpacing/>
      <w:outlineLvl w:val="2"/>
    </w:pPr>
    <w:rPr>
      <w:rFonts w:eastAsia="Times New Roman" w:cs="Times New Roman"/>
      <w:color w:val="000000"/>
      <w:spacing w:val="-4"/>
      <w:kern w:val="20"/>
      <w:sz w:val="24"/>
      <w:szCs w:val="24"/>
    </w:rPr>
  </w:style>
  <w:style w:type="paragraph" w:styleId="Heading4">
    <w:name w:val="heading 4"/>
    <w:basedOn w:val="Normal"/>
    <w:next w:val="Normal"/>
    <w:link w:val="Heading4Char"/>
    <w:qFormat/>
    <w:rsid w:val="00ED7624"/>
    <w:pPr>
      <w:widowControl w:val="0"/>
      <w:numPr>
        <w:ilvl w:val="3"/>
        <w:numId w:val="1"/>
      </w:numPr>
      <w:tabs>
        <w:tab w:val="left" w:pos="936"/>
      </w:tabs>
      <w:spacing w:before="240" w:after="240" w:line="264" w:lineRule="auto"/>
      <w:contextualSpacing/>
      <w:outlineLvl w:val="3"/>
    </w:pPr>
    <w:rPr>
      <w:rFonts w:ascii="Arial" w:eastAsia="Times New Roman" w:hAnsi="Arial" w:cs="Arial"/>
      <w:b/>
      <w:bCs/>
      <w:i/>
      <w:iCs/>
      <w:color w:val="000000"/>
      <w:spacing w:val="-4"/>
      <w:kern w:val="20"/>
      <w:sz w:val="20"/>
      <w:szCs w:val="24"/>
    </w:rPr>
  </w:style>
  <w:style w:type="paragraph" w:styleId="Heading5">
    <w:name w:val="heading 5"/>
    <w:basedOn w:val="Normal"/>
    <w:next w:val="Normal"/>
    <w:link w:val="Heading5Char"/>
    <w:qFormat/>
    <w:rsid w:val="00ED7624"/>
    <w:pPr>
      <w:keepNext/>
      <w:numPr>
        <w:ilvl w:val="4"/>
        <w:numId w:val="1"/>
      </w:numPr>
      <w:spacing w:after="0" w:line="264" w:lineRule="auto"/>
      <w:contextualSpacing/>
      <w:jc w:val="both"/>
      <w:outlineLvl w:val="4"/>
    </w:pPr>
    <w:rPr>
      <w:rFonts w:ascii="Arial" w:eastAsia="Times New Roman" w:hAnsi="Arial" w:cs="Times New Roman"/>
      <w:b/>
      <w:spacing w:val="-4"/>
      <w:kern w:val="20"/>
      <w:szCs w:val="20"/>
    </w:rPr>
  </w:style>
  <w:style w:type="paragraph" w:styleId="Heading6">
    <w:name w:val="heading 6"/>
    <w:basedOn w:val="Normal"/>
    <w:next w:val="Normal"/>
    <w:link w:val="Heading6Char"/>
    <w:qFormat/>
    <w:rsid w:val="00ED7624"/>
    <w:pPr>
      <w:keepNext/>
      <w:numPr>
        <w:ilvl w:val="5"/>
        <w:numId w:val="1"/>
      </w:numPr>
      <w:spacing w:after="0" w:line="264" w:lineRule="auto"/>
      <w:contextualSpacing/>
      <w:outlineLvl w:val="5"/>
    </w:pPr>
    <w:rPr>
      <w:rFonts w:ascii="Arial" w:eastAsia="Times New Roman" w:hAnsi="Arial" w:cs="Times New Roman"/>
      <w:b/>
      <w:spacing w:val="-4"/>
      <w:kern w:val="20"/>
      <w:sz w:val="18"/>
      <w:szCs w:val="20"/>
    </w:rPr>
  </w:style>
  <w:style w:type="paragraph" w:styleId="Heading7">
    <w:name w:val="heading 7"/>
    <w:basedOn w:val="Normal"/>
    <w:next w:val="Normal"/>
    <w:link w:val="Heading7Char"/>
    <w:uiPriority w:val="99"/>
    <w:qFormat/>
    <w:rsid w:val="00ED7624"/>
    <w:pPr>
      <w:keepNext/>
      <w:numPr>
        <w:ilvl w:val="6"/>
        <w:numId w:val="1"/>
      </w:numPr>
      <w:spacing w:after="0" w:line="264" w:lineRule="auto"/>
      <w:contextualSpacing/>
      <w:outlineLvl w:val="6"/>
    </w:pPr>
    <w:rPr>
      <w:rFonts w:ascii="Arial" w:eastAsia="Times New Roman" w:hAnsi="Arial" w:cs="Times New Roman"/>
      <w:b/>
      <w:spacing w:val="-4"/>
      <w:kern w:val="20"/>
      <w:sz w:val="36"/>
      <w:szCs w:val="20"/>
    </w:rPr>
  </w:style>
  <w:style w:type="paragraph" w:styleId="Heading8">
    <w:name w:val="heading 8"/>
    <w:basedOn w:val="Normal"/>
    <w:next w:val="Normal"/>
    <w:link w:val="Heading8Char"/>
    <w:uiPriority w:val="99"/>
    <w:qFormat/>
    <w:rsid w:val="00ED7624"/>
    <w:pPr>
      <w:numPr>
        <w:ilvl w:val="7"/>
        <w:numId w:val="1"/>
      </w:numPr>
      <w:spacing w:after="120" w:line="264" w:lineRule="auto"/>
      <w:contextualSpacing/>
      <w:outlineLvl w:val="7"/>
    </w:pPr>
    <w:rPr>
      <w:rFonts w:ascii="Arial" w:eastAsia="Times New Roman" w:hAnsi="Arial" w:cs="Arial"/>
      <w:i/>
      <w:iCs/>
      <w:spacing w:val="-4"/>
      <w:kern w:val="20"/>
      <w:sz w:val="20"/>
      <w:szCs w:val="24"/>
    </w:rPr>
  </w:style>
  <w:style w:type="paragraph" w:styleId="Heading9">
    <w:name w:val="heading 9"/>
    <w:basedOn w:val="Normal"/>
    <w:next w:val="Normal"/>
    <w:link w:val="Heading9Char"/>
    <w:uiPriority w:val="99"/>
    <w:qFormat/>
    <w:rsid w:val="00ED7624"/>
    <w:pPr>
      <w:numPr>
        <w:ilvl w:val="8"/>
        <w:numId w:val="1"/>
      </w:numPr>
      <w:spacing w:before="240" w:after="60" w:line="264" w:lineRule="auto"/>
      <w:contextualSpacing/>
      <w:outlineLvl w:val="8"/>
    </w:pPr>
    <w:rPr>
      <w:rFonts w:ascii="Arial" w:eastAsia="Times New Roman" w:hAnsi="Arial" w:cs="Arial"/>
      <w:spacing w:val="-4"/>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ListParagraph">
    <w:name w:val="List Paragraph"/>
    <w:basedOn w:val="Normal"/>
    <w:link w:val="ListParagraphChar"/>
    <w:uiPriority w:val="34"/>
    <w:qFormat/>
    <w:rsid w:val="004D1908"/>
    <w:pPr>
      <w:ind w:left="720"/>
      <w:contextualSpacing/>
    </w:pPr>
  </w:style>
  <w:style w:type="paragraph" w:customStyle="1" w:styleId="JPOSubtitle">
    <w:name w:val="JPO Subtitle"/>
    <w:basedOn w:val="Normal"/>
    <w:link w:val="JPOSubtitleChar"/>
    <w:qFormat/>
    <w:rsid w:val="00AB0A6A"/>
    <w:pPr>
      <w:spacing w:after="240" w:line="264" w:lineRule="auto"/>
      <w:contextualSpacing/>
    </w:pPr>
    <w:rPr>
      <w:rFonts w:ascii="Arial" w:eastAsia="Times New Roman" w:hAnsi="Arial" w:cs="Times New Roman"/>
      <w:color w:val="4F81BD"/>
      <w:spacing w:val="-4"/>
      <w:kern w:val="20"/>
      <w:sz w:val="48"/>
      <w:szCs w:val="48"/>
    </w:rPr>
  </w:style>
  <w:style w:type="paragraph" w:customStyle="1" w:styleId="JPOTitle">
    <w:name w:val="JPO Title"/>
    <w:basedOn w:val="Normal"/>
    <w:link w:val="JPOTitleChar"/>
    <w:qFormat/>
    <w:rsid w:val="00036205"/>
    <w:pPr>
      <w:spacing w:after="240" w:line="264" w:lineRule="auto"/>
      <w:contextualSpacing/>
    </w:pPr>
    <w:rPr>
      <w:rFonts w:ascii="Arial Bold" w:eastAsia="Times New Roman" w:hAnsi="Arial Bold" w:cs="Times New Roman"/>
      <w:color w:val="1F497D"/>
      <w:spacing w:val="-4"/>
      <w:kern w:val="20"/>
      <w:sz w:val="56"/>
      <w:szCs w:val="56"/>
    </w:rPr>
  </w:style>
  <w:style w:type="character" w:customStyle="1" w:styleId="JPOSubtitleChar">
    <w:name w:val="JPO Subtitle Char"/>
    <w:basedOn w:val="DefaultParagraphFont"/>
    <w:link w:val="JPOSubtitle"/>
    <w:rsid w:val="00AB0A6A"/>
    <w:rPr>
      <w:rFonts w:ascii="Arial" w:eastAsia="Times New Roman" w:hAnsi="Arial" w:cs="Times New Roman"/>
      <w:color w:val="4F81BD"/>
      <w:spacing w:val="-4"/>
      <w:kern w:val="20"/>
      <w:sz w:val="48"/>
      <w:szCs w:val="48"/>
    </w:rPr>
  </w:style>
  <w:style w:type="character" w:customStyle="1" w:styleId="JPOTitleChar">
    <w:name w:val="JPO Title Char"/>
    <w:basedOn w:val="DefaultParagraphFont"/>
    <w:link w:val="JPOTitle"/>
    <w:rsid w:val="00036205"/>
    <w:rPr>
      <w:rFonts w:ascii="Arial Bold" w:eastAsia="Times New Roman" w:hAnsi="Arial Bold" w:cs="Times New Roman"/>
      <w:color w:val="1F497D"/>
      <w:spacing w:val="-4"/>
      <w:kern w:val="20"/>
      <w:sz w:val="56"/>
      <w:szCs w:val="56"/>
    </w:rPr>
  </w:style>
  <w:style w:type="paragraph" w:customStyle="1" w:styleId="TableText">
    <w:name w:val="Table_Text"/>
    <w:aliases w:val="tt"/>
    <w:basedOn w:val="Normal"/>
    <w:link w:val="TableTextChar"/>
    <w:qFormat/>
    <w:rsid w:val="00AB0A6A"/>
    <w:pPr>
      <w:spacing w:before="60" w:after="60" w:line="264" w:lineRule="auto"/>
      <w:contextualSpacing/>
    </w:pPr>
    <w:rPr>
      <w:rFonts w:ascii="Arial" w:eastAsia="Times New Roman" w:hAnsi="Arial" w:cs="Times New Roman"/>
      <w:spacing w:val="-4"/>
      <w:kern w:val="20"/>
      <w:sz w:val="18"/>
      <w:szCs w:val="20"/>
    </w:rPr>
  </w:style>
  <w:style w:type="character" w:customStyle="1" w:styleId="TableTextChar">
    <w:name w:val="Table_Text Char"/>
    <w:aliases w:val="tt Char"/>
    <w:basedOn w:val="DefaultParagraphFont"/>
    <w:link w:val="TableText"/>
    <w:rsid w:val="00AB0A6A"/>
    <w:rPr>
      <w:rFonts w:ascii="Arial" w:eastAsia="Times New Roman" w:hAnsi="Arial" w:cs="Times New Roman"/>
      <w:spacing w:val="-4"/>
      <w:kern w:val="20"/>
      <w:sz w:val="18"/>
      <w:szCs w:val="20"/>
    </w:rPr>
  </w:style>
  <w:style w:type="paragraph" w:customStyle="1" w:styleId="Default">
    <w:name w:val="Default"/>
    <w:rsid w:val="00AB0A6A"/>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0A6A"/>
    <w:rPr>
      <w:sz w:val="16"/>
      <w:szCs w:val="16"/>
    </w:rPr>
  </w:style>
  <w:style w:type="paragraph" w:styleId="CommentText">
    <w:name w:val="annotation text"/>
    <w:basedOn w:val="Normal"/>
    <w:link w:val="CommentTextChar"/>
    <w:uiPriority w:val="99"/>
    <w:unhideWhenUsed/>
    <w:rsid w:val="00AB0A6A"/>
    <w:pPr>
      <w:spacing w:line="240" w:lineRule="auto"/>
    </w:pPr>
    <w:rPr>
      <w:sz w:val="20"/>
      <w:szCs w:val="20"/>
    </w:rPr>
  </w:style>
  <w:style w:type="character" w:customStyle="1" w:styleId="CommentTextChar">
    <w:name w:val="Comment Text Char"/>
    <w:basedOn w:val="DefaultParagraphFont"/>
    <w:link w:val="CommentText"/>
    <w:uiPriority w:val="99"/>
    <w:rsid w:val="00AB0A6A"/>
    <w:rPr>
      <w:sz w:val="20"/>
      <w:szCs w:val="20"/>
    </w:rPr>
  </w:style>
  <w:style w:type="paragraph" w:styleId="CommentSubject">
    <w:name w:val="annotation subject"/>
    <w:basedOn w:val="CommentText"/>
    <w:next w:val="CommentText"/>
    <w:link w:val="CommentSubjectChar"/>
    <w:uiPriority w:val="99"/>
    <w:semiHidden/>
    <w:unhideWhenUsed/>
    <w:rsid w:val="00AB0A6A"/>
    <w:rPr>
      <w:b/>
      <w:bCs/>
    </w:rPr>
  </w:style>
  <w:style w:type="character" w:customStyle="1" w:styleId="CommentSubjectChar">
    <w:name w:val="Comment Subject Char"/>
    <w:basedOn w:val="CommentTextChar"/>
    <w:link w:val="CommentSubject"/>
    <w:uiPriority w:val="99"/>
    <w:semiHidden/>
    <w:rsid w:val="00AB0A6A"/>
    <w:rPr>
      <w:b/>
      <w:bCs/>
      <w:sz w:val="20"/>
      <w:szCs w:val="20"/>
    </w:rPr>
  </w:style>
  <w:style w:type="paragraph" w:styleId="BalloonText">
    <w:name w:val="Balloon Text"/>
    <w:basedOn w:val="Normal"/>
    <w:link w:val="BalloonTextChar"/>
    <w:uiPriority w:val="99"/>
    <w:semiHidden/>
    <w:unhideWhenUsed/>
    <w:rsid w:val="00AB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6A"/>
    <w:rPr>
      <w:rFonts w:ascii="Segoe UI" w:hAnsi="Segoe UI" w:cs="Segoe UI"/>
      <w:sz w:val="18"/>
      <w:szCs w:val="18"/>
    </w:rPr>
  </w:style>
  <w:style w:type="paragraph" w:styleId="TOC1">
    <w:name w:val="toc 1"/>
    <w:next w:val="Normal"/>
    <w:autoRedefine/>
    <w:uiPriority w:val="39"/>
    <w:rsid w:val="00771625"/>
    <w:pPr>
      <w:keepNext/>
      <w:tabs>
        <w:tab w:val="left" w:pos="480"/>
        <w:tab w:val="left" w:pos="720"/>
        <w:tab w:val="right" w:leader="dot" w:pos="8640"/>
      </w:tabs>
      <w:spacing w:before="60" w:after="60" w:line="240" w:lineRule="auto"/>
      <w:ind w:left="480" w:hanging="480"/>
    </w:pPr>
    <w:rPr>
      <w:rFonts w:ascii="Arial" w:eastAsia="Times New Roman" w:hAnsi="Arial" w:cs="Arial"/>
      <w:b/>
      <w:bCs/>
      <w:noProof/>
      <w:spacing w:val="-4"/>
      <w:kern w:val="20"/>
      <w:szCs w:val="28"/>
    </w:rPr>
  </w:style>
  <w:style w:type="character" w:styleId="Hyperlink">
    <w:name w:val="Hyperlink"/>
    <w:uiPriority w:val="99"/>
    <w:rsid w:val="009051CF"/>
    <w:rPr>
      <w:rFonts w:ascii="Arial" w:hAnsi="Arial"/>
      <w:color w:val="0000FF"/>
      <w:sz w:val="22"/>
      <w:u w:val="single"/>
    </w:rPr>
  </w:style>
  <w:style w:type="paragraph" w:styleId="FootnoteText">
    <w:name w:val="footnote text"/>
    <w:aliases w:val="ft"/>
    <w:basedOn w:val="Normal"/>
    <w:link w:val="FootnoteTextChar"/>
    <w:uiPriority w:val="99"/>
    <w:unhideWhenUsed/>
    <w:qFormat/>
    <w:rsid w:val="00F35AAC"/>
    <w:pPr>
      <w:spacing w:after="0" w:line="240" w:lineRule="auto"/>
    </w:pPr>
    <w:rPr>
      <w:sz w:val="20"/>
      <w:szCs w:val="20"/>
    </w:rPr>
  </w:style>
  <w:style w:type="character" w:customStyle="1" w:styleId="FootnoteTextChar">
    <w:name w:val="Footnote Text Char"/>
    <w:aliases w:val="ft Char"/>
    <w:basedOn w:val="DefaultParagraphFont"/>
    <w:link w:val="FootnoteText"/>
    <w:uiPriority w:val="99"/>
    <w:rsid w:val="00F35AAC"/>
    <w:rPr>
      <w:sz w:val="20"/>
      <w:szCs w:val="20"/>
    </w:rPr>
  </w:style>
  <w:style w:type="character" w:styleId="FootnoteReference">
    <w:name w:val="footnote reference"/>
    <w:aliases w:val="fr"/>
    <w:uiPriority w:val="99"/>
    <w:qFormat/>
    <w:rsid w:val="00F35AAC"/>
    <w:rPr>
      <w:rFonts w:ascii="Arial" w:hAnsi="Arial"/>
      <w:vertAlign w:val="superscript"/>
    </w:rPr>
  </w:style>
  <w:style w:type="character" w:customStyle="1" w:styleId="Heading1Char">
    <w:name w:val="Heading 1 Char"/>
    <w:basedOn w:val="DefaultParagraphFont"/>
    <w:link w:val="Heading1"/>
    <w:rsid w:val="00205AEA"/>
    <w:rPr>
      <w:rFonts w:ascii="Arial Narrow" w:eastAsia="Times New Roman" w:hAnsi="Arial Narrow" w:cs="Arial"/>
      <w:b/>
      <w:color w:val="004483"/>
      <w:spacing w:val="-10"/>
      <w:kern w:val="20"/>
      <w:sz w:val="28"/>
      <w:szCs w:val="24"/>
    </w:rPr>
  </w:style>
  <w:style w:type="character" w:customStyle="1" w:styleId="Heading2Char">
    <w:name w:val="Heading 2 Char"/>
    <w:basedOn w:val="DefaultParagraphFont"/>
    <w:link w:val="Heading2"/>
    <w:rsid w:val="00593A29"/>
    <w:rPr>
      <w:rFonts w:ascii="Arial Narrow" w:eastAsia="Times New Roman" w:hAnsi="Arial Narrow" w:cs="Arial"/>
      <w:b/>
      <w:bCs/>
      <w:iCs/>
      <w:spacing w:val="-4"/>
      <w:kern w:val="20"/>
      <w:sz w:val="24"/>
      <w:szCs w:val="32"/>
    </w:rPr>
  </w:style>
  <w:style w:type="character" w:customStyle="1" w:styleId="Heading3Char">
    <w:name w:val="Heading 3 Char"/>
    <w:aliases w:val="h3 Char"/>
    <w:basedOn w:val="DefaultParagraphFont"/>
    <w:link w:val="Heading3"/>
    <w:rsid w:val="00593A29"/>
    <w:rPr>
      <w:rFonts w:ascii="Arial Narrow" w:eastAsia="Times New Roman" w:hAnsi="Arial Narrow" w:cs="Times New Roman"/>
      <w:color w:val="000000"/>
      <w:spacing w:val="-4"/>
      <w:kern w:val="20"/>
      <w:sz w:val="24"/>
      <w:szCs w:val="24"/>
    </w:rPr>
  </w:style>
  <w:style w:type="character" w:customStyle="1" w:styleId="Heading4Char">
    <w:name w:val="Heading 4 Char"/>
    <w:basedOn w:val="DefaultParagraphFont"/>
    <w:link w:val="Heading4"/>
    <w:rsid w:val="00ED7624"/>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ED7624"/>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ED7624"/>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uiPriority w:val="99"/>
    <w:rsid w:val="00ED7624"/>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uiPriority w:val="99"/>
    <w:rsid w:val="00ED7624"/>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uiPriority w:val="99"/>
    <w:rsid w:val="00ED7624"/>
    <w:rPr>
      <w:rFonts w:ascii="Arial" w:eastAsia="Times New Roman" w:hAnsi="Arial" w:cs="Arial"/>
      <w:spacing w:val="-4"/>
      <w:kern w:val="20"/>
    </w:rPr>
  </w:style>
  <w:style w:type="character" w:customStyle="1" w:styleId="ListParagraphChar">
    <w:name w:val="List Paragraph Char"/>
    <w:link w:val="ListParagraph"/>
    <w:uiPriority w:val="34"/>
    <w:locked/>
    <w:rsid w:val="00ED7624"/>
  </w:style>
  <w:style w:type="paragraph" w:styleId="TOCHeading">
    <w:name w:val="TOC Heading"/>
    <w:basedOn w:val="Heading1"/>
    <w:next w:val="Normal"/>
    <w:uiPriority w:val="39"/>
    <w:unhideWhenUsed/>
    <w:qFormat/>
    <w:rsid w:val="00D42377"/>
    <w:pPr>
      <w:keepNext/>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pacing w:val="0"/>
      <w:kern w:val="0"/>
      <w:sz w:val="32"/>
      <w:szCs w:val="32"/>
    </w:rPr>
  </w:style>
  <w:style w:type="paragraph" w:styleId="TOC2">
    <w:name w:val="toc 2"/>
    <w:basedOn w:val="Normal"/>
    <w:next w:val="Normal"/>
    <w:autoRedefine/>
    <w:uiPriority w:val="39"/>
    <w:unhideWhenUsed/>
    <w:rsid w:val="00D42377"/>
    <w:pPr>
      <w:spacing w:after="100"/>
      <w:ind w:left="220"/>
    </w:pPr>
  </w:style>
  <w:style w:type="paragraph" w:styleId="NoSpacing">
    <w:name w:val="No Spacing"/>
    <w:uiPriority w:val="1"/>
    <w:qFormat/>
    <w:rsid w:val="00D42377"/>
    <w:pPr>
      <w:spacing w:after="0" w:line="240" w:lineRule="auto"/>
    </w:pPr>
    <w:rPr>
      <w:rFonts w:ascii="Calibri" w:eastAsia="Calibri" w:hAnsi="Calibri" w:cs="Times New Roman"/>
    </w:rPr>
  </w:style>
  <w:style w:type="paragraph" w:styleId="ListBullet3">
    <w:name w:val="List Bullet 3"/>
    <w:aliases w:val="JPO List Bullet 3"/>
    <w:basedOn w:val="Normal"/>
    <w:qFormat/>
    <w:rsid w:val="00D42377"/>
    <w:pPr>
      <w:numPr>
        <w:numId w:val="2"/>
      </w:numPr>
      <w:spacing w:after="0" w:line="264" w:lineRule="auto"/>
      <w:ind w:left="1440"/>
      <w:contextualSpacing/>
    </w:pPr>
    <w:rPr>
      <w:rFonts w:ascii="Arial" w:eastAsia="Times New Roman" w:hAnsi="Arial" w:cs="Times New Roman"/>
      <w:spacing w:val="-4"/>
      <w:kern w:val="20"/>
      <w:sz w:val="20"/>
      <w:szCs w:val="20"/>
    </w:rPr>
  </w:style>
  <w:style w:type="character" w:styleId="FollowedHyperlink">
    <w:name w:val="FollowedHyperlink"/>
    <w:basedOn w:val="DefaultParagraphFont"/>
    <w:uiPriority w:val="99"/>
    <w:semiHidden/>
    <w:unhideWhenUsed/>
    <w:rsid w:val="00D42377"/>
    <w:rPr>
      <w:color w:val="954F72" w:themeColor="followedHyperlink"/>
      <w:u w:val="single"/>
    </w:rPr>
  </w:style>
  <w:style w:type="paragraph" w:styleId="TOC3">
    <w:name w:val="toc 3"/>
    <w:basedOn w:val="Normal"/>
    <w:next w:val="Normal"/>
    <w:autoRedefine/>
    <w:uiPriority w:val="39"/>
    <w:unhideWhenUsed/>
    <w:rsid w:val="00967211"/>
    <w:pPr>
      <w:spacing w:after="100"/>
      <w:ind w:left="440"/>
    </w:pPr>
  </w:style>
  <w:style w:type="table" w:styleId="TableGrid">
    <w:name w:val="Table Grid"/>
    <w:basedOn w:val="TableNormal"/>
    <w:uiPriority w:val="39"/>
    <w:rsid w:val="000C4025"/>
    <w:pPr>
      <w:spacing w:after="0" w:line="240" w:lineRule="auto"/>
    </w:pPr>
    <w:rPr>
      <w:rFonts w:ascii="Times New Roman" w:eastAsia="Calibri"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C80054"/>
    <w:rPr>
      <w:i/>
      <w:iCs/>
    </w:rPr>
  </w:style>
  <w:style w:type="character" w:customStyle="1" w:styleId="UnresolvedMention1">
    <w:name w:val="Unresolved Mention1"/>
    <w:basedOn w:val="DefaultParagraphFont"/>
    <w:uiPriority w:val="99"/>
    <w:semiHidden/>
    <w:unhideWhenUsed/>
    <w:rsid w:val="00944786"/>
    <w:rPr>
      <w:color w:val="605E5C"/>
      <w:shd w:val="clear" w:color="auto" w:fill="E1DFDD"/>
    </w:rPr>
  </w:style>
  <w:style w:type="character" w:styleId="PlaceholderText">
    <w:name w:val="Placeholder Text"/>
    <w:basedOn w:val="DefaultParagraphFont"/>
    <w:uiPriority w:val="99"/>
    <w:semiHidden/>
    <w:rsid w:val="00A20DD6"/>
    <w:rPr>
      <w:color w:val="808080"/>
    </w:rPr>
  </w:style>
  <w:style w:type="character" w:styleId="UnresolvedMention">
    <w:name w:val="Unresolved Mention"/>
    <w:basedOn w:val="DefaultParagraphFont"/>
    <w:uiPriority w:val="99"/>
    <w:semiHidden/>
    <w:unhideWhenUsed/>
    <w:rsid w:val="00287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43659">
      <w:bodyDiv w:val="1"/>
      <w:marLeft w:val="0"/>
      <w:marRight w:val="0"/>
      <w:marTop w:val="0"/>
      <w:marBottom w:val="0"/>
      <w:divBdr>
        <w:top w:val="none" w:sz="0" w:space="0" w:color="auto"/>
        <w:left w:val="none" w:sz="0" w:space="0" w:color="auto"/>
        <w:bottom w:val="none" w:sz="0" w:space="0" w:color="auto"/>
        <w:right w:val="none" w:sz="0" w:space="0" w:color="auto"/>
      </w:divBdr>
    </w:div>
    <w:div w:id="489947235">
      <w:bodyDiv w:val="1"/>
      <w:marLeft w:val="0"/>
      <w:marRight w:val="0"/>
      <w:marTop w:val="0"/>
      <w:marBottom w:val="0"/>
      <w:divBdr>
        <w:top w:val="none" w:sz="0" w:space="0" w:color="auto"/>
        <w:left w:val="none" w:sz="0" w:space="0" w:color="auto"/>
        <w:bottom w:val="none" w:sz="0" w:space="0" w:color="auto"/>
        <w:right w:val="none" w:sz="0" w:space="0" w:color="auto"/>
      </w:divBdr>
    </w:div>
    <w:div w:id="725108055">
      <w:bodyDiv w:val="1"/>
      <w:marLeft w:val="0"/>
      <w:marRight w:val="0"/>
      <w:marTop w:val="0"/>
      <w:marBottom w:val="0"/>
      <w:divBdr>
        <w:top w:val="none" w:sz="0" w:space="0" w:color="auto"/>
        <w:left w:val="none" w:sz="0" w:space="0" w:color="auto"/>
        <w:bottom w:val="none" w:sz="0" w:space="0" w:color="auto"/>
        <w:right w:val="none" w:sz="0" w:space="0" w:color="auto"/>
      </w:divBdr>
    </w:div>
    <w:div w:id="1948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sap.ntl.bts.gov/view/dot/31732" TargetMode="External"/><Relationship Id="rId13" Type="http://schemas.openxmlformats.org/officeDocument/2006/relationships/hyperlink" Target="https://its.dot.gov/data/secur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transportation.gov/Automobiles/Tampa-CV-Pilot-Basic-Safety-Message-BSM-Sample/nm7w-nvbm/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4.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chem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ject-open-data.cio.gov/v1.1/schema/" TargetMode="External"/><Relationship Id="rId14" Type="http://schemas.openxmlformats.org/officeDocument/2006/relationships/hyperlink" Target="http://www.its.dot.go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ts.dot.gov/about.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C75DEC0-43F9-4687-9911-091AEEE66657}"/>
      </w:docPartPr>
      <w:docPartBody>
        <w:p w:rsidR="0096736D" w:rsidRDefault="00BB4F29">
          <w:r w:rsidRPr="004E64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B9F"/>
    <w:rsid w:val="00080B00"/>
    <w:rsid w:val="00107F6E"/>
    <w:rsid w:val="00166235"/>
    <w:rsid w:val="001B3BBC"/>
    <w:rsid w:val="00267306"/>
    <w:rsid w:val="002E5242"/>
    <w:rsid w:val="002F32B0"/>
    <w:rsid w:val="004C7B16"/>
    <w:rsid w:val="004E41DD"/>
    <w:rsid w:val="00521D1D"/>
    <w:rsid w:val="0055265C"/>
    <w:rsid w:val="005D39FA"/>
    <w:rsid w:val="00683D2C"/>
    <w:rsid w:val="00714F1D"/>
    <w:rsid w:val="00737DF1"/>
    <w:rsid w:val="008C236F"/>
    <w:rsid w:val="008E0EB5"/>
    <w:rsid w:val="0090378E"/>
    <w:rsid w:val="009345B5"/>
    <w:rsid w:val="009348D3"/>
    <w:rsid w:val="00936B9F"/>
    <w:rsid w:val="0096736D"/>
    <w:rsid w:val="00BB4F29"/>
    <w:rsid w:val="00C26F1A"/>
    <w:rsid w:val="00C94644"/>
    <w:rsid w:val="00CE55AC"/>
    <w:rsid w:val="00D02CA7"/>
    <w:rsid w:val="00E50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4F29"/>
    <w:rPr>
      <w:color w:val="808080"/>
    </w:rPr>
  </w:style>
  <w:style w:type="paragraph" w:customStyle="1" w:styleId="8CD229554D0C4BD88BC40F461DE4F105">
    <w:name w:val="8CD229554D0C4BD88BC40F461DE4F105"/>
    <w:rsid w:val="00936B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C5FBB-D292-4956-BFB0-B1E49A64C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 Sanchez, Mara [USA]</dc:creator>
  <cp:keywords/>
  <dc:description/>
  <cp:lastModifiedBy>Berlyn, Eleanor [USA]</cp:lastModifiedBy>
  <cp:revision>8</cp:revision>
  <dcterms:created xsi:type="dcterms:W3CDTF">2020-02-28T21:40:00Z</dcterms:created>
  <dcterms:modified xsi:type="dcterms:W3CDTF">2020-04-03T20:41:00Z</dcterms:modified>
</cp:coreProperties>
</file>