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D808C" w14:textId="77777777" w:rsidR="00333F86" w:rsidRDefault="00333F86" w:rsidP="000D2DB3">
      <w:pPr>
        <w:pStyle w:val="JPOTitle"/>
        <w:spacing w:line="240" w:lineRule="auto"/>
        <w:rPr>
          <w:rFonts w:asciiTheme="minorHAnsi" w:hAnsiTheme="minorHAnsi" w:cstheme="minorHAnsi"/>
        </w:rPr>
      </w:pPr>
    </w:p>
    <w:p w14:paraId="5033E217" w14:textId="77777777" w:rsidR="00333F86" w:rsidRDefault="00333F86" w:rsidP="000D2DB3">
      <w:pPr>
        <w:pStyle w:val="JPOTitle"/>
        <w:spacing w:line="240" w:lineRule="auto"/>
        <w:rPr>
          <w:rFonts w:asciiTheme="minorHAnsi" w:hAnsiTheme="minorHAnsi" w:cstheme="minorHAnsi"/>
        </w:rPr>
      </w:pPr>
    </w:p>
    <w:p w14:paraId="4274EFFD" w14:textId="77777777" w:rsidR="00333F86" w:rsidRDefault="00333F86" w:rsidP="000D2DB3">
      <w:pPr>
        <w:pStyle w:val="JPOTitle"/>
        <w:spacing w:line="240" w:lineRule="auto"/>
        <w:rPr>
          <w:rFonts w:asciiTheme="minorHAnsi" w:hAnsiTheme="minorHAnsi" w:cstheme="minorHAnsi"/>
        </w:rPr>
      </w:pPr>
    </w:p>
    <w:p w14:paraId="599E0C1C" w14:textId="77777777" w:rsidR="00333F86" w:rsidRDefault="00333F86" w:rsidP="000D2DB3">
      <w:pPr>
        <w:pStyle w:val="JPOTitle"/>
        <w:spacing w:line="240" w:lineRule="auto"/>
        <w:rPr>
          <w:rFonts w:asciiTheme="minorHAnsi" w:hAnsiTheme="minorHAnsi" w:cstheme="minorHAnsi"/>
        </w:rPr>
      </w:pPr>
    </w:p>
    <w:p w14:paraId="796FBBF2" w14:textId="77777777" w:rsidR="00333F86" w:rsidRDefault="00333F86" w:rsidP="000D2DB3">
      <w:pPr>
        <w:pStyle w:val="JPOTitle"/>
        <w:spacing w:line="240" w:lineRule="auto"/>
        <w:rPr>
          <w:rFonts w:asciiTheme="minorHAnsi" w:hAnsiTheme="minorHAnsi" w:cstheme="minorHAnsi"/>
        </w:rPr>
      </w:pPr>
    </w:p>
    <w:p w14:paraId="26FA5618" w14:textId="77777777" w:rsidR="00333F86" w:rsidRDefault="00333F86" w:rsidP="000D2DB3">
      <w:pPr>
        <w:pStyle w:val="JPOTitle"/>
        <w:spacing w:line="240" w:lineRule="auto"/>
        <w:rPr>
          <w:rFonts w:asciiTheme="minorHAnsi" w:hAnsiTheme="minorHAnsi" w:cstheme="minorHAnsi"/>
        </w:rPr>
      </w:pPr>
    </w:p>
    <w:p w14:paraId="7663D782" w14:textId="77777777" w:rsidR="00333F86" w:rsidRDefault="00333F86" w:rsidP="000D2DB3">
      <w:pPr>
        <w:pStyle w:val="JPOTitle"/>
        <w:spacing w:line="240" w:lineRule="auto"/>
        <w:rPr>
          <w:rFonts w:asciiTheme="minorHAnsi" w:hAnsiTheme="minorHAnsi" w:cstheme="minorHAnsi"/>
        </w:rPr>
      </w:pPr>
    </w:p>
    <w:p w14:paraId="32E0EAC3" w14:textId="750F267F" w:rsidR="000D2DB3" w:rsidRPr="00941C39" w:rsidRDefault="004A3136" w:rsidP="00B64540">
      <w:pPr>
        <w:pStyle w:val="JPOTitle"/>
        <w:rPr>
          <w:rFonts w:ascii="Arial" w:hAnsi="Arial" w:cs="Arial"/>
        </w:rPr>
      </w:pPr>
      <w:bookmarkStart w:id="0" w:name="_Toc11326841"/>
      <w:bookmarkStart w:id="1" w:name="_Toc11336852"/>
      <w:r w:rsidRPr="00941C39">
        <w:rPr>
          <w:rFonts w:ascii="Arial" w:hAnsi="Arial" w:cs="Arial"/>
        </w:rPr>
        <w:t>Preliminary D</w:t>
      </w:r>
      <w:r w:rsidR="000D2DB3" w:rsidRPr="00941C39">
        <w:rPr>
          <w:rFonts w:ascii="Arial" w:hAnsi="Arial" w:cs="Arial"/>
        </w:rPr>
        <w:t xml:space="preserve">ata Management Plan </w:t>
      </w:r>
      <w:r w:rsidRPr="00941C39">
        <w:rPr>
          <w:rFonts w:ascii="Arial" w:hAnsi="Arial" w:cs="Arial"/>
        </w:rPr>
        <w:t>Instructions</w:t>
      </w:r>
      <w:bookmarkEnd w:id="0"/>
      <w:bookmarkEnd w:id="1"/>
    </w:p>
    <w:p w14:paraId="740FF540" w14:textId="0B3BFFC2" w:rsidR="000D2DB3" w:rsidRPr="00475F26" w:rsidRDefault="000D2DB3" w:rsidP="000D2DB3">
      <w:pPr>
        <w:spacing w:line="240" w:lineRule="auto"/>
        <w:rPr>
          <w:rFonts w:cstheme="minorHAnsi"/>
        </w:rPr>
      </w:pP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26981388"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7F1587" w:rsidRDefault="000D2DB3" w:rsidP="00B64540">
            <w:r w:rsidRPr="007F1587">
              <w:t xml:space="preserve">This document is disseminated under the sponsorship of the Department of Transportation in the interest of information exchange. The United States Government assumes no liability for its contents or use thereof. </w:t>
            </w:r>
            <w:r w:rsidRPr="007F1587">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701535A4" w14:textId="1E7C027F" w:rsidR="000D2DB3" w:rsidRPr="008D50BE"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Arial Narrow" w:eastAsiaTheme="minorHAnsi" w:hAnsi="Arial Narrow" w:cstheme="minorBidi"/>
          <w:color w:val="auto"/>
          <w:sz w:val="22"/>
          <w:szCs w:val="22"/>
        </w:rPr>
        <w:id w:val="-241797031"/>
        <w:docPartObj>
          <w:docPartGallery w:val="Table of Contents"/>
          <w:docPartUnique/>
        </w:docPartObj>
      </w:sdtPr>
      <w:sdtEndPr>
        <w:rPr>
          <w:rFonts w:cstheme="minorHAnsi"/>
          <w:b/>
          <w:bCs/>
          <w:noProof/>
        </w:rPr>
      </w:sdtEndPr>
      <w:sdtContent>
        <w:p w14:paraId="7F05DB91" w14:textId="77777777" w:rsidR="007C65A9" w:rsidRDefault="000D2DB3" w:rsidP="00B64540">
          <w:pPr>
            <w:pStyle w:val="TOCHeading"/>
            <w:rPr>
              <w:noProof/>
            </w:rPr>
          </w:pPr>
          <w:r w:rsidRPr="00B64540">
            <w:rPr>
              <w:rStyle w:val="Heading2Char"/>
              <w:rFonts w:ascii="Arial" w:eastAsiaTheme="majorEastAsia" w:hAnsi="Arial" w:cstheme="majorBidi"/>
              <w:b w:val="0"/>
              <w:spacing w:val="0"/>
              <w:kern w:val="0"/>
              <w:sz w:val="32"/>
              <w:szCs w:val="32"/>
            </w:rPr>
            <w:t>Contents</w:t>
          </w:r>
          <w:r w:rsidR="00E25A2C">
            <w:t xml:space="preserve"> </w:t>
          </w:r>
          <w:r w:rsidRPr="00173071">
            <w:rPr>
              <w:rFonts w:eastAsia="Times New Roman"/>
              <w:spacing w:val="-4"/>
              <w:kern w:val="20"/>
            </w:rPr>
            <w:fldChar w:fldCharType="begin"/>
          </w:r>
          <w:r w:rsidRPr="00173071">
            <w:instrText xml:space="preserve"> TOC \o "1-3" \h \z \u </w:instrText>
          </w:r>
          <w:r w:rsidRPr="00173071">
            <w:rPr>
              <w:rFonts w:eastAsia="Times New Roman"/>
              <w:spacing w:val="-4"/>
              <w:kern w:val="20"/>
            </w:rPr>
            <w:fldChar w:fldCharType="separate"/>
          </w:r>
        </w:p>
        <w:p w14:paraId="6E407B01" w14:textId="2A4A8150" w:rsidR="007C65A9" w:rsidRDefault="00A12DC0">
          <w:pPr>
            <w:pStyle w:val="TOC1"/>
            <w:rPr>
              <w:rFonts w:asciiTheme="minorHAnsi" w:eastAsiaTheme="minorEastAsia" w:hAnsiTheme="minorHAnsi" w:cstheme="minorBidi"/>
              <w:b w:val="0"/>
              <w:bCs w:val="0"/>
              <w:spacing w:val="0"/>
              <w:kern w:val="0"/>
              <w:szCs w:val="22"/>
            </w:rPr>
          </w:pPr>
          <w:hyperlink w:anchor="_Toc14073245" w:history="1">
            <w:r w:rsidR="007C65A9" w:rsidRPr="00251D66">
              <w:rPr>
                <w:rStyle w:val="Hyperlink"/>
              </w:rPr>
              <w:t>Introduction</w:t>
            </w:r>
            <w:r w:rsidR="007C65A9">
              <w:rPr>
                <w:webHidden/>
              </w:rPr>
              <w:tab/>
            </w:r>
            <w:r w:rsidR="007C65A9">
              <w:rPr>
                <w:webHidden/>
              </w:rPr>
              <w:fldChar w:fldCharType="begin"/>
            </w:r>
            <w:r w:rsidR="007C65A9">
              <w:rPr>
                <w:webHidden/>
              </w:rPr>
              <w:instrText xml:space="preserve"> PAGEREF _Toc14073245 \h </w:instrText>
            </w:r>
            <w:r w:rsidR="007C65A9">
              <w:rPr>
                <w:webHidden/>
              </w:rPr>
            </w:r>
            <w:r w:rsidR="007C65A9">
              <w:rPr>
                <w:webHidden/>
              </w:rPr>
              <w:fldChar w:fldCharType="separate"/>
            </w:r>
            <w:r w:rsidR="007C65A9">
              <w:rPr>
                <w:webHidden/>
              </w:rPr>
              <w:t>4</w:t>
            </w:r>
            <w:r w:rsidR="007C65A9">
              <w:rPr>
                <w:webHidden/>
              </w:rPr>
              <w:fldChar w:fldCharType="end"/>
            </w:r>
          </w:hyperlink>
        </w:p>
        <w:p w14:paraId="3ABBD245" w14:textId="1DA18440" w:rsidR="007C65A9" w:rsidRDefault="00A12DC0">
          <w:pPr>
            <w:pStyle w:val="TOC1"/>
            <w:rPr>
              <w:rFonts w:asciiTheme="minorHAnsi" w:eastAsiaTheme="minorEastAsia" w:hAnsiTheme="minorHAnsi" w:cstheme="minorBidi"/>
              <w:b w:val="0"/>
              <w:bCs w:val="0"/>
              <w:spacing w:val="0"/>
              <w:kern w:val="0"/>
              <w:szCs w:val="22"/>
            </w:rPr>
          </w:pPr>
          <w:hyperlink w:anchor="_Toc14073246" w:history="1">
            <w:r w:rsidR="007C65A9" w:rsidRPr="00251D66">
              <w:rPr>
                <w:rStyle w:val="Hyperlink"/>
              </w:rPr>
              <w:t>1</w:t>
            </w:r>
            <w:r w:rsidR="007C65A9">
              <w:rPr>
                <w:rFonts w:asciiTheme="minorHAnsi" w:eastAsiaTheme="minorEastAsia" w:hAnsiTheme="minorHAnsi" w:cstheme="minorBidi"/>
                <w:b w:val="0"/>
                <w:bCs w:val="0"/>
                <w:spacing w:val="0"/>
                <w:kern w:val="0"/>
                <w:szCs w:val="22"/>
              </w:rPr>
              <w:tab/>
            </w:r>
            <w:r w:rsidR="007C65A9" w:rsidRPr="00251D66">
              <w:rPr>
                <w:rStyle w:val="Hyperlink"/>
              </w:rPr>
              <w:t>Project Overview</w:t>
            </w:r>
            <w:r w:rsidR="007C65A9">
              <w:rPr>
                <w:webHidden/>
              </w:rPr>
              <w:tab/>
            </w:r>
            <w:r w:rsidR="007C65A9">
              <w:rPr>
                <w:webHidden/>
              </w:rPr>
              <w:fldChar w:fldCharType="begin"/>
            </w:r>
            <w:r w:rsidR="007C65A9">
              <w:rPr>
                <w:webHidden/>
              </w:rPr>
              <w:instrText xml:space="preserve"> PAGEREF _Toc14073246 \h </w:instrText>
            </w:r>
            <w:r w:rsidR="007C65A9">
              <w:rPr>
                <w:webHidden/>
              </w:rPr>
            </w:r>
            <w:r w:rsidR="007C65A9">
              <w:rPr>
                <w:webHidden/>
              </w:rPr>
              <w:fldChar w:fldCharType="separate"/>
            </w:r>
            <w:r w:rsidR="007C65A9">
              <w:rPr>
                <w:webHidden/>
              </w:rPr>
              <w:t>4</w:t>
            </w:r>
            <w:r w:rsidR="007C65A9">
              <w:rPr>
                <w:webHidden/>
              </w:rPr>
              <w:fldChar w:fldCharType="end"/>
            </w:r>
          </w:hyperlink>
        </w:p>
        <w:p w14:paraId="527E731D" w14:textId="40A78867" w:rsidR="007C65A9" w:rsidRDefault="00A12DC0">
          <w:pPr>
            <w:pStyle w:val="TOC1"/>
            <w:rPr>
              <w:rFonts w:asciiTheme="minorHAnsi" w:eastAsiaTheme="minorEastAsia" w:hAnsiTheme="minorHAnsi" w:cstheme="minorBidi"/>
              <w:b w:val="0"/>
              <w:bCs w:val="0"/>
              <w:spacing w:val="0"/>
              <w:kern w:val="0"/>
              <w:szCs w:val="22"/>
            </w:rPr>
          </w:pPr>
          <w:hyperlink w:anchor="_Toc14073247" w:history="1">
            <w:r w:rsidR="007C65A9" w:rsidRPr="00251D66">
              <w:rPr>
                <w:rStyle w:val="Hyperlink"/>
              </w:rPr>
              <w:t>2</w:t>
            </w:r>
            <w:r w:rsidR="007C65A9">
              <w:rPr>
                <w:rFonts w:asciiTheme="minorHAnsi" w:eastAsiaTheme="minorEastAsia" w:hAnsiTheme="minorHAnsi" w:cstheme="minorBidi"/>
                <w:b w:val="0"/>
                <w:bCs w:val="0"/>
                <w:spacing w:val="0"/>
                <w:kern w:val="0"/>
                <w:szCs w:val="22"/>
              </w:rPr>
              <w:tab/>
            </w:r>
            <w:r w:rsidR="007C65A9" w:rsidRPr="00251D66">
              <w:rPr>
                <w:rStyle w:val="Hyperlink"/>
              </w:rPr>
              <w:t>Data Overview</w:t>
            </w:r>
            <w:r w:rsidR="007C65A9">
              <w:rPr>
                <w:webHidden/>
              </w:rPr>
              <w:tab/>
            </w:r>
            <w:r w:rsidR="007C65A9">
              <w:rPr>
                <w:webHidden/>
              </w:rPr>
              <w:fldChar w:fldCharType="begin"/>
            </w:r>
            <w:r w:rsidR="007C65A9">
              <w:rPr>
                <w:webHidden/>
              </w:rPr>
              <w:instrText xml:space="preserve"> PAGEREF _Toc14073247 \h </w:instrText>
            </w:r>
            <w:r w:rsidR="007C65A9">
              <w:rPr>
                <w:webHidden/>
              </w:rPr>
            </w:r>
            <w:r w:rsidR="007C65A9">
              <w:rPr>
                <w:webHidden/>
              </w:rPr>
              <w:fldChar w:fldCharType="separate"/>
            </w:r>
            <w:r w:rsidR="007C65A9">
              <w:rPr>
                <w:webHidden/>
              </w:rPr>
              <w:t>4</w:t>
            </w:r>
            <w:r w:rsidR="007C65A9">
              <w:rPr>
                <w:webHidden/>
              </w:rPr>
              <w:fldChar w:fldCharType="end"/>
            </w:r>
          </w:hyperlink>
        </w:p>
        <w:p w14:paraId="5812F567" w14:textId="79B105BD" w:rsidR="007C65A9" w:rsidRDefault="00A12DC0">
          <w:pPr>
            <w:pStyle w:val="TOC1"/>
            <w:rPr>
              <w:rFonts w:asciiTheme="minorHAnsi" w:eastAsiaTheme="minorEastAsia" w:hAnsiTheme="minorHAnsi" w:cstheme="minorBidi"/>
              <w:b w:val="0"/>
              <w:bCs w:val="0"/>
              <w:spacing w:val="0"/>
              <w:kern w:val="0"/>
              <w:szCs w:val="22"/>
            </w:rPr>
          </w:pPr>
          <w:hyperlink w:anchor="_Toc14073248" w:history="1">
            <w:r w:rsidR="007C65A9" w:rsidRPr="00251D66">
              <w:rPr>
                <w:rStyle w:val="Hyperlink"/>
              </w:rPr>
              <w:t>3</w:t>
            </w:r>
            <w:r w:rsidR="007C65A9">
              <w:rPr>
                <w:rFonts w:asciiTheme="minorHAnsi" w:eastAsiaTheme="minorEastAsia" w:hAnsiTheme="minorHAnsi" w:cstheme="minorBidi"/>
                <w:b w:val="0"/>
                <w:bCs w:val="0"/>
                <w:spacing w:val="0"/>
                <w:kern w:val="0"/>
                <w:szCs w:val="22"/>
              </w:rPr>
              <w:tab/>
            </w:r>
            <w:r w:rsidR="007C65A9" w:rsidRPr="00251D66">
              <w:rPr>
                <w:rStyle w:val="Hyperlink"/>
              </w:rPr>
              <w:t>Data Stewardship</w:t>
            </w:r>
            <w:r w:rsidR="007C65A9">
              <w:rPr>
                <w:webHidden/>
              </w:rPr>
              <w:tab/>
            </w:r>
            <w:r w:rsidR="007C65A9">
              <w:rPr>
                <w:webHidden/>
              </w:rPr>
              <w:fldChar w:fldCharType="begin"/>
            </w:r>
            <w:r w:rsidR="007C65A9">
              <w:rPr>
                <w:webHidden/>
              </w:rPr>
              <w:instrText xml:space="preserve"> PAGEREF _Toc14073248 \h </w:instrText>
            </w:r>
            <w:r w:rsidR="007C65A9">
              <w:rPr>
                <w:webHidden/>
              </w:rPr>
            </w:r>
            <w:r w:rsidR="007C65A9">
              <w:rPr>
                <w:webHidden/>
              </w:rPr>
              <w:fldChar w:fldCharType="separate"/>
            </w:r>
            <w:r w:rsidR="007C65A9">
              <w:rPr>
                <w:webHidden/>
              </w:rPr>
              <w:t>5</w:t>
            </w:r>
            <w:r w:rsidR="007C65A9">
              <w:rPr>
                <w:webHidden/>
              </w:rPr>
              <w:fldChar w:fldCharType="end"/>
            </w:r>
          </w:hyperlink>
        </w:p>
        <w:p w14:paraId="6A5D5066" w14:textId="04B6587F" w:rsidR="007C65A9" w:rsidRDefault="00A12DC0">
          <w:pPr>
            <w:pStyle w:val="TOC2"/>
            <w:tabs>
              <w:tab w:val="left" w:pos="480"/>
            </w:tabs>
            <w:rPr>
              <w:rFonts w:asciiTheme="minorHAnsi" w:eastAsiaTheme="minorEastAsia" w:hAnsiTheme="minorHAnsi"/>
              <w:noProof/>
            </w:rPr>
          </w:pPr>
          <w:hyperlink w:anchor="_Toc14073249" w:history="1">
            <w:r w:rsidR="007C65A9" w:rsidRPr="00251D66">
              <w:rPr>
                <w:rStyle w:val="Hyperlink"/>
                <w:noProof/>
              </w:rPr>
              <w:t>3.1</w:t>
            </w:r>
            <w:r w:rsidR="007C65A9">
              <w:rPr>
                <w:rFonts w:asciiTheme="minorHAnsi" w:eastAsiaTheme="minorEastAsia" w:hAnsiTheme="minorHAnsi"/>
                <w:noProof/>
              </w:rPr>
              <w:tab/>
            </w:r>
            <w:r w:rsidR="007C65A9" w:rsidRPr="00251D66">
              <w:rPr>
                <w:rStyle w:val="Hyperlink"/>
                <w:noProof/>
              </w:rPr>
              <w:t>Data Owner and Steward</w:t>
            </w:r>
            <w:r w:rsidR="007C65A9">
              <w:rPr>
                <w:noProof/>
                <w:webHidden/>
              </w:rPr>
              <w:tab/>
            </w:r>
            <w:r w:rsidR="007C65A9">
              <w:rPr>
                <w:noProof/>
                <w:webHidden/>
              </w:rPr>
              <w:fldChar w:fldCharType="begin"/>
            </w:r>
            <w:r w:rsidR="007C65A9">
              <w:rPr>
                <w:noProof/>
                <w:webHidden/>
              </w:rPr>
              <w:instrText xml:space="preserve"> PAGEREF _Toc14073249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18E24D0C" w14:textId="71F3DC0F" w:rsidR="007C65A9" w:rsidRDefault="00A12DC0">
          <w:pPr>
            <w:pStyle w:val="TOC2"/>
            <w:tabs>
              <w:tab w:val="left" w:pos="480"/>
            </w:tabs>
            <w:rPr>
              <w:rFonts w:asciiTheme="minorHAnsi" w:eastAsiaTheme="minorEastAsia" w:hAnsiTheme="minorHAnsi"/>
              <w:noProof/>
            </w:rPr>
          </w:pPr>
          <w:hyperlink w:anchor="_Toc14073250" w:history="1">
            <w:r w:rsidR="007C65A9" w:rsidRPr="00251D66">
              <w:rPr>
                <w:rStyle w:val="Hyperlink"/>
                <w:noProof/>
              </w:rPr>
              <w:t>3.2</w:t>
            </w:r>
            <w:r w:rsidR="007C65A9">
              <w:rPr>
                <w:rFonts w:asciiTheme="minorHAnsi" w:eastAsiaTheme="minorEastAsia" w:hAnsiTheme="minorHAnsi"/>
                <w:noProof/>
              </w:rPr>
              <w:tab/>
            </w:r>
            <w:r w:rsidR="007C65A9" w:rsidRPr="00251D66">
              <w:rPr>
                <w:rStyle w:val="Hyperlink"/>
                <w:noProof/>
              </w:rPr>
              <w:t>Access Level</w:t>
            </w:r>
            <w:r w:rsidR="007C65A9">
              <w:rPr>
                <w:noProof/>
                <w:webHidden/>
              </w:rPr>
              <w:tab/>
            </w:r>
            <w:r w:rsidR="007C65A9">
              <w:rPr>
                <w:noProof/>
                <w:webHidden/>
              </w:rPr>
              <w:fldChar w:fldCharType="begin"/>
            </w:r>
            <w:r w:rsidR="007C65A9">
              <w:rPr>
                <w:noProof/>
                <w:webHidden/>
              </w:rPr>
              <w:instrText xml:space="preserve"> PAGEREF _Toc14073250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3CB27FBB" w14:textId="1211698A" w:rsidR="007C65A9" w:rsidRDefault="00A12DC0">
          <w:pPr>
            <w:pStyle w:val="TOC3"/>
            <w:tabs>
              <w:tab w:val="left" w:pos="1100"/>
              <w:tab w:val="right" w:leader="dot" w:pos="9350"/>
            </w:tabs>
            <w:rPr>
              <w:rFonts w:asciiTheme="minorHAnsi" w:eastAsiaTheme="minorEastAsia" w:hAnsiTheme="minorHAnsi"/>
              <w:noProof/>
            </w:rPr>
          </w:pPr>
          <w:hyperlink w:anchor="_Toc14073251" w:history="1">
            <w:r w:rsidR="007C65A9" w:rsidRPr="00251D66">
              <w:rPr>
                <w:rStyle w:val="Hyperlink"/>
                <w:noProof/>
              </w:rPr>
              <w:t>3.2.1</w:t>
            </w:r>
            <w:r w:rsidR="007C65A9">
              <w:rPr>
                <w:rFonts w:asciiTheme="minorHAnsi" w:eastAsiaTheme="minorEastAsia" w:hAnsiTheme="minorHAnsi"/>
                <w:noProof/>
              </w:rPr>
              <w:tab/>
            </w:r>
            <w:r w:rsidR="007C65A9" w:rsidRPr="00251D66">
              <w:rPr>
                <w:rStyle w:val="Hyperlink"/>
                <w:noProof/>
              </w:rPr>
              <w:t>Can all of the data from this project be shared with the public, or is controlled-access required for at least some of the data?</w:t>
            </w:r>
            <w:r w:rsidR="007C65A9">
              <w:rPr>
                <w:noProof/>
                <w:webHidden/>
              </w:rPr>
              <w:tab/>
            </w:r>
            <w:r w:rsidR="007C65A9">
              <w:rPr>
                <w:noProof/>
                <w:webHidden/>
              </w:rPr>
              <w:fldChar w:fldCharType="begin"/>
            </w:r>
            <w:r w:rsidR="007C65A9">
              <w:rPr>
                <w:noProof/>
                <w:webHidden/>
              </w:rPr>
              <w:instrText xml:space="preserve"> PAGEREF _Toc14073251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26DAEF85" w14:textId="0BD3D8E3" w:rsidR="007C65A9" w:rsidRDefault="00A12DC0">
          <w:pPr>
            <w:pStyle w:val="TOC3"/>
            <w:tabs>
              <w:tab w:val="left" w:pos="1100"/>
              <w:tab w:val="right" w:leader="dot" w:pos="9350"/>
            </w:tabs>
            <w:rPr>
              <w:rFonts w:asciiTheme="minorHAnsi" w:eastAsiaTheme="minorEastAsia" w:hAnsiTheme="minorHAnsi"/>
              <w:noProof/>
            </w:rPr>
          </w:pPr>
          <w:hyperlink w:anchor="_Toc14073252" w:history="1">
            <w:r w:rsidR="007C65A9" w:rsidRPr="00251D66">
              <w:rPr>
                <w:rStyle w:val="Hyperlink"/>
                <w:noProof/>
              </w:rPr>
              <w:t>3.2.2</w:t>
            </w:r>
            <w:r w:rsidR="007C65A9">
              <w:rPr>
                <w:rFonts w:asciiTheme="minorHAnsi" w:eastAsiaTheme="minorEastAsia" w:hAnsiTheme="minorHAnsi"/>
                <w:noProof/>
              </w:rPr>
              <w:tab/>
            </w:r>
            <w:r w:rsidR="007C65A9" w:rsidRPr="00251D66">
              <w:rPr>
                <w:rStyle w:val="Hyperlink"/>
                <w:noProof/>
              </w:rPr>
              <w:t>Datasets Requiring Controlled-Access</w:t>
            </w:r>
            <w:r w:rsidR="007C65A9">
              <w:rPr>
                <w:noProof/>
                <w:webHidden/>
              </w:rPr>
              <w:tab/>
            </w:r>
            <w:r w:rsidR="007C65A9">
              <w:rPr>
                <w:noProof/>
                <w:webHidden/>
              </w:rPr>
              <w:fldChar w:fldCharType="begin"/>
            </w:r>
            <w:r w:rsidR="007C65A9">
              <w:rPr>
                <w:noProof/>
                <w:webHidden/>
              </w:rPr>
              <w:instrText xml:space="preserve"> PAGEREF _Toc14073252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382378D7" w14:textId="6DAA0CF6" w:rsidR="007C65A9" w:rsidRDefault="00A12DC0">
          <w:pPr>
            <w:pStyle w:val="TOC3"/>
            <w:tabs>
              <w:tab w:val="left" w:pos="1100"/>
              <w:tab w:val="right" w:leader="dot" w:pos="9350"/>
            </w:tabs>
            <w:rPr>
              <w:rFonts w:asciiTheme="minorHAnsi" w:eastAsiaTheme="minorEastAsia" w:hAnsiTheme="minorHAnsi"/>
              <w:noProof/>
            </w:rPr>
          </w:pPr>
          <w:hyperlink w:anchor="_Toc14073253" w:history="1">
            <w:r w:rsidR="007C65A9" w:rsidRPr="00251D66">
              <w:rPr>
                <w:rStyle w:val="Hyperlink"/>
                <w:rFonts w:cstheme="minorHAnsi"/>
                <w:noProof/>
              </w:rPr>
              <w:t>3.2.3</w:t>
            </w:r>
            <w:r w:rsidR="007C65A9">
              <w:rPr>
                <w:rFonts w:asciiTheme="minorHAnsi" w:eastAsiaTheme="minorEastAsia" w:hAnsiTheme="minorHAnsi"/>
                <w:noProof/>
              </w:rPr>
              <w:tab/>
            </w:r>
            <w:r w:rsidR="007C65A9" w:rsidRPr="00251D66">
              <w:rPr>
                <w:rStyle w:val="Hyperlink"/>
                <w:rFonts w:cstheme="minorHAnsi"/>
                <w:noProof/>
              </w:rPr>
              <w:t>Informed Consent</w:t>
            </w:r>
            <w:r w:rsidR="007C65A9">
              <w:rPr>
                <w:noProof/>
                <w:webHidden/>
              </w:rPr>
              <w:tab/>
            </w:r>
            <w:r w:rsidR="007C65A9">
              <w:rPr>
                <w:noProof/>
                <w:webHidden/>
              </w:rPr>
              <w:fldChar w:fldCharType="begin"/>
            </w:r>
            <w:r w:rsidR="007C65A9">
              <w:rPr>
                <w:noProof/>
                <w:webHidden/>
              </w:rPr>
              <w:instrText xml:space="preserve"> PAGEREF _Toc14073253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43DF9A6F" w14:textId="29B84B67" w:rsidR="007C65A9" w:rsidRDefault="00A12DC0">
          <w:pPr>
            <w:pStyle w:val="TOC2"/>
            <w:tabs>
              <w:tab w:val="left" w:pos="480"/>
            </w:tabs>
            <w:rPr>
              <w:rFonts w:asciiTheme="minorHAnsi" w:eastAsiaTheme="minorEastAsia" w:hAnsiTheme="minorHAnsi"/>
              <w:noProof/>
            </w:rPr>
          </w:pPr>
          <w:hyperlink w:anchor="_Toc14073254" w:history="1">
            <w:r w:rsidR="007C65A9" w:rsidRPr="00251D66">
              <w:rPr>
                <w:rStyle w:val="Hyperlink"/>
                <w:noProof/>
              </w:rPr>
              <w:t>3.3</w:t>
            </w:r>
            <w:r w:rsidR="007C65A9">
              <w:rPr>
                <w:rFonts w:asciiTheme="minorHAnsi" w:eastAsiaTheme="minorEastAsia" w:hAnsiTheme="minorHAnsi"/>
                <w:noProof/>
              </w:rPr>
              <w:tab/>
            </w:r>
            <w:r w:rsidR="007C65A9" w:rsidRPr="00251D66">
              <w:rPr>
                <w:rStyle w:val="Hyperlink"/>
                <w:noProof/>
              </w:rPr>
              <w:t>Re-Use, Redistribution, and Derivative Products Policies</w:t>
            </w:r>
            <w:r w:rsidR="007C65A9">
              <w:rPr>
                <w:noProof/>
                <w:webHidden/>
              </w:rPr>
              <w:tab/>
            </w:r>
            <w:r w:rsidR="007C65A9">
              <w:rPr>
                <w:noProof/>
                <w:webHidden/>
              </w:rPr>
              <w:fldChar w:fldCharType="begin"/>
            </w:r>
            <w:r w:rsidR="007C65A9">
              <w:rPr>
                <w:noProof/>
                <w:webHidden/>
              </w:rPr>
              <w:instrText xml:space="preserve"> PAGEREF _Toc14073254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7434755A" w14:textId="75B09779" w:rsidR="007C65A9" w:rsidRDefault="00A12DC0">
          <w:pPr>
            <w:pStyle w:val="TOC2"/>
            <w:tabs>
              <w:tab w:val="left" w:pos="480"/>
            </w:tabs>
            <w:rPr>
              <w:rFonts w:asciiTheme="minorHAnsi" w:eastAsiaTheme="minorEastAsia" w:hAnsiTheme="minorHAnsi"/>
              <w:noProof/>
            </w:rPr>
          </w:pPr>
          <w:hyperlink w:anchor="_Toc14073255" w:history="1">
            <w:r w:rsidR="007C65A9" w:rsidRPr="00251D66">
              <w:rPr>
                <w:rStyle w:val="Hyperlink"/>
                <w:noProof/>
              </w:rPr>
              <w:t>3.4</w:t>
            </w:r>
            <w:r w:rsidR="007C65A9">
              <w:rPr>
                <w:rFonts w:asciiTheme="minorHAnsi" w:eastAsiaTheme="minorEastAsia" w:hAnsiTheme="minorHAnsi"/>
                <w:noProof/>
              </w:rPr>
              <w:tab/>
            </w:r>
            <w:r w:rsidR="007C65A9" w:rsidRPr="00251D66">
              <w:rPr>
                <w:rStyle w:val="Hyperlink"/>
                <w:noProof/>
              </w:rPr>
              <w:t>Data Storage, Archiving and Preservation</w:t>
            </w:r>
            <w:r w:rsidR="007C65A9">
              <w:rPr>
                <w:noProof/>
                <w:webHidden/>
              </w:rPr>
              <w:tab/>
            </w:r>
            <w:r w:rsidR="007C65A9">
              <w:rPr>
                <w:noProof/>
                <w:webHidden/>
              </w:rPr>
              <w:fldChar w:fldCharType="begin"/>
            </w:r>
            <w:r w:rsidR="007C65A9">
              <w:rPr>
                <w:noProof/>
                <w:webHidden/>
              </w:rPr>
              <w:instrText xml:space="preserve"> PAGEREF _Toc14073255 \h </w:instrText>
            </w:r>
            <w:r w:rsidR="007C65A9">
              <w:rPr>
                <w:noProof/>
                <w:webHidden/>
              </w:rPr>
            </w:r>
            <w:r w:rsidR="007C65A9">
              <w:rPr>
                <w:noProof/>
                <w:webHidden/>
              </w:rPr>
              <w:fldChar w:fldCharType="separate"/>
            </w:r>
            <w:r w:rsidR="007C65A9">
              <w:rPr>
                <w:noProof/>
                <w:webHidden/>
              </w:rPr>
              <w:t>7</w:t>
            </w:r>
            <w:r w:rsidR="007C65A9">
              <w:rPr>
                <w:noProof/>
                <w:webHidden/>
              </w:rPr>
              <w:fldChar w:fldCharType="end"/>
            </w:r>
          </w:hyperlink>
        </w:p>
        <w:p w14:paraId="4F7D54A9" w14:textId="72FD0E74"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E25A2C" w:rsidRDefault="000D2DB3" w:rsidP="00E37C94">
      <w:pPr>
        <w:pStyle w:val="Heading1"/>
        <w:numPr>
          <w:ilvl w:val="0"/>
          <w:numId w:val="0"/>
        </w:numPr>
        <w:ind w:left="432" w:hanging="432"/>
      </w:pPr>
      <w:bookmarkStart w:id="4" w:name="_Toc14073245"/>
      <w:r w:rsidRPr="00E25A2C">
        <w:lastRenderedPageBreak/>
        <w:t>Introduction</w:t>
      </w:r>
      <w:bookmarkEnd w:id="4"/>
    </w:p>
    <w:p w14:paraId="3D041A44" w14:textId="5A9106D5" w:rsidR="00D03BE5" w:rsidRPr="00FA247E" w:rsidRDefault="00D03BE5" w:rsidP="003618FD">
      <w:pPr>
        <w:pStyle w:val="ListParagraph"/>
        <w:spacing w:line="240" w:lineRule="auto"/>
        <w:ind w:left="0"/>
        <w:contextualSpacing w:val="0"/>
        <w:rPr>
          <w:rFonts w:cstheme="minorHAnsi"/>
        </w:rPr>
      </w:pPr>
      <w:r w:rsidRPr="00FA247E">
        <w:rPr>
          <w:rFonts w:cstheme="minorHAnsi"/>
        </w:rPr>
        <w:t xml:space="preserve">This document provides </w:t>
      </w:r>
      <w:r w:rsidR="005133D0">
        <w:rPr>
          <w:rFonts w:cstheme="minorHAnsi"/>
        </w:rPr>
        <w:t>instructions</w:t>
      </w:r>
      <w:r w:rsidRPr="00FA247E">
        <w:rPr>
          <w:rFonts w:cstheme="minorHAnsi"/>
        </w:rPr>
        <w:t xml:space="preserve"> for </w:t>
      </w:r>
      <w:r>
        <w:rPr>
          <w:rFonts w:cstheme="minorHAnsi"/>
        </w:rPr>
        <w:t>creating a</w:t>
      </w:r>
      <w:r w:rsidRPr="00FA247E">
        <w:rPr>
          <w:rFonts w:cstheme="minorHAnsi"/>
        </w:rPr>
        <w:t xml:space="preserve"> </w:t>
      </w:r>
      <w:r w:rsidR="00E13AFF">
        <w:rPr>
          <w:rFonts w:cstheme="minorHAnsi"/>
        </w:rPr>
        <w:t>p</w:t>
      </w:r>
      <w:r w:rsidRPr="00FA247E">
        <w:rPr>
          <w:rFonts w:cstheme="minorHAnsi"/>
        </w:rPr>
        <w:t xml:space="preserve">reliminary </w:t>
      </w:r>
      <w:r>
        <w:rPr>
          <w:rFonts w:cstheme="minorHAnsi"/>
        </w:rPr>
        <w:t>Data Management Plan (</w:t>
      </w:r>
      <w:r w:rsidRPr="00FA247E">
        <w:rPr>
          <w:rFonts w:cstheme="minorHAnsi"/>
        </w:rPr>
        <w:t>DMP</w:t>
      </w:r>
      <w:r>
        <w:rPr>
          <w:rFonts w:cstheme="minorHAnsi"/>
        </w:rPr>
        <w:t>)</w:t>
      </w:r>
      <w:r w:rsidRPr="00FA247E">
        <w:rPr>
          <w:rFonts w:cstheme="minorHAnsi"/>
        </w:rPr>
        <w:t xml:space="preserve"> using a consistent format. </w:t>
      </w:r>
      <w:r>
        <w:rPr>
          <w:rFonts w:cstheme="minorHAnsi"/>
        </w:rPr>
        <w:t xml:space="preserve">These </w:t>
      </w:r>
      <w:r w:rsidR="005133D0">
        <w:rPr>
          <w:rFonts w:cstheme="minorHAnsi"/>
        </w:rPr>
        <w:t>instructions</w:t>
      </w:r>
      <w:r>
        <w:rPr>
          <w:rFonts w:cstheme="minorHAnsi"/>
        </w:rPr>
        <w:t xml:space="preserve"> are based off of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along with additional clarification on </w:t>
      </w:r>
      <w:r w:rsidR="005133D0">
        <w:rPr>
          <w:rFonts w:cstheme="minorHAnsi"/>
        </w:rPr>
        <w:t xml:space="preserve">the </w:t>
      </w:r>
      <w:r w:rsidR="00400E09">
        <w:rPr>
          <w:rFonts w:cstheme="minorHAnsi"/>
        </w:rPr>
        <w:t>Intelligent Transportation Systems (ITS) Joint Program Office (JPO)</w:t>
      </w:r>
      <w:r w:rsidR="005133D0">
        <w:rPr>
          <w:rFonts w:cstheme="minorHAnsi"/>
        </w:rPr>
        <w:t>’s</w:t>
      </w:r>
      <w:r>
        <w:rPr>
          <w:rFonts w:cstheme="minorHAnsi"/>
        </w:rPr>
        <w:t xml:space="preserve"> expectations for DMPs</w:t>
      </w:r>
      <w:r w:rsidRPr="00FA247E">
        <w:rPr>
          <w:rFonts w:cstheme="minorHAnsi"/>
        </w:rPr>
        <w:t xml:space="preserve">. </w:t>
      </w:r>
      <w:r w:rsidR="005133D0">
        <w:rPr>
          <w:rFonts w:cstheme="minorHAnsi"/>
        </w:rPr>
        <w:t>While t</w:t>
      </w:r>
      <w:r w:rsidR="00DB15F7">
        <w:rPr>
          <w:rFonts w:cstheme="minorHAnsi"/>
        </w:rPr>
        <w:t>hese instructions inform applicants of</w:t>
      </w:r>
      <w:r w:rsidR="00400E09">
        <w:rPr>
          <w:rFonts w:cstheme="minorHAnsi"/>
        </w:rPr>
        <w:t xml:space="preserve"> preliminary</w:t>
      </w:r>
      <w:r w:rsidR="00DB15F7">
        <w:rPr>
          <w:rFonts w:cstheme="minorHAnsi"/>
        </w:rPr>
        <w:t xml:space="preserve"> </w:t>
      </w:r>
      <w:r w:rsidR="00400E09">
        <w:rPr>
          <w:rFonts w:cstheme="minorHAnsi"/>
        </w:rPr>
        <w:t xml:space="preserve">DMP </w:t>
      </w:r>
      <w:r w:rsidR="00DB15F7">
        <w:rPr>
          <w:rFonts w:cstheme="minorHAnsi"/>
        </w:rPr>
        <w:t xml:space="preserve">elements </w:t>
      </w:r>
      <w:r w:rsidR="00400E09">
        <w:rPr>
          <w:rFonts w:cstheme="minorHAnsi"/>
        </w:rPr>
        <w:t xml:space="preserve">preferred by </w:t>
      </w:r>
      <w:r w:rsidR="00DB15F7">
        <w:rPr>
          <w:rFonts w:cstheme="minorHAnsi"/>
        </w:rPr>
        <w:t xml:space="preserve">the </w:t>
      </w:r>
      <w:r w:rsidR="005133D0">
        <w:rPr>
          <w:rFonts w:cstheme="minorHAnsi"/>
        </w:rPr>
        <w:t>ITS JPO</w:t>
      </w:r>
      <w:r w:rsidR="00DB15F7">
        <w:rPr>
          <w:rFonts w:cstheme="minorHAnsi"/>
        </w:rPr>
        <w:t xml:space="preserve"> </w:t>
      </w:r>
      <w:r w:rsidR="00400E09">
        <w:rPr>
          <w:rFonts w:cstheme="minorHAnsi"/>
        </w:rPr>
        <w:t>they</w:t>
      </w:r>
      <w:r w:rsidR="00DB15F7">
        <w:rPr>
          <w:rFonts w:cstheme="minorHAnsi"/>
        </w:rPr>
        <w:t xml:space="preserve"> do not serve as an approved government form or template. Applicants should use their best judgement </w:t>
      </w:r>
      <w:r w:rsidR="00400E09">
        <w:rPr>
          <w:rFonts w:cstheme="minorHAnsi"/>
        </w:rPr>
        <w:t>when</w:t>
      </w:r>
      <w:r w:rsidR="00DB15F7">
        <w:rPr>
          <w:rFonts w:cstheme="minorHAnsi"/>
        </w:rPr>
        <w:t xml:space="preserve"> determining what information to include</w:t>
      </w:r>
      <w:r w:rsidR="00D0234D">
        <w:rPr>
          <w:rFonts w:cstheme="minorHAnsi"/>
        </w:rPr>
        <w:t xml:space="preserve"> </w:t>
      </w:r>
      <w:r w:rsidR="00400E09">
        <w:rPr>
          <w:rFonts w:cstheme="minorHAnsi"/>
        </w:rPr>
        <w:t>or</w:t>
      </w:r>
      <w:r w:rsidR="00D0234D">
        <w:rPr>
          <w:rFonts w:cstheme="minorHAnsi"/>
        </w:rPr>
        <w:t xml:space="preserve"> </w:t>
      </w:r>
      <w:r w:rsidR="00400E09">
        <w:rPr>
          <w:rFonts w:cstheme="minorHAnsi"/>
        </w:rPr>
        <w:t>if</w:t>
      </w:r>
      <w:r w:rsidR="00D0234D">
        <w:rPr>
          <w:rFonts w:cstheme="minorHAnsi"/>
        </w:rPr>
        <w:t xml:space="preserve"> additional information should be incorporated into the </w:t>
      </w:r>
      <w:r w:rsidR="006631C6">
        <w:rPr>
          <w:rFonts w:cstheme="minorHAnsi"/>
        </w:rPr>
        <w:t xml:space="preserve">preliminary </w:t>
      </w:r>
      <w:r w:rsidR="00D0234D">
        <w:rPr>
          <w:rFonts w:cstheme="minorHAnsi"/>
        </w:rPr>
        <w:t xml:space="preserve">DMP. </w:t>
      </w:r>
      <w:r w:rsidR="00834191">
        <w:rPr>
          <w:rFonts w:cstheme="minorHAnsi"/>
        </w:rPr>
        <w:t xml:space="preserve">It is recommended that a preliminary DMP does not exceed 10 pages, but applicants should </w:t>
      </w:r>
      <w:r w:rsidR="00400E09">
        <w:rPr>
          <w:rFonts w:cstheme="minorHAnsi"/>
        </w:rPr>
        <w:t>ultimately defer</w:t>
      </w:r>
      <w:r w:rsidR="00834191">
        <w:rPr>
          <w:rFonts w:cstheme="minorHAnsi"/>
        </w:rPr>
        <w:t xml:space="preserve"> to page limits in solicitation or project instructions.</w:t>
      </w:r>
    </w:p>
    <w:p w14:paraId="283A615A" w14:textId="729A886D" w:rsidR="00B97D85" w:rsidRPr="00FA247E" w:rsidRDefault="00FA247E" w:rsidP="003618FD">
      <w:pPr>
        <w:pStyle w:val="ListParagraph"/>
        <w:spacing w:line="240" w:lineRule="auto"/>
        <w:ind w:left="0"/>
        <w:contextualSpacing w:val="0"/>
        <w:rPr>
          <w:rFonts w:cstheme="minorHAnsi"/>
        </w:rPr>
      </w:pPr>
      <w:r>
        <w:rPr>
          <w:rFonts w:cstheme="minorHAnsi"/>
        </w:rPr>
        <w:t xml:space="preserve">A </w:t>
      </w:r>
      <w:r w:rsidR="00E13AFF">
        <w:rPr>
          <w:rFonts w:cstheme="minorHAnsi"/>
        </w:rPr>
        <w:t>preliminary DMP</w:t>
      </w:r>
      <w:r w:rsidR="00B64540">
        <w:rPr>
          <w:rFonts w:cstheme="minorHAnsi"/>
        </w:rPr>
        <w:t xml:space="preserve"> </w:t>
      </w:r>
      <w:r>
        <w:rPr>
          <w:rFonts w:cstheme="minorHAnsi"/>
        </w:rPr>
        <w:t xml:space="preserve">is a document submitted as part of an application that </w:t>
      </w:r>
      <w:r w:rsidR="00B97D85" w:rsidRPr="00FA247E">
        <w:rPr>
          <w:rFonts w:cstheme="minorHAnsi"/>
        </w:rPr>
        <w:t xml:space="preserve">describes how </w:t>
      </w:r>
      <w:r w:rsidR="00333F86" w:rsidRPr="00FA247E">
        <w:rPr>
          <w:rFonts w:cstheme="minorHAnsi"/>
        </w:rPr>
        <w:t>applicants</w:t>
      </w:r>
      <w:r w:rsidR="00B97D85" w:rsidRPr="00FA247E">
        <w:rPr>
          <w:rFonts w:cstheme="minorHAnsi"/>
        </w:rPr>
        <w:t xml:space="preserve"> plan to handle digital </w:t>
      </w:r>
      <w:r w:rsidR="00782749">
        <w:rPr>
          <w:rFonts w:cstheme="minorHAnsi"/>
        </w:rPr>
        <w:t>dataset</w:t>
      </w:r>
      <w:r w:rsidR="00B97D85" w:rsidRPr="00FA247E">
        <w:rPr>
          <w:rFonts w:cstheme="minorHAnsi"/>
        </w:rPr>
        <w:t>s over the course of a research project</w:t>
      </w:r>
      <w:r w:rsidR="00101C6C" w:rsidRPr="00FA247E">
        <w:rPr>
          <w:rFonts w:cstheme="minorHAnsi"/>
        </w:rPr>
        <w:t xml:space="preserve"> </w:t>
      </w:r>
      <w:bookmarkStart w:id="5" w:name="_Hlk12277716"/>
      <w:r w:rsidR="00101C6C" w:rsidRPr="00FA247E">
        <w:rPr>
          <w:rFonts w:cstheme="minorHAnsi"/>
        </w:rPr>
        <w:t xml:space="preserve">pursuant to </w:t>
      </w:r>
      <w:r w:rsidR="008D50BE" w:rsidRPr="00FA247E">
        <w:rPr>
          <w:rFonts w:cstheme="minorHAnsi"/>
        </w:rPr>
        <w:t xml:space="preserve">federal and </w:t>
      </w:r>
      <w:r w:rsidR="00400E09">
        <w:rPr>
          <w:rFonts w:cstheme="minorHAnsi"/>
        </w:rPr>
        <w:t>ITS JPO</w:t>
      </w:r>
      <w:r w:rsidR="008D50BE" w:rsidRPr="00FA247E">
        <w:rPr>
          <w:rFonts w:cstheme="minorHAnsi"/>
        </w:rPr>
        <w:t xml:space="preserve"> requirements</w:t>
      </w:r>
      <w:bookmarkEnd w:id="5"/>
      <w:r w:rsidR="00333F86" w:rsidRPr="00FA247E">
        <w:rPr>
          <w:rFonts w:cstheme="minorHAnsi"/>
        </w:rPr>
        <w:t>.</w:t>
      </w:r>
      <w:r w:rsidR="00101C6C" w:rsidRPr="00FA247E">
        <w:rPr>
          <w:rFonts w:cstheme="minorHAnsi"/>
        </w:rPr>
        <w:t xml:space="preserve"> </w:t>
      </w:r>
      <w:r w:rsidR="008F313D" w:rsidRPr="00FA247E">
        <w:rPr>
          <w:rFonts w:cstheme="minorHAnsi"/>
        </w:rPr>
        <w:t>A</w:t>
      </w:r>
      <w:r w:rsidR="00B97D85" w:rsidRPr="00FA247E">
        <w:rPr>
          <w:rFonts w:cstheme="minorHAnsi"/>
        </w:rPr>
        <w:t xml:space="preserve"> </w:t>
      </w:r>
      <w:r w:rsidR="00E13AFF">
        <w:rPr>
          <w:rFonts w:cstheme="minorHAnsi"/>
        </w:rPr>
        <w:t>preliminary DMP</w:t>
      </w:r>
      <w:r w:rsidR="00B97D85" w:rsidRPr="00FA247E">
        <w:rPr>
          <w:rFonts w:cstheme="minorHAnsi"/>
        </w:rPr>
        <w:t xml:space="preserve"> must </w:t>
      </w:r>
      <w:r w:rsidR="008F313D" w:rsidRPr="00FA247E">
        <w:rPr>
          <w:rFonts w:cstheme="minorHAnsi"/>
        </w:rPr>
        <w:t>be provided as part of an application</w:t>
      </w:r>
      <w:r w:rsidR="004757C3" w:rsidRPr="00FA247E">
        <w:rPr>
          <w:rFonts w:cstheme="minorHAnsi"/>
        </w:rPr>
        <w:t xml:space="preserve"> for </w:t>
      </w:r>
      <w:r w:rsidR="00E13AFF">
        <w:rPr>
          <w:rFonts w:cstheme="minorHAnsi"/>
        </w:rPr>
        <w:t xml:space="preserve">any </w:t>
      </w:r>
      <w:r w:rsidR="00400E09">
        <w:rPr>
          <w:rFonts w:cstheme="minorHAnsi"/>
        </w:rPr>
        <w:t>ITS JPO</w:t>
      </w:r>
      <w:r w:rsidR="00E13AFF">
        <w:rPr>
          <w:rFonts w:cstheme="minorHAnsi"/>
        </w:rPr>
        <w:t xml:space="preserve">-funded project or project adhering to the </w:t>
      </w:r>
      <w:r w:rsidR="00400E09">
        <w:rPr>
          <w:rFonts w:cstheme="minorHAnsi"/>
        </w:rPr>
        <w:t>ITS JPO</w:t>
      </w:r>
      <w:r w:rsidR="00E13AFF">
        <w:rPr>
          <w:rFonts w:cstheme="minorHAnsi"/>
        </w:rPr>
        <w:t xml:space="preserve"> best practices</w:t>
      </w:r>
      <w:r>
        <w:rPr>
          <w:rFonts w:cstheme="minorHAnsi"/>
        </w:rPr>
        <w:t>,</w:t>
      </w:r>
      <w:r w:rsidR="004757C3" w:rsidRPr="00FA247E">
        <w:rPr>
          <w:rFonts w:cstheme="minorHAnsi"/>
        </w:rPr>
        <w:t xml:space="preserve"> </w:t>
      </w:r>
      <w:r w:rsidR="008F313D" w:rsidRPr="00FA247E">
        <w:rPr>
          <w:rFonts w:cstheme="minorHAnsi"/>
        </w:rPr>
        <w:t xml:space="preserve">and </w:t>
      </w:r>
      <w:r>
        <w:rPr>
          <w:rFonts w:cstheme="minorHAnsi"/>
        </w:rPr>
        <w:t xml:space="preserve">should </w:t>
      </w:r>
      <w:r w:rsidR="00B97D85" w:rsidRPr="00FA247E">
        <w:rPr>
          <w:rFonts w:cstheme="minorHAnsi"/>
        </w:rPr>
        <w:t>adequately identify</w:t>
      </w:r>
      <w:r w:rsidR="007937FF">
        <w:rPr>
          <w:rFonts w:cstheme="minorHAnsi"/>
        </w:rPr>
        <w:t>: 1)</w:t>
      </w:r>
      <w:r w:rsidR="00B97D85" w:rsidRPr="00FA247E">
        <w:rPr>
          <w:rFonts w:cstheme="minorHAnsi"/>
        </w:rPr>
        <w:t xml:space="preserve"> the data</w:t>
      </w:r>
      <w:r w:rsidR="007937FF">
        <w:rPr>
          <w:rFonts w:cstheme="minorHAnsi"/>
        </w:rPr>
        <w:t xml:space="preserve"> to be collected</w:t>
      </w:r>
      <w:r w:rsidR="00B97D85" w:rsidRPr="00FA247E">
        <w:rPr>
          <w:rFonts w:cstheme="minorHAnsi"/>
        </w:rPr>
        <w:t xml:space="preserve">, </w:t>
      </w:r>
      <w:r w:rsidR="007937FF">
        <w:rPr>
          <w:rFonts w:cstheme="minorHAnsi"/>
        </w:rPr>
        <w:t xml:space="preserve">2) </w:t>
      </w:r>
      <w:r w:rsidR="001E18DE" w:rsidRPr="00FA247E">
        <w:rPr>
          <w:rFonts w:cstheme="minorHAnsi"/>
        </w:rPr>
        <w:t xml:space="preserve">how the data will further the goals of the </w:t>
      </w:r>
      <w:r w:rsidR="00E13AFF">
        <w:rPr>
          <w:rFonts w:cstheme="minorHAnsi"/>
        </w:rPr>
        <w:t>U.S. DOT</w:t>
      </w:r>
      <w:r w:rsidR="001E18DE" w:rsidRPr="00FA247E">
        <w:rPr>
          <w:rFonts w:cstheme="minorHAnsi"/>
        </w:rPr>
        <w:t xml:space="preserve">, </w:t>
      </w:r>
      <w:r w:rsidR="007937FF">
        <w:rPr>
          <w:rFonts w:cstheme="minorHAnsi"/>
        </w:rPr>
        <w:t xml:space="preserve">3) </w:t>
      </w:r>
      <w:r w:rsidR="001E18DE" w:rsidRPr="00FA247E">
        <w:rPr>
          <w:rFonts w:cstheme="minorHAnsi"/>
        </w:rPr>
        <w:t xml:space="preserve">how the data will be made accessible, and </w:t>
      </w:r>
      <w:r w:rsidR="007937FF">
        <w:rPr>
          <w:rFonts w:cstheme="minorHAnsi"/>
        </w:rPr>
        <w:t xml:space="preserve">4) </w:t>
      </w:r>
      <w:r w:rsidR="001E18DE" w:rsidRPr="00FA247E">
        <w:rPr>
          <w:rFonts w:cstheme="minorHAnsi"/>
        </w:rPr>
        <w:t>how the data will be stored.</w:t>
      </w:r>
    </w:p>
    <w:p w14:paraId="797B66F3" w14:textId="241FC78E" w:rsidR="00CC12AE" w:rsidRPr="00FA247E" w:rsidRDefault="00400E09" w:rsidP="003618FD">
      <w:pPr>
        <w:pStyle w:val="ListParagraph"/>
        <w:spacing w:line="240" w:lineRule="auto"/>
        <w:ind w:left="0"/>
        <w:contextualSpacing w:val="0"/>
        <w:rPr>
          <w:rFonts w:cstheme="minorHAnsi"/>
        </w:rPr>
      </w:pPr>
      <w:r>
        <w:rPr>
          <w:rFonts w:cstheme="minorHAnsi"/>
        </w:rPr>
        <w:t>The ITS JPO</w:t>
      </w:r>
      <w:r w:rsidR="00CB277C" w:rsidRPr="00FA247E">
        <w:rPr>
          <w:rFonts w:cstheme="minorHAnsi"/>
        </w:rPr>
        <w:t xml:space="preserve"> understands</w:t>
      </w:r>
      <w:r>
        <w:rPr>
          <w:rFonts w:cstheme="minorHAnsi"/>
        </w:rPr>
        <w:t xml:space="preserve"> that</w:t>
      </w:r>
      <w:r w:rsidR="00CB277C" w:rsidRPr="00FA247E">
        <w:rPr>
          <w:rFonts w:cstheme="minorHAnsi"/>
        </w:rPr>
        <w:t xml:space="preserve"> elements in </w:t>
      </w:r>
      <w:r w:rsidR="00FA247E">
        <w:rPr>
          <w:rFonts w:cstheme="minorHAnsi"/>
        </w:rPr>
        <w:t>the</w:t>
      </w:r>
      <w:r w:rsidR="00CB277C" w:rsidRPr="00FA247E">
        <w:rPr>
          <w:rFonts w:cstheme="minorHAnsi"/>
        </w:rPr>
        <w:t xml:space="preserve"> </w:t>
      </w:r>
      <w:r w:rsidR="00E13AFF">
        <w:rPr>
          <w:rFonts w:cstheme="minorHAnsi"/>
        </w:rPr>
        <w:t>preliminary DMP</w:t>
      </w:r>
      <w:r w:rsidR="00CB277C" w:rsidRPr="00FA247E">
        <w:rPr>
          <w:rFonts w:cstheme="minorHAnsi"/>
        </w:rPr>
        <w:t xml:space="preserve"> may</w:t>
      </w:r>
      <w:r w:rsidR="00FA247E">
        <w:rPr>
          <w:rFonts w:cstheme="minorHAnsi"/>
        </w:rPr>
        <w:t xml:space="preserve"> </w:t>
      </w:r>
      <w:r w:rsidR="00CB277C" w:rsidRPr="00FA247E">
        <w:rPr>
          <w:rFonts w:cstheme="minorHAnsi"/>
        </w:rPr>
        <w:t xml:space="preserve">be updated as the research project develops. </w:t>
      </w:r>
      <w:r>
        <w:rPr>
          <w:rFonts w:cstheme="minorHAnsi"/>
        </w:rPr>
        <w:t>The ITS JPO</w:t>
      </w:r>
      <w:r w:rsidR="00CB277C" w:rsidRPr="00FA247E">
        <w:rPr>
          <w:rFonts w:cstheme="minorHAnsi"/>
        </w:rPr>
        <w:t xml:space="preserve"> seeks </w:t>
      </w:r>
      <w:r w:rsidR="00673606">
        <w:rPr>
          <w:rFonts w:cstheme="minorHAnsi"/>
        </w:rPr>
        <w:t xml:space="preserve">a clear </w:t>
      </w:r>
      <w:r w:rsidR="00397F28">
        <w:rPr>
          <w:rFonts w:cstheme="minorHAnsi"/>
        </w:rPr>
        <w:t xml:space="preserve">explanation </w:t>
      </w:r>
      <w:r w:rsidR="00673606">
        <w:rPr>
          <w:rFonts w:cstheme="minorHAnsi"/>
        </w:rPr>
        <w:t>of</w:t>
      </w:r>
      <w:r w:rsidR="00397F28">
        <w:rPr>
          <w:rFonts w:cstheme="minorHAnsi"/>
        </w:rPr>
        <w:t xml:space="preserve"> the research project’s data and </w:t>
      </w:r>
      <w:r w:rsidR="00B64540">
        <w:rPr>
          <w:rFonts w:cstheme="minorHAnsi"/>
        </w:rPr>
        <w:t xml:space="preserve">the data’s </w:t>
      </w:r>
      <w:r w:rsidR="00397F28">
        <w:rPr>
          <w:rFonts w:cstheme="minorHAnsi"/>
        </w:rPr>
        <w:t xml:space="preserve">alignment with the </w:t>
      </w:r>
      <w:r w:rsidR="00E13AFF">
        <w:rPr>
          <w:rFonts w:cstheme="minorHAnsi"/>
        </w:rPr>
        <w:t xml:space="preserve">U.S. DOT’s </w:t>
      </w:r>
      <w:r w:rsidR="00397F28">
        <w:rPr>
          <w:rFonts w:cstheme="minorHAnsi"/>
        </w:rPr>
        <w:t>research goals</w:t>
      </w:r>
      <w:r w:rsidR="00FA247E" w:rsidRPr="00FA247E">
        <w:rPr>
          <w:rFonts w:cstheme="minorHAnsi"/>
        </w:rPr>
        <w:t>.</w:t>
      </w:r>
      <w:r w:rsidR="00DB15F7">
        <w:rPr>
          <w:rFonts w:cstheme="minorHAnsi"/>
        </w:rPr>
        <w:t xml:space="preserve"> </w:t>
      </w:r>
      <w:r w:rsidR="00DB15F7" w:rsidRPr="00FA247E">
        <w:rPr>
          <w:rFonts w:cstheme="minorHAnsi"/>
        </w:rPr>
        <w:t xml:space="preserve">After </w:t>
      </w:r>
      <w:r w:rsidR="00673606">
        <w:rPr>
          <w:rFonts w:cstheme="minorHAnsi"/>
        </w:rPr>
        <w:t>funds are</w:t>
      </w:r>
      <w:r w:rsidR="00DB15F7" w:rsidRPr="00FA247E">
        <w:rPr>
          <w:rFonts w:cstheme="minorHAnsi"/>
        </w:rPr>
        <w:t xml:space="preserve"> award</w:t>
      </w:r>
      <w:r w:rsidR="00673606">
        <w:rPr>
          <w:rFonts w:cstheme="minorHAnsi"/>
        </w:rPr>
        <w:t>ed</w:t>
      </w:r>
      <w:r w:rsidR="00DB15F7" w:rsidRPr="00FA247E">
        <w:rPr>
          <w:rFonts w:cstheme="minorHAnsi"/>
        </w:rPr>
        <w:t>, th</w:t>
      </w:r>
      <w:r w:rsidR="00DB15F7">
        <w:rPr>
          <w:rFonts w:cstheme="minorHAnsi"/>
        </w:rPr>
        <w:t>is</w:t>
      </w:r>
      <w:r w:rsidR="00DB15F7" w:rsidRPr="00FA247E">
        <w:rPr>
          <w:rFonts w:cstheme="minorHAnsi"/>
        </w:rPr>
        <w:t xml:space="preserve"> </w:t>
      </w:r>
      <w:r w:rsidR="008F2C5C">
        <w:rPr>
          <w:rFonts w:cstheme="minorHAnsi"/>
        </w:rPr>
        <w:t xml:space="preserve">preliminary </w:t>
      </w:r>
      <w:r w:rsidR="00DB15F7" w:rsidRPr="00FA247E">
        <w:rPr>
          <w:rFonts w:cstheme="minorHAnsi"/>
        </w:rPr>
        <w:t>DMP shall be updated regularly to capture pertinent changes to a project's data management procedures and/or data.</w:t>
      </w:r>
    </w:p>
    <w:p w14:paraId="6C0ED5B7" w14:textId="345C5B75" w:rsidR="00EB42DB" w:rsidRDefault="001D4D6F" w:rsidP="00450936">
      <w:pPr>
        <w:pStyle w:val="Heading1"/>
      </w:pPr>
      <w:bookmarkStart w:id="6" w:name="_Toc14073246"/>
      <w:bookmarkStart w:id="7" w:name="_Toc473188008"/>
      <w:r>
        <w:t xml:space="preserve">Project </w:t>
      </w:r>
      <w:r w:rsidR="00EB42DB">
        <w:t>Overview</w:t>
      </w:r>
      <w:bookmarkEnd w:id="6"/>
    </w:p>
    <w:p w14:paraId="7F0372B5" w14:textId="42CC7762" w:rsidR="001821AB" w:rsidRPr="00C75216" w:rsidRDefault="00C75216" w:rsidP="001B26EF">
      <w:r>
        <w:t xml:space="preserve">Please </w:t>
      </w:r>
      <w:bookmarkStart w:id="8" w:name="_Hlk12281094"/>
      <w:r>
        <w:t>provide</w:t>
      </w:r>
      <w:r w:rsidR="001821AB" w:rsidRPr="00C75216">
        <w:t xml:space="preserve"> </w:t>
      </w:r>
      <w:r w:rsidR="001E747B" w:rsidRPr="00C75216">
        <w:t xml:space="preserve">summary </w:t>
      </w:r>
      <w:r w:rsidR="001821AB" w:rsidRPr="00C75216">
        <w:t xml:space="preserve">information about the </w:t>
      </w:r>
      <w:r w:rsidR="00C31250" w:rsidRPr="00C75216">
        <w:t xml:space="preserve">research </w:t>
      </w:r>
      <w:r w:rsidR="001E747B" w:rsidRPr="00C75216">
        <w:t>project and its goals</w:t>
      </w:r>
      <w:r w:rsidR="00C31250" w:rsidRPr="00C75216">
        <w:t xml:space="preserve">, </w:t>
      </w:r>
      <w:r w:rsidR="00F761CC" w:rsidRPr="00C75216">
        <w:t>as well as</w:t>
      </w:r>
      <w:r w:rsidR="00C31250" w:rsidRPr="00C75216">
        <w:t xml:space="preserve"> how the project’s data </w:t>
      </w:r>
      <w:r w:rsidR="00AF2C91" w:rsidRPr="00C75216">
        <w:t xml:space="preserve">helps the </w:t>
      </w:r>
      <w:r w:rsidR="009619CE">
        <w:t>U.S. DOT</w:t>
      </w:r>
      <w:r w:rsidR="00AF2C91" w:rsidRPr="00C75216">
        <w:t xml:space="preserve"> achieve </w:t>
      </w:r>
      <w:r w:rsidR="009619CE">
        <w:t>its</w:t>
      </w:r>
      <w:r w:rsidR="00C31250" w:rsidRPr="00C75216">
        <w:t xml:space="preserve"> goals.</w:t>
      </w:r>
      <w:bookmarkEnd w:id="8"/>
    </w:p>
    <w:p w14:paraId="14719C4A" w14:textId="1405DE91" w:rsidR="00557426" w:rsidRPr="00C75216" w:rsidRDefault="00C75216" w:rsidP="001B26EF">
      <w:r>
        <w:t>Suggested elements for this section include, but are not limited to:</w:t>
      </w:r>
    </w:p>
    <w:p w14:paraId="2BCA84D9" w14:textId="6C5D1156" w:rsidR="00557426" w:rsidRPr="00C75216" w:rsidRDefault="00557426" w:rsidP="00AA545E">
      <w:pPr>
        <w:pStyle w:val="ListParagraph"/>
        <w:numPr>
          <w:ilvl w:val="0"/>
          <w:numId w:val="3"/>
        </w:numPr>
        <w:spacing w:after="0" w:line="240" w:lineRule="auto"/>
        <w:rPr>
          <w:rFonts w:eastAsia="Times New Roman" w:cstheme="minorHAnsi"/>
        </w:rPr>
      </w:pPr>
      <w:r w:rsidRPr="00C75216">
        <w:rPr>
          <w:rFonts w:eastAsia="Times New Roman" w:cstheme="minorHAnsi"/>
          <w:b/>
        </w:rPr>
        <w:t>Project Title</w:t>
      </w:r>
      <w:r w:rsidR="001E18DE" w:rsidRPr="00C75216">
        <w:rPr>
          <w:rFonts w:eastAsia="Times New Roman" w:cstheme="minorHAnsi"/>
          <w:b/>
        </w:rPr>
        <w:t>:</w:t>
      </w:r>
      <w:r w:rsidR="001E18DE" w:rsidRPr="00C75216">
        <w:rPr>
          <w:rFonts w:eastAsia="Times New Roman" w:cstheme="minorHAnsi"/>
        </w:rPr>
        <w:t xml:space="preserve"> </w:t>
      </w:r>
      <w:r w:rsidR="006B3F74" w:rsidRPr="00C75216">
        <w:rPr>
          <w:rFonts w:eastAsia="Times New Roman" w:cstheme="minorHAnsi"/>
        </w:rPr>
        <w:t>P</w:t>
      </w:r>
      <w:r w:rsidR="00C75216">
        <w:rPr>
          <w:rFonts w:eastAsia="Times New Roman" w:cstheme="minorHAnsi"/>
        </w:rPr>
        <w:t>lease p</w:t>
      </w:r>
      <w:r w:rsidR="006B3F74" w:rsidRPr="00C75216">
        <w:rPr>
          <w:rFonts w:eastAsia="Times New Roman" w:cstheme="minorHAnsi"/>
        </w:rPr>
        <w:t xml:space="preserve">rovide </w:t>
      </w:r>
      <w:r w:rsidR="001E18DE" w:rsidRPr="00C75216">
        <w:rPr>
          <w:rFonts w:eastAsia="Times New Roman" w:cstheme="minorHAnsi"/>
        </w:rPr>
        <w:t>the title of the proposed project.</w:t>
      </w:r>
    </w:p>
    <w:p w14:paraId="1972328F" w14:textId="3D858F3D" w:rsidR="00184DE4" w:rsidRDefault="00B60DE0" w:rsidP="00AA545E">
      <w:pPr>
        <w:pStyle w:val="ListParagraph"/>
        <w:numPr>
          <w:ilvl w:val="0"/>
          <w:numId w:val="3"/>
        </w:numPr>
        <w:spacing w:after="0" w:line="240" w:lineRule="auto"/>
      </w:pPr>
      <w:r w:rsidRPr="00C75216">
        <w:rPr>
          <w:b/>
        </w:rPr>
        <w:t xml:space="preserve">Project </w:t>
      </w:r>
      <w:r w:rsidR="007F23F2" w:rsidRPr="00C75216">
        <w:rPr>
          <w:b/>
        </w:rPr>
        <w:t>Goals and Objectives</w:t>
      </w:r>
      <w:r w:rsidR="00C75216" w:rsidRPr="00C75216">
        <w:rPr>
          <w:b/>
        </w:rPr>
        <w:t>:</w:t>
      </w:r>
      <w:r w:rsidR="00C75216" w:rsidRPr="00C75216">
        <w:t xml:space="preserve"> B</w:t>
      </w:r>
      <w:r w:rsidR="00CC12AE" w:rsidRPr="00C75216">
        <w:t xml:space="preserve">riefly describe </w:t>
      </w:r>
      <w:r w:rsidR="008C7537" w:rsidRPr="00C75216">
        <w:t>the goals and objectives of this project</w:t>
      </w:r>
      <w:r w:rsidR="0053788D" w:rsidRPr="00C75216">
        <w:t>,</w:t>
      </w:r>
      <w:r w:rsidR="008C7537" w:rsidRPr="00C75216">
        <w:t xml:space="preserve"> </w:t>
      </w:r>
      <w:r w:rsidR="0053788D" w:rsidRPr="00C75216">
        <w:t>as well as</w:t>
      </w:r>
      <w:r w:rsidR="008C7537" w:rsidRPr="00C75216">
        <w:t xml:space="preserve"> </w:t>
      </w:r>
      <w:r w:rsidR="008875C8" w:rsidRPr="00C75216">
        <w:t xml:space="preserve">how </w:t>
      </w:r>
      <w:r w:rsidR="00CC12AE" w:rsidRPr="00C75216">
        <w:t xml:space="preserve">the </w:t>
      </w:r>
      <w:r w:rsidR="008875C8" w:rsidRPr="00C75216">
        <w:t>data collected</w:t>
      </w:r>
      <w:r w:rsidR="003C4B40">
        <w:t xml:space="preserve"> in this project will help the </w:t>
      </w:r>
      <w:r w:rsidR="00122139">
        <w:t>U.S. DOT</w:t>
      </w:r>
      <w:r w:rsidR="008875C8" w:rsidRPr="00C75216">
        <w:t xml:space="preserve"> achieve </w:t>
      </w:r>
      <w:r w:rsidR="008E5AAF" w:rsidRPr="00C75216">
        <w:t>its</w:t>
      </w:r>
      <w:r w:rsidR="008875C8" w:rsidRPr="00C75216">
        <w:t xml:space="preserve"> </w:t>
      </w:r>
      <w:r w:rsidR="00CC12AE" w:rsidRPr="00C75216">
        <w:t>goals and o</w:t>
      </w:r>
      <w:r w:rsidR="00184DE4" w:rsidRPr="00C75216">
        <w:t>bjectives</w:t>
      </w:r>
      <w:r w:rsidR="00CC12AE" w:rsidRPr="00C75216">
        <w:t>.</w:t>
      </w:r>
    </w:p>
    <w:p w14:paraId="47D4F0C6" w14:textId="485A6B74" w:rsidR="00044044" w:rsidRDefault="00044044" w:rsidP="00044044">
      <w:pPr>
        <w:pStyle w:val="ListParagraph"/>
        <w:numPr>
          <w:ilvl w:val="0"/>
          <w:numId w:val="3"/>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427BBC4B" w14:textId="15F75375" w:rsidR="00586B3E" w:rsidRPr="00C956C4" w:rsidRDefault="00586B3E" w:rsidP="00586B3E">
      <w:pPr>
        <w:pStyle w:val="ListParagraph"/>
        <w:numPr>
          <w:ilvl w:val="0"/>
          <w:numId w:val="3"/>
        </w:numPr>
        <w:spacing w:after="0" w:line="240" w:lineRule="auto"/>
        <w:rPr>
          <w:rFonts w:eastAsia="Times New Roman" w:cstheme="minorHAnsi"/>
        </w:rPr>
      </w:pPr>
      <w:r>
        <w:rPr>
          <w:rFonts w:eastAsia="Times New Roman" w:cstheme="minorHAnsi"/>
          <w:b/>
        </w:rPr>
        <w:t>Performance Measurements:</w:t>
      </w:r>
      <w:r>
        <w:rPr>
          <w:rFonts w:eastAsia="Times New Roman" w:cstheme="minorHAnsi"/>
        </w:rPr>
        <w:t xml:space="preserve"> Briefly describe any performance measurements the project plans to use and how the data collected will support these measurements</w:t>
      </w:r>
      <w:r w:rsidR="00C43850">
        <w:rPr>
          <w:rFonts w:eastAsia="Times New Roman" w:cstheme="minorHAnsi"/>
        </w:rPr>
        <w:t>, if applicable</w:t>
      </w:r>
      <w:r>
        <w:rPr>
          <w:rFonts w:eastAsia="Times New Roman" w:cstheme="minorHAnsi"/>
        </w:rPr>
        <w:t>.</w:t>
      </w:r>
    </w:p>
    <w:p w14:paraId="18523F27" w14:textId="1F94AF3F" w:rsidR="000D2DB3" w:rsidRPr="00475F26" w:rsidRDefault="000D2DB3" w:rsidP="00450936">
      <w:pPr>
        <w:pStyle w:val="Heading1"/>
      </w:pPr>
      <w:bookmarkStart w:id="9" w:name="_Toc14073247"/>
      <w:bookmarkStart w:id="10" w:name="_Toc473188009"/>
      <w:bookmarkEnd w:id="7"/>
      <w:r>
        <w:t xml:space="preserve">Data </w:t>
      </w:r>
      <w:r w:rsidR="005A23AB" w:rsidRPr="00450936">
        <w:t>Overview</w:t>
      </w:r>
      <w:bookmarkEnd w:id="9"/>
    </w:p>
    <w:p w14:paraId="680A7336" w14:textId="6C18E475" w:rsidR="009704D1" w:rsidRPr="00120B1B" w:rsidRDefault="0021751A" w:rsidP="003618FD">
      <w:pPr>
        <w:pStyle w:val="ListParagraph"/>
        <w:spacing w:line="240" w:lineRule="auto"/>
        <w:ind w:left="0"/>
        <w:contextualSpacing w:val="0"/>
        <w:rPr>
          <w:rFonts w:cstheme="minorHAnsi"/>
        </w:rPr>
      </w:pPr>
      <w:r w:rsidRPr="00120B1B">
        <w:rPr>
          <w:rFonts w:cstheme="minorHAnsi"/>
        </w:rPr>
        <w:t xml:space="preserve">Please provide </w:t>
      </w:r>
      <w:r w:rsidR="001E02B5">
        <w:rPr>
          <w:rFonts w:cstheme="minorHAnsi"/>
        </w:rPr>
        <w:t>a description</w:t>
      </w:r>
      <w:r w:rsidR="005A23AB" w:rsidRPr="00120B1B">
        <w:rPr>
          <w:rFonts w:cstheme="minorHAnsi"/>
        </w:rPr>
        <w:t xml:space="preserve"> of</w:t>
      </w:r>
      <w:r w:rsidR="009704D1" w:rsidRPr="00120B1B">
        <w:rPr>
          <w:rFonts w:cstheme="minorHAnsi"/>
        </w:rPr>
        <w:t xml:space="preserve"> the nature, scope, and scale of the data that will be collected and/or produced.</w:t>
      </w:r>
      <w:r w:rsidR="007B3942" w:rsidRPr="00120B1B">
        <w:rPr>
          <w:rFonts w:cstheme="minorHAnsi"/>
        </w:rPr>
        <w:t xml:space="preserve"> </w:t>
      </w:r>
      <w:r w:rsidR="00766736" w:rsidRPr="00120B1B">
        <w:rPr>
          <w:rFonts w:cstheme="minorHAnsi"/>
        </w:rPr>
        <w:t xml:space="preserve">To the extent possible, please describe the </w:t>
      </w:r>
      <w:r w:rsidR="00782749">
        <w:rPr>
          <w:rFonts w:cstheme="minorHAnsi"/>
        </w:rPr>
        <w:t>dataset</w:t>
      </w:r>
      <w:r w:rsidR="00766736" w:rsidRPr="00120B1B">
        <w:rPr>
          <w:rFonts w:cstheme="minorHAnsi"/>
        </w:rPr>
        <w:t xml:space="preserve">s that are anticipated to be collected throughout the research project and any details for these </w:t>
      </w:r>
      <w:r w:rsidR="00782749">
        <w:rPr>
          <w:rFonts w:cstheme="minorHAnsi"/>
        </w:rPr>
        <w:t>dataset</w:t>
      </w:r>
      <w:r w:rsidR="00766736" w:rsidRPr="00120B1B">
        <w:rPr>
          <w:rFonts w:cstheme="minorHAnsi"/>
        </w:rPr>
        <w:t>s.</w:t>
      </w:r>
    </w:p>
    <w:p w14:paraId="29D5881B" w14:textId="78256DB4" w:rsidR="00766736" w:rsidRPr="00120B1B" w:rsidRDefault="00766736" w:rsidP="003618FD">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54FDF2C1" w14:textId="54E1D074" w:rsidR="009704D1" w:rsidRPr="00120B1B" w:rsidRDefault="002F17D6"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 xml:space="preserve">Data </w:t>
      </w:r>
      <w:r w:rsidR="009704D1" w:rsidRPr="00120B1B">
        <w:rPr>
          <w:rFonts w:eastAsia="Times New Roman" w:cstheme="minorHAnsi"/>
          <w:b/>
        </w:rPr>
        <w:t>Title</w:t>
      </w:r>
      <w:r w:rsidR="009704D1" w:rsidRPr="00120B1B">
        <w:rPr>
          <w:rFonts w:eastAsia="Times New Roman" w:cstheme="minorHAnsi"/>
        </w:rPr>
        <w:t xml:space="preserve">: Provide the </w:t>
      </w:r>
      <w:r w:rsidR="003B5EF8" w:rsidRPr="00120B1B">
        <w:rPr>
          <w:rFonts w:eastAsia="Times New Roman" w:cstheme="minorHAnsi"/>
        </w:rPr>
        <w:t xml:space="preserve">anticipated </w:t>
      </w:r>
      <w:r w:rsidR="000A696D">
        <w:rPr>
          <w:rFonts w:eastAsia="Times New Roman" w:cstheme="minorHAnsi"/>
        </w:rPr>
        <w:t xml:space="preserve">data and/or </w:t>
      </w:r>
      <w:r w:rsidR="00782749">
        <w:rPr>
          <w:rFonts w:eastAsia="Times New Roman" w:cstheme="minorHAnsi"/>
        </w:rPr>
        <w:t>dataset</w:t>
      </w:r>
      <w:r w:rsidR="009704D1" w:rsidRPr="00120B1B">
        <w:rPr>
          <w:rFonts w:eastAsia="Times New Roman" w:cstheme="minorHAnsi"/>
        </w:rPr>
        <w:t xml:space="preserve"> </w:t>
      </w:r>
      <w:r w:rsidR="003B5EF8" w:rsidRPr="00120B1B">
        <w:rPr>
          <w:rFonts w:eastAsia="Times New Roman" w:cstheme="minorHAnsi"/>
        </w:rPr>
        <w:t>title</w:t>
      </w:r>
      <w:r w:rsidR="00766736" w:rsidRPr="00120B1B">
        <w:rPr>
          <w:rFonts w:eastAsia="Times New Roman" w:cstheme="minorHAnsi"/>
        </w:rPr>
        <w:t xml:space="preserve">(s) for </w:t>
      </w:r>
      <w:r w:rsidR="003F15EE">
        <w:rPr>
          <w:rFonts w:eastAsia="Times New Roman" w:cstheme="minorHAnsi"/>
        </w:rPr>
        <w:t>the research project</w:t>
      </w:r>
      <w:r w:rsidR="009704D1" w:rsidRPr="00120B1B">
        <w:rPr>
          <w:rFonts w:eastAsia="Times New Roman" w:cstheme="minorHAnsi"/>
        </w:rPr>
        <w:t>.</w:t>
      </w:r>
    </w:p>
    <w:p w14:paraId="341FF6B6" w14:textId="00A36D24" w:rsidR="0051372A" w:rsidRPr="0051372A"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Description</w:t>
      </w:r>
      <w:r w:rsidRPr="00120B1B">
        <w:rPr>
          <w:rFonts w:eastAsia="Times New Roman" w:cstheme="minorHAnsi"/>
        </w:rPr>
        <w:t xml:space="preserve">: </w:t>
      </w:r>
      <w:r w:rsidR="00B745C4" w:rsidRPr="00120B1B">
        <w:rPr>
          <w:rFonts w:eastAsia="Times New Roman" w:cstheme="minorHAnsi"/>
        </w:rPr>
        <w:t>Briefly describe the purpose of th</w:t>
      </w:r>
      <w:r w:rsidR="00766736" w:rsidRPr="00120B1B">
        <w:rPr>
          <w:rFonts w:eastAsia="Times New Roman" w:cstheme="minorHAnsi"/>
        </w:rPr>
        <w:t>e data and/or</w:t>
      </w:r>
      <w:r w:rsidR="00B745C4" w:rsidRPr="00120B1B">
        <w:rPr>
          <w:rFonts w:eastAsia="Times New Roman" w:cstheme="minorHAnsi"/>
        </w:rPr>
        <w:t xml:space="preserve"> </w:t>
      </w:r>
      <w:r w:rsidR="00782749">
        <w:rPr>
          <w:rFonts w:eastAsia="Times New Roman" w:cstheme="minorHAnsi"/>
        </w:rPr>
        <w:t>dataset</w:t>
      </w:r>
      <w:r w:rsidR="00766736" w:rsidRPr="00120B1B">
        <w:rPr>
          <w:rFonts w:eastAsia="Times New Roman" w:cstheme="minorHAnsi"/>
        </w:rPr>
        <w:t>s that are anticipated to be collected during the research project.</w:t>
      </w:r>
    </w:p>
    <w:p w14:paraId="7069E3AA" w14:textId="19FA72AD" w:rsidR="009704D1" w:rsidRPr="00120B1B"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Type/Scale</w:t>
      </w:r>
      <w:r w:rsidRPr="00120B1B">
        <w:rPr>
          <w:rFonts w:eastAsia="Times New Roman" w:cstheme="minorHAnsi"/>
        </w:rPr>
        <w:t>: Specify the type and scale of the data that will be generated (e.g., numerical data, image data, text sequences, video, audio, database, modeling data, source code, etc.)</w:t>
      </w:r>
      <w:r w:rsidR="00483D6C" w:rsidRPr="00120B1B">
        <w:rPr>
          <w:rFonts w:eastAsia="Times New Roman" w:cstheme="minorHAnsi"/>
        </w:rPr>
        <w:t xml:space="preserve"> for the research project’s data and/or </w:t>
      </w:r>
      <w:r w:rsidR="00782749">
        <w:rPr>
          <w:rFonts w:eastAsia="Times New Roman" w:cstheme="minorHAnsi"/>
        </w:rPr>
        <w:t>dataset</w:t>
      </w:r>
      <w:r w:rsidR="00483D6C" w:rsidRPr="00120B1B">
        <w:rPr>
          <w:rFonts w:eastAsia="Times New Roman" w:cstheme="minorHAnsi"/>
        </w:rPr>
        <w:t>s</w:t>
      </w:r>
      <w:r w:rsidR="005F639C" w:rsidRPr="00120B1B">
        <w:rPr>
          <w:rFonts w:eastAsia="Times New Roman" w:cstheme="minorHAnsi"/>
        </w:rPr>
        <w:t>.</w:t>
      </w:r>
    </w:p>
    <w:p w14:paraId="294FED97" w14:textId="1122CC0F" w:rsidR="009704D1"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lastRenderedPageBreak/>
        <w:t>Collection Method</w:t>
      </w:r>
      <w:r w:rsidRPr="00120B1B">
        <w:rPr>
          <w:rFonts w:eastAsia="Times New Roman" w:cstheme="minorHAnsi"/>
        </w:rPr>
        <w:t xml:space="preserve">: Describe the methods for collecting </w:t>
      </w:r>
      <w:r w:rsidR="0053188E">
        <w:rPr>
          <w:rFonts w:eastAsia="Times New Roman" w:cstheme="minorHAnsi"/>
        </w:rPr>
        <w:t xml:space="preserve">and/or acquiring </w:t>
      </w:r>
      <w:r w:rsidRPr="00120B1B">
        <w:rPr>
          <w:rFonts w:eastAsia="Times New Roman" w:cstheme="minorHAnsi"/>
        </w:rPr>
        <w:t>the data (e.g., simulated; observed; experimental; software; physical collections; sensors; satellite; enforcement activities; researcher-generated databases, tables, and/or spreadsheets; instrument generated digital data output such as images and video; etc</w:t>
      </w:r>
      <w:r w:rsidR="00F0630E" w:rsidRPr="00120B1B">
        <w:rPr>
          <w:rFonts w:eastAsia="Times New Roman" w:cstheme="minorHAnsi"/>
        </w:rPr>
        <w:t>.</w:t>
      </w:r>
      <w:r w:rsidRPr="00120B1B">
        <w:rPr>
          <w:rFonts w:eastAsia="Times New Roman" w:cstheme="minorHAnsi"/>
        </w:rPr>
        <w:t>)</w:t>
      </w:r>
      <w:r w:rsidR="00483D6C" w:rsidRPr="00120B1B">
        <w:rPr>
          <w:rFonts w:eastAsia="Times New Roman" w:cstheme="minorHAnsi"/>
        </w:rPr>
        <w:t xml:space="preserve">, and specify by </w:t>
      </w:r>
      <w:r w:rsidR="00782749">
        <w:rPr>
          <w:rFonts w:eastAsia="Times New Roman" w:cstheme="minorHAnsi"/>
        </w:rPr>
        <w:t>dataset</w:t>
      </w:r>
      <w:r w:rsidR="00483D6C" w:rsidRPr="00120B1B">
        <w:rPr>
          <w:rFonts w:eastAsia="Times New Roman" w:cstheme="minorHAnsi"/>
        </w:rPr>
        <w:t xml:space="preserve"> if appropriate</w:t>
      </w:r>
      <w:r w:rsidR="009A177A">
        <w:rPr>
          <w:rFonts w:eastAsia="Times New Roman" w:cstheme="minorHAnsi"/>
        </w:rPr>
        <w:t xml:space="preserve">. </w:t>
      </w:r>
    </w:p>
    <w:p w14:paraId="30A132F0" w14:textId="03162DA4" w:rsidR="003127CA" w:rsidRPr="0051372A" w:rsidRDefault="00CB277C" w:rsidP="00AA545E">
      <w:pPr>
        <w:pStyle w:val="ListParagraph"/>
        <w:numPr>
          <w:ilvl w:val="0"/>
          <w:numId w:val="3"/>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Provide the data file format(s) th</w:t>
      </w:r>
      <w:r w:rsidR="00483D6C" w:rsidRPr="00120B1B">
        <w:rPr>
          <w:rFonts w:eastAsia="Times New Roman" w:cstheme="minorHAnsi"/>
        </w:rPr>
        <w:t>e</w:t>
      </w:r>
      <w:r w:rsidRPr="00120B1B">
        <w:rPr>
          <w:rFonts w:eastAsia="Times New Roman" w:cstheme="minorHAnsi"/>
        </w:rPr>
        <w:t xml:space="preserve"> data</w:t>
      </w:r>
      <w:r w:rsidR="00483D6C" w:rsidRPr="00120B1B">
        <w:rPr>
          <w:rFonts w:eastAsia="Times New Roman" w:cstheme="minorHAnsi"/>
        </w:rPr>
        <w:t xml:space="preserve"> and/or </w:t>
      </w:r>
      <w:r w:rsidR="00782749">
        <w:rPr>
          <w:rFonts w:eastAsia="Times New Roman" w:cstheme="minorHAnsi"/>
        </w:rPr>
        <w:t>dataset</w:t>
      </w:r>
      <w:r w:rsidR="00483D6C" w:rsidRPr="00120B1B">
        <w:rPr>
          <w:rFonts w:eastAsia="Times New Roman" w:cstheme="minorHAnsi"/>
        </w:rPr>
        <w:t>s</w:t>
      </w:r>
      <w:r w:rsidRPr="00120B1B">
        <w:rPr>
          <w:rFonts w:eastAsia="Times New Roman" w:cstheme="minorHAnsi"/>
        </w:rPr>
        <w:t xml:space="preserve"> </w:t>
      </w:r>
      <w:r w:rsidR="00483D6C" w:rsidRPr="00120B1B">
        <w:rPr>
          <w:rFonts w:eastAsia="Times New Roman" w:cstheme="minorHAnsi"/>
        </w:rPr>
        <w:t>are</w:t>
      </w:r>
      <w:r w:rsidRPr="00120B1B">
        <w:rPr>
          <w:rFonts w:eastAsia="Times New Roman" w:cstheme="minorHAnsi"/>
        </w:rPr>
        <w:t xml:space="preserve"> anticipated to be </w:t>
      </w:r>
      <w:r w:rsidR="00332591" w:rsidRPr="00120B1B">
        <w:rPr>
          <w:rFonts w:eastAsia="Times New Roman" w:cstheme="minorHAnsi"/>
        </w:rPr>
        <w:t xml:space="preserve">in when </w:t>
      </w:r>
      <w:r w:rsidR="008E30C1">
        <w:rPr>
          <w:rFonts w:eastAsia="Times New Roman" w:cstheme="minorHAnsi"/>
        </w:rPr>
        <w:t xml:space="preserve">they are </w:t>
      </w:r>
      <w:r w:rsidR="00332591" w:rsidRPr="00120B1B">
        <w:rPr>
          <w:rFonts w:eastAsia="Times New Roman" w:cstheme="minorHAnsi"/>
        </w:rPr>
        <w:t>made accessible to the U.S. DOT</w:t>
      </w:r>
      <w:r w:rsidR="00996841" w:rsidRPr="00120B1B">
        <w:rPr>
          <w:rFonts w:eastAsia="Times New Roman" w:cstheme="minorHAnsi"/>
        </w:rPr>
        <w:t xml:space="preserve"> (e.g. .</w:t>
      </w:r>
      <w:r w:rsidR="00332591" w:rsidRPr="00120B1B">
        <w:rPr>
          <w:rFonts w:eastAsia="Times New Roman" w:cstheme="minorHAnsi"/>
        </w:rPr>
        <w:t>csv</w:t>
      </w:r>
      <w:r w:rsidR="0011194A" w:rsidRPr="00120B1B">
        <w:rPr>
          <w:rFonts w:eastAsia="Times New Roman" w:cstheme="minorHAnsi"/>
        </w:rPr>
        <w:t>, .txt</w:t>
      </w:r>
      <w:r w:rsidR="00333F86" w:rsidRPr="00120B1B">
        <w:rPr>
          <w:rFonts w:eastAsia="Times New Roman" w:cstheme="minorHAnsi"/>
        </w:rPr>
        <w:t xml:space="preserve">, </w:t>
      </w:r>
      <w:r w:rsidR="00767FCE" w:rsidRPr="00120B1B">
        <w:rPr>
          <w:rFonts w:eastAsia="Times New Roman" w:cstheme="minorHAnsi"/>
        </w:rPr>
        <w:t>json, newline json</w:t>
      </w:r>
      <w:r w:rsidR="00996841" w:rsidRPr="00120B1B">
        <w:rPr>
          <w:rFonts w:eastAsia="Times New Roman" w:cstheme="minorHAnsi"/>
        </w:rPr>
        <w:t>, etc.)</w:t>
      </w:r>
      <w:r w:rsidR="000A469B" w:rsidRPr="00120B1B">
        <w:rPr>
          <w:rFonts w:eastAsia="Times New Roman" w:cstheme="minorHAnsi"/>
        </w:rPr>
        <w:t>.</w:t>
      </w:r>
      <w:r w:rsidR="00F476EF" w:rsidRPr="00120B1B">
        <w:rPr>
          <w:rFonts w:eastAsia="Times New Roman" w:cstheme="minorHAnsi"/>
        </w:rPr>
        <w:t xml:space="preserve"> If not yet known, explain</w:t>
      </w:r>
      <w:r w:rsidR="00E65D04" w:rsidRPr="00120B1B">
        <w:rPr>
          <w:rFonts w:eastAsia="Times New Roman" w:cstheme="minorHAnsi"/>
        </w:rPr>
        <w:t xml:space="preserve"> to the best of your ability</w:t>
      </w:r>
      <w:r w:rsidR="0051372A">
        <w:rPr>
          <w:rFonts w:eastAsia="Times New Roman" w:cstheme="minorHAnsi"/>
        </w:rPr>
        <w:t>.</w:t>
      </w:r>
    </w:p>
    <w:p w14:paraId="44D4B258" w14:textId="5E8C8D58" w:rsidR="0051372A" w:rsidRPr="00375533" w:rsidRDefault="0051372A" w:rsidP="00375533">
      <w:pPr>
        <w:pStyle w:val="ListParagraph"/>
        <w:numPr>
          <w:ilvl w:val="0"/>
          <w:numId w:val="3"/>
        </w:numPr>
        <w:spacing w:after="0" w:line="240" w:lineRule="auto"/>
        <w:rPr>
          <w:iCs/>
        </w:rPr>
      </w:pPr>
      <w:r>
        <w:rPr>
          <w:b/>
          <w:iCs/>
        </w:rPr>
        <w:t xml:space="preserve">Metadata: </w:t>
      </w:r>
      <w:r w:rsidR="00BE66CC">
        <w:rPr>
          <w:iCs/>
        </w:rPr>
        <w:t xml:space="preserve">Indicate what metadata schema you will use to describe the data </w:t>
      </w:r>
      <w:r w:rsidR="007A10C9">
        <w:rPr>
          <w:iCs/>
        </w:rPr>
        <w:t xml:space="preserve">and/or </w:t>
      </w:r>
      <w:r w:rsidR="00782749">
        <w:rPr>
          <w:iCs/>
        </w:rPr>
        <w:t>dataset</w:t>
      </w:r>
      <w:r w:rsidR="007A10C9">
        <w:rPr>
          <w:iCs/>
        </w:rPr>
        <w:t xml:space="preserve"> </w:t>
      </w:r>
      <w:r w:rsidR="00267C6E">
        <w:rPr>
          <w:iCs/>
        </w:rPr>
        <w:t>in</w:t>
      </w:r>
      <w:r w:rsidR="00BE66CC">
        <w:rPr>
          <w:iCs/>
        </w:rPr>
        <w:t xml:space="preserve"> various </w:t>
      </w:r>
      <w:r w:rsidR="00267C6E">
        <w:rPr>
          <w:iCs/>
        </w:rPr>
        <w:t>context</w:t>
      </w:r>
      <w:r w:rsidR="00BE66CC">
        <w:rPr>
          <w:iCs/>
        </w:rPr>
        <w:t>s.</w:t>
      </w:r>
      <w:r w:rsidR="001E02B5" w:rsidRPr="001E02B5">
        <w:rPr>
          <w:rFonts w:eastAsia="Times New Roman" w:cstheme="minorHAnsi"/>
        </w:rPr>
        <w:t xml:space="preserve"> </w:t>
      </w:r>
      <w:r w:rsidR="001E02B5" w:rsidRPr="00120B1B">
        <w:rPr>
          <w:rFonts w:eastAsia="Times New Roman" w:cstheme="minorHAnsi"/>
        </w:rPr>
        <w:t>If not yet known, explain to the best of your ability</w:t>
      </w:r>
      <w:r w:rsidR="001E02B5">
        <w:rPr>
          <w:rFonts w:eastAsia="Times New Roman" w:cstheme="minorHAnsi"/>
        </w:rPr>
        <w:t>.</w:t>
      </w:r>
      <w:r w:rsidR="00BE66CC" w:rsidRPr="00375533">
        <w:rPr>
          <w:iCs/>
        </w:rPr>
        <w:t xml:space="preserve"> U.S. DOT expects metadata in several contexts, including:</w:t>
      </w:r>
    </w:p>
    <w:p w14:paraId="59E23D4F" w14:textId="428A8BD1" w:rsidR="00BE66CC" w:rsidRPr="00BE66CC" w:rsidRDefault="00BE66CC" w:rsidP="00AA545E">
      <w:pPr>
        <w:pStyle w:val="ListParagraph"/>
        <w:numPr>
          <w:ilvl w:val="1"/>
          <w:numId w:val="3"/>
        </w:numPr>
        <w:spacing w:after="0" w:line="240" w:lineRule="auto"/>
        <w:rPr>
          <w:iCs/>
        </w:rPr>
      </w:pPr>
      <w:r w:rsidRPr="00BE66CC">
        <w:rPr>
          <w:iCs/>
        </w:rPr>
        <w:t xml:space="preserve">At the field level, describing the elements in the </w:t>
      </w:r>
      <w:r w:rsidR="003903C6">
        <w:rPr>
          <w:iCs/>
        </w:rPr>
        <w:t xml:space="preserve">data and/or </w:t>
      </w:r>
      <w:r w:rsidRPr="00BE66CC">
        <w:rPr>
          <w:iCs/>
        </w:rPr>
        <w:t>dataset</w:t>
      </w:r>
    </w:p>
    <w:p w14:paraId="5756D651" w14:textId="77DF25B0" w:rsidR="00BE66CC" w:rsidRPr="00BE66CC" w:rsidRDefault="00BE66CC" w:rsidP="00AA545E">
      <w:pPr>
        <w:pStyle w:val="ListParagraph"/>
        <w:numPr>
          <w:ilvl w:val="1"/>
          <w:numId w:val="3"/>
        </w:numPr>
        <w:spacing w:after="0" w:line="240" w:lineRule="auto"/>
        <w:rPr>
          <w:iCs/>
        </w:rPr>
      </w:pPr>
      <w:r w:rsidRPr="00BE66CC">
        <w:rPr>
          <w:iCs/>
        </w:rPr>
        <w:t xml:space="preserve">At the asset level, describing the contents of the </w:t>
      </w:r>
      <w:r w:rsidR="00267C6E">
        <w:rPr>
          <w:iCs/>
        </w:rPr>
        <w:t xml:space="preserve">data or </w:t>
      </w:r>
      <w:r w:rsidRPr="00BE66CC">
        <w:rPr>
          <w:iCs/>
        </w:rPr>
        <w:t xml:space="preserve">dataset generally, </w:t>
      </w:r>
      <w:r w:rsidR="00D229CA">
        <w:rPr>
          <w:iCs/>
        </w:rPr>
        <w:t>in accordance with the</w:t>
      </w:r>
      <w:r w:rsidRPr="00BE66CC">
        <w:rPr>
          <w:iCs/>
        </w:rPr>
        <w:t xml:space="preserve"> </w:t>
      </w:r>
      <w:hyperlink r:id="rId9" w:history="1">
        <w:r w:rsidRPr="00B25E15">
          <w:rPr>
            <w:rStyle w:val="Hyperlink"/>
            <w:rFonts w:ascii="Arial Narrow" w:hAnsi="Arial Narrow"/>
            <w:iCs/>
          </w:rPr>
          <w:t>Project Open Data Metadata Schema</w:t>
        </w:r>
      </w:hyperlink>
      <w:r w:rsidR="00D229CA">
        <w:rPr>
          <w:iCs/>
        </w:rPr>
        <w:t xml:space="preserve"> </w:t>
      </w:r>
      <w:r w:rsidRPr="00BE66CC">
        <w:rPr>
          <w:iCs/>
        </w:rPr>
        <w:t xml:space="preserve">or </w:t>
      </w:r>
      <w:r w:rsidR="00337F6A" w:rsidRPr="00BE66CC">
        <w:rPr>
          <w:iCs/>
        </w:rPr>
        <w:t>another</w:t>
      </w:r>
      <w:r w:rsidRPr="00BE66CC">
        <w:rPr>
          <w:iCs/>
        </w:rPr>
        <w:t xml:space="preserve"> appropriate standard</w:t>
      </w:r>
    </w:p>
    <w:p w14:paraId="660CCE14" w14:textId="4F9C3C45" w:rsidR="00BE66CC" w:rsidRDefault="00BE66CC" w:rsidP="00AA545E">
      <w:pPr>
        <w:pStyle w:val="ListParagraph"/>
        <w:numPr>
          <w:ilvl w:val="1"/>
          <w:numId w:val="3"/>
        </w:numPr>
        <w:spacing w:after="0" w:line="240" w:lineRule="auto"/>
        <w:rPr>
          <w:iCs/>
        </w:rPr>
      </w:pPr>
      <w:r w:rsidRPr="00BE66CC">
        <w:rPr>
          <w:iCs/>
        </w:rPr>
        <w:t xml:space="preserve">At </w:t>
      </w:r>
      <w:r w:rsidR="00DD5005">
        <w:rPr>
          <w:iCs/>
        </w:rPr>
        <w:t xml:space="preserve">any </w:t>
      </w:r>
      <w:r w:rsidRPr="00BE66CC">
        <w:rPr>
          <w:iCs/>
        </w:rPr>
        <w:t>other level that m</w:t>
      </w:r>
      <w:r w:rsidR="00DD5005">
        <w:rPr>
          <w:iCs/>
        </w:rPr>
        <w:t>ay</w:t>
      </w:r>
      <w:r w:rsidRPr="00BE66CC">
        <w:rPr>
          <w:iCs/>
        </w:rPr>
        <w:t xml:space="preserve"> be appropriate</w:t>
      </w:r>
      <w:r w:rsidR="00DD5005">
        <w:rPr>
          <w:iCs/>
        </w:rPr>
        <w:t xml:space="preserve"> for the data and/or dataset</w:t>
      </w:r>
    </w:p>
    <w:p w14:paraId="07A5530F" w14:textId="5706B103" w:rsidR="000D2DB3" w:rsidRDefault="00377B70" w:rsidP="00450936">
      <w:pPr>
        <w:pStyle w:val="Heading1"/>
      </w:pPr>
      <w:bookmarkStart w:id="11" w:name="_Toc14073248"/>
      <w:r>
        <w:t>Data</w:t>
      </w:r>
      <w:r w:rsidR="00215B55">
        <w:t xml:space="preserve"> </w:t>
      </w:r>
      <w:bookmarkEnd w:id="10"/>
      <w:r w:rsidR="00DD25BA">
        <w:t>Stewardship</w:t>
      </w:r>
      <w:bookmarkEnd w:id="11"/>
    </w:p>
    <w:p w14:paraId="7DBFF3C2" w14:textId="740931A9" w:rsidR="00447015" w:rsidRPr="00751683" w:rsidRDefault="00F473AA" w:rsidP="004F67D4">
      <w:pPr>
        <w:pStyle w:val="ListParagraph"/>
        <w:spacing w:line="240" w:lineRule="auto"/>
        <w:ind w:left="0"/>
        <w:rPr>
          <w:iCs/>
        </w:rPr>
      </w:pPr>
      <w:bookmarkStart w:id="12" w:name="_Hlk11927405"/>
      <w:r w:rsidRPr="00751683">
        <w:rPr>
          <w:iCs/>
        </w:rPr>
        <w:t>Please</w:t>
      </w:r>
      <w:r w:rsidR="00447015" w:rsidRPr="00751683">
        <w:rPr>
          <w:iCs/>
        </w:rPr>
        <w:t xml:space="preserve"> </w:t>
      </w:r>
      <w:r w:rsidR="00483338" w:rsidRPr="00751683">
        <w:rPr>
          <w:iCs/>
        </w:rPr>
        <w:t>provide details around</w:t>
      </w:r>
      <w:r w:rsidR="00447015" w:rsidRPr="00751683">
        <w:rPr>
          <w:iCs/>
        </w:rPr>
        <w:t xml:space="preserve"> </w:t>
      </w:r>
      <w:r w:rsidR="00A2638C" w:rsidRPr="00751683">
        <w:rPr>
          <w:iCs/>
        </w:rPr>
        <w:t xml:space="preserve">data stewardship. Data stewardship </w:t>
      </w:r>
      <w:r w:rsidR="00EA2983" w:rsidRPr="00751683">
        <w:rPr>
          <w:iCs/>
        </w:rPr>
        <w:t xml:space="preserve">involves </w:t>
      </w:r>
      <w:r w:rsidR="00E847D5" w:rsidRPr="00751683">
        <w:rPr>
          <w:iCs/>
        </w:rPr>
        <w:t xml:space="preserve">proper </w:t>
      </w:r>
      <w:r w:rsidR="00EA2983" w:rsidRPr="00751683">
        <w:rPr>
          <w:iCs/>
        </w:rPr>
        <w:t>mana</w:t>
      </w:r>
      <w:r w:rsidR="00E847D5" w:rsidRPr="00751683">
        <w:rPr>
          <w:iCs/>
        </w:rPr>
        <w:t>gement</w:t>
      </w:r>
      <w:r w:rsidR="00EA2983" w:rsidRPr="00751683">
        <w:rPr>
          <w:iCs/>
        </w:rPr>
        <w:t xml:space="preserve"> of data throughout the data lifecycle</w:t>
      </w:r>
      <w:r w:rsidR="004612FE" w:rsidRPr="00751683">
        <w:rPr>
          <w:iCs/>
        </w:rPr>
        <w:t>. This includes</w:t>
      </w:r>
      <w:r w:rsidR="00272698" w:rsidRPr="00751683">
        <w:rPr>
          <w:iCs/>
        </w:rPr>
        <w:t>, but is not limited to,</w:t>
      </w:r>
      <w:r w:rsidR="004612FE" w:rsidRPr="00751683">
        <w:rPr>
          <w:iCs/>
        </w:rPr>
        <w:t xml:space="preserve"> </w:t>
      </w:r>
      <w:r w:rsidR="006273A0" w:rsidRPr="00751683">
        <w:rPr>
          <w:iCs/>
        </w:rPr>
        <w:t xml:space="preserve">maintaining data quality and </w:t>
      </w:r>
      <w:r w:rsidR="00272698" w:rsidRPr="00751683">
        <w:rPr>
          <w:iCs/>
        </w:rPr>
        <w:t xml:space="preserve">safeguarding </w:t>
      </w:r>
      <w:r w:rsidR="004612FE" w:rsidRPr="00751683">
        <w:rPr>
          <w:iCs/>
        </w:rPr>
        <w:t>the dat</w:t>
      </w:r>
      <w:r w:rsidR="00272698" w:rsidRPr="00751683">
        <w:rPr>
          <w:iCs/>
        </w:rPr>
        <w:t>a.</w:t>
      </w:r>
    </w:p>
    <w:p w14:paraId="61C7C085" w14:textId="622333B9" w:rsidR="00CF7D15" w:rsidRPr="001E00CA" w:rsidRDefault="00CF7D15" w:rsidP="00335DE9">
      <w:pPr>
        <w:pStyle w:val="Heading2"/>
      </w:pPr>
      <w:bookmarkStart w:id="13" w:name="_Toc14073249"/>
      <w:bookmarkStart w:id="14" w:name="_Hlk11244460"/>
      <w:bookmarkStart w:id="15" w:name="_Hlk11927426"/>
      <w:bookmarkEnd w:id="12"/>
      <w:r w:rsidRPr="00E37C94">
        <w:t xml:space="preserve">Data </w:t>
      </w:r>
      <w:r w:rsidR="005C0C33" w:rsidRPr="001E00CA">
        <w:t xml:space="preserve">Owner and </w:t>
      </w:r>
      <w:r w:rsidRPr="00335DE9">
        <w:t>Steward</w:t>
      </w:r>
      <w:bookmarkEnd w:id="13"/>
    </w:p>
    <w:p w14:paraId="792EBA0B" w14:textId="171B86E7" w:rsidR="004D1D10" w:rsidRPr="004D1D10" w:rsidRDefault="004D1D10" w:rsidP="00CF7D15">
      <w:r w:rsidRPr="004D1D10">
        <w:t xml:space="preserve">Given the partnership-driven nature of the </w:t>
      </w:r>
      <w:r w:rsidR="00104FBC">
        <w:t>U.S. DOT</w:t>
      </w:r>
      <w:r w:rsidRPr="004D1D10">
        <w:t xml:space="preserve">, many determinations around project data, including its ownership, will be made during negotiations between project partners. Applicants should indicate in their </w:t>
      </w:r>
      <w:r w:rsidR="00E13AFF">
        <w:t>preliminary DMP</w:t>
      </w:r>
      <w:r w:rsidRPr="004D1D10">
        <w:t xml:space="preserve"> the status of negotiations at the time of application. </w:t>
      </w:r>
    </w:p>
    <w:bookmarkEnd w:id="14"/>
    <w:p w14:paraId="73AAC235" w14:textId="3CBBF9C1" w:rsidR="004D1D10" w:rsidRPr="004D1D10" w:rsidRDefault="004D1D10" w:rsidP="004D1D10">
      <w:pPr>
        <w:rPr>
          <w:rFonts w:ascii="Calibri" w:hAnsi="Calibri"/>
        </w:rPr>
      </w:pPr>
      <w:r>
        <w:t xml:space="preserve">Please </w:t>
      </w:r>
      <w:bookmarkStart w:id="16" w:name="_Hlk12283002"/>
      <w:r>
        <w:t xml:space="preserve">define the data owner and data steward for the anticipated data and/or datasets that will be produced as part of the research project. It is acceptable for multiple datasets to have the same data owner and/or data steward. </w:t>
      </w:r>
      <w:bookmarkEnd w:id="16"/>
    </w:p>
    <w:p w14:paraId="2C53AA1E" w14:textId="6DDC6FDA" w:rsidR="004D1D10" w:rsidRPr="004D1D10" w:rsidRDefault="004D1D10" w:rsidP="004D1D10">
      <w:r w:rsidRPr="004D1D10">
        <w:t>Suggested elements for this section include, but are not limited to:</w:t>
      </w:r>
    </w:p>
    <w:p w14:paraId="20B21D23" w14:textId="2423674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w:t>
      </w:r>
      <w:r w:rsidR="00996762">
        <w:rPr>
          <w:rFonts w:eastAsia="Times New Roman"/>
          <w:szCs w:val="20"/>
        </w:rPr>
        <w:t xml:space="preserve">title(s) </w:t>
      </w:r>
      <w:r w:rsidRPr="004D1D10">
        <w:rPr>
          <w:rFonts w:eastAsia="Times New Roman"/>
          <w:szCs w:val="20"/>
        </w:rPr>
        <w:t>that will be assigned the designated data owner and/or data steward. You may break out data and/or datasets that have separate data owners and/or data stewards.</w:t>
      </w:r>
    </w:p>
    <w:p w14:paraId="6C149231" w14:textId="514DF406"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 or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9F7A02">
        <w:rPr>
          <w:rFonts w:eastAsia="Times New Roman"/>
          <w:szCs w:val="20"/>
        </w:rPr>
        <w:t>U.S. DOT</w:t>
      </w:r>
      <w:r w:rsidRPr="004D1D10">
        <w:rPr>
          <w:rFonts w:eastAsia="Times New Roman"/>
          <w:szCs w:val="20"/>
        </w:rPr>
        <w:t xml:space="preserve"> for </w:t>
      </w:r>
      <w:r w:rsidR="009F7A02">
        <w:rPr>
          <w:rFonts w:eastAsia="Times New Roman"/>
          <w:szCs w:val="20"/>
        </w:rPr>
        <w:t>U.S. DOT</w:t>
      </w:r>
      <w:r w:rsidRPr="004D1D10">
        <w:rPr>
          <w:rFonts w:eastAsia="Times New Roman"/>
          <w:szCs w:val="20"/>
        </w:rPr>
        <w:t>-funded research projects.</w:t>
      </w:r>
    </w:p>
    <w:p w14:paraId="6C3950C4" w14:textId="545D089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 xml:space="preserve">List who the data steward for the data or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w:t>
      </w:r>
      <w:r w:rsidR="002751CB" w:rsidRPr="004D1D10">
        <w:rPr>
          <w:rFonts w:eastAsia="Times New Roman"/>
          <w:szCs w:val="20"/>
        </w:rPr>
        <w:t>ow</w:t>
      </w:r>
      <w:r w:rsidR="002751CB" w:rsidRPr="002751CB">
        <w:rPr>
          <w:rFonts w:eastAsia="Times New Roman"/>
          <w:szCs w:val="20"/>
        </w:rPr>
        <w:t>ner.</w:t>
      </w:r>
      <w:r w:rsidR="002751CB" w:rsidRPr="002751CB">
        <w:rPr>
          <w:rFonts w:eastAsia="Times New Roman"/>
          <w:iCs/>
          <w:szCs w:val="20"/>
        </w:rPr>
        <w:t xml:space="preserve"> The</w:t>
      </w:r>
      <w:r w:rsidRPr="002751CB">
        <w:rPr>
          <w:rFonts w:eastAsia="Times New Roman"/>
          <w:iCs/>
          <w:szCs w:val="20"/>
        </w:rPr>
        <w:t xml:space="preserve"> data steward may be the recipient of </w:t>
      </w:r>
      <w:r w:rsidR="0092033D">
        <w:rPr>
          <w:rFonts w:eastAsia="Times New Roman"/>
          <w:iCs/>
          <w:szCs w:val="20"/>
        </w:rPr>
        <w:t>U.S.DOT-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045F53D5" w14:textId="7181DB4D" w:rsidR="00377B70" w:rsidRPr="00AA69A6" w:rsidRDefault="0077106C" w:rsidP="00335DE9">
      <w:pPr>
        <w:pStyle w:val="Heading2"/>
      </w:pPr>
      <w:bookmarkStart w:id="17" w:name="_Toc14073250"/>
      <w:bookmarkEnd w:id="15"/>
      <w:r w:rsidRPr="00AA69A6">
        <w:t>Access Level</w:t>
      </w:r>
      <w:bookmarkEnd w:id="17"/>
    </w:p>
    <w:p w14:paraId="7DB75EFB" w14:textId="1FA2B708" w:rsidR="0077106C" w:rsidRPr="00D7555C" w:rsidRDefault="00B6026F" w:rsidP="003618FD">
      <w:pPr>
        <w:pStyle w:val="ListParagraph"/>
        <w:spacing w:line="240" w:lineRule="auto"/>
        <w:ind w:left="0"/>
        <w:contextualSpacing w:val="0"/>
        <w:rPr>
          <w:iCs/>
        </w:rPr>
      </w:pPr>
      <w:bookmarkStart w:id="18" w:name="_Hlk11927554"/>
      <w:r w:rsidRPr="001D3C25">
        <w:rPr>
          <w:iCs/>
        </w:rPr>
        <w:t xml:space="preserve">Providing </w:t>
      </w:r>
      <w:r w:rsidR="006B5748" w:rsidRPr="001D3C25">
        <w:rPr>
          <w:iCs/>
        </w:rPr>
        <w:t xml:space="preserve">appropriate </w:t>
      </w:r>
      <w:r w:rsidRPr="001D3C25">
        <w:rPr>
          <w:iCs/>
        </w:rPr>
        <w:t xml:space="preserve">data access </w:t>
      </w:r>
      <w:r w:rsidR="00270B10" w:rsidRPr="001D3C25">
        <w:rPr>
          <w:iCs/>
        </w:rPr>
        <w:t xml:space="preserve">to safeguard data </w:t>
      </w:r>
      <w:r w:rsidRPr="001D3C25">
        <w:rPr>
          <w:iCs/>
        </w:rPr>
        <w:t xml:space="preserve">is a key </w:t>
      </w:r>
      <w:r w:rsidR="00270B10" w:rsidRPr="001D3C25">
        <w:rPr>
          <w:iCs/>
        </w:rPr>
        <w:t>aspect</w:t>
      </w:r>
      <w:r w:rsidRPr="001D3C25">
        <w:rPr>
          <w:iCs/>
        </w:rPr>
        <w:t xml:space="preserve"> of data steward</w:t>
      </w:r>
      <w:r w:rsidR="00270B10" w:rsidRPr="001D3C25">
        <w:rPr>
          <w:iCs/>
        </w:rPr>
        <w:t>ship.</w:t>
      </w:r>
      <w:r w:rsidR="001D3C25">
        <w:rPr>
          <w:iCs/>
        </w:rPr>
        <w:t xml:space="preserve"> </w:t>
      </w:r>
      <w:r w:rsidR="00D7555C">
        <w:rPr>
          <w:iCs/>
        </w:rPr>
        <w:t xml:space="preserve">In accordance with the </w:t>
      </w:r>
      <w:r w:rsidR="00581063">
        <w:rPr>
          <w:iCs/>
        </w:rPr>
        <w:t>OPEN Government Data Act,</w:t>
      </w:r>
      <w:r w:rsidR="0077106C" w:rsidRPr="00D7555C">
        <w:rPr>
          <w:iCs/>
        </w:rPr>
        <w:t xml:space="preserve"> </w:t>
      </w:r>
      <w:r w:rsidR="00782749">
        <w:rPr>
          <w:iCs/>
        </w:rPr>
        <w:t>dataset</w:t>
      </w:r>
      <w:r w:rsidR="0077106C" w:rsidRPr="00D7555C">
        <w:rPr>
          <w:iCs/>
        </w:rPr>
        <w:t>s sh</w:t>
      </w:r>
      <w:r w:rsidR="0022351C" w:rsidRPr="00D7555C">
        <w:rPr>
          <w:iCs/>
        </w:rPr>
        <w:t>ould</w:t>
      </w:r>
      <w:r w:rsidR="0077106C" w:rsidRPr="00D7555C">
        <w:rPr>
          <w:iCs/>
        </w:rPr>
        <w:t xml:space="preserve"> be made publicly accessible </w:t>
      </w:r>
      <w:r w:rsidR="00581063">
        <w:rPr>
          <w:iCs/>
        </w:rPr>
        <w:t xml:space="preserve">unless specific concerns require the </w:t>
      </w:r>
      <w:r w:rsidR="0077106C" w:rsidRPr="00D7555C">
        <w:rPr>
          <w:iCs/>
        </w:rPr>
        <w:t xml:space="preserve">data </w:t>
      </w:r>
      <w:r w:rsidR="00581063">
        <w:rPr>
          <w:iCs/>
        </w:rPr>
        <w:t xml:space="preserve">to have </w:t>
      </w:r>
      <w:r w:rsidR="0077106C" w:rsidRPr="00D7555C">
        <w:rPr>
          <w:iCs/>
        </w:rPr>
        <w:t xml:space="preserve">controlled-access. </w:t>
      </w:r>
      <w:r w:rsidR="00964F1B">
        <w:rPr>
          <w:iCs/>
        </w:rPr>
        <w:t xml:space="preserve">Please </w:t>
      </w:r>
      <w:bookmarkStart w:id="19" w:name="_Hlk12351217"/>
      <w:r w:rsidR="0077106C" w:rsidRPr="00D7555C">
        <w:rPr>
          <w:iCs/>
        </w:rPr>
        <w:t xml:space="preserve">detail </w:t>
      </w:r>
      <w:r w:rsidR="005A6F57" w:rsidRPr="00D7555C">
        <w:rPr>
          <w:iCs/>
        </w:rPr>
        <w:t>which</w:t>
      </w:r>
      <w:r w:rsidR="0077106C" w:rsidRPr="00D7555C">
        <w:rPr>
          <w:iCs/>
        </w:rPr>
        <w:t xml:space="preserve"> data </w:t>
      </w:r>
      <w:r w:rsidR="000C1CF2" w:rsidRPr="00D7555C">
        <w:rPr>
          <w:iCs/>
        </w:rPr>
        <w:t>may</w:t>
      </w:r>
      <w:r w:rsidR="0077106C" w:rsidRPr="00D7555C">
        <w:rPr>
          <w:iCs/>
        </w:rPr>
        <w:t xml:space="preserve"> require controlled-access, reasons for controlling access to </w:t>
      </w:r>
      <w:r w:rsidR="00964F1B">
        <w:rPr>
          <w:iCs/>
        </w:rPr>
        <w:t>data</w:t>
      </w:r>
      <w:r w:rsidR="0077106C" w:rsidRPr="00D7555C">
        <w:rPr>
          <w:iCs/>
        </w:rPr>
        <w:t>, and plan</w:t>
      </w:r>
      <w:r w:rsidR="005A6F57" w:rsidRPr="00D7555C">
        <w:rPr>
          <w:iCs/>
        </w:rPr>
        <w:t>s</w:t>
      </w:r>
      <w:r w:rsidR="0077106C" w:rsidRPr="00D7555C">
        <w:rPr>
          <w:iCs/>
        </w:rPr>
        <w:t xml:space="preserve"> for safeguarding these data.</w:t>
      </w:r>
      <w:bookmarkEnd w:id="19"/>
    </w:p>
    <w:p w14:paraId="6585BA2A" w14:textId="08458E4A" w:rsidR="009505A4" w:rsidRDefault="009505A4" w:rsidP="003618FD">
      <w:pPr>
        <w:pStyle w:val="ListParagraph"/>
        <w:spacing w:line="240" w:lineRule="auto"/>
        <w:ind w:left="0"/>
        <w:contextualSpacing w:val="0"/>
        <w:rPr>
          <w:iCs/>
        </w:rPr>
      </w:pPr>
      <w:r w:rsidRPr="00D7555C">
        <w:rPr>
          <w:iCs/>
        </w:rPr>
        <w:lastRenderedPageBreak/>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1E02B5">
        <w:rPr>
          <w:iCs/>
        </w:rPr>
        <w:t xml:space="preserve"> (CBI)</w:t>
      </w:r>
      <w:r w:rsidRPr="00D7555C">
        <w:rPr>
          <w:iCs/>
        </w:rPr>
        <w:t>.</w:t>
      </w:r>
      <w:r w:rsidR="002439DF" w:rsidRPr="00D7555C">
        <w:rPr>
          <w:rStyle w:val="FootnoteReference"/>
          <w:iCs/>
        </w:rPr>
        <w:footnoteReference w:id="2"/>
      </w:r>
    </w:p>
    <w:p w14:paraId="2152847D" w14:textId="75B176D0" w:rsidR="00B9067A" w:rsidRDefault="00D0034F" w:rsidP="00B9067A">
      <w:pPr>
        <w:pStyle w:val="Heading3"/>
        <w:numPr>
          <w:ilvl w:val="2"/>
          <w:numId w:val="16"/>
        </w:numPr>
      </w:pPr>
      <w:bookmarkStart w:id="20" w:name="_Toc14073251"/>
      <w:bookmarkEnd w:id="18"/>
      <w:r w:rsidRPr="0078470F">
        <w:t>Can all of the data from this project be shared with the public, or is controlled-access required</w:t>
      </w:r>
      <w:r w:rsidR="00365577" w:rsidRPr="0078470F">
        <w:t xml:space="preserve"> for at least some of the data</w:t>
      </w:r>
      <w:r w:rsidRPr="0078470F">
        <w:t>?</w:t>
      </w:r>
      <w:bookmarkEnd w:id="20"/>
      <w:r w:rsidR="00964F1B" w:rsidRPr="0078470F">
        <w:t xml:space="preserve"> </w:t>
      </w:r>
    </w:p>
    <w:p w14:paraId="7FE446E8" w14:textId="625E8CC8" w:rsidR="00D0034F" w:rsidRPr="0078470F" w:rsidRDefault="00964F1B" w:rsidP="009D1BF1">
      <w:r w:rsidRPr="00EF4288">
        <w:t>Please</w:t>
      </w:r>
      <w:r w:rsidRPr="0078470F">
        <w:t xml:space="preserve"> </w:t>
      </w:r>
      <w:r w:rsidR="00B9067A">
        <w:t>check the box for the access level that best applies to the project’s data</w:t>
      </w:r>
      <w:r w:rsidRPr="0078470F">
        <w:t>:</w:t>
      </w:r>
    </w:p>
    <w:p w14:paraId="202BFC32" w14:textId="15BC4FDF" w:rsidR="004F67D4" w:rsidRPr="0078470F" w:rsidRDefault="009D31B4" w:rsidP="009D1BF1">
      <w:pPr>
        <w:pStyle w:val="ListParagraph"/>
        <w:numPr>
          <w:ilvl w:val="0"/>
          <w:numId w:val="8"/>
        </w:numPr>
      </w:pPr>
      <w:r w:rsidRPr="0078470F">
        <w:rPr>
          <w:b/>
        </w:rPr>
        <w:t xml:space="preserve">All </w:t>
      </w:r>
      <w:r w:rsidR="004F67D4" w:rsidRPr="0078470F">
        <w:rPr>
          <w:b/>
        </w:rPr>
        <w:t>Public Access:</w:t>
      </w:r>
      <w:r w:rsidR="004F67D4" w:rsidRPr="0078470F">
        <w:t xml:space="preserve"> </w:t>
      </w:r>
      <w:r w:rsidR="00964F1B" w:rsidRPr="0078470F">
        <w:t>T</w:t>
      </w:r>
      <w:r w:rsidR="008D6995" w:rsidRPr="0078470F">
        <w:t xml:space="preserve">here </w:t>
      </w:r>
      <w:r w:rsidR="00F7087D" w:rsidRPr="0078470F">
        <w:t>is</w:t>
      </w:r>
      <w:r w:rsidR="008D6995" w:rsidRPr="0078470F">
        <w:t xml:space="preserve"> no anticipated data requiring controlled-access</w:t>
      </w:r>
      <w:r w:rsidR="003A7606">
        <w:t>.</w:t>
      </w:r>
    </w:p>
    <w:p w14:paraId="3F15C9CF" w14:textId="7143D616" w:rsidR="00D0034F" w:rsidRDefault="009D31B4" w:rsidP="009D1BF1">
      <w:pPr>
        <w:pStyle w:val="ListParagraph"/>
        <w:numPr>
          <w:ilvl w:val="0"/>
          <w:numId w:val="8"/>
        </w:numPr>
      </w:pPr>
      <w:r w:rsidRPr="0078470F">
        <w:rPr>
          <w:b/>
        </w:rPr>
        <w:t xml:space="preserve">Some/All </w:t>
      </w:r>
      <w:r w:rsidR="004F67D4" w:rsidRPr="0078470F">
        <w:rPr>
          <w:b/>
        </w:rPr>
        <w:t>Controlled-Access:</w:t>
      </w:r>
      <w:r w:rsidR="004F67D4" w:rsidRPr="0078470F">
        <w:t xml:space="preserve"> </w:t>
      </w:r>
      <w:r w:rsidR="00964F1B" w:rsidRPr="0078470F">
        <w:t>T</w:t>
      </w:r>
      <w:r w:rsidR="00D0034F" w:rsidRPr="0078470F">
        <w:t xml:space="preserve">here </w:t>
      </w:r>
      <w:r w:rsidR="00154227" w:rsidRPr="0078470F">
        <w:t>is</w:t>
      </w:r>
      <w:r w:rsidR="0058221B" w:rsidRPr="0078470F">
        <w:t xml:space="preserve"> anticipated</w:t>
      </w:r>
      <w:r w:rsidR="00D0034F" w:rsidRPr="0078470F">
        <w:t xml:space="preserve"> </w:t>
      </w:r>
      <w:r w:rsidR="008D6995" w:rsidRPr="0078470F">
        <w:t xml:space="preserve">data </w:t>
      </w:r>
      <w:r w:rsidR="00363A99" w:rsidRPr="0078470F">
        <w:t xml:space="preserve">in one or more </w:t>
      </w:r>
      <w:r w:rsidR="00782749">
        <w:t>dataset</w:t>
      </w:r>
      <w:r w:rsidR="00363A99" w:rsidRPr="0078470F">
        <w:t xml:space="preserve">s </w:t>
      </w:r>
      <w:r w:rsidR="008D6995" w:rsidRPr="0078470F">
        <w:t xml:space="preserve">requiring </w:t>
      </w:r>
      <w:r w:rsidR="00D0034F" w:rsidRPr="0078470F">
        <w:t>controlled</w:t>
      </w:r>
      <w:r w:rsidR="008D6995" w:rsidRPr="0078470F">
        <w:t>-access</w:t>
      </w:r>
      <w:r w:rsidR="00D0034F" w:rsidRPr="0078470F">
        <w:t xml:space="preserve"> (e.g. Personally Identifiable Information </w:t>
      </w:r>
      <w:r w:rsidR="00A90E1E" w:rsidRPr="0078470F">
        <w:t>[</w:t>
      </w:r>
      <w:r w:rsidR="00D0034F" w:rsidRPr="0078470F">
        <w:t>PII</w:t>
      </w:r>
      <w:r w:rsidR="00A90E1E" w:rsidRPr="0078470F">
        <w:t>]</w:t>
      </w:r>
      <w:r w:rsidR="00D0034F" w:rsidRPr="0078470F">
        <w:t xml:space="preserve"> or Confidential Business Information </w:t>
      </w:r>
      <w:r w:rsidR="00A90E1E" w:rsidRPr="0078470F">
        <w:t>[</w:t>
      </w:r>
      <w:r w:rsidR="00D0034F" w:rsidRPr="0078470F">
        <w:t>CBI</w:t>
      </w:r>
      <w:r w:rsidR="00A90E1E" w:rsidRPr="0078470F">
        <w:t>]</w:t>
      </w:r>
      <w:r w:rsidR="00D0034F" w:rsidRPr="0078470F">
        <w:t>)</w:t>
      </w:r>
      <w:r w:rsidR="003A7606">
        <w:t>.</w:t>
      </w:r>
    </w:p>
    <w:p w14:paraId="52790C37" w14:textId="68F02680" w:rsidR="00741CEA" w:rsidRDefault="00741CEA" w:rsidP="00D55D4C">
      <w:pPr>
        <w:pStyle w:val="Heading3"/>
        <w:numPr>
          <w:ilvl w:val="2"/>
          <w:numId w:val="16"/>
        </w:numPr>
      </w:pPr>
      <w:bookmarkStart w:id="21" w:name="_Toc14073252"/>
      <w:r>
        <w:t>Datasets Requiring Controlled-Access</w:t>
      </w:r>
      <w:bookmarkEnd w:id="21"/>
    </w:p>
    <w:p w14:paraId="5F227EA3" w14:textId="38C90A29" w:rsidR="00502FE7" w:rsidRDefault="00502FE7" w:rsidP="00502FE7">
      <w:pPr>
        <w:pStyle w:val="ListParagraph"/>
      </w:pPr>
      <w:r>
        <w:t>The information below is only required if the “Some/All Controlled-Access” box is selected in 3.2.1. Suggested elements for this section include, but are not limited to:</w:t>
      </w:r>
    </w:p>
    <w:p w14:paraId="13979067" w14:textId="77777777" w:rsidR="00502FE7" w:rsidRPr="00502FE7" w:rsidRDefault="00502FE7" w:rsidP="00502FE7">
      <w:pPr>
        <w:pStyle w:val="ListParagraph"/>
      </w:pPr>
    </w:p>
    <w:p w14:paraId="3B6CDF61" w14:textId="6A9D7C67" w:rsidR="00797BDD" w:rsidRPr="00797BDD" w:rsidRDefault="005158AD" w:rsidP="00AA545E">
      <w:pPr>
        <w:pStyle w:val="ListParagraph"/>
        <w:numPr>
          <w:ilvl w:val="0"/>
          <w:numId w:val="8"/>
        </w:numPr>
      </w:pPr>
      <w:bookmarkStart w:id="22" w:name="_Hlk8395905"/>
      <w:r>
        <w:rPr>
          <w:b/>
        </w:rPr>
        <w:t xml:space="preserve">Dataset Title: </w:t>
      </w:r>
      <w:r>
        <w:t>Provide the anticipated data/dataset(s) that will be at the specified access level.</w:t>
      </w:r>
    </w:p>
    <w:p w14:paraId="75F47171" w14:textId="1547D820" w:rsidR="005C078F" w:rsidRPr="0078470F" w:rsidRDefault="00CD7070" w:rsidP="00AA545E">
      <w:pPr>
        <w:pStyle w:val="ListParagraph"/>
        <w:numPr>
          <w:ilvl w:val="0"/>
          <w:numId w:val="8"/>
        </w:numPr>
      </w:pPr>
      <w:r w:rsidRPr="0078470F">
        <w:rPr>
          <w:b/>
        </w:rPr>
        <w:t xml:space="preserve">Reasons for </w:t>
      </w:r>
      <w:r w:rsidR="00E41B02">
        <w:rPr>
          <w:b/>
        </w:rPr>
        <w:t>Controlled-access</w:t>
      </w:r>
      <w:r w:rsidRPr="0078470F">
        <w:rPr>
          <w:b/>
        </w:rPr>
        <w:t>:</w:t>
      </w:r>
      <w:r w:rsidRPr="0078470F">
        <w:t xml:space="preserve"> For any data requiring controlled-access, please detail what in the data is anticipated to require controlled-access and why controlled</w:t>
      </w:r>
      <w:r w:rsidR="00CB4980">
        <w:t>-</w:t>
      </w:r>
      <w:r w:rsidRPr="0078470F">
        <w:t xml:space="preserve">access may be required for those elements. Please provide details on all elements of the data and/or </w:t>
      </w:r>
      <w:r w:rsidR="00782749">
        <w:t>dataset</w:t>
      </w:r>
      <w:r w:rsidRPr="0078470F">
        <w:t>s that are anticipated to require controlled-access.</w:t>
      </w:r>
    </w:p>
    <w:p w14:paraId="77589B83" w14:textId="7B9FF102" w:rsidR="004D6DDE" w:rsidRPr="004D6DDE" w:rsidRDefault="00092B1E" w:rsidP="004D6DDE">
      <w:pPr>
        <w:pStyle w:val="ListParagraph"/>
        <w:numPr>
          <w:ilvl w:val="0"/>
          <w:numId w:val="4"/>
        </w:numPr>
        <w:rPr>
          <w:rStyle w:val="Emphasis"/>
          <w:rFonts w:cstheme="minorHAnsi"/>
          <w:iCs w:val="0"/>
        </w:rPr>
      </w:pPr>
      <w:r w:rsidRPr="00130033">
        <w:rPr>
          <w:b/>
          <w:bCs/>
          <w:iCs/>
        </w:rPr>
        <w:t>Safeguarding Methods and Processes:</w:t>
      </w:r>
      <w:r>
        <w:rPr>
          <w:b/>
          <w:bCs/>
          <w:i/>
          <w:iCs/>
        </w:rPr>
        <w:t xml:space="preserve"> </w:t>
      </w:r>
      <w:r w:rsidRPr="00130033">
        <w:rPr>
          <w:rStyle w:val="Emphasis"/>
          <w:rFonts w:cstheme="minorHAnsi"/>
          <w:i w:val="0"/>
          <w:shd w:val="clear" w:color="auto" w:fill="FFFFFF"/>
        </w:rPr>
        <w:t>describe the planned methods and processes that will be taken to safeguard th</w:t>
      </w:r>
      <w:r w:rsidR="00130033" w:rsidRPr="00130033">
        <w:rPr>
          <w:rStyle w:val="Emphasis"/>
          <w:rFonts w:cstheme="minorHAnsi"/>
          <w:i w:val="0"/>
          <w:shd w:val="clear" w:color="auto" w:fill="FFFFFF"/>
        </w:rPr>
        <w:t>e</w:t>
      </w:r>
      <w:r w:rsidRPr="00130033">
        <w:rPr>
          <w:rStyle w:val="Emphasis"/>
          <w:rFonts w:cstheme="minorHAnsi"/>
          <w:i w:val="0"/>
          <w:shd w:val="clear" w:color="auto" w:fill="FFFFFF"/>
        </w:rPr>
        <w:t xml:space="preserve"> data</w:t>
      </w:r>
      <w:r w:rsidR="00130033" w:rsidRPr="00130033">
        <w:rPr>
          <w:rStyle w:val="Emphasis"/>
          <w:rFonts w:cstheme="minorHAnsi"/>
          <w:i w:val="0"/>
          <w:shd w:val="clear" w:color="auto" w:fill="FFFFFF"/>
        </w:rPr>
        <w:t xml:space="preserve"> requiring controlled-access</w:t>
      </w:r>
      <w:r w:rsidRPr="00130033">
        <w:rPr>
          <w:rStyle w:val="Emphasis"/>
          <w:rFonts w:cstheme="minorHAnsi"/>
          <w:i w:val="0"/>
          <w:shd w:val="clear" w:color="auto" w:fill="FFFFFF"/>
        </w:rPr>
        <w:t xml:space="preserve">, such as redacting data before providing public access to the </w:t>
      </w:r>
      <w:r w:rsidR="00782749">
        <w:rPr>
          <w:rStyle w:val="Emphasis"/>
          <w:rFonts w:cstheme="minorHAnsi"/>
          <w:i w:val="0"/>
          <w:shd w:val="clear" w:color="auto" w:fill="FFFFFF"/>
        </w:rPr>
        <w:t>dataset</w:t>
      </w:r>
      <w:r w:rsidRPr="00130033">
        <w:rPr>
          <w:rStyle w:val="Emphasis"/>
          <w:rFonts w:cstheme="minorHAnsi"/>
          <w:i w:val="0"/>
          <w:shd w:val="clear" w:color="auto" w:fill="FFFFFF"/>
        </w:rPr>
        <w:t xml:space="preserve">. </w:t>
      </w:r>
      <w:r w:rsidR="001E02B5">
        <w:rPr>
          <w:rStyle w:val="Emphasis"/>
          <w:rFonts w:cstheme="minorHAnsi"/>
          <w:i w:val="0"/>
          <w:shd w:val="clear" w:color="auto" w:fill="FFFFFF"/>
        </w:rPr>
        <w:t>Please elaborate on the specific methods, for example blurring license plates in videos</w:t>
      </w:r>
      <w:r w:rsidR="00FF2D8C">
        <w:rPr>
          <w:rStyle w:val="Emphasis"/>
          <w:rFonts w:cstheme="minorHAnsi"/>
          <w:i w:val="0"/>
          <w:shd w:val="clear" w:color="auto" w:fill="FFFFFF"/>
        </w:rPr>
        <w:t>, geofencing sensor data, removing persistent IDs, etc</w:t>
      </w:r>
      <w:r w:rsidR="0096523E">
        <w:rPr>
          <w:rStyle w:val="Emphasis"/>
          <w:rFonts w:cstheme="minorHAnsi"/>
          <w:i w:val="0"/>
          <w:shd w:val="clear" w:color="auto" w:fill="FFFFFF"/>
        </w:rPr>
        <w:t xml:space="preserve">. </w:t>
      </w:r>
      <w:r w:rsidRPr="00130033">
        <w:rPr>
          <w:rStyle w:val="Emphasis"/>
          <w:rFonts w:cstheme="minorHAnsi"/>
          <w:i w:val="0"/>
          <w:shd w:val="clear" w:color="auto" w:fill="FFFFFF"/>
        </w:rPr>
        <w:t>Any privacy, ethical or confidentiality concerns raised due to data sharing should be described.</w:t>
      </w:r>
    </w:p>
    <w:p w14:paraId="41EDE432" w14:textId="1872D2B5" w:rsidR="004D6DDE" w:rsidRPr="004D6DDE" w:rsidRDefault="004D6DDE" w:rsidP="00E93961">
      <w:pPr>
        <w:pStyle w:val="Heading3"/>
        <w:numPr>
          <w:ilvl w:val="2"/>
          <w:numId w:val="16"/>
        </w:numPr>
        <w:rPr>
          <w:rStyle w:val="Emphasis"/>
          <w:rFonts w:cstheme="minorHAnsi"/>
          <w:i w:val="0"/>
          <w:iCs w:val="0"/>
        </w:rPr>
      </w:pPr>
      <w:bookmarkStart w:id="23" w:name="_Toc14073253"/>
      <w:r>
        <w:rPr>
          <w:rStyle w:val="Emphasis"/>
          <w:rFonts w:cstheme="minorHAnsi"/>
          <w:i w:val="0"/>
          <w:iCs w:val="0"/>
        </w:rPr>
        <w:t>Informed Consent</w:t>
      </w:r>
      <w:bookmarkEnd w:id="23"/>
    </w:p>
    <w:p w14:paraId="353D99E1" w14:textId="29CE6464" w:rsidR="000215AF" w:rsidRPr="00130033" w:rsidRDefault="000215AF" w:rsidP="004D6DDE">
      <w:pPr>
        <w:pStyle w:val="ListParagraph"/>
        <w:rPr>
          <w:rFonts w:cstheme="minorHAnsi"/>
          <w:i/>
        </w:rPr>
      </w:pPr>
      <w:r>
        <w:rPr>
          <w:bCs/>
          <w:iCs/>
        </w:rPr>
        <w:t>If your project contains human subject research, please describe how informed consent forms will permit sharing with the research community and whether additional steps, such as an Institutional Review Board (IRB) may be used to protect privacy and confidentiality.</w:t>
      </w:r>
      <w:r w:rsidR="008935DD">
        <w:rPr>
          <w:rStyle w:val="FootnoteReference"/>
          <w:bCs/>
          <w:iCs/>
        </w:rPr>
        <w:footnoteReference w:id="3"/>
      </w:r>
    </w:p>
    <w:p w14:paraId="4B1663B6" w14:textId="77777777" w:rsidR="00B3152E" w:rsidRDefault="00B3152E" w:rsidP="00335DE9">
      <w:pPr>
        <w:pStyle w:val="Heading2"/>
      </w:pPr>
      <w:bookmarkStart w:id="24" w:name="_Toc14073254"/>
      <w:bookmarkStart w:id="25" w:name="_Hlk11929850"/>
      <w:bookmarkEnd w:id="22"/>
      <w:r w:rsidRPr="00B3152E">
        <w:t>Re-Use, Redistribution, and Derivative Products Policies</w:t>
      </w:r>
      <w:bookmarkEnd w:id="24"/>
    </w:p>
    <w:p w14:paraId="28342D85" w14:textId="433463C1" w:rsidR="003F0533" w:rsidRDefault="003F0533" w:rsidP="00F11952">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625F8A6B" w14:textId="5F1A7E75" w:rsidR="00BC1226" w:rsidRPr="003F0533" w:rsidRDefault="00E97B36" w:rsidP="00F11952">
      <w:r w:rsidRPr="003F0533">
        <w:t xml:space="preserve">In accordance with the </w:t>
      </w:r>
      <w:hyperlink r:id="rId10" w:history="1">
        <w:r w:rsidRPr="003F0533">
          <w:rPr>
            <w:rStyle w:val="Hyperlink"/>
            <w:rFonts w:ascii="Arial Narrow" w:hAnsi="Arial Narrow"/>
          </w:rPr>
          <w:t xml:space="preserve">OPEN </w:t>
        </w:r>
        <w:r w:rsidRPr="0096523E">
          <w:rPr>
            <w:rStyle w:val="Hyperlink"/>
            <w:rFonts w:ascii="Arial Narrow" w:hAnsi="Arial Narrow"/>
          </w:rPr>
          <w:t>Government</w:t>
        </w:r>
        <w:r w:rsidRPr="003F0533">
          <w:rPr>
            <w:rStyle w:val="Hyperlink"/>
            <w:rFonts w:ascii="Arial Narrow" w:hAnsi="Arial Narrow"/>
          </w:rPr>
          <w:t xml:space="preserve"> Data Act</w:t>
        </w:r>
      </w:hyperlink>
      <w:r w:rsidR="0096446C" w:rsidRPr="003F0533">
        <w:t xml:space="preserve">, </w:t>
      </w:r>
      <w:r w:rsidRPr="003F0533">
        <w:t xml:space="preserve">to the extent practicable </w:t>
      </w:r>
      <w:r w:rsidR="0096446C" w:rsidRPr="003F0533">
        <w:t xml:space="preserve">data </w:t>
      </w:r>
      <w:r w:rsidR="00E114D8" w:rsidRPr="003F0533">
        <w:t>must</w:t>
      </w:r>
      <w:r w:rsidR="0096446C" w:rsidRPr="003F0533">
        <w:t xml:space="preserve"> be made available through an open license</w:t>
      </w:r>
      <w:r w:rsidR="00910199" w:rsidRPr="003F0533">
        <w:t xml:space="preserve"> that is available at no cost to the public and with no restrictions on copying, publishing, distributing, transmitting, citing or adapting such asset. </w:t>
      </w:r>
      <w:r w:rsidR="00F11952" w:rsidRPr="003F0533">
        <w:t xml:space="preserve">In this section, </w:t>
      </w:r>
      <w:r w:rsidR="003A21DD">
        <w:t>please provide</w:t>
      </w:r>
      <w:r w:rsidR="00F11952" w:rsidRPr="003F0533">
        <w:t xml:space="preserve"> the a</w:t>
      </w:r>
      <w:r w:rsidR="006B2D8E" w:rsidRPr="003F0533">
        <w:t>pplicable lic</w:t>
      </w:r>
      <w:r w:rsidR="00BC5752" w:rsidRPr="003F0533">
        <w:t>enses</w:t>
      </w:r>
      <w:r w:rsidR="00910199" w:rsidRPr="003F0533">
        <w:t xml:space="preserve"> </w:t>
      </w:r>
      <w:r w:rsidR="00BC5752" w:rsidRPr="003F0533">
        <w:t xml:space="preserve">for </w:t>
      </w:r>
      <w:r w:rsidR="003B5EF8" w:rsidRPr="003F0533">
        <w:t>each</w:t>
      </w:r>
      <w:r w:rsidR="00BC5752" w:rsidRPr="003F0533">
        <w:t xml:space="preserve"> </w:t>
      </w:r>
      <w:r w:rsidR="00782749">
        <w:t>dataset</w:t>
      </w:r>
      <w:r w:rsidR="00BC5752" w:rsidRPr="003F0533">
        <w:t xml:space="preserve"> </w:t>
      </w:r>
      <w:r w:rsidR="00910199" w:rsidRPr="003F0533">
        <w:t xml:space="preserve">and specify if an open license </w:t>
      </w:r>
      <w:r w:rsidR="00961F0C" w:rsidRPr="003F0533">
        <w:t>will be</w:t>
      </w:r>
      <w:r w:rsidR="00910199" w:rsidRPr="003F0533">
        <w:t xml:space="preserve"> used. </w:t>
      </w:r>
      <w:r w:rsidR="00696FB9" w:rsidRPr="003F0533">
        <w:t xml:space="preserve">If the project is U.S. DOT-funded, an open license should be used for the </w:t>
      </w:r>
      <w:r w:rsidR="00782749">
        <w:lastRenderedPageBreak/>
        <w:t>dataset</w:t>
      </w:r>
      <w:r w:rsidR="00696FB9" w:rsidRPr="003F0533">
        <w:t xml:space="preserve">. </w:t>
      </w:r>
      <w:r w:rsidR="00910199" w:rsidRPr="003F0533">
        <w:t xml:space="preserve">If a </w:t>
      </w:r>
      <w:r w:rsidR="0011622E" w:rsidRPr="003F0533">
        <w:t>non</w:t>
      </w:r>
      <w:r w:rsidR="001878C8" w:rsidRPr="003F0533">
        <w:t>-</w:t>
      </w:r>
      <w:r w:rsidR="00910199" w:rsidRPr="003F0533">
        <w:t xml:space="preserve">open license is </w:t>
      </w:r>
      <w:r w:rsidR="0011622E" w:rsidRPr="003F0533">
        <w:t>anticipated to be</w:t>
      </w:r>
      <w:r w:rsidR="00910199" w:rsidRPr="003F0533">
        <w:t xml:space="preserve"> used for</w:t>
      </w:r>
      <w:r w:rsidR="006F6CC0">
        <w:t xml:space="preserve"> the</w:t>
      </w:r>
      <w:r w:rsidR="00910199" w:rsidRPr="003F0533">
        <w:t xml:space="preserve"> data</w:t>
      </w:r>
      <w:r w:rsidR="006F6CC0">
        <w:t>set</w:t>
      </w:r>
      <w:r w:rsidR="00910199" w:rsidRPr="003F0533">
        <w:t>,</w:t>
      </w:r>
      <w:r w:rsidR="00BC5752" w:rsidRPr="003F0533">
        <w:t xml:space="preserve"> </w:t>
      </w:r>
      <w:r w:rsidR="00F70A53">
        <w:t>please</w:t>
      </w:r>
      <w:r w:rsidR="00BC5752" w:rsidRPr="003F0533">
        <w:t xml:space="preserve"> include </w:t>
      </w:r>
      <w:r w:rsidR="008265B8" w:rsidRPr="003F0533">
        <w:t>a justification</w:t>
      </w:r>
      <w:r w:rsidR="00773C02" w:rsidRPr="003F0533">
        <w:t xml:space="preserve"> for why a non-open license will be used</w:t>
      </w:r>
      <w:r w:rsidR="008265B8" w:rsidRPr="003F0533">
        <w:t>.</w:t>
      </w:r>
    </w:p>
    <w:p w14:paraId="023437DC" w14:textId="6095D035" w:rsidR="0055651B" w:rsidRPr="003F0533" w:rsidRDefault="00410810" w:rsidP="00F11952">
      <w:r w:rsidRPr="003F0533">
        <w:t>Suggested elements for this section include, but are not limited to:</w:t>
      </w:r>
    </w:p>
    <w:p w14:paraId="2EA566DE" w14:textId="1CE06A43" w:rsidR="00E93961" w:rsidRPr="00E93961" w:rsidRDefault="00E93961" w:rsidP="00E93961">
      <w:pPr>
        <w:pStyle w:val="ListParagraph"/>
        <w:numPr>
          <w:ilvl w:val="0"/>
          <w:numId w:val="7"/>
        </w:numPr>
      </w:pPr>
      <w:r>
        <w:rPr>
          <w:b/>
        </w:rPr>
        <w:t xml:space="preserve">Dataset Title: </w:t>
      </w:r>
      <w:r>
        <w:t xml:space="preserve">Please provide the title(s) of the dataset(s) that </w:t>
      </w:r>
      <w:r w:rsidR="005E4491">
        <w:t xml:space="preserve">are anticipated to </w:t>
      </w:r>
      <w:r>
        <w:t>use this license.</w:t>
      </w:r>
    </w:p>
    <w:p w14:paraId="6FA9501C" w14:textId="2DF20588" w:rsidR="00410810" w:rsidRPr="003F0533" w:rsidRDefault="003B5EF8" w:rsidP="00AA545E">
      <w:pPr>
        <w:pStyle w:val="ListParagraph"/>
        <w:numPr>
          <w:ilvl w:val="0"/>
          <w:numId w:val="7"/>
        </w:numPr>
      </w:pPr>
      <w:r w:rsidRPr="003F0533">
        <w:rPr>
          <w:b/>
        </w:rPr>
        <w:t>License Used:</w:t>
      </w:r>
      <w:r w:rsidRPr="003F0533">
        <w:t xml:space="preserve"> List </w:t>
      </w:r>
      <w:r w:rsidR="004B5404" w:rsidRPr="003F0533">
        <w:t>the</w:t>
      </w:r>
      <w:r w:rsidRPr="003F0533">
        <w:t xml:space="preserve"> license</w:t>
      </w:r>
      <w:r w:rsidR="004B5404" w:rsidRPr="003F0533">
        <w:t xml:space="preserve"> that is</w:t>
      </w:r>
      <w:r w:rsidRPr="003F0533">
        <w:t xml:space="preserve"> anticipated to be used for th</w:t>
      </w:r>
      <w:r w:rsidR="0007438E">
        <w:t>ese data and/or</w:t>
      </w:r>
      <w:r w:rsidRPr="003F0533">
        <w:t xml:space="preserve"> </w:t>
      </w:r>
      <w:r w:rsidR="00782749">
        <w:t>dataset</w:t>
      </w:r>
      <w:r w:rsidR="0007438E">
        <w:t>s</w:t>
      </w:r>
      <w:r w:rsidRPr="003F0533">
        <w:t xml:space="preserve"> (e.g.</w:t>
      </w:r>
      <w:r w:rsidR="00DC3F6D" w:rsidRPr="003F0533">
        <w:t xml:space="preserve"> </w:t>
      </w:r>
      <w:hyperlink r:id="rId11" w:history="1">
        <w:r w:rsidR="00DC3F6D" w:rsidRPr="00396011">
          <w:rPr>
            <w:rStyle w:val="Hyperlink"/>
            <w:rFonts w:ascii="Arial Narrow" w:hAnsi="Arial Narrow"/>
          </w:rPr>
          <w:t>CC0 1.0 Universal</w:t>
        </w:r>
      </w:hyperlink>
      <w:r w:rsidRPr="003F0533">
        <w:t>)</w:t>
      </w:r>
      <w:r w:rsidR="00946398" w:rsidRPr="003F0533">
        <w:t xml:space="preserve"> and provide a URL</w:t>
      </w:r>
      <w:r w:rsidR="009B0EB9">
        <w:t xml:space="preserve">, </w:t>
      </w:r>
      <w:r w:rsidR="00946398" w:rsidRPr="003F0533">
        <w:t>or several</w:t>
      </w:r>
      <w:r w:rsidR="009B0EB9">
        <w:t>,</w:t>
      </w:r>
      <w:r w:rsidR="00946398" w:rsidRPr="003F0533">
        <w:t xml:space="preserve"> with more information on the license</w:t>
      </w:r>
      <w:r w:rsidR="0096523E">
        <w:t xml:space="preserve">. </w:t>
      </w:r>
      <w:r w:rsidR="00AF6131"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00AF6131" w:rsidRPr="003F0533">
        <w:rPr>
          <w:rStyle w:val="FootnoteReference"/>
        </w:rPr>
        <w:footnoteReference w:id="4"/>
      </w:r>
      <w:r w:rsidR="00AF6131" w:rsidRPr="003F0533">
        <w:t>” A non-open license does not adhere to the</w:t>
      </w:r>
      <w:r w:rsidR="0096523E">
        <w:t>se</w:t>
      </w:r>
      <w:r w:rsidR="00AF6131" w:rsidRPr="003F0533">
        <w:t xml:space="preserve"> open license criteria. </w:t>
      </w:r>
    </w:p>
    <w:p w14:paraId="09FE90AC" w14:textId="5873E610" w:rsidR="009A16CC" w:rsidRPr="003F0533" w:rsidRDefault="00410810" w:rsidP="00AA545E">
      <w:pPr>
        <w:pStyle w:val="ListParagraph"/>
        <w:numPr>
          <w:ilvl w:val="0"/>
          <w:numId w:val="7"/>
        </w:numPr>
      </w:pPr>
      <w:r w:rsidRPr="003F0533">
        <w:rPr>
          <w:b/>
        </w:rPr>
        <w:t>Reason</w:t>
      </w:r>
      <w:r w:rsidR="00B179F8">
        <w:rPr>
          <w:b/>
        </w:rPr>
        <w:t>(</w:t>
      </w:r>
      <w:r w:rsidRPr="003F0533">
        <w:rPr>
          <w:b/>
        </w:rPr>
        <w:t>s</w:t>
      </w:r>
      <w:r w:rsidR="00B179F8">
        <w:rPr>
          <w:b/>
        </w:rPr>
        <w:t>)</w:t>
      </w:r>
      <w:r w:rsidRPr="003F0533">
        <w:rPr>
          <w:b/>
        </w:rPr>
        <w:t xml:space="preserve"> for a Non-Open License: </w:t>
      </w:r>
      <w:r w:rsidR="002C3795" w:rsidRPr="003F0533">
        <w:t xml:space="preserve">If a non-open license is anticipated to be used for this </w:t>
      </w:r>
      <w:r w:rsidR="00782749">
        <w:t>dataset</w:t>
      </w:r>
      <w:r w:rsidR="002C3795" w:rsidRPr="003F0533">
        <w:t>, p</w:t>
      </w:r>
      <w:r w:rsidR="00E00D7F" w:rsidRPr="003F0533">
        <w:t>rovide the reason for using a non-open license.</w:t>
      </w:r>
      <w:bookmarkEnd w:id="25"/>
    </w:p>
    <w:p w14:paraId="61DBA9EF" w14:textId="350141AA" w:rsidR="009F2610" w:rsidRDefault="000D2DB3" w:rsidP="00335DE9">
      <w:pPr>
        <w:pStyle w:val="Heading2"/>
      </w:pPr>
      <w:bookmarkStart w:id="26" w:name="_Toc473188014"/>
      <w:bookmarkStart w:id="27" w:name="_Toc14073255"/>
      <w:r w:rsidRPr="00BF2231">
        <w:t xml:space="preserve">Data </w:t>
      </w:r>
      <w:bookmarkEnd w:id="26"/>
      <w:r w:rsidR="00FA206F" w:rsidRPr="00BF2231">
        <w:t>Storage</w:t>
      </w:r>
      <w:r w:rsidR="008E30C1">
        <w:t xml:space="preserve">, </w:t>
      </w:r>
      <w:r w:rsidR="00B3152E">
        <w:t>A</w:t>
      </w:r>
      <w:r w:rsidR="00B3152E" w:rsidRPr="00B3152E">
        <w:t xml:space="preserve">rchiving and </w:t>
      </w:r>
      <w:r w:rsidR="00B3152E">
        <w:t>P</w:t>
      </w:r>
      <w:r w:rsidR="00B3152E" w:rsidRPr="00B3152E">
        <w:t>reservation</w:t>
      </w:r>
      <w:bookmarkEnd w:id="27"/>
    </w:p>
    <w:p w14:paraId="04B9A301" w14:textId="77777777" w:rsidR="00C549F4" w:rsidRPr="00F5748B" w:rsidRDefault="00AB3E4B" w:rsidP="00F5748B">
      <w:bookmarkStart w:id="28" w:name="_Hlk11930096"/>
      <w:r w:rsidRPr="00F5748B">
        <w:t>Storing and retaining the data is a key part of the data steward’s responsibilities to manage, control, and maintain the quality of a data asset throughout the data lifecycle.</w:t>
      </w:r>
      <w:r w:rsidR="00C549F4" w:rsidRPr="00F5748B">
        <w:t xml:space="preserve"> </w:t>
      </w:r>
    </w:p>
    <w:p w14:paraId="444A16CE" w14:textId="5108C1AC" w:rsidR="00505FCB" w:rsidRPr="00F5748B" w:rsidRDefault="00C549F4" w:rsidP="00F5748B">
      <w:r w:rsidRPr="00F5748B">
        <w:t xml:space="preserve">In this section, list all of the data storage systems that will be used to store the </w:t>
      </w:r>
      <w:r w:rsidR="00135BDE" w:rsidRPr="00F5748B">
        <w:t xml:space="preserve">research project’s </w:t>
      </w:r>
      <w:r w:rsidRPr="00F5748B">
        <w:t>data, provide details on those data systems, and specify how long the data will be stored in each system.</w:t>
      </w:r>
      <w:r w:rsidR="008C4DE8" w:rsidRPr="00F5748B">
        <w:t xml:space="preserve"> </w:t>
      </w:r>
      <w:r w:rsidR="00EF0964" w:rsidRPr="00F5748B">
        <w:t xml:space="preserve">Please note that </w:t>
      </w:r>
      <w:r w:rsidR="00077842" w:rsidRPr="00F5748B">
        <w:t>U.S. DOT-funded projects should provide access to the U.S. DOT</w:t>
      </w:r>
      <w:r w:rsidR="00EF0964" w:rsidRPr="00F5748B">
        <w:t xml:space="preserve"> for a minimum of five years after the award period of performance expires. </w:t>
      </w:r>
      <w:r w:rsidR="0069077F" w:rsidRPr="00F5748B">
        <w:t xml:space="preserve">The U.S. DOT understands that </w:t>
      </w:r>
      <w:r w:rsidR="00505FCB" w:rsidRPr="00F5748B">
        <w:t>dates provided in this section are anticipated dates and will be update</w:t>
      </w:r>
      <w:r w:rsidR="002F5595" w:rsidRPr="00F5748B">
        <w:t>d</w:t>
      </w:r>
      <w:r w:rsidR="00505FCB" w:rsidRPr="00F5748B">
        <w:t xml:space="preserve"> after award.</w:t>
      </w:r>
    </w:p>
    <w:p w14:paraId="01824D9C" w14:textId="25946D73" w:rsidR="00FC0D9F" w:rsidRPr="00F5748B" w:rsidRDefault="00FC0D9F" w:rsidP="00F5748B">
      <w:r w:rsidRPr="00F5748B">
        <w:t>A public access system provides full data access to the public. A controlled-access system restricts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DE6EE9" w:rsidRPr="00F5748B">
        <w:t xml:space="preserve"> (CBI)</w:t>
      </w:r>
      <w:r w:rsidRPr="00F5748B">
        <w:t>.</w:t>
      </w:r>
      <w:r w:rsidRPr="00F5748B">
        <w:footnoteReference w:id="5"/>
      </w:r>
      <w:r w:rsidR="00EB6DB8" w:rsidRPr="00F5748B">
        <w:t xml:space="preserve"> </w:t>
      </w:r>
      <w:r w:rsidR="00743557" w:rsidRPr="00F5748B">
        <w:t>An applicant system is managed by the applicant, a U.S. DOT system is managed by the U.S. DOT, and a</w:t>
      </w:r>
      <w:r w:rsidR="00EB6DB8" w:rsidRPr="00F5748B">
        <w:t xml:space="preserve"> </w:t>
      </w:r>
      <w:r w:rsidR="00162FFD" w:rsidRPr="00F5748B">
        <w:t>third-party</w:t>
      </w:r>
      <w:r w:rsidR="00EB6DB8" w:rsidRPr="00F5748B">
        <w:t xml:space="preserve"> system is a system that is managed by a person, group or organization other than the U.S. DOT</w:t>
      </w:r>
      <w:r w:rsidR="00E31C3B" w:rsidRPr="00F5748B">
        <w:t xml:space="preserve"> or the applicant</w:t>
      </w:r>
      <w:r w:rsidR="00EB6DB8" w:rsidRPr="00F5748B">
        <w:t>.</w:t>
      </w:r>
    </w:p>
    <w:p w14:paraId="6DD0D28E" w14:textId="042E00B4" w:rsidR="00E0659D" w:rsidRPr="00F5748B" w:rsidRDefault="0025182E" w:rsidP="00F5748B">
      <w:r w:rsidRPr="00F5748B">
        <w:t>Suggested elements for this section include, but are not limited to:</w:t>
      </w:r>
    </w:p>
    <w:p w14:paraId="5A09D752" w14:textId="0C665F5E" w:rsidR="0007135E" w:rsidRPr="00F5748B" w:rsidRDefault="000E3E01" w:rsidP="00F5748B">
      <w:pPr>
        <w:pStyle w:val="ListParagraph"/>
        <w:numPr>
          <w:ilvl w:val="0"/>
          <w:numId w:val="26"/>
        </w:numPr>
      </w:pPr>
      <w:r w:rsidRPr="00CD2AE7">
        <w:rPr>
          <w:b/>
        </w:rPr>
        <w:t>Data Storage System</w:t>
      </w:r>
      <w:r w:rsidR="00A54D45" w:rsidRPr="00CD2AE7">
        <w:rPr>
          <w:b/>
        </w:rPr>
        <w:t xml:space="preserve"> Name</w:t>
      </w:r>
      <w:r w:rsidRPr="00CD2AE7">
        <w:rPr>
          <w:b/>
        </w:rPr>
        <w:t>:</w:t>
      </w:r>
      <w:r w:rsidRPr="00F5748B">
        <w:t xml:space="preserve"> </w:t>
      </w:r>
      <w:r w:rsidR="009164C0" w:rsidRPr="00F5748B">
        <w:t>Provide</w:t>
      </w:r>
      <w:r w:rsidR="00C15DC0" w:rsidRPr="00F5748B">
        <w:t xml:space="preserve"> the </w:t>
      </w:r>
      <w:r w:rsidR="00A54D45" w:rsidRPr="00F5748B">
        <w:t xml:space="preserve">name of the </w:t>
      </w:r>
      <w:r w:rsidR="006C65B3" w:rsidRPr="00F5748B">
        <w:t>antic</w:t>
      </w:r>
      <w:r w:rsidR="00107C4D" w:rsidRPr="00F5748B">
        <w:t>i</w:t>
      </w:r>
      <w:r w:rsidR="006C65B3" w:rsidRPr="00F5748B">
        <w:t>pated d</w:t>
      </w:r>
      <w:r w:rsidR="00C15DC0" w:rsidRPr="00F5748B">
        <w:t xml:space="preserve">ata </w:t>
      </w:r>
      <w:r w:rsidR="006C65B3" w:rsidRPr="00F5748B">
        <w:t>s</w:t>
      </w:r>
      <w:r w:rsidR="00C15DC0" w:rsidRPr="00F5748B">
        <w:t xml:space="preserve">torage </w:t>
      </w:r>
      <w:r w:rsidR="006C65B3" w:rsidRPr="00F5748B">
        <w:t>s</w:t>
      </w:r>
      <w:r w:rsidR="00C15DC0" w:rsidRPr="00F5748B">
        <w:t>ystem</w:t>
      </w:r>
      <w:r w:rsidR="00AA1641" w:rsidRPr="00F5748B">
        <w:t>(s)</w:t>
      </w:r>
      <w:r w:rsidR="00C15DC0" w:rsidRPr="00F5748B">
        <w:t xml:space="preserve"> the </w:t>
      </w:r>
      <w:r w:rsidR="00782749" w:rsidRPr="00F5748B">
        <w:t>dataset</w:t>
      </w:r>
      <w:r w:rsidR="001656D4" w:rsidRPr="00F5748B">
        <w:t>(s)</w:t>
      </w:r>
      <w:r w:rsidR="009164C0" w:rsidRPr="00F5748B">
        <w:t xml:space="preserve"> </w:t>
      </w:r>
      <w:r w:rsidR="00C15DC0" w:rsidRPr="00F5748B">
        <w:t xml:space="preserve">will be stored in. </w:t>
      </w:r>
      <w:r w:rsidR="001332BE" w:rsidRPr="00F5748B">
        <w:t>P</w:t>
      </w:r>
      <w:r w:rsidR="00BD6551" w:rsidRPr="00F5748B">
        <w:t>rovide a URL</w:t>
      </w:r>
      <w:r w:rsidR="00AA1641" w:rsidRPr="00F5748B">
        <w:t>/URLs</w:t>
      </w:r>
      <w:r w:rsidR="00BD6551" w:rsidRPr="00F5748B">
        <w:t xml:space="preserve"> </w:t>
      </w:r>
      <w:r w:rsidR="0021544D" w:rsidRPr="00F5748B">
        <w:t xml:space="preserve">or other means of accessing </w:t>
      </w:r>
      <w:r w:rsidR="00E80690" w:rsidRPr="00F5748B">
        <w:t>the data storage system.</w:t>
      </w:r>
    </w:p>
    <w:p w14:paraId="29FB270F" w14:textId="07257363" w:rsidR="00145A78" w:rsidRPr="00F5748B" w:rsidRDefault="00A54D45" w:rsidP="00F5748B">
      <w:pPr>
        <w:pStyle w:val="ListParagraph"/>
        <w:numPr>
          <w:ilvl w:val="0"/>
          <w:numId w:val="26"/>
        </w:numPr>
      </w:pPr>
      <w:r w:rsidRPr="00CD2AE7">
        <w:rPr>
          <w:b/>
        </w:rPr>
        <w:t>Data Storage System</w:t>
      </w:r>
      <w:r w:rsidR="00B91BBC" w:rsidRPr="00CD2AE7">
        <w:rPr>
          <w:b/>
        </w:rPr>
        <w:t>(s)</w:t>
      </w:r>
      <w:r w:rsidRPr="00CD2AE7">
        <w:rPr>
          <w:b/>
        </w:rPr>
        <w:t xml:space="preserve"> Type:</w:t>
      </w:r>
      <w:r w:rsidRPr="00F5748B">
        <w:t xml:space="preserve"> </w:t>
      </w:r>
      <w:r w:rsidR="00743557" w:rsidRPr="00F5748B">
        <w:t>For each data storage system, s</w:t>
      </w:r>
      <w:r w:rsidR="00461E8E" w:rsidRPr="00F5748B">
        <w:t>tate</w:t>
      </w:r>
      <w:r w:rsidR="002F45A1" w:rsidRPr="00F5748B">
        <w:t xml:space="preserve"> whether th</w:t>
      </w:r>
      <w:r w:rsidR="00B10DCB" w:rsidRPr="00F5748B">
        <w:t>e</w:t>
      </w:r>
      <w:r w:rsidR="002F45A1" w:rsidRPr="00F5748B">
        <w:t xml:space="preserve"> data storage system is</w:t>
      </w:r>
      <w:r w:rsidRPr="00F5748B">
        <w:t>:</w:t>
      </w:r>
    </w:p>
    <w:p w14:paraId="1BD978AC" w14:textId="2C946452" w:rsidR="00743557" w:rsidRPr="00F5748B" w:rsidRDefault="00743557" w:rsidP="007B6378">
      <w:pPr>
        <w:pStyle w:val="ListParagraph"/>
        <w:numPr>
          <w:ilvl w:val="1"/>
          <w:numId w:val="26"/>
        </w:numPr>
      </w:pPr>
      <w:r w:rsidRPr="00F5748B">
        <w:t>“Applicant – Public System”</w:t>
      </w:r>
    </w:p>
    <w:p w14:paraId="53D958E8" w14:textId="77FE8944" w:rsidR="00743557" w:rsidRPr="00F5748B" w:rsidRDefault="00743557" w:rsidP="007B6378">
      <w:pPr>
        <w:pStyle w:val="ListParagraph"/>
        <w:numPr>
          <w:ilvl w:val="1"/>
          <w:numId w:val="26"/>
        </w:numPr>
      </w:pPr>
      <w:r w:rsidRPr="00F5748B">
        <w:t>“Applicant – Controlled System”</w:t>
      </w:r>
    </w:p>
    <w:p w14:paraId="7AE4F7A0" w14:textId="7224A6CA" w:rsidR="00FE130C" w:rsidRPr="00F5748B" w:rsidRDefault="00FE130C" w:rsidP="007B6378">
      <w:pPr>
        <w:pStyle w:val="ListParagraph"/>
        <w:numPr>
          <w:ilvl w:val="2"/>
          <w:numId w:val="26"/>
        </w:numPr>
      </w:pPr>
      <w:r w:rsidRPr="00F5748B">
        <w:t>If you are using an applicant-managed system, please state whether the system is currently operational, under development, or will be developed as part of this project.</w:t>
      </w:r>
    </w:p>
    <w:p w14:paraId="4CA5BC7E" w14:textId="42C85E61"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Public System”</w:t>
      </w:r>
    </w:p>
    <w:p w14:paraId="544DF08B" w14:textId="1BDC1A9A"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Controlled-Access System”</w:t>
      </w:r>
    </w:p>
    <w:p w14:paraId="124F32D1" w14:textId="547ABD59" w:rsidR="00145A78" w:rsidRPr="00F5748B" w:rsidRDefault="00A54D45" w:rsidP="007B6378">
      <w:pPr>
        <w:pStyle w:val="ListParagraph"/>
        <w:numPr>
          <w:ilvl w:val="1"/>
          <w:numId w:val="26"/>
        </w:numPr>
      </w:pPr>
      <w:r w:rsidRPr="00F5748B">
        <w:t>“</w:t>
      </w:r>
      <w:r w:rsidR="00162FFD" w:rsidRPr="00F5748B">
        <w:t>Third-party</w:t>
      </w:r>
      <w:r w:rsidRPr="00F5748B">
        <w:t xml:space="preserve"> – Public System”</w:t>
      </w:r>
    </w:p>
    <w:p w14:paraId="0F2168BC" w14:textId="4AD507B5" w:rsidR="009F0115" w:rsidRPr="00F5748B" w:rsidRDefault="00A54D45" w:rsidP="007B6378">
      <w:pPr>
        <w:pStyle w:val="ListParagraph"/>
        <w:numPr>
          <w:ilvl w:val="1"/>
          <w:numId w:val="26"/>
        </w:numPr>
      </w:pPr>
      <w:r w:rsidRPr="00F5748B">
        <w:lastRenderedPageBreak/>
        <w:t>“</w:t>
      </w:r>
      <w:r w:rsidR="00162FFD" w:rsidRPr="00F5748B">
        <w:t>Third-party</w:t>
      </w:r>
      <w:r w:rsidRPr="00F5748B">
        <w:t xml:space="preserve"> – Controlled-Access System”</w:t>
      </w:r>
    </w:p>
    <w:p w14:paraId="0652AF3B" w14:textId="62078B3E" w:rsidR="001F10F0" w:rsidRPr="00F5748B" w:rsidRDefault="001F10F0" w:rsidP="00F5748B">
      <w:pPr>
        <w:pStyle w:val="ListParagraph"/>
        <w:numPr>
          <w:ilvl w:val="0"/>
          <w:numId w:val="26"/>
        </w:numPr>
      </w:pPr>
      <w:r w:rsidRPr="007B6378">
        <w:rPr>
          <w:b/>
        </w:rPr>
        <w:t>Dataset Title(s):</w:t>
      </w:r>
      <w:r w:rsidRPr="00F5748B">
        <w:t xml:space="preserve"> Provide all data and/or datasets that are anticipated to be stored in each data storage system. </w:t>
      </w:r>
    </w:p>
    <w:p w14:paraId="6D73B992" w14:textId="390CEFEA" w:rsidR="00E902E2" w:rsidRPr="00F5748B" w:rsidRDefault="00DB53E6" w:rsidP="00F5748B">
      <w:pPr>
        <w:pStyle w:val="ListParagraph"/>
        <w:numPr>
          <w:ilvl w:val="0"/>
          <w:numId w:val="26"/>
        </w:numPr>
      </w:pPr>
      <w:r w:rsidRPr="001D643D">
        <w:rPr>
          <w:b/>
        </w:rPr>
        <w:t>Initial Storage Date:</w:t>
      </w:r>
      <w:r w:rsidRPr="00F5748B">
        <w:t xml:space="preserve"> Provide the </w:t>
      </w:r>
      <w:r w:rsidR="003F672F" w:rsidRPr="00F5748B">
        <w:t xml:space="preserve">anticipated </w:t>
      </w:r>
      <w:r w:rsidRPr="00F5748B">
        <w:t xml:space="preserve">initial </w:t>
      </w:r>
      <w:r w:rsidR="003F672F" w:rsidRPr="00F5748B">
        <w:t xml:space="preserve">date that data will be available </w:t>
      </w:r>
      <w:r w:rsidRPr="00F5748B">
        <w:t xml:space="preserve">in </w:t>
      </w:r>
      <w:r w:rsidR="00E6603F" w:rsidRPr="00F5748B">
        <w:t>each</w:t>
      </w:r>
      <w:r w:rsidRPr="00F5748B">
        <w:t xml:space="preserve"> data storage system.</w:t>
      </w:r>
      <w:r w:rsidR="009E771A" w:rsidRPr="00F5748B">
        <w:t xml:space="preserve"> If you are live-streaming data, this may be the initial ingest date.</w:t>
      </w:r>
      <w:r w:rsidR="00AE3AEF" w:rsidRPr="00F5748B">
        <w:t xml:space="preserve"> You can write this date as a period after award (e.g. </w:t>
      </w:r>
      <w:r w:rsidR="009C0831" w:rsidRPr="00F5748B">
        <w:t>three</w:t>
      </w:r>
      <w:r w:rsidR="00AE3AEF" w:rsidRPr="00F5748B">
        <w:t xml:space="preserve"> months after award, </w:t>
      </w:r>
      <w:r w:rsidR="009C0831" w:rsidRPr="00F5748B">
        <w:t>six</w:t>
      </w:r>
      <w:r w:rsidR="00AE3AEF" w:rsidRPr="00F5748B">
        <w:t xml:space="preserve"> months after award, etc.)</w:t>
      </w:r>
    </w:p>
    <w:p w14:paraId="1140EF34" w14:textId="4C9F99CC" w:rsidR="00DB53E6" w:rsidRPr="00F5748B" w:rsidRDefault="00E902E2" w:rsidP="00F5748B">
      <w:pPr>
        <w:pStyle w:val="ListParagraph"/>
        <w:numPr>
          <w:ilvl w:val="0"/>
          <w:numId w:val="26"/>
        </w:numPr>
      </w:pPr>
      <w:r w:rsidRPr="001D643D">
        <w:rPr>
          <w:b/>
        </w:rPr>
        <w:t>Frequency of Update:</w:t>
      </w:r>
      <w:r w:rsidRPr="00F5748B">
        <w:t xml:space="preserve"> Please provide how frequently the data will be updated in the data storage system</w:t>
      </w:r>
      <w:r w:rsidR="00B851CF" w:rsidRPr="00F5748B">
        <w:t xml:space="preserve"> once ingestion begins</w:t>
      </w:r>
      <w:r w:rsidRPr="00F5748B">
        <w:t xml:space="preserve">. Please note the U.S. DOT </w:t>
      </w:r>
      <w:r w:rsidR="00407DE6" w:rsidRPr="00F5748B">
        <w:t>prefers</w:t>
      </w:r>
      <w:r w:rsidRPr="00F5748B">
        <w:t xml:space="preserve"> obtaining the data as quickly as possible after collection, preferably in </w:t>
      </w:r>
      <w:r w:rsidR="00DE6EE9" w:rsidRPr="00F5748B">
        <w:t xml:space="preserve">near </w:t>
      </w:r>
      <w:r w:rsidRPr="00F5748B">
        <w:t>real-time</w:t>
      </w:r>
      <w:r w:rsidR="00DE6EE9" w:rsidRPr="00F5748B">
        <w:t xml:space="preserve"> and/or through automated uploads</w:t>
      </w:r>
      <w:r w:rsidRPr="00F5748B">
        <w:t xml:space="preserve">. This is in accordance with the OPEN Government Data Act’s requirement to maximize accessibility to federally-funded </w:t>
      </w:r>
      <w:r w:rsidR="00782749" w:rsidRPr="00F5748B">
        <w:t>dataset</w:t>
      </w:r>
      <w:r w:rsidRPr="00F5748B">
        <w:t>s.</w:t>
      </w:r>
    </w:p>
    <w:p w14:paraId="2B7FE6DF" w14:textId="77777777" w:rsidR="002431B0" w:rsidRDefault="00375533" w:rsidP="002431B0">
      <w:pPr>
        <w:pStyle w:val="ListParagraph"/>
        <w:numPr>
          <w:ilvl w:val="0"/>
          <w:numId w:val="26"/>
        </w:numPr>
        <w:contextualSpacing w:val="0"/>
      </w:pPr>
      <w:r w:rsidRPr="001D643D">
        <w:rPr>
          <w:b/>
        </w:rPr>
        <w:t xml:space="preserve">Archiving and Preservation </w:t>
      </w:r>
      <w:r w:rsidR="00DA09E1" w:rsidRPr="001D643D">
        <w:rPr>
          <w:b/>
        </w:rPr>
        <w:t>Period:</w:t>
      </w:r>
      <w:r w:rsidR="000D1C6E" w:rsidRPr="00F5748B">
        <w:t xml:space="preserve"> </w:t>
      </w:r>
      <w:r w:rsidR="00BB222C" w:rsidRPr="00F5748B">
        <w:t>P</w:t>
      </w:r>
      <w:r w:rsidR="0020384D" w:rsidRPr="00F5748B">
        <w:t>rovide t</w:t>
      </w:r>
      <w:r w:rsidR="00E3385A" w:rsidRPr="00F5748B">
        <w:t xml:space="preserve">he duration for which the </w:t>
      </w:r>
      <w:r w:rsidR="0020384D" w:rsidRPr="00F5748B">
        <w:t xml:space="preserve">data and/or </w:t>
      </w:r>
      <w:r w:rsidR="00782749" w:rsidRPr="00F5748B">
        <w:t>dataset</w:t>
      </w:r>
      <w:r w:rsidR="00E3385A" w:rsidRPr="00F5748B">
        <w:t xml:space="preserve"> will be maintained in </w:t>
      </w:r>
      <w:r w:rsidR="00887E76" w:rsidRPr="00F5748B">
        <w:t>each</w:t>
      </w:r>
      <w:r w:rsidR="00E3385A" w:rsidRPr="00F5748B">
        <w:t xml:space="preserve"> </w:t>
      </w:r>
      <w:r w:rsidR="008B31FE" w:rsidRPr="00F5748B">
        <w:t>data storage syste</w:t>
      </w:r>
      <w:r w:rsidR="00887E76" w:rsidRPr="00F5748B">
        <w:t>m</w:t>
      </w:r>
      <w:r w:rsidR="008B31FE" w:rsidRPr="00F5748B">
        <w:t>.</w:t>
      </w:r>
      <w:bookmarkStart w:id="29" w:name="_Toc14071883"/>
      <w:bookmarkStart w:id="30" w:name="_Toc14071932"/>
      <w:bookmarkStart w:id="31" w:name="_Toc14071987"/>
      <w:bookmarkStart w:id="32" w:name="_Toc14071933"/>
      <w:bookmarkStart w:id="33" w:name="_Toc14071988"/>
      <w:bookmarkStart w:id="34" w:name="_Toc14071934"/>
      <w:bookmarkStart w:id="35" w:name="_Toc14071989"/>
      <w:bookmarkStart w:id="36" w:name="_Toc14071935"/>
      <w:bookmarkStart w:id="37" w:name="_Toc14071990"/>
      <w:bookmarkStart w:id="38" w:name="_Toc14071936"/>
      <w:bookmarkStart w:id="39" w:name="_Toc14071991"/>
      <w:bookmarkStart w:id="40" w:name="_Toc14071937"/>
      <w:bookmarkStart w:id="41" w:name="_Toc14071992"/>
      <w:bookmarkStart w:id="42" w:name="_Toc14071938"/>
      <w:bookmarkStart w:id="43" w:name="_Toc14071993"/>
      <w:bookmarkStart w:id="44" w:name="_Toc32202709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230A9758" w14:textId="68396AF7" w:rsidR="00D55D4C" w:rsidRPr="00F5748B" w:rsidRDefault="00434FF7" w:rsidP="002431B0">
      <w:pPr>
        <w:pStyle w:val="ListParagraph"/>
        <w:numPr>
          <w:ilvl w:val="2"/>
          <w:numId w:val="16"/>
        </w:numPr>
      </w:pPr>
      <w:r w:rsidRPr="002431B0">
        <w:t>Data</w:t>
      </w:r>
      <w:r w:rsidRPr="00F5748B">
        <w:t xml:space="preserve"> Storage System Description</w:t>
      </w:r>
    </w:p>
    <w:p w14:paraId="45BC1446" w14:textId="04A0AC9C" w:rsidR="00434FF7" w:rsidRPr="00F5748B" w:rsidRDefault="00434FF7" w:rsidP="00F5748B">
      <w:r w:rsidRPr="00F5748B">
        <w:t xml:space="preserve">Provide a description of </w:t>
      </w:r>
      <w:r w:rsidR="00813B6F" w:rsidRPr="00F5748B">
        <w:t>each</w:t>
      </w:r>
      <w:r w:rsidRPr="00F5748B">
        <w:t xml:space="preserve"> data storage system</w:t>
      </w:r>
      <w:r w:rsidR="00813B6F" w:rsidRPr="00F5748B">
        <w:t xml:space="preserve"> the project is intending to use</w:t>
      </w:r>
      <w:r w:rsidRPr="00F5748B">
        <w:t>, including any URLs or other means that provide additional details and documentation of the system</w:t>
      </w:r>
      <w:r w:rsidR="00803585" w:rsidRPr="00F5748B">
        <w:t>,</w:t>
      </w:r>
      <w:r w:rsidRPr="00F5748B">
        <w:t xml:space="preserve"> details on data backup of the system</w:t>
      </w:r>
      <w:r w:rsidR="00803585" w:rsidRPr="00F5748B">
        <w:t>,</w:t>
      </w:r>
      <w:r w:rsidRPr="00F5748B">
        <w:t xml:space="preserve"> and details on access and controlled-access, if applicable. If using an applicant or third-party data storage system, please provide additional details that demonstrate the system adheres to the U.S. DOT’s policies for data storage systems, including:</w:t>
      </w:r>
    </w:p>
    <w:p w14:paraId="5B629C65" w14:textId="77777777" w:rsidR="00434FF7" w:rsidRPr="00110E90" w:rsidRDefault="00A12DC0" w:rsidP="00110E90">
      <w:pPr>
        <w:pStyle w:val="ListParagraph"/>
        <w:numPr>
          <w:ilvl w:val="0"/>
          <w:numId w:val="27"/>
        </w:numPr>
      </w:pPr>
      <w:hyperlink r:id="rId12" w:history="1">
        <w:r w:rsidR="00434FF7" w:rsidRPr="00110E90">
          <w:rPr>
            <w:rStyle w:val="Hyperlink"/>
            <w:rFonts w:ascii="Arial Narrow" w:hAnsi="Arial Narrow"/>
          </w:rPr>
          <w:t>Guidelines for Evaluating Repositories for Conformance with the DOT Public Access Plan</w:t>
        </w:r>
      </w:hyperlink>
    </w:p>
    <w:p w14:paraId="7116A3A8" w14:textId="77777777" w:rsidR="00434FF7" w:rsidRPr="00110E90" w:rsidRDefault="00434FF7" w:rsidP="00110E90">
      <w:pPr>
        <w:pStyle w:val="ListParagraph"/>
        <w:numPr>
          <w:ilvl w:val="0"/>
          <w:numId w:val="27"/>
        </w:numPr>
      </w:pPr>
      <w:r w:rsidRPr="00110E90">
        <w:t xml:space="preserve">For Controlled-Access Systems, describe how the system will enable privacy protection, controlled-access and collaboration at least equal to U.S. DOT’s controlled-access system, the </w:t>
      </w:r>
      <w:hyperlink r:id="rId13" w:history="1">
        <w:r w:rsidRPr="00110E90">
          <w:rPr>
            <w:rStyle w:val="Hyperlink"/>
            <w:rFonts w:ascii="Arial Narrow" w:hAnsi="Arial Narrow"/>
          </w:rPr>
          <w:t>U.S. DOT Secure Data Commons</w:t>
        </w:r>
      </w:hyperlink>
    </w:p>
    <w:p w14:paraId="65D37094" w14:textId="2FBD25C5" w:rsidR="00D55D4C" w:rsidRPr="00F5748B" w:rsidRDefault="001405A7" w:rsidP="00F5748B">
      <w:r>
        <w:t xml:space="preserve">3.4.2 </w:t>
      </w:r>
      <w:r w:rsidR="00434FF7" w:rsidRPr="00F5748B">
        <w:t>Cybersecurity Policies</w:t>
      </w:r>
    </w:p>
    <w:p w14:paraId="4B591E45" w14:textId="16020055" w:rsidR="00434FF7" w:rsidRPr="00F5748B" w:rsidRDefault="00434FF7" w:rsidP="00F5748B">
      <w:r w:rsidRPr="00F5748B">
        <w:t xml:space="preserve">State any cybersecurity policies that apply to the data storage system </w:t>
      </w:r>
      <w:r w:rsidR="00803585" w:rsidRPr="00F5748B">
        <w:t xml:space="preserve">the project is intending to use </w:t>
      </w:r>
      <w:r w:rsidRPr="00F5748B">
        <w:t>or the entirety of this DMP.</w:t>
      </w:r>
      <w:r w:rsidR="00803585" w:rsidRPr="00F5748B">
        <w:t xml:space="preserve"> Be specific in which data storage system(s) these policies apply to.</w:t>
      </w:r>
    </w:p>
    <w:bookmarkEnd w:id="28"/>
    <w:p w14:paraId="553FEC79" w14:textId="77777777" w:rsidR="00C52D99" w:rsidRDefault="00C52D99">
      <w:pPr>
        <w:rPr>
          <w:rFonts w:cstheme="minorHAnsi"/>
        </w:rPr>
      </w:pPr>
      <w:r>
        <w:rPr>
          <w:rFonts w:cstheme="minorHAnsi"/>
        </w:rPr>
        <w:br w:type="page"/>
      </w:r>
    </w:p>
    <w:p w14:paraId="73C06E14" w14:textId="77777777" w:rsidR="00D4473E" w:rsidRPr="00BB222C" w:rsidRDefault="00D4473E" w:rsidP="006B1CDF">
      <w:pPr>
        <w:pStyle w:val="ListParagraph"/>
        <w:spacing w:line="240" w:lineRule="auto"/>
        <w:ind w:left="360"/>
        <w:rPr>
          <w:rFonts w:cstheme="minorHAnsi"/>
        </w:rPr>
      </w:pPr>
    </w:p>
    <w:p w14:paraId="7ECCD32F" w14:textId="77777777" w:rsidR="001405A7" w:rsidRDefault="001405A7" w:rsidP="003618FD">
      <w:pPr>
        <w:spacing w:before="2760" w:line="240" w:lineRule="auto"/>
        <w:jc w:val="right"/>
        <w:rPr>
          <w:rFonts w:cstheme="minorHAnsi"/>
        </w:rPr>
      </w:pPr>
    </w:p>
    <w:p w14:paraId="1B66E47A" w14:textId="77777777" w:rsidR="001405A7" w:rsidRDefault="001405A7" w:rsidP="003618FD">
      <w:pPr>
        <w:spacing w:before="2760" w:line="240" w:lineRule="auto"/>
        <w:jc w:val="right"/>
        <w:rPr>
          <w:rFonts w:cstheme="minorHAnsi"/>
        </w:rPr>
      </w:pPr>
    </w:p>
    <w:p w14:paraId="335B8C49" w14:textId="0E8C5F88" w:rsidR="000D2DB3" w:rsidRPr="00475F26" w:rsidRDefault="000D2DB3" w:rsidP="003618FD">
      <w:pPr>
        <w:spacing w:before="2760"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4"/>
      <w:r w:rsidR="006544B2" w:rsidRPr="00475F26">
        <w:rPr>
          <w:rFonts w:cstheme="minorHAnsi"/>
        </w:rPr>
        <w:t>-</w:t>
      </w:r>
      <w:r w:rsidR="006544B2">
        <w:rPr>
          <w:rFonts w:cstheme="minorHAnsi"/>
          <w:color w:val="FF0000"/>
        </w:rPr>
        <w:t>05</w:t>
      </w:r>
      <w:r w:rsidR="006544B2" w:rsidRPr="00475F26">
        <w:rPr>
          <w:rFonts w:cstheme="minorHAnsi"/>
          <w:color w:val="FF0000"/>
        </w:rPr>
        <w:t>-</w:t>
      </w:r>
      <w:r w:rsidR="006544B2">
        <w:rPr>
          <w:rFonts w:cstheme="minorHAnsi"/>
          <w:color w:val="FF0000"/>
        </w:rPr>
        <w:t>2020</w:t>
      </w:r>
    </w:p>
    <w:sectPr w:rsidR="000D2DB3" w:rsidRPr="00475F26" w:rsidSect="00A4162D">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A254C" w14:textId="77777777" w:rsidR="00A12DC0" w:rsidRDefault="00A12DC0" w:rsidP="00CF5067">
      <w:pPr>
        <w:spacing w:after="0" w:line="240" w:lineRule="auto"/>
      </w:pPr>
      <w:r>
        <w:separator/>
      </w:r>
    </w:p>
  </w:endnote>
  <w:endnote w:type="continuationSeparator" w:id="0">
    <w:p w14:paraId="3F21404A" w14:textId="77777777" w:rsidR="00A12DC0" w:rsidRDefault="00A12DC0" w:rsidP="00CF5067">
      <w:pPr>
        <w:spacing w:after="0" w:line="240" w:lineRule="auto"/>
      </w:pPr>
      <w:r>
        <w:continuationSeparator/>
      </w:r>
    </w:p>
  </w:endnote>
  <w:endnote w:type="continuationNotice" w:id="1">
    <w:p w14:paraId="5D857E80" w14:textId="77777777" w:rsidR="00A12DC0" w:rsidRDefault="00A12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15991"/>
      <w:docPartObj>
        <w:docPartGallery w:val="Page Numbers (Bottom of Page)"/>
        <w:docPartUnique/>
      </w:docPartObj>
    </w:sdtPr>
    <w:sdtEndPr>
      <w:rPr>
        <w:noProof/>
        <w:sz w:val="16"/>
        <w:szCs w:val="16"/>
      </w:rPr>
    </w:sdtEndPr>
    <w:sdtContent>
      <w:p w14:paraId="16C2A90E" w14:textId="60D82358" w:rsidR="00E10DD2" w:rsidRPr="007F1587" w:rsidRDefault="00E10DD2" w:rsidP="00D37374">
        <w:pPr>
          <w:pStyle w:val="Footer"/>
          <w:pBdr>
            <w:top w:val="single" w:sz="6" w:space="1" w:color="auto"/>
          </w:pBdr>
          <w:tabs>
            <w:tab w:val="left" w:pos="7200"/>
          </w:tabs>
          <w:jc w:val="right"/>
          <w:rPr>
            <w:rFonts w:cs="Arial"/>
          </w:rPr>
        </w:pPr>
        <w:r w:rsidRPr="007F1587">
          <w:rPr>
            <w:rFonts w:cs="Arial"/>
          </w:rPr>
          <w:t>U.S. Department of Transportation</w:t>
        </w:r>
      </w:p>
      <w:p w14:paraId="44DC48B7" w14:textId="6CAA3568" w:rsidR="00E10DD2" w:rsidRPr="007F1587" w:rsidRDefault="00E10DD2" w:rsidP="00D37374">
        <w:pPr>
          <w:pStyle w:val="Footer"/>
          <w:pBdr>
            <w:top w:val="single" w:sz="6" w:space="1" w:color="auto"/>
          </w:pBdr>
          <w:tabs>
            <w:tab w:val="left" w:pos="7200"/>
          </w:tabs>
          <w:jc w:val="right"/>
          <w:rPr>
            <w:rFonts w:cs="Arial"/>
          </w:rPr>
        </w:pPr>
        <w:r w:rsidRPr="007F1587">
          <w:rPr>
            <w:rFonts w:cs="Arial"/>
          </w:rPr>
          <w:t>Intelligent Transportation System Joint Program Office</w:t>
        </w:r>
      </w:p>
      <w:p w14:paraId="51DE6B06" w14:textId="7B6428EA" w:rsidR="00E10DD2" w:rsidRPr="005B10A4" w:rsidRDefault="00E10DD2" w:rsidP="00D37374">
        <w:pPr>
          <w:pStyle w:val="Footer"/>
          <w:pBdr>
            <w:top w:val="single" w:sz="6" w:space="1" w:color="auto"/>
          </w:pBdr>
          <w:tabs>
            <w:tab w:val="left" w:pos="7200"/>
          </w:tabs>
          <w:jc w:val="right"/>
          <w:rPr>
            <w:rFonts w:cs="Arial"/>
            <w:sz w:val="16"/>
          </w:rPr>
        </w:pPr>
      </w:p>
      <w:p w14:paraId="560C4175" w14:textId="72A799A3" w:rsidR="00E10DD2" w:rsidRDefault="00E10DD2" w:rsidP="00D37374">
        <w:pPr>
          <w:pStyle w:val="Footer"/>
          <w:jc w:val="right"/>
          <w:rPr>
            <w:noProof/>
            <w:sz w:val="16"/>
            <w:szCs w:val="16"/>
          </w:rPr>
        </w:pPr>
        <w:r w:rsidRPr="006B1CDF">
          <w:fldChar w:fldCharType="begin"/>
        </w:r>
        <w:r w:rsidRPr="006B1CDF">
          <w:instrText xml:space="preserve"> PAGE   \* MERGEFORMAT </w:instrText>
        </w:r>
        <w:r w:rsidRPr="006B1CDF">
          <w:fldChar w:fldCharType="separate"/>
        </w:r>
        <w:r w:rsidR="00B8177D" w:rsidRPr="006B1CDF">
          <w:rPr>
            <w:noProof/>
          </w:rPr>
          <w:t>1</w:t>
        </w:r>
        <w:r w:rsidRPr="006B1CDF">
          <w:rPr>
            <w:noProof/>
          </w:rPr>
          <w:fldChar w:fldCharType="end"/>
        </w:r>
      </w:p>
    </w:sdtContent>
  </w:sdt>
  <w:p w14:paraId="49FF8211" w14:textId="6CF107F8" w:rsidR="00E10DD2" w:rsidRPr="00D37374" w:rsidRDefault="00E10DD2"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8E978" w14:textId="77777777" w:rsidR="00A12DC0" w:rsidRDefault="00A12DC0" w:rsidP="00CF5067">
      <w:pPr>
        <w:spacing w:after="0" w:line="240" w:lineRule="auto"/>
      </w:pPr>
      <w:r>
        <w:separator/>
      </w:r>
    </w:p>
  </w:footnote>
  <w:footnote w:type="continuationSeparator" w:id="0">
    <w:p w14:paraId="48CC3D42" w14:textId="77777777" w:rsidR="00A12DC0" w:rsidRDefault="00A12DC0" w:rsidP="00CF5067">
      <w:pPr>
        <w:spacing w:after="0" w:line="240" w:lineRule="auto"/>
      </w:pPr>
      <w:r>
        <w:continuationSeparator/>
      </w:r>
    </w:p>
  </w:footnote>
  <w:footnote w:type="continuationNotice" w:id="1">
    <w:p w14:paraId="47BF07A4" w14:textId="77777777" w:rsidR="00A12DC0" w:rsidRDefault="00A12DC0">
      <w:pPr>
        <w:spacing w:after="0" w:line="240" w:lineRule="auto"/>
      </w:pPr>
    </w:p>
  </w:footnote>
  <w:footnote w:id="2">
    <w:p w14:paraId="6A939FFC" w14:textId="73E5142A" w:rsidR="002439DF" w:rsidRDefault="002439DF">
      <w:pPr>
        <w:pStyle w:val="FootnoteText"/>
      </w:pPr>
      <w:r>
        <w:rPr>
          <w:rStyle w:val="FootnoteReference"/>
        </w:rPr>
        <w:footnoteRef/>
      </w:r>
      <w:r>
        <w:t xml:space="preserve"> </w:t>
      </w:r>
      <w:hyperlink r:id="rId1" w:history="1">
        <w:r w:rsidR="00B179F8" w:rsidRPr="00E66D60">
          <w:rPr>
            <w:rStyle w:val="Hyperlink"/>
            <w:rFonts w:ascii="Arial Narrow" w:hAnsi="Arial Narrow"/>
            <w:sz w:val="20"/>
          </w:rPr>
          <w:t>https://www.its.dot.gov/data/</w:t>
        </w:r>
      </w:hyperlink>
      <w:r w:rsidR="00B179F8">
        <w:t xml:space="preserve"> </w:t>
      </w:r>
    </w:p>
  </w:footnote>
  <w:footnote w:id="3">
    <w:p w14:paraId="0F3FCDE3" w14:textId="4046F184" w:rsidR="008935DD" w:rsidRDefault="008935DD">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021B343F" w14:textId="77777777" w:rsidR="00AF6131" w:rsidRDefault="00AF6131" w:rsidP="00AF6131">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761BFD3F" w14:textId="77777777" w:rsidR="00FC0D9F" w:rsidRDefault="00FC0D9F" w:rsidP="00FC0D9F">
      <w:pPr>
        <w:pStyle w:val="FootnoteText"/>
      </w:pPr>
      <w:r>
        <w:rPr>
          <w:rStyle w:val="FootnoteReference"/>
        </w:rPr>
        <w:footnoteRef/>
      </w:r>
      <w:r>
        <w:t xml:space="preserve"> </w:t>
      </w:r>
      <w:hyperlink r:id="rId4" w:history="1">
        <w:r w:rsidRPr="002439DF">
          <w:rPr>
            <w:rStyle w:val="Hyperlink"/>
            <w:rFonts w:ascii="Arial Narrow" w:hAnsi="Arial Narrow"/>
            <w:sz w:val="20"/>
          </w:rPr>
          <w:t>https://www.its.dot.gov/data/public-access/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3393" w14:textId="0D677CDA" w:rsidR="00E10DD2" w:rsidRDefault="00333F86">
    <w:pPr>
      <w:pStyle w:val="Header"/>
    </w:pPr>
    <w:r>
      <w:rPr>
        <w:noProof/>
      </w:rPr>
      <mc:AlternateContent>
        <mc:Choice Requires="wps">
          <w:drawing>
            <wp:anchor distT="45720" distB="45720" distL="114300" distR="114300" simplePos="0" relativeHeight="251660288" behindDoc="0" locked="0" layoutInCell="1" allowOverlap="1" wp14:anchorId="53125E34" wp14:editId="3CCA09F0">
              <wp:simplePos x="0" y="0"/>
              <wp:positionH relativeFrom="column">
                <wp:posOffset>-790575</wp:posOffset>
              </wp:positionH>
              <wp:positionV relativeFrom="paragraph">
                <wp:posOffset>95250</wp:posOffset>
              </wp:positionV>
              <wp:extent cx="5314950" cy="1404620"/>
              <wp:effectExtent l="0" t="0" r="0" b="0"/>
              <wp:wrapSquare wrapText="bothSides"/>
              <wp:docPr id="217" name="Text Box 2" descr="IMI NOFO Preliminary Data Management Plan Instruction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noFill/>
                      <a:ln w="9525">
                        <a:noFill/>
                        <a:miter lim="800000"/>
                        <a:headEnd/>
                        <a:tailEnd/>
                      </a:ln>
                    </wps:spPr>
                    <wps:txbx>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alt="IMI NOFO Preliminary Data Management Plan Instructions" style="position:absolute;margin-left:-62.25pt;margin-top:7.5pt;width: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" filled="f" stroked="f">
              <v:textbox style="mso-fit-shape-to-text:t">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v:textbox>
              <w10:wrap type="square"/>
            </v:shape>
          </w:pict>
        </mc:Fallback>
      </mc:AlternateContent>
    </w:r>
    <w:r w:rsidR="00E10DD2">
      <w:rPr>
        <w:noProof/>
      </w:rPr>
      <w:drawing>
        <wp:anchor distT="0" distB="0" distL="114300" distR="114300" simplePos="0" relativeHeight="251654144" behindDoc="0" locked="0" layoutInCell="1" allowOverlap="1" wp14:anchorId="198E8F43" wp14:editId="6A550E94">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DD2">
      <w:rPr>
        <w:noProof/>
      </w:rPr>
      <w:drawing>
        <wp:anchor distT="0" distB="0" distL="114300" distR="114300" simplePos="0" relativeHeight="251663360" behindDoc="0" locked="0" layoutInCell="1" allowOverlap="1" wp14:anchorId="5D74CF09" wp14:editId="775FCAD5">
          <wp:simplePos x="0" y="0"/>
          <wp:positionH relativeFrom="rightMargin">
            <wp:posOffset>-33655</wp:posOffset>
          </wp:positionH>
          <wp:positionV relativeFrom="topMargin">
            <wp:posOffset>40640</wp:posOffset>
          </wp:positionV>
          <wp:extent cx="748030" cy="748030"/>
          <wp:effectExtent l="0" t="0" r="0" b="0"/>
          <wp:wrapSquare wrapText="bothSides"/>
          <wp:docPr id="11" name="Picture 11" descr="United States Department of Transport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E10DD2">
      <w:rPr>
        <w:noProof/>
      </w:rPr>
      <mc:AlternateContent>
        <mc:Choice Requires="wps">
          <w:drawing>
            <wp:anchor distT="0" distB="0" distL="114300" distR="114300" simplePos="0" relativeHeight="251657216" behindDoc="0" locked="0" layoutInCell="1" allowOverlap="1" wp14:anchorId="6BA7470E" wp14:editId="1929953F">
              <wp:simplePos x="0" y="0"/>
              <wp:positionH relativeFrom="column">
                <wp:posOffset>-1079500</wp:posOffset>
              </wp:positionH>
              <wp:positionV relativeFrom="paragraph">
                <wp:posOffset>100965</wp:posOffset>
              </wp:positionV>
              <wp:extent cx="6483350" cy="335915"/>
              <wp:effectExtent l="25400" t="25400" r="95250" b="8318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350" cy="335915"/>
                      </a:xfrm>
                      <a:prstGeom prst="rect">
                        <a:avLst/>
                      </a:prstGeom>
                      <a:solidFill>
                        <a:srgbClr val="D9D9D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BB9A" id="Rectangle 4" o:spid="_x0000_s1026" style="position:absolute;margin-left:-85pt;margin-top:7.95pt;width:510.5pt;height:2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" fillcolor="#d9d9d9"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3B24"/>
    <w:multiLevelType w:val="multilevel"/>
    <w:tmpl w:val="04090025"/>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D20EF7"/>
    <w:multiLevelType w:val="multilevel"/>
    <w:tmpl w:val="571059B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E086E"/>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FB22E8"/>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E0359E8"/>
    <w:multiLevelType w:val="multilevel"/>
    <w:tmpl w:val="C6A8C614"/>
    <w:lvl w:ilvl="0">
      <w:start w:val="1"/>
      <w:numFmt w:val="decimal"/>
      <w:pStyle w:val="Heading1"/>
      <w:lvlText w:val="%1"/>
      <w:lvlJc w:val="left"/>
      <w:pPr>
        <w:ind w:left="432" w:hanging="432"/>
      </w:pPr>
      <w:rPr>
        <w:rFonts w:hint="default"/>
        <w:vertAlign w:val="baseline"/>
      </w:rPr>
    </w:lvl>
    <w:lvl w:ilvl="1">
      <w:start w:val="1"/>
      <w:numFmt w:val="decimal"/>
      <w:pStyle w:val="Heading2"/>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824238"/>
    <w:multiLevelType w:val="multilevel"/>
    <w:tmpl w:val="CAD0085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215071"/>
    <w:multiLevelType w:val="hybridMultilevel"/>
    <w:tmpl w:val="F314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4303F"/>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715B7"/>
    <w:multiLevelType w:val="hybridMultilevel"/>
    <w:tmpl w:val="ED8CA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76D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C6791B"/>
    <w:multiLevelType w:val="multilevel"/>
    <w:tmpl w:val="4B3A6DD6"/>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ascii="Arial" w:hAnsi="Arial" w:hint="default"/>
        <w:b/>
        <w:i w:val="0"/>
        <w:color w:val="004483"/>
        <w:sz w:val="28"/>
      </w:rPr>
    </w:lvl>
    <w:lvl w:ilvl="2">
      <w:start w:val="1"/>
      <w:numFmt w:val="decimal"/>
      <w:lvlText w:val="%1.%2.%3"/>
      <w:lvlJc w:val="left"/>
      <w:pPr>
        <w:ind w:left="720" w:hanging="720"/>
      </w:pPr>
      <w:rPr>
        <w:rFonts w:hint="default"/>
        <w:b w:val="0"/>
        <w:bCs w:val="0"/>
        <w:i w:val="0"/>
        <w:iCs w:val="0"/>
        <w:caps w:val="0"/>
        <w:smallCaps w:val="0"/>
        <w:strike w:val="0"/>
        <w:dstrike w:val="0"/>
        <w:vanish w:val="0"/>
        <w:color w:val="004483"/>
        <w:spacing w:val="0"/>
        <w:kern w:val="0"/>
        <w:position w:val="0"/>
        <w:sz w:val="28"/>
        <w:szCs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6C4196"/>
    <w:multiLevelType w:val="hybridMultilevel"/>
    <w:tmpl w:val="B518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53616"/>
    <w:multiLevelType w:val="hybridMultilevel"/>
    <w:tmpl w:val="7CB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0D59"/>
    <w:multiLevelType w:val="multilevel"/>
    <w:tmpl w:val="76F2A1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66317A"/>
    <w:multiLevelType w:val="multilevel"/>
    <w:tmpl w:val="314C7924"/>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b/>
        <w:i w:val="0"/>
        <w:color w:val="004483"/>
        <w:sz w:val="28"/>
      </w:rPr>
    </w:lvl>
    <w:lvl w:ilvl="2">
      <w:start w:val="1"/>
      <w:numFmt w:val="decimal"/>
      <w:lvlText w:val="%1.3.%3"/>
      <w:lvlJc w:val="left"/>
      <w:pPr>
        <w:ind w:left="720" w:hanging="720"/>
      </w:pPr>
      <w:rPr>
        <w:rFonts w:hint="default"/>
        <w:b/>
        <w:bCs w:val="0"/>
        <w:i w:val="0"/>
        <w:iCs w:val="0"/>
        <w:caps w:val="0"/>
        <w:smallCaps w:val="0"/>
        <w:strike w:val="0"/>
        <w:dstrike w:val="0"/>
        <w:noProof w:val="0"/>
        <w:vanish w:val="0"/>
        <w:color w:val="004483"/>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069671F"/>
    <w:multiLevelType w:val="multilevel"/>
    <w:tmpl w:val="EAFEB9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4FA2511"/>
    <w:multiLevelType w:val="multilevel"/>
    <w:tmpl w:val="A6D49652"/>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A53CC"/>
    <w:multiLevelType w:val="hybridMultilevel"/>
    <w:tmpl w:val="194A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7219D"/>
    <w:multiLevelType w:val="multilevel"/>
    <w:tmpl w:val="7BFCFCEC"/>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8F5"/>
    <w:multiLevelType w:val="multilevel"/>
    <w:tmpl w:val="3BA21AD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pStyle w:val="Heading3"/>
      <w:lvlText w:val="%1.3.%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
  </w:num>
  <w:num w:numId="3">
    <w:abstractNumId w:val="10"/>
  </w:num>
  <w:num w:numId="4">
    <w:abstractNumId w:val="8"/>
  </w:num>
  <w:num w:numId="5">
    <w:abstractNumId w:val="11"/>
  </w:num>
  <w:num w:numId="6">
    <w:abstractNumId w:val="20"/>
  </w:num>
  <w:num w:numId="7">
    <w:abstractNumId w:val="21"/>
  </w:num>
  <w:num w:numId="8">
    <w:abstractNumId w:val="23"/>
  </w:num>
  <w:num w:numId="9">
    <w:abstractNumId w:val="20"/>
  </w:num>
  <w:num w:numId="10">
    <w:abstractNumId w:val="3"/>
  </w:num>
  <w:num w:numId="11">
    <w:abstractNumId w:val="7"/>
  </w:num>
  <w:num w:numId="12">
    <w:abstractNumId w:val="22"/>
  </w:num>
  <w:num w:numId="13">
    <w:abstractNumId w:val="4"/>
  </w:num>
  <w:num w:numId="14">
    <w:abstractNumId w:val="9"/>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9"/>
  </w:num>
  <w:num w:numId="18">
    <w:abstractNumId w:val="16"/>
  </w:num>
  <w:num w:numId="19">
    <w:abstractNumId w:val="18"/>
  </w:num>
  <w:num w:numId="20">
    <w:abstractNumId w:val="17"/>
  </w:num>
  <w:num w:numId="21">
    <w:abstractNumId w:val="6"/>
  </w:num>
  <w:num w:numId="22">
    <w:abstractNumId w:val="13"/>
  </w:num>
  <w:num w:numId="23">
    <w:abstractNumId w:val="0"/>
  </w:num>
  <w:num w:numId="24">
    <w:abstractNumId w:val="12"/>
  </w:num>
  <w:num w:numId="25">
    <w:abstractNumId w:val="1"/>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3FF2"/>
    <w:rsid w:val="00005595"/>
    <w:rsid w:val="0000722B"/>
    <w:rsid w:val="0001059D"/>
    <w:rsid w:val="000106F9"/>
    <w:rsid w:val="00010A4D"/>
    <w:rsid w:val="00010D27"/>
    <w:rsid w:val="00010EA8"/>
    <w:rsid w:val="00011015"/>
    <w:rsid w:val="00012CFE"/>
    <w:rsid w:val="00012DB0"/>
    <w:rsid w:val="000133EC"/>
    <w:rsid w:val="00016631"/>
    <w:rsid w:val="00017F34"/>
    <w:rsid w:val="000215AF"/>
    <w:rsid w:val="000224DB"/>
    <w:rsid w:val="00023427"/>
    <w:rsid w:val="00023769"/>
    <w:rsid w:val="000239D1"/>
    <w:rsid w:val="0003033E"/>
    <w:rsid w:val="000304A0"/>
    <w:rsid w:val="00031E5C"/>
    <w:rsid w:val="00032053"/>
    <w:rsid w:val="00032086"/>
    <w:rsid w:val="000342F5"/>
    <w:rsid w:val="00036B00"/>
    <w:rsid w:val="00041C27"/>
    <w:rsid w:val="00042C78"/>
    <w:rsid w:val="0004316E"/>
    <w:rsid w:val="00043BD6"/>
    <w:rsid w:val="00044044"/>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B38"/>
    <w:rsid w:val="0007438E"/>
    <w:rsid w:val="00074E52"/>
    <w:rsid w:val="00077842"/>
    <w:rsid w:val="0008002A"/>
    <w:rsid w:val="00082E2F"/>
    <w:rsid w:val="0008300C"/>
    <w:rsid w:val="000833BF"/>
    <w:rsid w:val="00085F46"/>
    <w:rsid w:val="00092B1E"/>
    <w:rsid w:val="00094258"/>
    <w:rsid w:val="000950B8"/>
    <w:rsid w:val="00095378"/>
    <w:rsid w:val="00095F5A"/>
    <w:rsid w:val="00096022"/>
    <w:rsid w:val="00097D6F"/>
    <w:rsid w:val="000A0199"/>
    <w:rsid w:val="000A3D1B"/>
    <w:rsid w:val="000A41C4"/>
    <w:rsid w:val="000A44D4"/>
    <w:rsid w:val="000A469B"/>
    <w:rsid w:val="000A696D"/>
    <w:rsid w:val="000A6EB4"/>
    <w:rsid w:val="000B08C5"/>
    <w:rsid w:val="000B153C"/>
    <w:rsid w:val="000B3A88"/>
    <w:rsid w:val="000B40AB"/>
    <w:rsid w:val="000B4CFF"/>
    <w:rsid w:val="000B7713"/>
    <w:rsid w:val="000C0012"/>
    <w:rsid w:val="000C1CF2"/>
    <w:rsid w:val="000C4025"/>
    <w:rsid w:val="000C4E4C"/>
    <w:rsid w:val="000C5B58"/>
    <w:rsid w:val="000C6DAC"/>
    <w:rsid w:val="000C6FEA"/>
    <w:rsid w:val="000D0180"/>
    <w:rsid w:val="000D1883"/>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3F4B"/>
    <w:rsid w:val="000F4084"/>
    <w:rsid w:val="000F440C"/>
    <w:rsid w:val="000F4A71"/>
    <w:rsid w:val="000F5D70"/>
    <w:rsid w:val="000F6160"/>
    <w:rsid w:val="00100144"/>
    <w:rsid w:val="00101C6C"/>
    <w:rsid w:val="00102927"/>
    <w:rsid w:val="00104FBC"/>
    <w:rsid w:val="0010700A"/>
    <w:rsid w:val="001075E4"/>
    <w:rsid w:val="00107C4D"/>
    <w:rsid w:val="0011048E"/>
    <w:rsid w:val="00110E90"/>
    <w:rsid w:val="0011194A"/>
    <w:rsid w:val="0011551B"/>
    <w:rsid w:val="0011622E"/>
    <w:rsid w:val="001166AB"/>
    <w:rsid w:val="00120B1B"/>
    <w:rsid w:val="00120FF9"/>
    <w:rsid w:val="00121B08"/>
    <w:rsid w:val="00122139"/>
    <w:rsid w:val="00123501"/>
    <w:rsid w:val="00124358"/>
    <w:rsid w:val="00126103"/>
    <w:rsid w:val="0012705C"/>
    <w:rsid w:val="00130033"/>
    <w:rsid w:val="0013022E"/>
    <w:rsid w:val="001332BE"/>
    <w:rsid w:val="0013428B"/>
    <w:rsid w:val="00134AB8"/>
    <w:rsid w:val="001357CD"/>
    <w:rsid w:val="00135BDE"/>
    <w:rsid w:val="0013753D"/>
    <w:rsid w:val="001405A7"/>
    <w:rsid w:val="001455FB"/>
    <w:rsid w:val="00145A78"/>
    <w:rsid w:val="00147DB2"/>
    <w:rsid w:val="001508A3"/>
    <w:rsid w:val="00151E85"/>
    <w:rsid w:val="001525AC"/>
    <w:rsid w:val="00153E19"/>
    <w:rsid w:val="00154227"/>
    <w:rsid w:val="00154B20"/>
    <w:rsid w:val="0015504D"/>
    <w:rsid w:val="00155187"/>
    <w:rsid w:val="0015531C"/>
    <w:rsid w:val="001606B4"/>
    <w:rsid w:val="00162FFD"/>
    <w:rsid w:val="00163704"/>
    <w:rsid w:val="00164160"/>
    <w:rsid w:val="00164626"/>
    <w:rsid w:val="00164E6B"/>
    <w:rsid w:val="001656D4"/>
    <w:rsid w:val="00165748"/>
    <w:rsid w:val="001703C6"/>
    <w:rsid w:val="00170B0E"/>
    <w:rsid w:val="00173071"/>
    <w:rsid w:val="0017608C"/>
    <w:rsid w:val="001761B5"/>
    <w:rsid w:val="00177DF8"/>
    <w:rsid w:val="00181232"/>
    <w:rsid w:val="001821AB"/>
    <w:rsid w:val="001826E7"/>
    <w:rsid w:val="00183C91"/>
    <w:rsid w:val="00184DE4"/>
    <w:rsid w:val="00186951"/>
    <w:rsid w:val="001873B5"/>
    <w:rsid w:val="001878C8"/>
    <w:rsid w:val="00187A46"/>
    <w:rsid w:val="00190416"/>
    <w:rsid w:val="00190429"/>
    <w:rsid w:val="00190B89"/>
    <w:rsid w:val="00194B7E"/>
    <w:rsid w:val="00195ABD"/>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B93"/>
    <w:rsid w:val="001C4E64"/>
    <w:rsid w:val="001C5512"/>
    <w:rsid w:val="001C5BE0"/>
    <w:rsid w:val="001C681B"/>
    <w:rsid w:val="001C6F53"/>
    <w:rsid w:val="001C771E"/>
    <w:rsid w:val="001C7D34"/>
    <w:rsid w:val="001D01BD"/>
    <w:rsid w:val="001D2D52"/>
    <w:rsid w:val="001D35E4"/>
    <w:rsid w:val="001D3C25"/>
    <w:rsid w:val="001D4714"/>
    <w:rsid w:val="001D4D6F"/>
    <w:rsid w:val="001D643D"/>
    <w:rsid w:val="001D6D0A"/>
    <w:rsid w:val="001D6EC1"/>
    <w:rsid w:val="001D74CE"/>
    <w:rsid w:val="001D7D7A"/>
    <w:rsid w:val="001E00CA"/>
    <w:rsid w:val="001E00DA"/>
    <w:rsid w:val="001E02B5"/>
    <w:rsid w:val="001E18DE"/>
    <w:rsid w:val="001E1C25"/>
    <w:rsid w:val="001E49CA"/>
    <w:rsid w:val="001E57DC"/>
    <w:rsid w:val="001E5991"/>
    <w:rsid w:val="001E62A0"/>
    <w:rsid w:val="001E6942"/>
    <w:rsid w:val="001E747B"/>
    <w:rsid w:val="001F0280"/>
    <w:rsid w:val="001F06E6"/>
    <w:rsid w:val="001F08D1"/>
    <w:rsid w:val="001F10F0"/>
    <w:rsid w:val="001F206E"/>
    <w:rsid w:val="001F20A7"/>
    <w:rsid w:val="001F2C34"/>
    <w:rsid w:val="001F4D23"/>
    <w:rsid w:val="001F5F10"/>
    <w:rsid w:val="001F6F43"/>
    <w:rsid w:val="00200BA2"/>
    <w:rsid w:val="0020384D"/>
    <w:rsid w:val="00207B6B"/>
    <w:rsid w:val="0021093C"/>
    <w:rsid w:val="00212682"/>
    <w:rsid w:val="00214A40"/>
    <w:rsid w:val="00214F43"/>
    <w:rsid w:val="0021544D"/>
    <w:rsid w:val="00215B55"/>
    <w:rsid w:val="0021661D"/>
    <w:rsid w:val="0021694B"/>
    <w:rsid w:val="0021751A"/>
    <w:rsid w:val="002224C9"/>
    <w:rsid w:val="00223320"/>
    <w:rsid w:val="0022351C"/>
    <w:rsid w:val="00225842"/>
    <w:rsid w:val="00225F0C"/>
    <w:rsid w:val="0022773E"/>
    <w:rsid w:val="002277A2"/>
    <w:rsid w:val="00230536"/>
    <w:rsid w:val="00230643"/>
    <w:rsid w:val="002321CB"/>
    <w:rsid w:val="00233647"/>
    <w:rsid w:val="00235F36"/>
    <w:rsid w:val="00235F78"/>
    <w:rsid w:val="00240B0E"/>
    <w:rsid w:val="00240D30"/>
    <w:rsid w:val="00241FC6"/>
    <w:rsid w:val="002431B0"/>
    <w:rsid w:val="00243885"/>
    <w:rsid w:val="002439DF"/>
    <w:rsid w:val="00244B91"/>
    <w:rsid w:val="00247388"/>
    <w:rsid w:val="00250000"/>
    <w:rsid w:val="0025182E"/>
    <w:rsid w:val="0025217E"/>
    <w:rsid w:val="00252962"/>
    <w:rsid w:val="0025364C"/>
    <w:rsid w:val="0025604D"/>
    <w:rsid w:val="00256150"/>
    <w:rsid w:val="002619A4"/>
    <w:rsid w:val="00262D56"/>
    <w:rsid w:val="0026407D"/>
    <w:rsid w:val="002640C7"/>
    <w:rsid w:val="00264654"/>
    <w:rsid w:val="0026621D"/>
    <w:rsid w:val="00267213"/>
    <w:rsid w:val="00267C6E"/>
    <w:rsid w:val="00267DBC"/>
    <w:rsid w:val="00267EB3"/>
    <w:rsid w:val="0027060E"/>
    <w:rsid w:val="00270B10"/>
    <w:rsid w:val="00272698"/>
    <w:rsid w:val="00274BE0"/>
    <w:rsid w:val="002751CB"/>
    <w:rsid w:val="00275790"/>
    <w:rsid w:val="0027606C"/>
    <w:rsid w:val="002767E7"/>
    <w:rsid w:val="00276D54"/>
    <w:rsid w:val="00282659"/>
    <w:rsid w:val="00283B9B"/>
    <w:rsid w:val="00290F88"/>
    <w:rsid w:val="00291BFF"/>
    <w:rsid w:val="0029303D"/>
    <w:rsid w:val="0029544E"/>
    <w:rsid w:val="00297289"/>
    <w:rsid w:val="00297A44"/>
    <w:rsid w:val="00297BE1"/>
    <w:rsid w:val="002A0A8D"/>
    <w:rsid w:val="002A247C"/>
    <w:rsid w:val="002A4814"/>
    <w:rsid w:val="002A79B5"/>
    <w:rsid w:val="002B14EB"/>
    <w:rsid w:val="002B5772"/>
    <w:rsid w:val="002B654B"/>
    <w:rsid w:val="002C011C"/>
    <w:rsid w:val="002C050E"/>
    <w:rsid w:val="002C14D9"/>
    <w:rsid w:val="002C14FD"/>
    <w:rsid w:val="002C18BB"/>
    <w:rsid w:val="002C3142"/>
    <w:rsid w:val="002C3795"/>
    <w:rsid w:val="002C43DA"/>
    <w:rsid w:val="002C52C1"/>
    <w:rsid w:val="002C6535"/>
    <w:rsid w:val="002C7CAF"/>
    <w:rsid w:val="002D2BC8"/>
    <w:rsid w:val="002D4D89"/>
    <w:rsid w:val="002D5FD8"/>
    <w:rsid w:val="002E012F"/>
    <w:rsid w:val="002F0DBD"/>
    <w:rsid w:val="002F143C"/>
    <w:rsid w:val="002F1510"/>
    <w:rsid w:val="002F17D6"/>
    <w:rsid w:val="002F2021"/>
    <w:rsid w:val="002F3B27"/>
    <w:rsid w:val="002F45A1"/>
    <w:rsid w:val="002F47B8"/>
    <w:rsid w:val="002F4D16"/>
    <w:rsid w:val="002F4E00"/>
    <w:rsid w:val="002F5595"/>
    <w:rsid w:val="00302027"/>
    <w:rsid w:val="00305F99"/>
    <w:rsid w:val="003127CA"/>
    <w:rsid w:val="00316364"/>
    <w:rsid w:val="003204F9"/>
    <w:rsid w:val="00320AA2"/>
    <w:rsid w:val="00322D96"/>
    <w:rsid w:val="0032319C"/>
    <w:rsid w:val="00323E7C"/>
    <w:rsid w:val="00324471"/>
    <w:rsid w:val="00325854"/>
    <w:rsid w:val="00331CD8"/>
    <w:rsid w:val="00332591"/>
    <w:rsid w:val="003329C7"/>
    <w:rsid w:val="00333F86"/>
    <w:rsid w:val="00334139"/>
    <w:rsid w:val="00334DBE"/>
    <w:rsid w:val="00334E5C"/>
    <w:rsid w:val="00335732"/>
    <w:rsid w:val="00335DE9"/>
    <w:rsid w:val="00337577"/>
    <w:rsid w:val="00337F6A"/>
    <w:rsid w:val="00344C1F"/>
    <w:rsid w:val="00344FED"/>
    <w:rsid w:val="003450F1"/>
    <w:rsid w:val="00346D15"/>
    <w:rsid w:val="003506D7"/>
    <w:rsid w:val="003541F8"/>
    <w:rsid w:val="00355228"/>
    <w:rsid w:val="00356966"/>
    <w:rsid w:val="00356EB3"/>
    <w:rsid w:val="00357550"/>
    <w:rsid w:val="00361378"/>
    <w:rsid w:val="003618FD"/>
    <w:rsid w:val="00362B09"/>
    <w:rsid w:val="00363A99"/>
    <w:rsid w:val="00364C67"/>
    <w:rsid w:val="00365577"/>
    <w:rsid w:val="0036644D"/>
    <w:rsid w:val="00367888"/>
    <w:rsid w:val="00370A3A"/>
    <w:rsid w:val="003724DB"/>
    <w:rsid w:val="00374288"/>
    <w:rsid w:val="00374C26"/>
    <w:rsid w:val="00375533"/>
    <w:rsid w:val="003763E1"/>
    <w:rsid w:val="00376DE1"/>
    <w:rsid w:val="00377102"/>
    <w:rsid w:val="00377B70"/>
    <w:rsid w:val="003824AD"/>
    <w:rsid w:val="003838C7"/>
    <w:rsid w:val="00386199"/>
    <w:rsid w:val="0038671F"/>
    <w:rsid w:val="00386765"/>
    <w:rsid w:val="003903C6"/>
    <w:rsid w:val="00391A6A"/>
    <w:rsid w:val="003952BF"/>
    <w:rsid w:val="00395EBF"/>
    <w:rsid w:val="00396011"/>
    <w:rsid w:val="00397F28"/>
    <w:rsid w:val="003A0AFE"/>
    <w:rsid w:val="003A1333"/>
    <w:rsid w:val="003A1849"/>
    <w:rsid w:val="003A1D0B"/>
    <w:rsid w:val="003A21DD"/>
    <w:rsid w:val="003A3CC5"/>
    <w:rsid w:val="003A479D"/>
    <w:rsid w:val="003A5A0F"/>
    <w:rsid w:val="003A5E40"/>
    <w:rsid w:val="003A7606"/>
    <w:rsid w:val="003A7A0C"/>
    <w:rsid w:val="003B1377"/>
    <w:rsid w:val="003B138C"/>
    <w:rsid w:val="003B2056"/>
    <w:rsid w:val="003B23E3"/>
    <w:rsid w:val="003B2A2A"/>
    <w:rsid w:val="003B34F9"/>
    <w:rsid w:val="003B39AA"/>
    <w:rsid w:val="003B5EF8"/>
    <w:rsid w:val="003B6B98"/>
    <w:rsid w:val="003B72DC"/>
    <w:rsid w:val="003C0763"/>
    <w:rsid w:val="003C3D67"/>
    <w:rsid w:val="003C40AB"/>
    <w:rsid w:val="003C45E7"/>
    <w:rsid w:val="003C4B40"/>
    <w:rsid w:val="003C5DB9"/>
    <w:rsid w:val="003C7255"/>
    <w:rsid w:val="003C7BC9"/>
    <w:rsid w:val="003D0D6F"/>
    <w:rsid w:val="003D4D30"/>
    <w:rsid w:val="003D56B2"/>
    <w:rsid w:val="003D78F7"/>
    <w:rsid w:val="003D7EC9"/>
    <w:rsid w:val="003E1EAE"/>
    <w:rsid w:val="003E28BB"/>
    <w:rsid w:val="003E3DA7"/>
    <w:rsid w:val="003E4570"/>
    <w:rsid w:val="003E4CFD"/>
    <w:rsid w:val="003E633A"/>
    <w:rsid w:val="003E7BF1"/>
    <w:rsid w:val="003F0533"/>
    <w:rsid w:val="003F15EE"/>
    <w:rsid w:val="003F198A"/>
    <w:rsid w:val="003F4500"/>
    <w:rsid w:val="003F5F7B"/>
    <w:rsid w:val="003F672F"/>
    <w:rsid w:val="0040037C"/>
    <w:rsid w:val="00400E09"/>
    <w:rsid w:val="00403CE5"/>
    <w:rsid w:val="00403FC0"/>
    <w:rsid w:val="00404F00"/>
    <w:rsid w:val="00407675"/>
    <w:rsid w:val="00407DE6"/>
    <w:rsid w:val="00407F9B"/>
    <w:rsid w:val="00410810"/>
    <w:rsid w:val="00412AA0"/>
    <w:rsid w:val="00413BD3"/>
    <w:rsid w:val="0041546C"/>
    <w:rsid w:val="00417781"/>
    <w:rsid w:val="00421E07"/>
    <w:rsid w:val="00423A31"/>
    <w:rsid w:val="00424AE4"/>
    <w:rsid w:val="00426414"/>
    <w:rsid w:val="004330BC"/>
    <w:rsid w:val="00434021"/>
    <w:rsid w:val="0043419B"/>
    <w:rsid w:val="00434FF7"/>
    <w:rsid w:val="004373C9"/>
    <w:rsid w:val="004378A0"/>
    <w:rsid w:val="004419CA"/>
    <w:rsid w:val="00441DAD"/>
    <w:rsid w:val="00442B1E"/>
    <w:rsid w:val="004433E5"/>
    <w:rsid w:val="0044477D"/>
    <w:rsid w:val="004457ED"/>
    <w:rsid w:val="004469AF"/>
    <w:rsid w:val="00447015"/>
    <w:rsid w:val="00450936"/>
    <w:rsid w:val="004511CE"/>
    <w:rsid w:val="00454266"/>
    <w:rsid w:val="004546BD"/>
    <w:rsid w:val="004556F5"/>
    <w:rsid w:val="00456828"/>
    <w:rsid w:val="00456E8A"/>
    <w:rsid w:val="004573E9"/>
    <w:rsid w:val="004612FE"/>
    <w:rsid w:val="00461E8E"/>
    <w:rsid w:val="004624D0"/>
    <w:rsid w:val="00462EA0"/>
    <w:rsid w:val="004631FF"/>
    <w:rsid w:val="00465DF6"/>
    <w:rsid w:val="004677B1"/>
    <w:rsid w:val="00467C2F"/>
    <w:rsid w:val="00471070"/>
    <w:rsid w:val="0047371A"/>
    <w:rsid w:val="00474A98"/>
    <w:rsid w:val="004757C3"/>
    <w:rsid w:val="00475F26"/>
    <w:rsid w:val="004767DD"/>
    <w:rsid w:val="004810BC"/>
    <w:rsid w:val="00481157"/>
    <w:rsid w:val="00481975"/>
    <w:rsid w:val="00482C21"/>
    <w:rsid w:val="00482C4C"/>
    <w:rsid w:val="00483338"/>
    <w:rsid w:val="00483D6C"/>
    <w:rsid w:val="004844AF"/>
    <w:rsid w:val="00492CBF"/>
    <w:rsid w:val="004A17C0"/>
    <w:rsid w:val="004A1F6F"/>
    <w:rsid w:val="004A21EE"/>
    <w:rsid w:val="004A22DB"/>
    <w:rsid w:val="004A26C0"/>
    <w:rsid w:val="004A3136"/>
    <w:rsid w:val="004A3878"/>
    <w:rsid w:val="004A3DE5"/>
    <w:rsid w:val="004A4D8D"/>
    <w:rsid w:val="004A4E65"/>
    <w:rsid w:val="004A4F2A"/>
    <w:rsid w:val="004A4FBE"/>
    <w:rsid w:val="004A6351"/>
    <w:rsid w:val="004A7078"/>
    <w:rsid w:val="004A766E"/>
    <w:rsid w:val="004B07FD"/>
    <w:rsid w:val="004B3B9F"/>
    <w:rsid w:val="004B3D56"/>
    <w:rsid w:val="004B3E24"/>
    <w:rsid w:val="004B5404"/>
    <w:rsid w:val="004B6752"/>
    <w:rsid w:val="004B7E21"/>
    <w:rsid w:val="004C13C1"/>
    <w:rsid w:val="004C2EE5"/>
    <w:rsid w:val="004C318C"/>
    <w:rsid w:val="004C36BC"/>
    <w:rsid w:val="004C4668"/>
    <w:rsid w:val="004C7C33"/>
    <w:rsid w:val="004D1908"/>
    <w:rsid w:val="004D1D10"/>
    <w:rsid w:val="004D1F2A"/>
    <w:rsid w:val="004D309B"/>
    <w:rsid w:val="004D4B20"/>
    <w:rsid w:val="004D5D76"/>
    <w:rsid w:val="004D6DDE"/>
    <w:rsid w:val="004D76D3"/>
    <w:rsid w:val="004D7931"/>
    <w:rsid w:val="004E2A48"/>
    <w:rsid w:val="004E3376"/>
    <w:rsid w:val="004E3A42"/>
    <w:rsid w:val="004E5292"/>
    <w:rsid w:val="004E5951"/>
    <w:rsid w:val="004E733E"/>
    <w:rsid w:val="004F05DF"/>
    <w:rsid w:val="004F62F5"/>
    <w:rsid w:val="004F661B"/>
    <w:rsid w:val="004F6707"/>
    <w:rsid w:val="004F67D4"/>
    <w:rsid w:val="00502FE7"/>
    <w:rsid w:val="005030E3"/>
    <w:rsid w:val="00503F8A"/>
    <w:rsid w:val="00504592"/>
    <w:rsid w:val="00505E97"/>
    <w:rsid w:val="00505FCB"/>
    <w:rsid w:val="00507152"/>
    <w:rsid w:val="005107AA"/>
    <w:rsid w:val="00511EFB"/>
    <w:rsid w:val="00512EF5"/>
    <w:rsid w:val="005133D0"/>
    <w:rsid w:val="0051372A"/>
    <w:rsid w:val="00514EE3"/>
    <w:rsid w:val="005156F8"/>
    <w:rsid w:val="005158AD"/>
    <w:rsid w:val="00516066"/>
    <w:rsid w:val="005162A6"/>
    <w:rsid w:val="005201B9"/>
    <w:rsid w:val="00522659"/>
    <w:rsid w:val="005226F4"/>
    <w:rsid w:val="0052389D"/>
    <w:rsid w:val="00524380"/>
    <w:rsid w:val="00524574"/>
    <w:rsid w:val="00527266"/>
    <w:rsid w:val="00527AA5"/>
    <w:rsid w:val="00530179"/>
    <w:rsid w:val="0053188E"/>
    <w:rsid w:val="00534271"/>
    <w:rsid w:val="00534A30"/>
    <w:rsid w:val="0053652F"/>
    <w:rsid w:val="0053788D"/>
    <w:rsid w:val="00537A2A"/>
    <w:rsid w:val="00537AC2"/>
    <w:rsid w:val="00540E7B"/>
    <w:rsid w:val="005427A3"/>
    <w:rsid w:val="00544F54"/>
    <w:rsid w:val="00545347"/>
    <w:rsid w:val="00546EFE"/>
    <w:rsid w:val="00547335"/>
    <w:rsid w:val="00550693"/>
    <w:rsid w:val="005512C9"/>
    <w:rsid w:val="0055207F"/>
    <w:rsid w:val="0055540A"/>
    <w:rsid w:val="005557D1"/>
    <w:rsid w:val="00556174"/>
    <w:rsid w:val="0055651B"/>
    <w:rsid w:val="00556581"/>
    <w:rsid w:val="00556708"/>
    <w:rsid w:val="00557426"/>
    <w:rsid w:val="005577BA"/>
    <w:rsid w:val="00560573"/>
    <w:rsid w:val="0056119D"/>
    <w:rsid w:val="00561B41"/>
    <w:rsid w:val="005623D9"/>
    <w:rsid w:val="00562C7A"/>
    <w:rsid w:val="00564B2A"/>
    <w:rsid w:val="00567670"/>
    <w:rsid w:val="005679A2"/>
    <w:rsid w:val="005705FF"/>
    <w:rsid w:val="0057068C"/>
    <w:rsid w:val="00573F5A"/>
    <w:rsid w:val="00576DC1"/>
    <w:rsid w:val="00577C6E"/>
    <w:rsid w:val="00581063"/>
    <w:rsid w:val="0058221B"/>
    <w:rsid w:val="00583E3C"/>
    <w:rsid w:val="005842E6"/>
    <w:rsid w:val="00584C94"/>
    <w:rsid w:val="0058673E"/>
    <w:rsid w:val="00586B3E"/>
    <w:rsid w:val="00586B9C"/>
    <w:rsid w:val="00587C2B"/>
    <w:rsid w:val="00590B95"/>
    <w:rsid w:val="00591141"/>
    <w:rsid w:val="00594166"/>
    <w:rsid w:val="00595333"/>
    <w:rsid w:val="00595463"/>
    <w:rsid w:val="0059699B"/>
    <w:rsid w:val="005A0651"/>
    <w:rsid w:val="005A1D08"/>
    <w:rsid w:val="005A23AB"/>
    <w:rsid w:val="005A60A7"/>
    <w:rsid w:val="005A6F57"/>
    <w:rsid w:val="005A723F"/>
    <w:rsid w:val="005B052C"/>
    <w:rsid w:val="005B3AB2"/>
    <w:rsid w:val="005C00B4"/>
    <w:rsid w:val="005C0611"/>
    <w:rsid w:val="005C078F"/>
    <w:rsid w:val="005C0C33"/>
    <w:rsid w:val="005C4514"/>
    <w:rsid w:val="005C5326"/>
    <w:rsid w:val="005C6394"/>
    <w:rsid w:val="005D5098"/>
    <w:rsid w:val="005E14A4"/>
    <w:rsid w:val="005E3C7F"/>
    <w:rsid w:val="005E4424"/>
    <w:rsid w:val="005E4491"/>
    <w:rsid w:val="005E4A48"/>
    <w:rsid w:val="005E4FB8"/>
    <w:rsid w:val="005E797D"/>
    <w:rsid w:val="005E7A58"/>
    <w:rsid w:val="005F24A4"/>
    <w:rsid w:val="005F271D"/>
    <w:rsid w:val="005F325B"/>
    <w:rsid w:val="005F5041"/>
    <w:rsid w:val="005F5BC5"/>
    <w:rsid w:val="005F639C"/>
    <w:rsid w:val="005F7CE6"/>
    <w:rsid w:val="006005F9"/>
    <w:rsid w:val="0060119C"/>
    <w:rsid w:val="00601A58"/>
    <w:rsid w:val="0060211B"/>
    <w:rsid w:val="00602EBA"/>
    <w:rsid w:val="0060337B"/>
    <w:rsid w:val="00604C08"/>
    <w:rsid w:val="00605632"/>
    <w:rsid w:val="0060619C"/>
    <w:rsid w:val="0060645D"/>
    <w:rsid w:val="00606589"/>
    <w:rsid w:val="00606FDF"/>
    <w:rsid w:val="006102EA"/>
    <w:rsid w:val="00614219"/>
    <w:rsid w:val="00615639"/>
    <w:rsid w:val="00615DF2"/>
    <w:rsid w:val="006173BE"/>
    <w:rsid w:val="00617D93"/>
    <w:rsid w:val="00623289"/>
    <w:rsid w:val="00625A35"/>
    <w:rsid w:val="00626698"/>
    <w:rsid w:val="00626B29"/>
    <w:rsid w:val="00627162"/>
    <w:rsid w:val="006273A0"/>
    <w:rsid w:val="006275A4"/>
    <w:rsid w:val="00632324"/>
    <w:rsid w:val="0063236D"/>
    <w:rsid w:val="00633CCE"/>
    <w:rsid w:val="0063676B"/>
    <w:rsid w:val="00637749"/>
    <w:rsid w:val="00637B0D"/>
    <w:rsid w:val="00642B49"/>
    <w:rsid w:val="0064306C"/>
    <w:rsid w:val="00643836"/>
    <w:rsid w:val="00644A5F"/>
    <w:rsid w:val="006458D4"/>
    <w:rsid w:val="00645D6F"/>
    <w:rsid w:val="006501F7"/>
    <w:rsid w:val="006503EA"/>
    <w:rsid w:val="0065079B"/>
    <w:rsid w:val="006519DA"/>
    <w:rsid w:val="00651C88"/>
    <w:rsid w:val="00652053"/>
    <w:rsid w:val="0065258C"/>
    <w:rsid w:val="00653C9C"/>
    <w:rsid w:val="00653F3D"/>
    <w:rsid w:val="006544B2"/>
    <w:rsid w:val="00655652"/>
    <w:rsid w:val="006556BF"/>
    <w:rsid w:val="00655C7A"/>
    <w:rsid w:val="006568C8"/>
    <w:rsid w:val="00660C28"/>
    <w:rsid w:val="00660D4C"/>
    <w:rsid w:val="006614BB"/>
    <w:rsid w:val="006616AB"/>
    <w:rsid w:val="0066287B"/>
    <w:rsid w:val="006631C6"/>
    <w:rsid w:val="00663AF6"/>
    <w:rsid w:val="00663D28"/>
    <w:rsid w:val="006673C1"/>
    <w:rsid w:val="006674B7"/>
    <w:rsid w:val="006703CA"/>
    <w:rsid w:val="0067059B"/>
    <w:rsid w:val="00673606"/>
    <w:rsid w:val="00674100"/>
    <w:rsid w:val="006741D7"/>
    <w:rsid w:val="00674409"/>
    <w:rsid w:val="00676345"/>
    <w:rsid w:val="006778C0"/>
    <w:rsid w:val="0068026A"/>
    <w:rsid w:val="00681015"/>
    <w:rsid w:val="00681DC1"/>
    <w:rsid w:val="0068203B"/>
    <w:rsid w:val="0068287C"/>
    <w:rsid w:val="00685889"/>
    <w:rsid w:val="0068674C"/>
    <w:rsid w:val="00687378"/>
    <w:rsid w:val="0069077F"/>
    <w:rsid w:val="006908E9"/>
    <w:rsid w:val="00693CB1"/>
    <w:rsid w:val="00695B52"/>
    <w:rsid w:val="00696FB9"/>
    <w:rsid w:val="006A14D8"/>
    <w:rsid w:val="006A1C3D"/>
    <w:rsid w:val="006A2A6A"/>
    <w:rsid w:val="006A3FE8"/>
    <w:rsid w:val="006A5909"/>
    <w:rsid w:val="006A607C"/>
    <w:rsid w:val="006A6122"/>
    <w:rsid w:val="006B141B"/>
    <w:rsid w:val="006B1CDF"/>
    <w:rsid w:val="006B270E"/>
    <w:rsid w:val="006B2D8E"/>
    <w:rsid w:val="006B3F74"/>
    <w:rsid w:val="006B4738"/>
    <w:rsid w:val="006B5748"/>
    <w:rsid w:val="006B5CF0"/>
    <w:rsid w:val="006B612D"/>
    <w:rsid w:val="006B636B"/>
    <w:rsid w:val="006B6C58"/>
    <w:rsid w:val="006B76ED"/>
    <w:rsid w:val="006C0BA4"/>
    <w:rsid w:val="006C12C0"/>
    <w:rsid w:val="006C1714"/>
    <w:rsid w:val="006C244C"/>
    <w:rsid w:val="006C2A8F"/>
    <w:rsid w:val="006C6135"/>
    <w:rsid w:val="006C64B4"/>
    <w:rsid w:val="006C65B3"/>
    <w:rsid w:val="006C71C9"/>
    <w:rsid w:val="006D091C"/>
    <w:rsid w:val="006D1BC7"/>
    <w:rsid w:val="006D2A44"/>
    <w:rsid w:val="006D367A"/>
    <w:rsid w:val="006D389F"/>
    <w:rsid w:val="006D46A7"/>
    <w:rsid w:val="006D50D9"/>
    <w:rsid w:val="006D5285"/>
    <w:rsid w:val="006D6496"/>
    <w:rsid w:val="006D720D"/>
    <w:rsid w:val="006E2F17"/>
    <w:rsid w:val="006E30C1"/>
    <w:rsid w:val="006E6367"/>
    <w:rsid w:val="006E6C3E"/>
    <w:rsid w:val="006E72F4"/>
    <w:rsid w:val="006F1543"/>
    <w:rsid w:val="006F2000"/>
    <w:rsid w:val="006F257E"/>
    <w:rsid w:val="006F446A"/>
    <w:rsid w:val="006F6CC0"/>
    <w:rsid w:val="006F7438"/>
    <w:rsid w:val="0070199A"/>
    <w:rsid w:val="00702CFF"/>
    <w:rsid w:val="0070427F"/>
    <w:rsid w:val="00704577"/>
    <w:rsid w:val="00704696"/>
    <w:rsid w:val="007048BF"/>
    <w:rsid w:val="007071C5"/>
    <w:rsid w:val="007076B1"/>
    <w:rsid w:val="007104AE"/>
    <w:rsid w:val="00712B6C"/>
    <w:rsid w:val="007135BC"/>
    <w:rsid w:val="007138F9"/>
    <w:rsid w:val="00717CCE"/>
    <w:rsid w:val="00720701"/>
    <w:rsid w:val="00725FC4"/>
    <w:rsid w:val="007278A0"/>
    <w:rsid w:val="00727A2E"/>
    <w:rsid w:val="007309F0"/>
    <w:rsid w:val="007315CA"/>
    <w:rsid w:val="0073230A"/>
    <w:rsid w:val="00732EB9"/>
    <w:rsid w:val="0073342E"/>
    <w:rsid w:val="00733510"/>
    <w:rsid w:val="007354A8"/>
    <w:rsid w:val="007366F5"/>
    <w:rsid w:val="00737DE5"/>
    <w:rsid w:val="00741CEA"/>
    <w:rsid w:val="00742941"/>
    <w:rsid w:val="00743015"/>
    <w:rsid w:val="00743399"/>
    <w:rsid w:val="007433DC"/>
    <w:rsid w:val="00743557"/>
    <w:rsid w:val="00743C27"/>
    <w:rsid w:val="007443C0"/>
    <w:rsid w:val="0074616E"/>
    <w:rsid w:val="00747251"/>
    <w:rsid w:val="007507F3"/>
    <w:rsid w:val="00751683"/>
    <w:rsid w:val="00751838"/>
    <w:rsid w:val="00751E6B"/>
    <w:rsid w:val="007523A9"/>
    <w:rsid w:val="00754A8F"/>
    <w:rsid w:val="00755342"/>
    <w:rsid w:val="007559E9"/>
    <w:rsid w:val="007563E9"/>
    <w:rsid w:val="00756E00"/>
    <w:rsid w:val="00762F80"/>
    <w:rsid w:val="007645C6"/>
    <w:rsid w:val="007648BC"/>
    <w:rsid w:val="00766736"/>
    <w:rsid w:val="00767370"/>
    <w:rsid w:val="00767807"/>
    <w:rsid w:val="00767FCE"/>
    <w:rsid w:val="00770473"/>
    <w:rsid w:val="0077106C"/>
    <w:rsid w:val="00773C02"/>
    <w:rsid w:val="0077587D"/>
    <w:rsid w:val="007762F8"/>
    <w:rsid w:val="00776758"/>
    <w:rsid w:val="007774CC"/>
    <w:rsid w:val="0077772C"/>
    <w:rsid w:val="0077785E"/>
    <w:rsid w:val="00777BE0"/>
    <w:rsid w:val="00777DED"/>
    <w:rsid w:val="0078074B"/>
    <w:rsid w:val="00781D4E"/>
    <w:rsid w:val="00781EC9"/>
    <w:rsid w:val="00782749"/>
    <w:rsid w:val="00783243"/>
    <w:rsid w:val="0078470F"/>
    <w:rsid w:val="00790A3F"/>
    <w:rsid w:val="00791B35"/>
    <w:rsid w:val="00792D07"/>
    <w:rsid w:val="007937FF"/>
    <w:rsid w:val="007955D3"/>
    <w:rsid w:val="00795740"/>
    <w:rsid w:val="0079600C"/>
    <w:rsid w:val="00796422"/>
    <w:rsid w:val="00796431"/>
    <w:rsid w:val="007968D4"/>
    <w:rsid w:val="00796A65"/>
    <w:rsid w:val="00797BDD"/>
    <w:rsid w:val="007A10C9"/>
    <w:rsid w:val="007A3024"/>
    <w:rsid w:val="007A4AE1"/>
    <w:rsid w:val="007A52CA"/>
    <w:rsid w:val="007A5B85"/>
    <w:rsid w:val="007B3594"/>
    <w:rsid w:val="007B3942"/>
    <w:rsid w:val="007B3FDE"/>
    <w:rsid w:val="007B6378"/>
    <w:rsid w:val="007C0376"/>
    <w:rsid w:val="007C0C48"/>
    <w:rsid w:val="007C3E5D"/>
    <w:rsid w:val="007C574F"/>
    <w:rsid w:val="007C65A9"/>
    <w:rsid w:val="007D1B3A"/>
    <w:rsid w:val="007D26DD"/>
    <w:rsid w:val="007D2C78"/>
    <w:rsid w:val="007D53AC"/>
    <w:rsid w:val="007D55D3"/>
    <w:rsid w:val="007E0F9E"/>
    <w:rsid w:val="007E2991"/>
    <w:rsid w:val="007E3EF0"/>
    <w:rsid w:val="007E5C12"/>
    <w:rsid w:val="007E77A7"/>
    <w:rsid w:val="007F00E4"/>
    <w:rsid w:val="007F05A0"/>
    <w:rsid w:val="007F08FE"/>
    <w:rsid w:val="007F0A28"/>
    <w:rsid w:val="007F0CEF"/>
    <w:rsid w:val="007F0EF6"/>
    <w:rsid w:val="007F10E2"/>
    <w:rsid w:val="007F1587"/>
    <w:rsid w:val="007F1B54"/>
    <w:rsid w:val="007F23F2"/>
    <w:rsid w:val="007F252F"/>
    <w:rsid w:val="007F39DC"/>
    <w:rsid w:val="007F4781"/>
    <w:rsid w:val="007F5FB8"/>
    <w:rsid w:val="00801639"/>
    <w:rsid w:val="00803585"/>
    <w:rsid w:val="00803C8F"/>
    <w:rsid w:val="00805CF4"/>
    <w:rsid w:val="00806202"/>
    <w:rsid w:val="00810376"/>
    <w:rsid w:val="008137D8"/>
    <w:rsid w:val="00813B6F"/>
    <w:rsid w:val="00815100"/>
    <w:rsid w:val="0081658B"/>
    <w:rsid w:val="00817BBB"/>
    <w:rsid w:val="00820EF3"/>
    <w:rsid w:val="00823A1B"/>
    <w:rsid w:val="0082468A"/>
    <w:rsid w:val="008265B8"/>
    <w:rsid w:val="00826A01"/>
    <w:rsid w:val="0082753A"/>
    <w:rsid w:val="00827A40"/>
    <w:rsid w:val="008302E9"/>
    <w:rsid w:val="0083282A"/>
    <w:rsid w:val="00832F6B"/>
    <w:rsid w:val="00833D41"/>
    <w:rsid w:val="00834191"/>
    <w:rsid w:val="008352D5"/>
    <w:rsid w:val="00835DAF"/>
    <w:rsid w:val="00836B31"/>
    <w:rsid w:val="00837107"/>
    <w:rsid w:val="00837279"/>
    <w:rsid w:val="00840A58"/>
    <w:rsid w:val="00842A97"/>
    <w:rsid w:val="00842D25"/>
    <w:rsid w:val="008440E9"/>
    <w:rsid w:val="00845227"/>
    <w:rsid w:val="00846019"/>
    <w:rsid w:val="008469FE"/>
    <w:rsid w:val="00851153"/>
    <w:rsid w:val="00852212"/>
    <w:rsid w:val="0085599B"/>
    <w:rsid w:val="00860584"/>
    <w:rsid w:val="008608CC"/>
    <w:rsid w:val="00860BC7"/>
    <w:rsid w:val="00860E45"/>
    <w:rsid w:val="008614F0"/>
    <w:rsid w:val="00861F38"/>
    <w:rsid w:val="0086281E"/>
    <w:rsid w:val="00862F9F"/>
    <w:rsid w:val="008658BA"/>
    <w:rsid w:val="00866FE2"/>
    <w:rsid w:val="00872497"/>
    <w:rsid w:val="00874244"/>
    <w:rsid w:val="00875875"/>
    <w:rsid w:val="0087594F"/>
    <w:rsid w:val="008778EF"/>
    <w:rsid w:val="008801F8"/>
    <w:rsid w:val="00882E43"/>
    <w:rsid w:val="0088712A"/>
    <w:rsid w:val="008871A7"/>
    <w:rsid w:val="008875C8"/>
    <w:rsid w:val="00887B33"/>
    <w:rsid w:val="00887DDB"/>
    <w:rsid w:val="00887E22"/>
    <w:rsid w:val="00887E76"/>
    <w:rsid w:val="0089056C"/>
    <w:rsid w:val="00890620"/>
    <w:rsid w:val="008907EF"/>
    <w:rsid w:val="008917D2"/>
    <w:rsid w:val="008935DD"/>
    <w:rsid w:val="00893F5A"/>
    <w:rsid w:val="008942AC"/>
    <w:rsid w:val="00894686"/>
    <w:rsid w:val="00894EE7"/>
    <w:rsid w:val="008957D4"/>
    <w:rsid w:val="00895EA5"/>
    <w:rsid w:val="008A105B"/>
    <w:rsid w:val="008A14CE"/>
    <w:rsid w:val="008A1E84"/>
    <w:rsid w:val="008A27A2"/>
    <w:rsid w:val="008A59B3"/>
    <w:rsid w:val="008A6890"/>
    <w:rsid w:val="008A7330"/>
    <w:rsid w:val="008A748F"/>
    <w:rsid w:val="008A7A20"/>
    <w:rsid w:val="008A7AED"/>
    <w:rsid w:val="008B0AF6"/>
    <w:rsid w:val="008B0D8A"/>
    <w:rsid w:val="008B13B2"/>
    <w:rsid w:val="008B2E8D"/>
    <w:rsid w:val="008B31FE"/>
    <w:rsid w:val="008B4621"/>
    <w:rsid w:val="008B73F3"/>
    <w:rsid w:val="008C4DE8"/>
    <w:rsid w:val="008C72DB"/>
    <w:rsid w:val="008C7537"/>
    <w:rsid w:val="008C7E57"/>
    <w:rsid w:val="008D04AD"/>
    <w:rsid w:val="008D0AE8"/>
    <w:rsid w:val="008D4CF6"/>
    <w:rsid w:val="008D4F15"/>
    <w:rsid w:val="008D50BE"/>
    <w:rsid w:val="008D5D90"/>
    <w:rsid w:val="008D6347"/>
    <w:rsid w:val="008D66FC"/>
    <w:rsid w:val="008D6995"/>
    <w:rsid w:val="008E042D"/>
    <w:rsid w:val="008E0CC2"/>
    <w:rsid w:val="008E30C1"/>
    <w:rsid w:val="008E4D7B"/>
    <w:rsid w:val="008E5AAF"/>
    <w:rsid w:val="008E6B3F"/>
    <w:rsid w:val="008E6E42"/>
    <w:rsid w:val="008F0D61"/>
    <w:rsid w:val="008F13CC"/>
    <w:rsid w:val="008F2C5C"/>
    <w:rsid w:val="008F313D"/>
    <w:rsid w:val="008F38C7"/>
    <w:rsid w:val="008F4D6A"/>
    <w:rsid w:val="008F5832"/>
    <w:rsid w:val="008F5AF4"/>
    <w:rsid w:val="009001F6"/>
    <w:rsid w:val="00903A5C"/>
    <w:rsid w:val="009043F0"/>
    <w:rsid w:val="0090467B"/>
    <w:rsid w:val="00904F4E"/>
    <w:rsid w:val="009051CF"/>
    <w:rsid w:val="009054A2"/>
    <w:rsid w:val="009068B6"/>
    <w:rsid w:val="009077C9"/>
    <w:rsid w:val="00910199"/>
    <w:rsid w:val="009110C6"/>
    <w:rsid w:val="009115E7"/>
    <w:rsid w:val="00914DE8"/>
    <w:rsid w:val="00915586"/>
    <w:rsid w:val="00916353"/>
    <w:rsid w:val="009164C0"/>
    <w:rsid w:val="00916632"/>
    <w:rsid w:val="0092033D"/>
    <w:rsid w:val="00920AF1"/>
    <w:rsid w:val="00921245"/>
    <w:rsid w:val="0092156D"/>
    <w:rsid w:val="0092206B"/>
    <w:rsid w:val="00922AFE"/>
    <w:rsid w:val="00924535"/>
    <w:rsid w:val="00924D0F"/>
    <w:rsid w:val="00925F28"/>
    <w:rsid w:val="00926A34"/>
    <w:rsid w:val="00927B77"/>
    <w:rsid w:val="00930215"/>
    <w:rsid w:val="00932FBA"/>
    <w:rsid w:val="0093463F"/>
    <w:rsid w:val="009352C8"/>
    <w:rsid w:val="0093614B"/>
    <w:rsid w:val="00936CE5"/>
    <w:rsid w:val="009372C2"/>
    <w:rsid w:val="00937F6B"/>
    <w:rsid w:val="00940393"/>
    <w:rsid w:val="00941C39"/>
    <w:rsid w:val="009426D8"/>
    <w:rsid w:val="00943A93"/>
    <w:rsid w:val="00944339"/>
    <w:rsid w:val="00944786"/>
    <w:rsid w:val="00946398"/>
    <w:rsid w:val="009465D1"/>
    <w:rsid w:val="00947921"/>
    <w:rsid w:val="009505A4"/>
    <w:rsid w:val="00950F73"/>
    <w:rsid w:val="0095150E"/>
    <w:rsid w:val="00952C33"/>
    <w:rsid w:val="009534B6"/>
    <w:rsid w:val="0095357A"/>
    <w:rsid w:val="00954FF9"/>
    <w:rsid w:val="00955299"/>
    <w:rsid w:val="009562BD"/>
    <w:rsid w:val="00957B64"/>
    <w:rsid w:val="009619CE"/>
    <w:rsid w:val="00961AC6"/>
    <w:rsid w:val="00961F0C"/>
    <w:rsid w:val="009642C4"/>
    <w:rsid w:val="0096446C"/>
    <w:rsid w:val="00964F1B"/>
    <w:rsid w:val="0096523E"/>
    <w:rsid w:val="00967211"/>
    <w:rsid w:val="009704D1"/>
    <w:rsid w:val="009707A3"/>
    <w:rsid w:val="00972073"/>
    <w:rsid w:val="009728D5"/>
    <w:rsid w:val="009730B0"/>
    <w:rsid w:val="00973691"/>
    <w:rsid w:val="00974A5C"/>
    <w:rsid w:val="00975E82"/>
    <w:rsid w:val="0097693A"/>
    <w:rsid w:val="00976D77"/>
    <w:rsid w:val="0097720A"/>
    <w:rsid w:val="00980083"/>
    <w:rsid w:val="009803AE"/>
    <w:rsid w:val="00983006"/>
    <w:rsid w:val="00983A95"/>
    <w:rsid w:val="009841C6"/>
    <w:rsid w:val="00985A3A"/>
    <w:rsid w:val="009870FD"/>
    <w:rsid w:val="0098745F"/>
    <w:rsid w:val="0099106B"/>
    <w:rsid w:val="00992B06"/>
    <w:rsid w:val="009935C1"/>
    <w:rsid w:val="009949F1"/>
    <w:rsid w:val="00996762"/>
    <w:rsid w:val="00996841"/>
    <w:rsid w:val="009A04C8"/>
    <w:rsid w:val="009A1542"/>
    <w:rsid w:val="009A16CC"/>
    <w:rsid w:val="009A177A"/>
    <w:rsid w:val="009A1B8C"/>
    <w:rsid w:val="009A2A22"/>
    <w:rsid w:val="009A3A61"/>
    <w:rsid w:val="009A40C5"/>
    <w:rsid w:val="009A4456"/>
    <w:rsid w:val="009A63CE"/>
    <w:rsid w:val="009B0A87"/>
    <w:rsid w:val="009B0EB9"/>
    <w:rsid w:val="009C05B7"/>
    <w:rsid w:val="009C0831"/>
    <w:rsid w:val="009C0BF7"/>
    <w:rsid w:val="009C0CCE"/>
    <w:rsid w:val="009C1536"/>
    <w:rsid w:val="009C2CA1"/>
    <w:rsid w:val="009C3A0B"/>
    <w:rsid w:val="009C53CE"/>
    <w:rsid w:val="009C5A78"/>
    <w:rsid w:val="009C6339"/>
    <w:rsid w:val="009C66F1"/>
    <w:rsid w:val="009C7131"/>
    <w:rsid w:val="009D15F9"/>
    <w:rsid w:val="009D1BF1"/>
    <w:rsid w:val="009D21AD"/>
    <w:rsid w:val="009D2628"/>
    <w:rsid w:val="009D282B"/>
    <w:rsid w:val="009D31B4"/>
    <w:rsid w:val="009D3425"/>
    <w:rsid w:val="009D428C"/>
    <w:rsid w:val="009D5D22"/>
    <w:rsid w:val="009D7543"/>
    <w:rsid w:val="009D7AD6"/>
    <w:rsid w:val="009D7DD4"/>
    <w:rsid w:val="009E34B8"/>
    <w:rsid w:val="009E41E3"/>
    <w:rsid w:val="009E4708"/>
    <w:rsid w:val="009E5567"/>
    <w:rsid w:val="009E6627"/>
    <w:rsid w:val="009E6EE6"/>
    <w:rsid w:val="009E771A"/>
    <w:rsid w:val="009F0115"/>
    <w:rsid w:val="009F0EDF"/>
    <w:rsid w:val="009F21B9"/>
    <w:rsid w:val="009F2610"/>
    <w:rsid w:val="009F32F6"/>
    <w:rsid w:val="009F431A"/>
    <w:rsid w:val="009F7A02"/>
    <w:rsid w:val="00A01ADB"/>
    <w:rsid w:val="00A04212"/>
    <w:rsid w:val="00A05303"/>
    <w:rsid w:val="00A06F2C"/>
    <w:rsid w:val="00A07049"/>
    <w:rsid w:val="00A07A5E"/>
    <w:rsid w:val="00A07C19"/>
    <w:rsid w:val="00A10B5C"/>
    <w:rsid w:val="00A12DC0"/>
    <w:rsid w:val="00A151FE"/>
    <w:rsid w:val="00A160E3"/>
    <w:rsid w:val="00A16124"/>
    <w:rsid w:val="00A16E4C"/>
    <w:rsid w:val="00A20DF8"/>
    <w:rsid w:val="00A23494"/>
    <w:rsid w:val="00A25EEC"/>
    <w:rsid w:val="00A2638C"/>
    <w:rsid w:val="00A27747"/>
    <w:rsid w:val="00A3163F"/>
    <w:rsid w:val="00A3410D"/>
    <w:rsid w:val="00A350F8"/>
    <w:rsid w:val="00A365AC"/>
    <w:rsid w:val="00A3661C"/>
    <w:rsid w:val="00A379B9"/>
    <w:rsid w:val="00A4162D"/>
    <w:rsid w:val="00A43434"/>
    <w:rsid w:val="00A44EC8"/>
    <w:rsid w:val="00A45B0B"/>
    <w:rsid w:val="00A47959"/>
    <w:rsid w:val="00A4795C"/>
    <w:rsid w:val="00A47A85"/>
    <w:rsid w:val="00A501F1"/>
    <w:rsid w:val="00A5182F"/>
    <w:rsid w:val="00A521A9"/>
    <w:rsid w:val="00A54D45"/>
    <w:rsid w:val="00A61CAC"/>
    <w:rsid w:val="00A645D9"/>
    <w:rsid w:val="00A647E9"/>
    <w:rsid w:val="00A64CA7"/>
    <w:rsid w:val="00A6547F"/>
    <w:rsid w:val="00A65AE0"/>
    <w:rsid w:val="00A66940"/>
    <w:rsid w:val="00A7269D"/>
    <w:rsid w:val="00A73378"/>
    <w:rsid w:val="00A7365F"/>
    <w:rsid w:val="00A74017"/>
    <w:rsid w:val="00A7603F"/>
    <w:rsid w:val="00A80E04"/>
    <w:rsid w:val="00A90C3E"/>
    <w:rsid w:val="00A90E1E"/>
    <w:rsid w:val="00A928F2"/>
    <w:rsid w:val="00A9295B"/>
    <w:rsid w:val="00A9351F"/>
    <w:rsid w:val="00A939E2"/>
    <w:rsid w:val="00A9574E"/>
    <w:rsid w:val="00A966F5"/>
    <w:rsid w:val="00AA1641"/>
    <w:rsid w:val="00AA21CB"/>
    <w:rsid w:val="00AA25E1"/>
    <w:rsid w:val="00AA2619"/>
    <w:rsid w:val="00AA31B0"/>
    <w:rsid w:val="00AA3BF0"/>
    <w:rsid w:val="00AA4D1F"/>
    <w:rsid w:val="00AA545E"/>
    <w:rsid w:val="00AA57CB"/>
    <w:rsid w:val="00AA5AE8"/>
    <w:rsid w:val="00AA5E64"/>
    <w:rsid w:val="00AA5F54"/>
    <w:rsid w:val="00AA69A6"/>
    <w:rsid w:val="00AA7C79"/>
    <w:rsid w:val="00AB02CC"/>
    <w:rsid w:val="00AB04BF"/>
    <w:rsid w:val="00AB0A6A"/>
    <w:rsid w:val="00AB0B29"/>
    <w:rsid w:val="00AB337B"/>
    <w:rsid w:val="00AB3C95"/>
    <w:rsid w:val="00AB3CD2"/>
    <w:rsid w:val="00AB3E4B"/>
    <w:rsid w:val="00AB5B0F"/>
    <w:rsid w:val="00AC2269"/>
    <w:rsid w:val="00AC6078"/>
    <w:rsid w:val="00AC6886"/>
    <w:rsid w:val="00AD0342"/>
    <w:rsid w:val="00AD2162"/>
    <w:rsid w:val="00AD22EA"/>
    <w:rsid w:val="00AD331B"/>
    <w:rsid w:val="00AD7E7B"/>
    <w:rsid w:val="00AE24FC"/>
    <w:rsid w:val="00AE3AEF"/>
    <w:rsid w:val="00AE567D"/>
    <w:rsid w:val="00AE62C9"/>
    <w:rsid w:val="00AF1994"/>
    <w:rsid w:val="00AF1EE3"/>
    <w:rsid w:val="00AF2C91"/>
    <w:rsid w:val="00AF5670"/>
    <w:rsid w:val="00AF57AA"/>
    <w:rsid w:val="00AF5EDA"/>
    <w:rsid w:val="00AF6131"/>
    <w:rsid w:val="00AF64BE"/>
    <w:rsid w:val="00AF6FF1"/>
    <w:rsid w:val="00AF7502"/>
    <w:rsid w:val="00B01CFC"/>
    <w:rsid w:val="00B02BEF"/>
    <w:rsid w:val="00B0585A"/>
    <w:rsid w:val="00B05F0E"/>
    <w:rsid w:val="00B07F7B"/>
    <w:rsid w:val="00B10DCB"/>
    <w:rsid w:val="00B1247B"/>
    <w:rsid w:val="00B13AD4"/>
    <w:rsid w:val="00B13DF7"/>
    <w:rsid w:val="00B15D86"/>
    <w:rsid w:val="00B170B3"/>
    <w:rsid w:val="00B179F8"/>
    <w:rsid w:val="00B21B40"/>
    <w:rsid w:val="00B21D25"/>
    <w:rsid w:val="00B21FDC"/>
    <w:rsid w:val="00B22B7D"/>
    <w:rsid w:val="00B249F1"/>
    <w:rsid w:val="00B25DD2"/>
    <w:rsid w:val="00B25E15"/>
    <w:rsid w:val="00B276B0"/>
    <w:rsid w:val="00B313C4"/>
    <w:rsid w:val="00B3152E"/>
    <w:rsid w:val="00B31F1D"/>
    <w:rsid w:val="00B32881"/>
    <w:rsid w:val="00B334EE"/>
    <w:rsid w:val="00B341E0"/>
    <w:rsid w:val="00B34412"/>
    <w:rsid w:val="00B34537"/>
    <w:rsid w:val="00B34C45"/>
    <w:rsid w:val="00B35193"/>
    <w:rsid w:val="00B35E6F"/>
    <w:rsid w:val="00B3703E"/>
    <w:rsid w:val="00B41903"/>
    <w:rsid w:val="00B41CE6"/>
    <w:rsid w:val="00B42C38"/>
    <w:rsid w:val="00B42CB4"/>
    <w:rsid w:val="00B431AB"/>
    <w:rsid w:val="00B44C23"/>
    <w:rsid w:val="00B4508D"/>
    <w:rsid w:val="00B471B2"/>
    <w:rsid w:val="00B4739B"/>
    <w:rsid w:val="00B477B8"/>
    <w:rsid w:val="00B5007C"/>
    <w:rsid w:val="00B50184"/>
    <w:rsid w:val="00B51E18"/>
    <w:rsid w:val="00B5353E"/>
    <w:rsid w:val="00B54105"/>
    <w:rsid w:val="00B54225"/>
    <w:rsid w:val="00B54A5E"/>
    <w:rsid w:val="00B559A4"/>
    <w:rsid w:val="00B55A9E"/>
    <w:rsid w:val="00B56414"/>
    <w:rsid w:val="00B57927"/>
    <w:rsid w:val="00B6026F"/>
    <w:rsid w:val="00B60DE0"/>
    <w:rsid w:val="00B60F04"/>
    <w:rsid w:val="00B61BD2"/>
    <w:rsid w:val="00B6314B"/>
    <w:rsid w:val="00B633EC"/>
    <w:rsid w:val="00B63AE2"/>
    <w:rsid w:val="00B64540"/>
    <w:rsid w:val="00B64DBA"/>
    <w:rsid w:val="00B65C8A"/>
    <w:rsid w:val="00B66033"/>
    <w:rsid w:val="00B66517"/>
    <w:rsid w:val="00B666BB"/>
    <w:rsid w:val="00B67D2B"/>
    <w:rsid w:val="00B726D4"/>
    <w:rsid w:val="00B741F8"/>
    <w:rsid w:val="00B74362"/>
    <w:rsid w:val="00B745C4"/>
    <w:rsid w:val="00B746F2"/>
    <w:rsid w:val="00B74A61"/>
    <w:rsid w:val="00B7647F"/>
    <w:rsid w:val="00B76612"/>
    <w:rsid w:val="00B778BD"/>
    <w:rsid w:val="00B8177D"/>
    <w:rsid w:val="00B821F5"/>
    <w:rsid w:val="00B82280"/>
    <w:rsid w:val="00B82A9F"/>
    <w:rsid w:val="00B83534"/>
    <w:rsid w:val="00B84246"/>
    <w:rsid w:val="00B851CF"/>
    <w:rsid w:val="00B8549A"/>
    <w:rsid w:val="00B87D31"/>
    <w:rsid w:val="00B90053"/>
    <w:rsid w:val="00B90092"/>
    <w:rsid w:val="00B9067A"/>
    <w:rsid w:val="00B91905"/>
    <w:rsid w:val="00B91BBC"/>
    <w:rsid w:val="00B92C14"/>
    <w:rsid w:val="00B93755"/>
    <w:rsid w:val="00B93E12"/>
    <w:rsid w:val="00B93F0F"/>
    <w:rsid w:val="00B97D85"/>
    <w:rsid w:val="00BA163E"/>
    <w:rsid w:val="00BA19EF"/>
    <w:rsid w:val="00BA5BF0"/>
    <w:rsid w:val="00BA5E5E"/>
    <w:rsid w:val="00BA7E5A"/>
    <w:rsid w:val="00BB222C"/>
    <w:rsid w:val="00BB22DA"/>
    <w:rsid w:val="00BB2409"/>
    <w:rsid w:val="00BB2B14"/>
    <w:rsid w:val="00BB2DE4"/>
    <w:rsid w:val="00BB30D4"/>
    <w:rsid w:val="00BB3A14"/>
    <w:rsid w:val="00BB3FC6"/>
    <w:rsid w:val="00BB6904"/>
    <w:rsid w:val="00BB7EF2"/>
    <w:rsid w:val="00BC11B5"/>
    <w:rsid w:val="00BC11F4"/>
    <w:rsid w:val="00BC1226"/>
    <w:rsid w:val="00BC138A"/>
    <w:rsid w:val="00BC2446"/>
    <w:rsid w:val="00BC3DE1"/>
    <w:rsid w:val="00BC4147"/>
    <w:rsid w:val="00BC4899"/>
    <w:rsid w:val="00BC5752"/>
    <w:rsid w:val="00BC6363"/>
    <w:rsid w:val="00BC6F27"/>
    <w:rsid w:val="00BC6FD3"/>
    <w:rsid w:val="00BD0412"/>
    <w:rsid w:val="00BD15AB"/>
    <w:rsid w:val="00BD17D8"/>
    <w:rsid w:val="00BD35B9"/>
    <w:rsid w:val="00BD3755"/>
    <w:rsid w:val="00BD38B0"/>
    <w:rsid w:val="00BD53D2"/>
    <w:rsid w:val="00BD642E"/>
    <w:rsid w:val="00BD6551"/>
    <w:rsid w:val="00BE2CE6"/>
    <w:rsid w:val="00BE31AD"/>
    <w:rsid w:val="00BE32FB"/>
    <w:rsid w:val="00BE3954"/>
    <w:rsid w:val="00BE406D"/>
    <w:rsid w:val="00BE66CC"/>
    <w:rsid w:val="00BF031E"/>
    <w:rsid w:val="00BF2231"/>
    <w:rsid w:val="00BF72B2"/>
    <w:rsid w:val="00BF768E"/>
    <w:rsid w:val="00BF7B84"/>
    <w:rsid w:val="00C021C3"/>
    <w:rsid w:val="00C03C6F"/>
    <w:rsid w:val="00C04CC9"/>
    <w:rsid w:val="00C06D62"/>
    <w:rsid w:val="00C14B25"/>
    <w:rsid w:val="00C1566F"/>
    <w:rsid w:val="00C15CAF"/>
    <w:rsid w:val="00C15DC0"/>
    <w:rsid w:val="00C21289"/>
    <w:rsid w:val="00C223ED"/>
    <w:rsid w:val="00C227AA"/>
    <w:rsid w:val="00C26A98"/>
    <w:rsid w:val="00C271C8"/>
    <w:rsid w:val="00C27258"/>
    <w:rsid w:val="00C30E5D"/>
    <w:rsid w:val="00C31250"/>
    <w:rsid w:val="00C31DBA"/>
    <w:rsid w:val="00C35ACA"/>
    <w:rsid w:val="00C35AE2"/>
    <w:rsid w:val="00C36160"/>
    <w:rsid w:val="00C36947"/>
    <w:rsid w:val="00C36E8C"/>
    <w:rsid w:val="00C41A69"/>
    <w:rsid w:val="00C4346B"/>
    <w:rsid w:val="00C43850"/>
    <w:rsid w:val="00C43C70"/>
    <w:rsid w:val="00C4541E"/>
    <w:rsid w:val="00C508F3"/>
    <w:rsid w:val="00C52080"/>
    <w:rsid w:val="00C52C36"/>
    <w:rsid w:val="00C52D99"/>
    <w:rsid w:val="00C54769"/>
    <w:rsid w:val="00C549F4"/>
    <w:rsid w:val="00C56F77"/>
    <w:rsid w:val="00C60E70"/>
    <w:rsid w:val="00C61AB3"/>
    <w:rsid w:val="00C61BB5"/>
    <w:rsid w:val="00C653E0"/>
    <w:rsid w:val="00C66FB1"/>
    <w:rsid w:val="00C67C46"/>
    <w:rsid w:val="00C71CF1"/>
    <w:rsid w:val="00C72248"/>
    <w:rsid w:val="00C72A59"/>
    <w:rsid w:val="00C75216"/>
    <w:rsid w:val="00C77945"/>
    <w:rsid w:val="00C80054"/>
    <w:rsid w:val="00C83808"/>
    <w:rsid w:val="00C875EF"/>
    <w:rsid w:val="00C90244"/>
    <w:rsid w:val="00C9045F"/>
    <w:rsid w:val="00C907D1"/>
    <w:rsid w:val="00C92E82"/>
    <w:rsid w:val="00C93ACC"/>
    <w:rsid w:val="00C9516A"/>
    <w:rsid w:val="00C9530B"/>
    <w:rsid w:val="00C9552F"/>
    <w:rsid w:val="00C956C4"/>
    <w:rsid w:val="00C969DC"/>
    <w:rsid w:val="00C9797B"/>
    <w:rsid w:val="00CA03AA"/>
    <w:rsid w:val="00CA31C0"/>
    <w:rsid w:val="00CA4CEE"/>
    <w:rsid w:val="00CA6163"/>
    <w:rsid w:val="00CA7DFE"/>
    <w:rsid w:val="00CB144C"/>
    <w:rsid w:val="00CB277C"/>
    <w:rsid w:val="00CB471C"/>
    <w:rsid w:val="00CB4980"/>
    <w:rsid w:val="00CB5A64"/>
    <w:rsid w:val="00CB670C"/>
    <w:rsid w:val="00CB6904"/>
    <w:rsid w:val="00CB7466"/>
    <w:rsid w:val="00CC12AE"/>
    <w:rsid w:val="00CC189E"/>
    <w:rsid w:val="00CC38D2"/>
    <w:rsid w:val="00CC39AB"/>
    <w:rsid w:val="00CC47B5"/>
    <w:rsid w:val="00CC4902"/>
    <w:rsid w:val="00CC4F83"/>
    <w:rsid w:val="00CD2280"/>
    <w:rsid w:val="00CD23FE"/>
    <w:rsid w:val="00CD2AE7"/>
    <w:rsid w:val="00CD343F"/>
    <w:rsid w:val="00CD3627"/>
    <w:rsid w:val="00CD3DD7"/>
    <w:rsid w:val="00CD53DC"/>
    <w:rsid w:val="00CD678B"/>
    <w:rsid w:val="00CD7070"/>
    <w:rsid w:val="00CD7387"/>
    <w:rsid w:val="00CD7CDF"/>
    <w:rsid w:val="00CE023A"/>
    <w:rsid w:val="00CE0926"/>
    <w:rsid w:val="00CE1AA4"/>
    <w:rsid w:val="00CE390C"/>
    <w:rsid w:val="00CE3FA0"/>
    <w:rsid w:val="00CE437D"/>
    <w:rsid w:val="00CE4D67"/>
    <w:rsid w:val="00CE563A"/>
    <w:rsid w:val="00CF24D6"/>
    <w:rsid w:val="00CF2E5A"/>
    <w:rsid w:val="00CF2F51"/>
    <w:rsid w:val="00CF4F3B"/>
    <w:rsid w:val="00CF5067"/>
    <w:rsid w:val="00CF57DB"/>
    <w:rsid w:val="00CF6393"/>
    <w:rsid w:val="00CF7D15"/>
    <w:rsid w:val="00D0034F"/>
    <w:rsid w:val="00D0043D"/>
    <w:rsid w:val="00D007A4"/>
    <w:rsid w:val="00D012AB"/>
    <w:rsid w:val="00D0164E"/>
    <w:rsid w:val="00D0234D"/>
    <w:rsid w:val="00D0249C"/>
    <w:rsid w:val="00D02818"/>
    <w:rsid w:val="00D03A9D"/>
    <w:rsid w:val="00D03BE5"/>
    <w:rsid w:val="00D03D3F"/>
    <w:rsid w:val="00D058A7"/>
    <w:rsid w:val="00D10469"/>
    <w:rsid w:val="00D13515"/>
    <w:rsid w:val="00D149AA"/>
    <w:rsid w:val="00D17A9F"/>
    <w:rsid w:val="00D217B0"/>
    <w:rsid w:val="00D221C3"/>
    <w:rsid w:val="00D229CA"/>
    <w:rsid w:val="00D239B1"/>
    <w:rsid w:val="00D24085"/>
    <w:rsid w:val="00D25015"/>
    <w:rsid w:val="00D313FC"/>
    <w:rsid w:val="00D31776"/>
    <w:rsid w:val="00D32BA6"/>
    <w:rsid w:val="00D33014"/>
    <w:rsid w:val="00D33834"/>
    <w:rsid w:val="00D3490F"/>
    <w:rsid w:val="00D36A55"/>
    <w:rsid w:val="00D37374"/>
    <w:rsid w:val="00D405AA"/>
    <w:rsid w:val="00D407E7"/>
    <w:rsid w:val="00D40B03"/>
    <w:rsid w:val="00D42377"/>
    <w:rsid w:val="00D438A7"/>
    <w:rsid w:val="00D4473E"/>
    <w:rsid w:val="00D44746"/>
    <w:rsid w:val="00D45025"/>
    <w:rsid w:val="00D45340"/>
    <w:rsid w:val="00D46B57"/>
    <w:rsid w:val="00D50413"/>
    <w:rsid w:val="00D50F18"/>
    <w:rsid w:val="00D50F4E"/>
    <w:rsid w:val="00D51EEF"/>
    <w:rsid w:val="00D53647"/>
    <w:rsid w:val="00D55D4C"/>
    <w:rsid w:val="00D56028"/>
    <w:rsid w:val="00D56D20"/>
    <w:rsid w:val="00D57B17"/>
    <w:rsid w:val="00D60DBC"/>
    <w:rsid w:val="00D63155"/>
    <w:rsid w:val="00D632AB"/>
    <w:rsid w:val="00D63CED"/>
    <w:rsid w:val="00D64079"/>
    <w:rsid w:val="00D650DC"/>
    <w:rsid w:val="00D70D23"/>
    <w:rsid w:val="00D73CEF"/>
    <w:rsid w:val="00D7468C"/>
    <w:rsid w:val="00D7503A"/>
    <w:rsid w:val="00D7555C"/>
    <w:rsid w:val="00D75580"/>
    <w:rsid w:val="00D80691"/>
    <w:rsid w:val="00D8085C"/>
    <w:rsid w:val="00D80FA2"/>
    <w:rsid w:val="00D82026"/>
    <w:rsid w:val="00D829BA"/>
    <w:rsid w:val="00D83529"/>
    <w:rsid w:val="00D85A6B"/>
    <w:rsid w:val="00D85D63"/>
    <w:rsid w:val="00D87346"/>
    <w:rsid w:val="00D900EF"/>
    <w:rsid w:val="00D923A4"/>
    <w:rsid w:val="00D9324A"/>
    <w:rsid w:val="00D963E9"/>
    <w:rsid w:val="00D964BA"/>
    <w:rsid w:val="00D97BE3"/>
    <w:rsid w:val="00D97CF9"/>
    <w:rsid w:val="00DA0603"/>
    <w:rsid w:val="00DA09E1"/>
    <w:rsid w:val="00DA1CF1"/>
    <w:rsid w:val="00DA288B"/>
    <w:rsid w:val="00DA3E68"/>
    <w:rsid w:val="00DA60CF"/>
    <w:rsid w:val="00DA6372"/>
    <w:rsid w:val="00DA67A2"/>
    <w:rsid w:val="00DB064F"/>
    <w:rsid w:val="00DB0F23"/>
    <w:rsid w:val="00DB15F7"/>
    <w:rsid w:val="00DB1815"/>
    <w:rsid w:val="00DB2763"/>
    <w:rsid w:val="00DB2FFE"/>
    <w:rsid w:val="00DB38F4"/>
    <w:rsid w:val="00DB3BA5"/>
    <w:rsid w:val="00DB53E6"/>
    <w:rsid w:val="00DB5599"/>
    <w:rsid w:val="00DC3B87"/>
    <w:rsid w:val="00DC3F6D"/>
    <w:rsid w:val="00DD0CBE"/>
    <w:rsid w:val="00DD20C6"/>
    <w:rsid w:val="00DD25BA"/>
    <w:rsid w:val="00DD29BD"/>
    <w:rsid w:val="00DD5005"/>
    <w:rsid w:val="00DD7581"/>
    <w:rsid w:val="00DD7724"/>
    <w:rsid w:val="00DD7E67"/>
    <w:rsid w:val="00DE5F54"/>
    <w:rsid w:val="00DE6A6E"/>
    <w:rsid w:val="00DE6EE9"/>
    <w:rsid w:val="00DF07CB"/>
    <w:rsid w:val="00DF0987"/>
    <w:rsid w:val="00DF1042"/>
    <w:rsid w:val="00DF16A1"/>
    <w:rsid w:val="00DF5871"/>
    <w:rsid w:val="00DF67DC"/>
    <w:rsid w:val="00DF6C52"/>
    <w:rsid w:val="00DF7A92"/>
    <w:rsid w:val="00E00D7F"/>
    <w:rsid w:val="00E038D4"/>
    <w:rsid w:val="00E03B6C"/>
    <w:rsid w:val="00E05ABA"/>
    <w:rsid w:val="00E05C27"/>
    <w:rsid w:val="00E06172"/>
    <w:rsid w:val="00E06573"/>
    <w:rsid w:val="00E0659D"/>
    <w:rsid w:val="00E066FB"/>
    <w:rsid w:val="00E0770A"/>
    <w:rsid w:val="00E07EE3"/>
    <w:rsid w:val="00E10DD2"/>
    <w:rsid w:val="00E114D8"/>
    <w:rsid w:val="00E131D8"/>
    <w:rsid w:val="00E13AFF"/>
    <w:rsid w:val="00E160E6"/>
    <w:rsid w:val="00E17741"/>
    <w:rsid w:val="00E200A6"/>
    <w:rsid w:val="00E20C9E"/>
    <w:rsid w:val="00E2166F"/>
    <w:rsid w:val="00E22518"/>
    <w:rsid w:val="00E2269E"/>
    <w:rsid w:val="00E22905"/>
    <w:rsid w:val="00E236C4"/>
    <w:rsid w:val="00E23D4D"/>
    <w:rsid w:val="00E25A2C"/>
    <w:rsid w:val="00E26622"/>
    <w:rsid w:val="00E27A8E"/>
    <w:rsid w:val="00E30557"/>
    <w:rsid w:val="00E30D33"/>
    <w:rsid w:val="00E31C3B"/>
    <w:rsid w:val="00E329A7"/>
    <w:rsid w:val="00E33360"/>
    <w:rsid w:val="00E3385A"/>
    <w:rsid w:val="00E338FD"/>
    <w:rsid w:val="00E35822"/>
    <w:rsid w:val="00E365CD"/>
    <w:rsid w:val="00E36EAB"/>
    <w:rsid w:val="00E37C84"/>
    <w:rsid w:val="00E37C94"/>
    <w:rsid w:val="00E40552"/>
    <w:rsid w:val="00E41B02"/>
    <w:rsid w:val="00E46B71"/>
    <w:rsid w:val="00E479DA"/>
    <w:rsid w:val="00E47D22"/>
    <w:rsid w:val="00E47D9D"/>
    <w:rsid w:val="00E52B2A"/>
    <w:rsid w:val="00E57943"/>
    <w:rsid w:val="00E613F0"/>
    <w:rsid w:val="00E63D8E"/>
    <w:rsid w:val="00E64423"/>
    <w:rsid w:val="00E65A71"/>
    <w:rsid w:val="00E65D04"/>
    <w:rsid w:val="00E6603F"/>
    <w:rsid w:val="00E66ABC"/>
    <w:rsid w:val="00E67882"/>
    <w:rsid w:val="00E70B54"/>
    <w:rsid w:val="00E70E9F"/>
    <w:rsid w:val="00E7166A"/>
    <w:rsid w:val="00E7202B"/>
    <w:rsid w:val="00E7750D"/>
    <w:rsid w:val="00E77D72"/>
    <w:rsid w:val="00E80690"/>
    <w:rsid w:val="00E844B9"/>
    <w:rsid w:val="00E847D5"/>
    <w:rsid w:val="00E84CED"/>
    <w:rsid w:val="00E902E2"/>
    <w:rsid w:val="00E91EAE"/>
    <w:rsid w:val="00E93961"/>
    <w:rsid w:val="00E93A68"/>
    <w:rsid w:val="00E94F19"/>
    <w:rsid w:val="00E95F3D"/>
    <w:rsid w:val="00E96771"/>
    <w:rsid w:val="00E979CE"/>
    <w:rsid w:val="00E97B36"/>
    <w:rsid w:val="00EA0EC8"/>
    <w:rsid w:val="00EA2983"/>
    <w:rsid w:val="00EA3EFC"/>
    <w:rsid w:val="00EA408F"/>
    <w:rsid w:val="00EA4FA9"/>
    <w:rsid w:val="00EA734D"/>
    <w:rsid w:val="00EB0748"/>
    <w:rsid w:val="00EB180F"/>
    <w:rsid w:val="00EB1E31"/>
    <w:rsid w:val="00EB42DB"/>
    <w:rsid w:val="00EB6DB8"/>
    <w:rsid w:val="00EC0C42"/>
    <w:rsid w:val="00EC0E37"/>
    <w:rsid w:val="00EC50A1"/>
    <w:rsid w:val="00EC5279"/>
    <w:rsid w:val="00EC6E36"/>
    <w:rsid w:val="00EC76B9"/>
    <w:rsid w:val="00ED15D1"/>
    <w:rsid w:val="00ED6CD4"/>
    <w:rsid w:val="00ED75F3"/>
    <w:rsid w:val="00ED7624"/>
    <w:rsid w:val="00EE0BF4"/>
    <w:rsid w:val="00EE104C"/>
    <w:rsid w:val="00EE1E02"/>
    <w:rsid w:val="00EE35FC"/>
    <w:rsid w:val="00EE4B5D"/>
    <w:rsid w:val="00EE66E3"/>
    <w:rsid w:val="00EE7638"/>
    <w:rsid w:val="00EF0964"/>
    <w:rsid w:val="00EF1BE3"/>
    <w:rsid w:val="00EF1FFD"/>
    <w:rsid w:val="00EF4288"/>
    <w:rsid w:val="00EF4CAF"/>
    <w:rsid w:val="00EF4DA1"/>
    <w:rsid w:val="00EF5945"/>
    <w:rsid w:val="00EF613C"/>
    <w:rsid w:val="00EF7DA4"/>
    <w:rsid w:val="00F019FC"/>
    <w:rsid w:val="00F024B9"/>
    <w:rsid w:val="00F025C4"/>
    <w:rsid w:val="00F03FD2"/>
    <w:rsid w:val="00F04797"/>
    <w:rsid w:val="00F061F8"/>
    <w:rsid w:val="00F0630E"/>
    <w:rsid w:val="00F06D4D"/>
    <w:rsid w:val="00F10C0A"/>
    <w:rsid w:val="00F11952"/>
    <w:rsid w:val="00F128AC"/>
    <w:rsid w:val="00F14C65"/>
    <w:rsid w:val="00F209AF"/>
    <w:rsid w:val="00F218CA"/>
    <w:rsid w:val="00F2245A"/>
    <w:rsid w:val="00F27BEA"/>
    <w:rsid w:val="00F27D1C"/>
    <w:rsid w:val="00F30254"/>
    <w:rsid w:val="00F35AAC"/>
    <w:rsid w:val="00F37DBA"/>
    <w:rsid w:val="00F408B4"/>
    <w:rsid w:val="00F446C5"/>
    <w:rsid w:val="00F44FE3"/>
    <w:rsid w:val="00F4600F"/>
    <w:rsid w:val="00F4631C"/>
    <w:rsid w:val="00F468A2"/>
    <w:rsid w:val="00F473AA"/>
    <w:rsid w:val="00F47471"/>
    <w:rsid w:val="00F476EF"/>
    <w:rsid w:val="00F50CEF"/>
    <w:rsid w:val="00F5225E"/>
    <w:rsid w:val="00F55D19"/>
    <w:rsid w:val="00F57344"/>
    <w:rsid w:val="00F5748B"/>
    <w:rsid w:val="00F57B52"/>
    <w:rsid w:val="00F57D1F"/>
    <w:rsid w:val="00F61AB8"/>
    <w:rsid w:val="00F638C3"/>
    <w:rsid w:val="00F64B0F"/>
    <w:rsid w:val="00F663AF"/>
    <w:rsid w:val="00F7087D"/>
    <w:rsid w:val="00F70A53"/>
    <w:rsid w:val="00F7441F"/>
    <w:rsid w:val="00F74FFE"/>
    <w:rsid w:val="00F753B0"/>
    <w:rsid w:val="00F75EF3"/>
    <w:rsid w:val="00F761CC"/>
    <w:rsid w:val="00F77A2A"/>
    <w:rsid w:val="00F83907"/>
    <w:rsid w:val="00F83CF1"/>
    <w:rsid w:val="00F8444D"/>
    <w:rsid w:val="00F84DC0"/>
    <w:rsid w:val="00F90262"/>
    <w:rsid w:val="00F90A5C"/>
    <w:rsid w:val="00F94EA8"/>
    <w:rsid w:val="00F95C5F"/>
    <w:rsid w:val="00F968C2"/>
    <w:rsid w:val="00F97618"/>
    <w:rsid w:val="00F97D8F"/>
    <w:rsid w:val="00FA03DF"/>
    <w:rsid w:val="00FA206F"/>
    <w:rsid w:val="00FA247E"/>
    <w:rsid w:val="00FA2DAE"/>
    <w:rsid w:val="00FA3293"/>
    <w:rsid w:val="00FA5C98"/>
    <w:rsid w:val="00FA7262"/>
    <w:rsid w:val="00FB07FD"/>
    <w:rsid w:val="00FB0C0E"/>
    <w:rsid w:val="00FB1261"/>
    <w:rsid w:val="00FB180C"/>
    <w:rsid w:val="00FB2022"/>
    <w:rsid w:val="00FB296F"/>
    <w:rsid w:val="00FB3AC4"/>
    <w:rsid w:val="00FB5F82"/>
    <w:rsid w:val="00FC0D9F"/>
    <w:rsid w:val="00FC1020"/>
    <w:rsid w:val="00FC1950"/>
    <w:rsid w:val="00FC1D20"/>
    <w:rsid w:val="00FC2E4A"/>
    <w:rsid w:val="00FC3C80"/>
    <w:rsid w:val="00FC4D16"/>
    <w:rsid w:val="00FC6E85"/>
    <w:rsid w:val="00FC7A90"/>
    <w:rsid w:val="00FD03BD"/>
    <w:rsid w:val="00FD1EFA"/>
    <w:rsid w:val="00FD3D84"/>
    <w:rsid w:val="00FD48F8"/>
    <w:rsid w:val="00FD52BF"/>
    <w:rsid w:val="00FD72F4"/>
    <w:rsid w:val="00FD7DFA"/>
    <w:rsid w:val="00FE0B51"/>
    <w:rsid w:val="00FE130C"/>
    <w:rsid w:val="00FE175C"/>
    <w:rsid w:val="00FE253F"/>
    <w:rsid w:val="00FE532B"/>
    <w:rsid w:val="00FE5C15"/>
    <w:rsid w:val="00FE6E79"/>
    <w:rsid w:val="00FE79F1"/>
    <w:rsid w:val="00FF1B4A"/>
    <w:rsid w:val="00FF2D8C"/>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F6"/>
    <w:rPr>
      <w:rFonts w:ascii="Arial Narrow" w:hAnsi="Arial Narrow"/>
    </w:rPr>
  </w:style>
  <w:style w:type="paragraph" w:styleId="Heading1">
    <w:name w:val="heading 1"/>
    <w:next w:val="Normal"/>
    <w:link w:val="Heading1Char"/>
    <w:qFormat/>
    <w:rsid w:val="00450936"/>
    <w:pPr>
      <w:widowControl w:val="0"/>
      <w:numPr>
        <w:numId w:val="16"/>
      </w:numPr>
      <w:spacing w:before="120" w:after="12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Heading1"/>
    <w:next w:val="Normal"/>
    <w:link w:val="Heading2Char"/>
    <w:qFormat/>
    <w:rsid w:val="00335DE9"/>
    <w:pPr>
      <w:numPr>
        <w:ilvl w:val="1"/>
      </w:numPr>
      <w:outlineLvl w:val="1"/>
    </w:pPr>
    <w:rPr>
      <w:rFonts w:ascii="Calibri" w:hAnsi="Calibri" w:cstheme="minorHAnsi"/>
      <w:color w:val="auto"/>
      <w:sz w:val="24"/>
    </w:rPr>
  </w:style>
  <w:style w:type="paragraph" w:styleId="Heading3">
    <w:name w:val="heading 3"/>
    <w:basedOn w:val="Normal"/>
    <w:next w:val="Normal"/>
    <w:link w:val="Heading3Char"/>
    <w:autoRedefine/>
    <w:qFormat/>
    <w:rsid w:val="00153E19"/>
    <w:pPr>
      <w:numPr>
        <w:ilvl w:val="2"/>
        <w:numId w:val="1"/>
      </w:numPr>
      <w:outlineLvl w:val="2"/>
    </w:pPr>
    <w:rPr>
      <w:color w:val="000000" w:themeColor="text1"/>
      <w:sz w:val="24"/>
      <w14:scene3d>
        <w14:camera w14:prst="orthographicFront"/>
        <w14:lightRig w14:rig="threePt" w14:dir="t">
          <w14:rot w14:lat="0" w14:lon="0" w14:rev="0"/>
        </w14:lightRig>
      </w14:scene3d>
    </w:rPr>
  </w:style>
  <w:style w:type="paragraph" w:styleId="Heading4">
    <w:name w:val="heading 4"/>
    <w:basedOn w:val="Normal"/>
    <w:next w:val="Normal"/>
    <w:link w:val="Heading4Char"/>
    <w:qFormat/>
    <w:rsid w:val="00450936"/>
    <w:pPr>
      <w:widowControl w:val="0"/>
      <w:numPr>
        <w:ilvl w:val="3"/>
        <w:numId w:val="16"/>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450936"/>
    <w:pPr>
      <w:keepNext/>
      <w:numPr>
        <w:ilvl w:val="4"/>
        <w:numId w:val="16"/>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450936"/>
    <w:pPr>
      <w:keepNext/>
      <w:numPr>
        <w:ilvl w:val="5"/>
        <w:numId w:val="16"/>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450936"/>
    <w:pPr>
      <w:keepNext/>
      <w:numPr>
        <w:ilvl w:val="6"/>
        <w:numId w:val="16"/>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450936"/>
    <w:pPr>
      <w:numPr>
        <w:ilvl w:val="7"/>
        <w:numId w:val="16"/>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450936"/>
    <w:pPr>
      <w:numPr>
        <w:ilvl w:val="8"/>
        <w:numId w:val="16"/>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663AF6"/>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663AF6"/>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663AF6"/>
    <w:pPr>
      <w:spacing w:before="60" w:after="60" w:line="264" w:lineRule="auto"/>
      <w:contextualSpacing/>
    </w:pPr>
    <w:rPr>
      <w:rFonts w:eastAsia="Times New Roman" w:cs="Times New Roman"/>
      <w:spacing w:val="-4"/>
      <w:kern w:val="20"/>
      <w:sz w:val="18"/>
      <w:szCs w:val="20"/>
    </w:rPr>
  </w:style>
  <w:style w:type="character" w:customStyle="1" w:styleId="TableTextChar">
    <w:name w:val="Table_Text Char"/>
    <w:aliases w:val="tt Char"/>
    <w:basedOn w:val="DefaultParagraphFont"/>
    <w:link w:val="TableText"/>
    <w:rsid w:val="00663AF6"/>
    <w:rPr>
      <w:rFonts w:ascii="Arial Narrow" w:eastAsia="Times New Roman" w:hAnsi="Arial Narrow"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63AF6"/>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335DE9"/>
    <w:rPr>
      <w:rFonts w:ascii="Calibri" w:eastAsia="Times New Roman" w:hAnsi="Calibri" w:cstheme="minorHAnsi"/>
      <w:b/>
      <w:spacing w:val="-10"/>
      <w:kern w:val="20"/>
      <w:sz w:val="24"/>
      <w:szCs w:val="24"/>
    </w:rPr>
  </w:style>
  <w:style w:type="character" w:customStyle="1" w:styleId="Heading3Char">
    <w:name w:val="Heading 3 Char"/>
    <w:basedOn w:val="DefaultParagraphFont"/>
    <w:link w:val="Heading3"/>
    <w:rsid w:val="00153E19"/>
    <w:rPr>
      <w:rFonts w:ascii="Arial Narrow" w:hAnsi="Arial Narrow"/>
      <w:color w:val="000000" w:themeColor="text1"/>
      <w:sz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B64540"/>
    <w:pPr>
      <w:keepNext/>
      <w:keepLines/>
      <w:widowControl/>
      <w:numPr>
        <w:numId w:val="0"/>
      </w:numPr>
      <w:spacing w:after="0" w:line="259" w:lineRule="auto"/>
      <w:outlineLvl w:val="9"/>
    </w:pPr>
    <w:rPr>
      <w:rFonts w:ascii="Arial" w:eastAsiaTheme="majorEastAsia" w:hAnsi="Arial"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1E00CA"/>
    <w:pPr>
      <w:tabs>
        <w:tab w:val="right" w:leader="dot" w:pos="9350"/>
      </w:tabs>
      <w:spacing w:after="10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customStyle="1" w:styleId="UnresolvedMention2">
    <w:name w:val="Unresolved Mention2"/>
    <w:basedOn w:val="DefaultParagraphFont"/>
    <w:uiPriority w:val="99"/>
    <w:semiHidden/>
    <w:unhideWhenUsed/>
    <w:rsid w:val="00CC38D2"/>
    <w:rPr>
      <w:color w:val="605E5C"/>
      <w:shd w:val="clear" w:color="auto" w:fill="E1DFDD"/>
    </w:rPr>
  </w:style>
  <w:style w:type="character" w:styleId="PageNumber">
    <w:name w:val="page number"/>
    <w:basedOn w:val="DefaultParagraphFont"/>
    <w:uiPriority w:val="99"/>
    <w:semiHidden/>
    <w:unhideWhenUsed/>
    <w:rsid w:val="00C52D99"/>
  </w:style>
  <w:style w:type="character" w:styleId="UnresolvedMention">
    <w:name w:val="Unresolved Mention"/>
    <w:basedOn w:val="DefaultParagraphFont"/>
    <w:uiPriority w:val="99"/>
    <w:semiHidden/>
    <w:unhideWhenUsed/>
    <w:rsid w:val="00B1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0429">
      <w:bodyDiv w:val="1"/>
      <w:marLeft w:val="0"/>
      <w:marRight w:val="0"/>
      <w:marTop w:val="0"/>
      <w:marBottom w:val="0"/>
      <w:divBdr>
        <w:top w:val="none" w:sz="0" w:space="0" w:color="auto"/>
        <w:left w:val="none" w:sz="0" w:space="0" w:color="auto"/>
        <w:bottom w:val="none" w:sz="0" w:space="0" w:color="auto"/>
        <w:right w:val="none" w:sz="0" w:space="0" w:color="auto"/>
      </w:divBdr>
    </w:div>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576939626">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s://its.dot.gov/data/secure/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tl.bts.gov/public-access/guidelines-evaluating-reposito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share-your-work/public-domain/cc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ongress.gov/bill/115th-congress/house-bill/1770/text"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 TargetMode="External"/><Relationship Id="rId4" Type="http://schemas.openxmlformats.org/officeDocument/2006/relationships/hyperlink" Target="https://www.its.dot.gov/data/public-acces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590F-5FA2-E345-B424-FB1C05D5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IMI NOFO Preliminary Data Management Plan Instructions</vt:lpstr>
    </vt:vector>
  </TitlesOfParts>
  <Manager/>
  <Company>U.S. Department of Transportation</Company>
  <LinksUpToDate>false</LinksUpToDate>
  <CharactersWithSpaces>17583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 NOFO Preliminary Data Management Plan Instructions</dc:title>
  <dc:subject/>
  <dc:creator>Ariel Gold</dc:creator>
  <cp:keywords/>
  <dc:description/>
  <cp:lastModifiedBy>McCormick, Adam [USA]</cp:lastModifiedBy>
  <cp:revision>3</cp:revision>
  <dcterms:created xsi:type="dcterms:W3CDTF">2020-09-18T14:01:00Z</dcterms:created>
  <dcterms:modified xsi:type="dcterms:W3CDTF">2020-09-18T14:02:00Z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