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4B55" w14:textId="77777777" w:rsidR="00362A0E" w:rsidRDefault="00362A0E" w:rsidP="00362A0E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 xml:space="preserve">Continue building </w:t>
      </w:r>
      <w:r>
        <w:rPr>
          <w:rFonts w:ascii="Arial" w:hAnsi="Arial" w:cs="Arial"/>
          <w:color w:val="000000"/>
          <w:sz w:val="22"/>
          <w:szCs w:val="22"/>
        </w:rPr>
        <w:t>final rocket</w:t>
      </w:r>
    </w:p>
    <w:p w14:paraId="085DE7F7" w14:textId="77777777" w:rsidR="00362A0E" w:rsidRDefault="00362A0E" w:rsidP="00362A0E">
      <w:pPr>
        <w:pStyle w:val="NormalWeb"/>
        <w:numPr>
          <w:ilvl w:val="0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9477F">
        <w:rPr>
          <w:rFonts w:ascii="Arial" w:hAnsi="Arial" w:cs="Arial"/>
          <w:color w:val="000000"/>
          <w:sz w:val="22"/>
          <w:szCs w:val="22"/>
        </w:rPr>
        <w:t>Hand back 3D printed parts</w:t>
      </w:r>
    </w:p>
    <w:p w14:paraId="41E0DCAC" w14:textId="5FB569F6" w:rsidR="00362A0E" w:rsidRPr="00AA1CBE" w:rsidRDefault="00362A0E" w:rsidP="00362A0E">
      <w:pPr>
        <w:pStyle w:val="NormalWeb"/>
        <w:numPr>
          <w:ilvl w:val="1"/>
          <w:numId w:val="1"/>
        </w:numPr>
        <w:spacing w:beforeLines="40" w:before="96" w:beforeAutospacing="0" w:afterLines="40" w:after="96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Give feedback as necessary so students can design a new iteration</w:t>
      </w:r>
    </w:p>
    <w:p w14:paraId="5C3FBA24" w14:textId="77777777" w:rsidR="000C22AE" w:rsidRDefault="000C22AE"/>
    <w:sectPr w:rsidR="000C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BB3"/>
    <w:multiLevelType w:val="multilevel"/>
    <w:tmpl w:val="C59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2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D4"/>
    <w:rsid w:val="000C22AE"/>
    <w:rsid w:val="00362A0E"/>
    <w:rsid w:val="00D4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1A93"/>
  <w15:chartTrackingRefBased/>
  <w15:docId w15:val="{8ECAF491-4C88-461A-83A4-7F7B7527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C2CD8-737E-410E-B3DA-D8EEEF732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2024-07-15T03:23:00Z</dcterms:created>
  <dcterms:modified xsi:type="dcterms:W3CDTF">2024-07-15T03:24:00Z</dcterms:modified>
</cp:coreProperties>
</file>