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Estimasi Pengembangan Modul Cabang dan Stok Per Cabang</w:t>
      </w:r>
    </w:p>
    <w:p>
      <w:r>
        <w:t xml:space="preserve">Dokumen ini berisi estimasi pekerjaan untuk penambahan modul Cabang pada sistem Phoenix Herbal Commerce yang sudah berjalan. Estimasi ini disusun berdasarkan kebutuhan agar produk, layanan, akun/staff, transaksi, dan laporan dapat dipisahkan per cabang, dengan fokus utama pada stok produk per cabang.</w:t>
      </w:r>
    </w:p>
    <w:p>
      <w:r>
        <w:t xml:space="preserve">Nilai project existing: Rp 9.000.000. Modul cabang ini merupakan pengembangan tambahan karena menyentuh flow inti sistem: stok, transaksi online, penjualan offline, booking layanan, staff, dan laporan.</w:t>
      </w:r>
    </w:p>
    <w:p>
      <w:pPr>
        <w:pStyle w:val="Heading1"/>
      </w:pPr>
      <w:r>
        <w:t xml:space="preserve">Ringkasan Paket</w:t>
      </w:r>
    </w:p>
    <w:tbl>
      <w:tblPr>
        <w:tblStyle w:val="TableGrid"/>
        <w:tblW w:w="0" w:type="auto"/>
        <w:tblBorders>
          <w:top w:val="single" w:sz="4"/>
          <w:left w:val="single" w:sz="4"/>
          <w:bottom w:val="single" w:sz="4"/>
          <w:right w:val="single" w:sz="4"/>
          <w:insideH w:val="single" w:sz="4"/>
          <w:insideV w:val="single" w:sz="4"/>
        </w:tblBorders>
      </w:tblPr>
      <w:tr>
        <w:tc>
          <w:tcPr>
            <w:tcW w:w="3000" w:type="dxa"/>
          </w:tcPr>
          <w:p>
            <w:r>
              <w:t xml:space="preserve">Paket</w:t>
            </w:r>
          </w:p>
        </w:tc>
        <w:tc>
          <w:tcPr>
            <w:tcW w:w="3000" w:type="dxa"/>
          </w:tcPr>
          <w:p>
            <w:r>
              <w:t xml:space="preserve">Fokus</w:t>
            </w:r>
          </w:p>
        </w:tc>
        <w:tc>
          <w:tcPr>
            <w:tcW w:w="3000" w:type="dxa"/>
          </w:tcPr>
          <w:p>
            <w:r>
              <w:t xml:space="preserve">Estimasi Harga</w:t>
            </w:r>
          </w:p>
        </w:tc>
      </w:tr>
      <w:tr>
        <w:tc>
          <w:tcPr>
            <w:tcW w:w="3000" w:type="dxa"/>
          </w:tcPr>
          <w:p>
            <w:r>
              <w:t xml:space="preserve">Paket 1 - Cabang + Stok Per Cabang MVP</w:t>
            </w:r>
          </w:p>
        </w:tc>
        <w:tc>
          <w:tcPr>
            <w:tcW w:w="3000" w:type="dxa"/>
          </w:tcPr>
          <w:p>
            <w:r>
              <w:t xml:space="preserve">Cabang, stok per cabang, transaksi utama, booking, dan laporan dasar.</w:t>
            </w:r>
          </w:p>
        </w:tc>
        <w:tc>
          <w:tcPr>
            <w:tcW w:w="3000" w:type="dxa"/>
          </w:tcPr>
          <w:p>
            <w:r>
              <w:t xml:space="preserve">Rp 6.500.000</w:t>
            </w:r>
          </w:p>
        </w:tc>
      </w:tr>
      <w:tr>
        <w:tc>
          <w:tcPr>
            <w:tcW w:w="3000" w:type="dxa"/>
          </w:tcPr>
          <w:p>
            <w:r>
              <w:t xml:space="preserve">Paket 2 - Full Multi-Branch</w:t>
            </w:r>
          </w:p>
        </w:tc>
        <w:tc>
          <w:tcPr>
            <w:tcW w:w="3000" w:type="dxa"/>
          </w:tcPr>
          <w:p>
            <w:r>
              <w:t xml:space="preserve">Multi-cabang lengkap dengan permission cabang, konfigurasi cabang lanjutan, stok lanjutan, dan laporan lebih detail.</w:t>
            </w:r>
          </w:p>
        </w:tc>
        <w:tc>
          <w:tcPr>
            <w:tcW w:w="3000" w:type="dxa"/>
          </w:tcPr>
          <w:p>
            <w:r>
              <w:t xml:space="preserve">Rp 10.000.000</w:t>
            </w:r>
          </w:p>
        </w:tc>
      </w:tr>
    </w:tbl>
    <w:p>
      <w:r>
        <w:t xml:space="preserve">Paket Basic tidak disertakan karena kebutuhan utama sistem adalah stok per cabang. Paket tanpa stok per cabang tidak direkomendasikan untuk kebutuhan bisnis multi-cabang.</w:t>
      </w:r>
    </w:p>
    <w:p>
      <w:pPr>
        <w:pStyle w:val="Heading1"/>
      </w:pPr>
      <w:r>
        <w:t xml:space="preserve">Kenapa Modul Ini Bukan Penyesuaian Kecil</w:t>
      </w:r>
    </w:p>
    <w:p>
      <w:pPr>
        <w:numPr>
          <w:ilvl w:val="0"/>
          <w:numId w:val="1"/>
        </w:numPr>
      </w:pPr>
      <w:r>
        <w:t xml:space="preserve">Stok produk tidak lagi cukup satu angka global, tetapi harus dipisah per cabang.</w:t>
      </w:r>
    </w:p>
    <w:p>
      <w:pPr>
        <w:numPr>
          <w:ilvl w:val="0"/>
          <w:numId w:val="1"/>
        </w:numPr>
      </w:pPr>
      <w:r>
        <w:t xml:space="preserve">Transaksi harus menyimpan cabang agar histori tetap akurat walaupun staff pindah cabang.</w:t>
      </w:r>
    </w:p>
    <w:p>
      <w:pPr>
        <w:numPr>
          <w:ilvl w:val="0"/>
          <w:numId w:val="1"/>
        </w:numPr>
      </w:pPr>
      <w:r>
        <w:t xml:space="preserve">Offline sales dan order online perlu mengurangi stok dari cabang yang benar.</w:t>
      </w:r>
    </w:p>
    <w:p>
      <w:pPr>
        <w:numPr>
          <w:ilvl w:val="0"/>
          <w:numId w:val="1"/>
        </w:numPr>
      </w:pPr>
      <w:r>
        <w:t xml:space="preserve">Dashboard dan laporan perlu filter cabang.</w:t>
      </w:r>
    </w:p>
    <w:p>
      <w:pPr>
        <w:numPr>
          <w:ilvl w:val="0"/>
          <w:numId w:val="1"/>
        </w:numPr>
      </w:pPr>
      <w:r>
        <w:t xml:space="preserve">Staff/user perlu assignment cabang.</w:t>
      </w:r>
    </w:p>
    <w:p>
      <w:pPr>
        <w:numPr>
          <w:ilvl w:val="0"/>
          <w:numId w:val="1"/>
        </w:numPr>
      </w:pPr>
      <w:r>
        <w:t xml:space="preserve">Public checkout dan booking perlu mempertimbangkan cabang.</w:t>
      </w:r>
    </w:p>
    <w:p>
      <w:pPr>
        <w:pStyle w:val="Heading1"/>
      </w:pPr>
      <w:r>
        <w:t xml:space="preserve">Paket 1 - Cabang + Stok Per Cabang MVP</w:t>
      </w:r>
    </w:p>
    <w:p>
      <w:r>
        <w:t xml:space="preserve">Estimasi harga: Rp 6.500.000</w:t>
      </w:r>
    </w:p>
    <w:p>
      <w:r>
        <w:t xml:space="preserve">Paket ini direkomendasikan sebagai tahap awal yang aman. Fokusnya adalah membuat sistem sudah bisa bekerja dengan cabang dan stok per cabang tanpa langsung menambahkan seluruh fitur multi-branch lanjutan.</w:t>
      </w:r>
    </w:p>
    <w:p>
      <w:pPr>
        <w:pStyle w:val="Heading2"/>
      </w:pPr>
      <w:r>
        <w:t xml:space="preserve">Scope Paket MVP</w:t>
      </w:r>
    </w:p>
    <w:p>
      <w:pPr>
        <w:numPr>
          <w:ilvl w:val="0"/>
          <w:numId w:val="1"/>
        </w:numPr>
      </w:pPr>
      <w:r>
        <w:t xml:space="preserve">Master data Cabang di panel admin.</w:t>
      </w:r>
    </w:p>
    <w:p>
      <w:pPr>
        <w:numPr>
          <w:ilvl w:val="0"/>
          <w:numId w:val="1"/>
        </w:numPr>
      </w:pPr>
      <w:r>
        <w:t xml:space="preserve">Assignment cabang pada user/staff/admin.</w:t>
      </w:r>
    </w:p>
    <w:p>
      <w:pPr>
        <w:numPr>
          <w:ilvl w:val="0"/>
          <w:numId w:val="1"/>
        </w:numPr>
      </w:pPr>
      <w:r>
        <w:t xml:space="preserve">Struktur stok produk per cabang.</w:t>
      </w:r>
    </w:p>
    <w:p>
      <w:pPr>
        <w:numPr>
          <w:ilvl w:val="0"/>
          <w:numId w:val="1"/>
        </w:numPr>
      </w:pPr>
      <w:r>
        <w:t xml:space="preserve">Backfill stok existing ke cabang default agar data lama tetap aman.</w:t>
      </w:r>
    </w:p>
    <w:p>
      <w:pPr>
        <w:numPr>
          <w:ilvl w:val="0"/>
          <w:numId w:val="1"/>
        </w:numPr>
      </w:pPr>
      <w:r>
        <w:t xml:space="preserve">Offline sales menyimpan cabang transaksi.</w:t>
      </w:r>
    </w:p>
    <w:p>
      <w:pPr>
        <w:numPr>
          <w:ilvl w:val="0"/>
          <w:numId w:val="1"/>
        </w:numPr>
      </w:pPr>
      <w:r>
        <w:t xml:space="preserve">Offline sales memvalidasi dan mengurangi stok dari cabang transaksi.</w:t>
      </w:r>
    </w:p>
    <w:p>
      <w:pPr>
        <w:numPr>
          <w:ilvl w:val="0"/>
          <w:numId w:val="1"/>
        </w:numPr>
      </w:pPr>
      <w:r>
        <w:t xml:space="preserve">Order online menyimpan cabang fulfillment.</w:t>
      </w:r>
    </w:p>
    <w:p>
      <w:pPr>
        <w:numPr>
          <w:ilvl w:val="0"/>
          <w:numId w:val="1"/>
        </w:numPr>
      </w:pPr>
      <w:r>
        <w:t xml:space="preserve">Fulfillment order mengurangi stok cabang.</w:t>
      </w:r>
    </w:p>
    <w:p>
      <w:pPr>
        <w:numPr>
          <w:ilvl w:val="0"/>
          <w:numId w:val="1"/>
        </w:numPr>
      </w:pPr>
      <w:r>
        <w:t xml:space="preserve">Booking layanan menyimpan cabang layanan.</w:t>
      </w:r>
    </w:p>
    <w:p>
      <w:pPr>
        <w:numPr>
          <w:ilvl w:val="0"/>
          <w:numId w:val="1"/>
        </w:numPr>
      </w:pPr>
      <w:r>
        <w:t xml:space="preserve">Dashboard dan laporan dasar dapat difilter per cabang.</w:t>
      </w:r>
    </w:p>
    <w:p>
      <w:pPr>
        <w:numPr>
          <w:ilvl w:val="0"/>
          <w:numId w:val="1"/>
        </w:numPr>
      </w:pPr>
      <w:r>
        <w:t xml:space="preserve">QA flow utama: stok cabang, offline sales, order fulfillment, booking, dan laporan dasar.</w:t>
      </w:r>
    </w:p>
    <w:p>
      <w:pPr>
        <w:pStyle w:val="Heading2"/>
      </w:pPr>
      <w:r>
        <w:t xml:space="preserve">Breakdown Biaya Paket MVP</w:t>
      </w:r>
    </w:p>
    <w:tbl>
      <w:tblPr>
        <w:tblStyle w:val="TableGrid"/>
        <w:tblW w:w="0" w:type="auto"/>
        <w:tblBorders>
          <w:top w:val="single" w:sz="4"/>
          <w:left w:val="single" w:sz="4"/>
          <w:bottom w:val="single" w:sz="4"/>
          <w:right w:val="single" w:sz="4"/>
          <w:insideH w:val="single" w:sz="4"/>
          <w:insideV w:val="single" w:sz="4"/>
        </w:tblBorders>
      </w:tblPr>
      <w:tr>
        <w:tc>
          <w:tcPr>
            <w:tcW w:w="3000" w:type="dxa"/>
          </w:tcPr>
          <w:p>
            <w:r>
              <w:t xml:space="preserve">Komponen</w:t>
            </w:r>
          </w:p>
        </w:tc>
        <w:tc>
          <w:tcPr>
            <w:tcW w:w="3000" w:type="dxa"/>
          </w:tcPr>
          <w:p>
            <w:r>
              <w:t xml:space="preserve">Deskripsi</w:t>
            </w:r>
          </w:p>
        </w:tc>
        <w:tc>
          <w:tcPr>
            <w:tcW w:w="3000" w:type="dxa"/>
          </w:tcPr>
          <w:p>
            <w:r>
              <w:t xml:space="preserve">Estimasi</w:t>
            </w:r>
          </w:p>
        </w:tc>
      </w:tr>
      <w:tr>
        <w:tc>
          <w:tcPr>
            <w:tcW w:w="3000" w:type="dxa"/>
          </w:tcPr>
          <w:p>
            <w:r>
              <w:t xml:space="preserve">Master Cabang</w:t>
            </w:r>
          </w:p>
        </w:tc>
        <w:tc>
          <w:tcPr>
            <w:tcW w:w="3000" w:type="dxa"/>
          </w:tcPr>
          <w:p>
            <w:r>
              <w:t xml:space="preserve">CRUD cabang, status aktif/nonaktif, data dasar cabang, menu admin.</w:t>
            </w:r>
          </w:p>
        </w:tc>
        <w:tc>
          <w:tcPr>
            <w:tcW w:w="3000" w:type="dxa"/>
          </w:tcPr>
          <w:p>
            <w:r>
              <w:t xml:space="preserve">Rp 1.000.000</w:t>
            </w:r>
          </w:p>
        </w:tc>
      </w:tr>
      <w:tr>
        <w:tc>
          <w:tcPr>
            <w:tcW w:w="3000" w:type="dxa"/>
          </w:tcPr>
          <w:p>
            <w:r>
              <w:t xml:space="preserve">Assignment User/Staff</w:t>
            </w:r>
          </w:p>
        </w:tc>
        <w:tc>
          <w:tcPr>
            <w:tcW w:w="3000" w:type="dxa"/>
          </w:tcPr>
          <w:p>
            <w:r>
              <w:t xml:space="preserve">Menambahkan cabang pada akun/staff/admin dan update UI staff.</w:t>
            </w:r>
          </w:p>
        </w:tc>
        <w:tc>
          <w:tcPr>
            <w:tcW w:w="3000" w:type="dxa"/>
          </w:tcPr>
          <w:p>
            <w:r>
              <w:t xml:space="preserve">Rp 750.000</w:t>
            </w:r>
          </w:p>
        </w:tc>
      </w:tr>
      <w:tr>
        <w:tc>
          <w:tcPr>
            <w:tcW w:w="3000" w:type="dxa"/>
          </w:tcPr>
          <w:p>
            <w:r>
              <w:t xml:space="preserve">Stok Produk Per Cabang</w:t>
            </w:r>
          </w:p>
        </w:tc>
        <w:tc>
          <w:tcPr>
            <w:tcW w:w="3000" w:type="dxa"/>
          </w:tcPr>
          <w:p>
            <w:r>
              <w:t xml:space="preserve">Tabel stok per cabang, backfill stok existing, UI pengelolaan stok, low stock per cabang.</w:t>
            </w:r>
          </w:p>
        </w:tc>
        <w:tc>
          <w:tcPr>
            <w:tcW w:w="3000" w:type="dxa"/>
          </w:tcPr>
          <w:p>
            <w:r>
              <w:t xml:space="preserve">Rp 1.750.000</w:t>
            </w:r>
          </w:p>
        </w:tc>
      </w:tr>
      <w:tr>
        <w:tc>
          <w:tcPr>
            <w:tcW w:w="3000" w:type="dxa"/>
          </w:tcPr>
          <w:p>
            <w:r>
              <w:t xml:space="preserve">Offline Sales Per Cabang</w:t>
            </w:r>
          </w:p>
        </w:tc>
        <w:tc>
          <w:tcPr>
            <w:tcW w:w="3000" w:type="dxa"/>
          </w:tcPr>
          <w:p>
            <w:r>
              <w:t xml:space="preserve">Branch pada POS, validasi stok cabang, decrement stok cabang, filter analytics dasar.</w:t>
            </w:r>
          </w:p>
        </w:tc>
        <w:tc>
          <w:tcPr>
            <w:tcW w:w="3000" w:type="dxa"/>
          </w:tcPr>
          <w:p>
            <w:r>
              <w:t xml:space="preserve">Rp 1.250.000</w:t>
            </w:r>
          </w:p>
        </w:tc>
      </w:tr>
      <w:tr>
        <w:tc>
          <w:tcPr>
            <w:tcW w:w="3000" w:type="dxa"/>
          </w:tcPr>
          <w:p>
            <w:r>
              <w:t xml:space="preserve">Order Online Per Cabang</w:t>
            </w:r>
          </w:p>
        </w:tc>
        <w:tc>
          <w:tcPr>
            <w:tcW w:w="3000" w:type="dxa"/>
          </w:tcPr>
          <w:p>
            <w:r>
              <w:t xml:space="preserve">Branch pada order, checkout/fulfillment, validasi stok cabang, tampilan admin/customer.</w:t>
            </w:r>
          </w:p>
        </w:tc>
        <w:tc>
          <w:tcPr>
            <w:tcW w:w="3000" w:type="dxa"/>
          </w:tcPr>
          <w:p>
            <w:r>
              <w:t xml:space="preserve">Rp 1.250.000</w:t>
            </w:r>
          </w:p>
        </w:tc>
      </w:tr>
      <w:tr>
        <w:tc>
          <w:tcPr>
            <w:tcW w:w="3000" w:type="dxa"/>
          </w:tcPr>
          <w:p>
            <w:r>
              <w:t xml:space="preserve">Booking &amp; Reports</w:t>
            </w:r>
          </w:p>
        </w:tc>
        <w:tc>
          <w:tcPr>
            <w:tcW w:w="3000" w:type="dxa"/>
          </w:tcPr>
          <w:p>
            <w:r>
              <w:t xml:space="preserve">Branch pada booking, filter admin booking, dashboard/report dasar per cabang.</w:t>
            </w:r>
          </w:p>
        </w:tc>
        <w:tc>
          <w:tcPr>
            <w:tcW w:w="3000" w:type="dxa"/>
          </w:tcPr>
          <w:p>
            <w:r>
              <w:t xml:space="preserve">Rp 750.000</w:t>
            </w:r>
          </w:p>
        </w:tc>
      </w:tr>
      <w:tr>
        <w:tc>
          <w:tcPr>
            <w:tcW w:w="3000" w:type="dxa"/>
          </w:tcPr>
          <w:p>
            <w:r>
              <w:t xml:space="preserve">QA &amp; Dokumentasi</w:t>
            </w:r>
          </w:p>
        </w:tc>
        <w:tc>
          <w:tcPr>
            <w:tcW w:w="3000" w:type="dxa"/>
          </w:tcPr>
          <w:p>
            <w:r>
              <w:t xml:space="preserve">Testing manual flow utama, perapihan dokumentasi, catatan deployment.</w:t>
            </w:r>
          </w:p>
        </w:tc>
        <w:tc>
          <w:tcPr>
            <w:tcW w:w="3000" w:type="dxa"/>
          </w:tcPr>
          <w:p>
            <w:r>
              <w:t xml:space="preserve">Rp 750.000</w:t>
            </w:r>
          </w:p>
        </w:tc>
      </w:tr>
      <w:tr>
        <w:tc>
          <w:tcPr>
            <w:tcW w:w="3000" w:type="dxa"/>
          </w:tcPr>
          <w:p>
            <w:r>
              <w:t xml:space="preserve">Total Paket MVP</w:t>
            </w:r>
          </w:p>
        </w:tc>
        <w:tc>
          <w:tcPr>
            <w:tcW w:w="3000" w:type="dxa"/>
          </w:tcPr>
          <w:p>
            <w:r>
              <w:t xml:space="preserve">Modul Cabang + Stok Per Cabang MVP.</w:t>
            </w:r>
          </w:p>
        </w:tc>
        <w:tc>
          <w:tcPr>
            <w:tcW w:w="3000" w:type="dxa"/>
          </w:tcPr>
          <w:p>
            <w:r>
              <w:t xml:space="preserve">Rp 6.500.000</w:t>
            </w:r>
          </w:p>
        </w:tc>
      </w:tr>
    </w:tbl>
    <w:p>
      <w:pPr>
        <w:pStyle w:val="Heading2"/>
      </w:pPr>
      <w:r>
        <w:t xml:space="preserve">Tahapan Paket MVP</w:t>
      </w:r>
    </w:p>
    <w:p>
      <w:pPr>
        <w:numPr>
          <w:ilvl w:val="0"/>
          <w:numId w:val="1"/>
        </w:numPr>
      </w:pPr>
      <w:r>
        <w:t xml:space="preserve">Phase 1: Foundation cabang, master cabang, assignment user/staff, dan cabang default.</w:t>
      </w:r>
    </w:p>
    <w:p>
      <w:pPr>
        <w:numPr>
          <w:ilvl w:val="0"/>
          <w:numId w:val="1"/>
        </w:numPr>
      </w:pPr>
      <w:r>
        <w:t xml:space="preserve">Phase 2: Stok produk per cabang dan migrasi stok existing ke cabang default.</w:t>
      </w:r>
    </w:p>
    <w:p>
      <w:pPr>
        <w:numPr>
          <w:ilvl w:val="0"/>
          <w:numId w:val="1"/>
        </w:numPr>
      </w:pPr>
      <w:r>
        <w:t xml:space="preserve">Phase 3: Offline sales per cabang dan decrement stok cabang.</w:t>
      </w:r>
    </w:p>
    <w:p>
      <w:pPr>
        <w:numPr>
          <w:ilvl w:val="0"/>
          <w:numId w:val="1"/>
        </w:numPr>
      </w:pPr>
      <w:r>
        <w:t xml:space="preserve">Phase 4: Order online per cabang dan fulfillment stok cabang.</w:t>
      </w:r>
    </w:p>
    <w:p>
      <w:pPr>
        <w:numPr>
          <w:ilvl w:val="0"/>
          <w:numId w:val="1"/>
        </w:numPr>
      </w:pPr>
      <w:r>
        <w:t xml:space="preserve">Phase 5: Booking, dashboard, dan report dasar per cabang.</w:t>
      </w:r>
    </w:p>
    <w:p>
      <w:r>
        <w:t xml:space="preserve">Estimasi waktu Paket MVP: 7 - 14 hari kerja, tergantung revisi UI dan keputusan flow checkout cabang.</w:t>
      </w:r>
    </w:p>
    <w:p>
      <w:pPr>
        <w:pStyle w:val="Heading2"/>
      </w:pPr>
      <w:r>
        <w:t xml:space="preserve">Yang Belum Termasuk di Paket MVP</w:t>
      </w:r>
    </w:p>
    <w:p>
      <w:pPr>
        <w:numPr>
          <w:ilvl w:val="0"/>
          <w:numId w:val="1"/>
        </w:numPr>
      </w:pPr>
      <w:r>
        <w:t xml:space="preserve">Transfer stok antar cabang.</w:t>
      </w:r>
    </w:p>
    <w:p>
      <w:pPr>
        <w:numPr>
          <w:ilvl w:val="0"/>
          <w:numId w:val="1"/>
        </w:numPr>
      </w:pPr>
      <w:r>
        <w:t xml:space="preserve">Stock opname lengkap.</w:t>
      </w:r>
    </w:p>
    <w:p>
      <w:pPr>
        <w:numPr>
          <w:ilvl w:val="0"/>
          <w:numId w:val="1"/>
        </w:numPr>
      </w:pPr>
      <w:r>
        <w:t xml:space="preserve">Admin pusat vs admin cabang dengan pembatasan akses ketat.</w:t>
      </w:r>
    </w:p>
    <w:p>
      <w:pPr>
        <w:numPr>
          <w:ilvl w:val="0"/>
          <w:numId w:val="1"/>
        </w:numPr>
      </w:pPr>
      <w:r>
        <w:t xml:space="preserve">Payment method berbeda per cabang.</w:t>
      </w:r>
    </w:p>
    <w:p>
      <w:pPr>
        <w:numPr>
          <w:ilvl w:val="0"/>
          <w:numId w:val="1"/>
        </w:numPr>
      </w:pPr>
      <w:r>
        <w:t xml:space="preserve">Voucher khusus cabang.</w:t>
      </w:r>
    </w:p>
    <w:p>
      <w:pPr>
        <w:numPr>
          <w:ilvl w:val="0"/>
          <w:numId w:val="1"/>
        </w:numPr>
      </w:pPr>
      <w:r>
        <w:t xml:space="preserve">CRM/lead dan event yang sepenuhnya scoped per cabang.</w:t>
      </w:r>
    </w:p>
    <w:p>
      <w:pPr>
        <w:numPr>
          <w:ilvl w:val="0"/>
          <w:numId w:val="1"/>
        </w:numPr>
      </w:pPr>
      <w:r>
        <w:t xml:space="preserve">Kode transaksi khusus cabang.</w:t>
      </w:r>
    </w:p>
    <w:p>
      <w:pPr>
        <w:numPr>
          <w:ilvl w:val="0"/>
          <w:numId w:val="1"/>
        </w:numPr>
      </w:pPr>
      <w:r>
        <w:t xml:space="preserve">Export laporan multi-cabang.</w:t>
      </w:r>
    </w:p>
    <w:p>
      <w:pPr>
        <w:pStyle w:val="Heading1"/>
      </w:pPr>
      <w:r>
        <w:t xml:space="preserve">Paket 2 - Full Multi-Branch</w:t>
      </w:r>
    </w:p>
    <w:p>
      <w:r>
        <w:t xml:space="preserve">Estimasi harga: Rp 10.000.000</w:t>
      </w:r>
    </w:p>
    <w:p>
      <w:r>
        <w:t xml:space="preserve">Paket Full Multi-Branch adalah pengembangan lebih lengkap untuk bisnis yang ingin operasional tiap cabang lebih mandiri. Paket ini mencakup fitur MVP dan menambahkan permission cabang, konfigurasi transaksi per cabang, laporan lebih detail, serta fitur stok lanjutan.</w:t>
      </w:r>
    </w:p>
    <w:p>
      <w:pPr>
        <w:pStyle w:val="Heading2"/>
      </w:pPr>
      <w:r>
        <w:t xml:space="preserve">Scope Paket Full Multi-Branch</w:t>
      </w:r>
    </w:p>
    <w:p>
      <w:pPr>
        <w:numPr>
          <w:ilvl w:val="0"/>
          <w:numId w:val="1"/>
        </w:numPr>
      </w:pPr>
      <w:r>
        <w:t xml:space="preserve">Semua fitur pada Paket MVP.</w:t>
      </w:r>
    </w:p>
    <w:p>
      <w:pPr>
        <w:numPr>
          <w:ilvl w:val="0"/>
          <w:numId w:val="1"/>
        </w:numPr>
      </w:pPr>
      <w:r>
        <w:t xml:space="preserve">Admin pusat dapat melihat semua cabang.</w:t>
      </w:r>
    </w:p>
    <w:p>
      <w:pPr>
        <w:numPr>
          <w:ilvl w:val="0"/>
          <w:numId w:val="1"/>
        </w:numPr>
      </w:pPr>
      <w:r>
        <w:t xml:space="preserve">Admin cabang hanya melihat data cabangnya sendiri.</w:t>
      </w:r>
    </w:p>
    <w:p>
      <w:pPr>
        <w:numPr>
          <w:ilvl w:val="0"/>
          <w:numId w:val="1"/>
        </w:numPr>
      </w:pPr>
      <w:r>
        <w:t xml:space="preserve">Staff hanya melihat lead, aktivitas, transaksi, dan data yang sesuai cabangnya.</w:t>
      </w:r>
    </w:p>
    <w:p>
      <w:pPr>
        <w:numPr>
          <w:ilvl w:val="0"/>
          <w:numId w:val="1"/>
        </w:numPr>
      </w:pPr>
      <w:r>
        <w:t xml:space="preserve">Filter cabang otomatis mengikuti hak akses user.</w:t>
      </w:r>
    </w:p>
    <w:p>
      <w:pPr>
        <w:numPr>
          <w:ilvl w:val="0"/>
          <w:numId w:val="1"/>
        </w:numPr>
      </w:pPr>
      <w:r>
        <w:t xml:space="preserve">Payment method dapat dibuat global atau khusus cabang.</w:t>
      </w:r>
    </w:p>
    <w:p>
      <w:pPr>
        <w:numPr>
          <w:ilvl w:val="0"/>
          <w:numId w:val="1"/>
        </w:numPr>
      </w:pPr>
      <w:r>
        <w:t xml:space="preserve">Voucher dapat dibuat global atau dibatasi untuk cabang tertentu.</w:t>
      </w:r>
    </w:p>
    <w:p>
      <w:pPr>
        <w:numPr>
          <w:ilvl w:val="0"/>
          <w:numId w:val="1"/>
        </w:numPr>
      </w:pPr>
      <w:r>
        <w:t xml:space="preserve">CRM/lead dapat disimpan dan difilter per cabang.</w:t>
      </w:r>
    </w:p>
    <w:p>
      <w:pPr>
        <w:numPr>
          <w:ilvl w:val="0"/>
          <w:numId w:val="1"/>
        </w:numPr>
      </w:pPr>
      <w:r>
        <w:t xml:space="preserve">Event dapat dikaitkan ke cabang penyelenggara.</w:t>
      </w:r>
    </w:p>
    <w:p>
      <w:pPr>
        <w:numPr>
          <w:ilvl w:val="0"/>
          <w:numId w:val="1"/>
        </w:numPr>
      </w:pPr>
      <w:r>
        <w:t xml:space="preserve">Invoice dan struk dapat menampilkan informasi cabang.</w:t>
      </w:r>
    </w:p>
    <w:p>
      <w:pPr>
        <w:numPr>
          <w:ilvl w:val="0"/>
          <w:numId w:val="1"/>
        </w:numPr>
      </w:pPr>
      <w:r>
        <w:t xml:space="preserve">Kode transaksi dapat memakai kode cabang jika disepakati, misalnya BDG-ORD-0001.</w:t>
      </w:r>
    </w:p>
    <w:p>
      <w:pPr>
        <w:numPr>
          <w:ilvl w:val="0"/>
          <w:numId w:val="1"/>
        </w:numPr>
      </w:pPr>
      <w:r>
        <w:t xml:space="preserve">Dashboard dan laporan lebih lengkap per cabang.</w:t>
      </w:r>
    </w:p>
    <w:p>
      <w:pPr>
        <w:numPr>
          <w:ilvl w:val="0"/>
          <w:numId w:val="1"/>
        </w:numPr>
      </w:pPr>
      <w:r>
        <w:t xml:space="preserve">Hardening authorization agar data antar cabang tidak bocor.</w:t>
      </w:r>
    </w:p>
    <w:p>
      <w:pPr>
        <w:pStyle w:val="Heading2"/>
      </w:pPr>
      <w:r>
        <w:t xml:space="preserve">Fitur Stok Lanjutan Full Multi-Branch</w:t>
      </w:r>
    </w:p>
    <w:p>
      <w:pPr>
        <w:numPr>
          <w:ilvl w:val="0"/>
          <w:numId w:val="1"/>
        </w:numPr>
      </w:pPr>
      <w:r>
        <w:t xml:space="preserve">Transfer stok antar cabang dengan histori transfer.</w:t>
      </w:r>
    </w:p>
    <w:p>
      <w:pPr>
        <w:numPr>
          <w:ilvl w:val="0"/>
          <w:numId w:val="1"/>
        </w:numPr>
      </w:pPr>
      <w:r>
        <w:t xml:space="preserve">Status transfer stok, misalnya draft, dikirim, diterima, atau dibatalkan.</w:t>
      </w:r>
    </w:p>
    <w:p>
      <w:pPr>
        <w:numPr>
          <w:ilvl w:val="0"/>
          <w:numId w:val="1"/>
        </w:numPr>
      </w:pPr>
      <w:r>
        <w:t xml:space="preserve">Stock opname atau penyesuaian stok per cabang.</w:t>
      </w:r>
    </w:p>
    <w:p>
      <w:pPr>
        <w:numPr>
          <w:ilvl w:val="0"/>
          <w:numId w:val="1"/>
        </w:numPr>
      </w:pPr>
      <w:r>
        <w:t xml:space="preserve">Pencatatan alasan penyesuaian stok dan user yang melakukan perubahan.</w:t>
      </w:r>
    </w:p>
    <w:p>
      <w:pPr>
        <w:numPr>
          <w:ilvl w:val="0"/>
          <w:numId w:val="1"/>
        </w:numPr>
      </w:pPr>
      <w:r>
        <w:t xml:space="preserve">Audit histori stok untuk kebutuhan pemeriksaan internal.</w:t>
      </w:r>
    </w:p>
    <w:p>
      <w:pPr>
        <w:pStyle w:val="Heading2"/>
      </w:pPr>
      <w:r>
        <w:t xml:space="preserve">Laporan Full Multi-Branch</w:t>
      </w:r>
    </w:p>
    <w:p>
      <w:pPr>
        <w:numPr>
          <w:ilvl w:val="0"/>
          <w:numId w:val="1"/>
        </w:numPr>
      </w:pPr>
      <w:r>
        <w:t xml:space="preserve">Revenue online per cabang.</w:t>
      </w:r>
    </w:p>
    <w:p>
      <w:pPr>
        <w:numPr>
          <w:ilvl w:val="0"/>
          <w:numId w:val="1"/>
        </w:numPr>
      </w:pPr>
      <w:r>
        <w:t xml:space="preserve">Revenue offline per cabang.</w:t>
      </w:r>
    </w:p>
    <w:p>
      <w:pPr>
        <w:numPr>
          <w:ilvl w:val="0"/>
          <w:numId w:val="1"/>
        </w:numPr>
      </w:pPr>
      <w:r>
        <w:t xml:space="preserve">Stok rendah per cabang.</w:t>
      </w:r>
    </w:p>
    <w:p>
      <w:pPr>
        <w:numPr>
          <w:ilvl w:val="0"/>
          <w:numId w:val="1"/>
        </w:numPr>
      </w:pPr>
      <w:r>
        <w:t xml:space="preserve">Produk terlaris per cabang.</w:t>
      </w:r>
    </w:p>
    <w:p>
      <w:pPr>
        <w:numPr>
          <w:ilvl w:val="0"/>
          <w:numId w:val="1"/>
        </w:numPr>
      </w:pPr>
      <w:r>
        <w:t xml:space="preserve">Staff performance per cabang.</w:t>
      </w:r>
    </w:p>
    <w:p>
      <w:pPr>
        <w:numPr>
          <w:ilvl w:val="0"/>
          <w:numId w:val="1"/>
        </w:numPr>
      </w:pPr>
      <w:r>
        <w:t xml:space="preserve">Booking per cabang.</w:t>
      </w:r>
    </w:p>
    <w:p>
      <w:pPr>
        <w:numPr>
          <w:ilvl w:val="0"/>
          <w:numId w:val="1"/>
        </w:numPr>
      </w:pPr>
      <w:r>
        <w:t xml:space="preserve">Lead dan event per cabang.</w:t>
      </w:r>
    </w:p>
    <w:p>
      <w:pPr>
        <w:numPr>
          <w:ilvl w:val="0"/>
          <w:numId w:val="1"/>
        </w:numPr>
      </w:pPr>
      <w:r>
        <w:t xml:space="preserve">Filter cabang untuk admin pusat dan filter otomatis untuk admin cabang.</w:t>
      </w:r>
    </w:p>
    <w:p>
      <w:pPr>
        <w:pStyle w:val="Heading2"/>
      </w:pPr>
      <w:r>
        <w:t xml:space="preserve">Breakdown Biaya Paket Full Multi-Branch</w:t>
      </w:r>
    </w:p>
    <w:tbl>
      <w:tblPr>
        <w:tblStyle w:val="TableGrid"/>
        <w:tblW w:w="0" w:type="auto"/>
        <w:tblBorders>
          <w:top w:val="single" w:sz="4"/>
          <w:left w:val="single" w:sz="4"/>
          <w:bottom w:val="single" w:sz="4"/>
          <w:right w:val="single" w:sz="4"/>
          <w:insideH w:val="single" w:sz="4"/>
          <w:insideV w:val="single" w:sz="4"/>
        </w:tblBorders>
      </w:tblPr>
      <w:tr>
        <w:tc>
          <w:tcPr>
            <w:tcW w:w="3000" w:type="dxa"/>
          </w:tcPr>
          <w:p>
            <w:r>
              <w:t xml:space="preserve">Komponen</w:t>
            </w:r>
          </w:p>
        </w:tc>
        <w:tc>
          <w:tcPr>
            <w:tcW w:w="3000" w:type="dxa"/>
          </w:tcPr>
          <w:p>
            <w:r>
              <w:t xml:space="preserve">Deskripsi</w:t>
            </w:r>
          </w:p>
        </w:tc>
        <w:tc>
          <w:tcPr>
            <w:tcW w:w="3000" w:type="dxa"/>
          </w:tcPr>
          <w:p>
            <w:r>
              <w:t xml:space="preserve">Estimasi</w:t>
            </w:r>
          </w:p>
        </w:tc>
      </w:tr>
      <w:tr>
        <w:tc>
          <w:tcPr>
            <w:tcW w:w="3000" w:type="dxa"/>
          </w:tcPr>
          <w:p>
            <w:r>
              <w:t xml:space="preserve">Foundation Cabang + Stok MVP</w:t>
            </w:r>
          </w:p>
        </w:tc>
        <w:tc>
          <w:tcPr>
            <w:tcW w:w="3000" w:type="dxa"/>
          </w:tcPr>
          <w:p>
            <w:r>
              <w:t xml:space="preserve">Seluruh scope Paket MVP sebagai fondasi multi-cabang.</w:t>
            </w:r>
          </w:p>
        </w:tc>
        <w:tc>
          <w:tcPr>
            <w:tcW w:w="3000" w:type="dxa"/>
          </w:tcPr>
          <w:p>
            <w:r>
              <w:t xml:space="preserve">Rp 6.500.000</w:t>
            </w:r>
          </w:p>
        </w:tc>
      </w:tr>
      <w:tr>
        <w:tc>
          <w:tcPr>
            <w:tcW w:w="3000" w:type="dxa"/>
          </w:tcPr>
          <w:p>
            <w:r>
              <w:t xml:space="preserve">Permission Admin Cabang</w:t>
            </w:r>
          </w:p>
        </w:tc>
        <w:tc>
          <w:tcPr>
            <w:tcW w:w="3000" w:type="dxa"/>
          </w:tcPr>
          <w:p>
            <w:r>
              <w:t xml:space="preserve">Admin pusat vs admin cabang, scoping query, hardening akses data.</w:t>
            </w:r>
          </w:p>
        </w:tc>
        <w:tc>
          <w:tcPr>
            <w:tcW w:w="3000" w:type="dxa"/>
          </w:tcPr>
          <w:p>
            <w:r>
              <w:t xml:space="preserve">Rp 1.250.000</w:t>
            </w:r>
          </w:p>
        </w:tc>
      </w:tr>
      <w:tr>
        <w:tc>
          <w:tcPr>
            <w:tcW w:w="3000" w:type="dxa"/>
          </w:tcPr>
          <w:p>
            <w:r>
              <w:t xml:space="preserve">Payment &amp; Voucher Per Cabang</w:t>
            </w:r>
          </w:p>
        </w:tc>
        <w:tc>
          <w:tcPr>
            <w:tcW w:w="3000" w:type="dxa"/>
          </w:tcPr>
          <w:p>
            <w:r>
              <w:t xml:space="preserve">Payment method dan voucher dapat global atau khusus cabang.</w:t>
            </w:r>
          </w:p>
        </w:tc>
        <w:tc>
          <w:tcPr>
            <w:tcW w:w="3000" w:type="dxa"/>
          </w:tcPr>
          <w:p>
            <w:r>
              <w:t xml:space="preserve">Rp 750.000</w:t>
            </w:r>
          </w:p>
        </w:tc>
      </w:tr>
      <w:tr>
        <w:tc>
          <w:tcPr>
            <w:tcW w:w="3000" w:type="dxa"/>
          </w:tcPr>
          <w:p>
            <w:r>
              <w:t xml:space="preserve">CRM/Event Per Cabang</w:t>
            </w:r>
          </w:p>
        </w:tc>
        <w:tc>
          <w:tcPr>
            <w:tcW w:w="3000" w:type="dxa"/>
          </w:tcPr>
          <w:p>
            <w:r>
              <w:t xml:space="preserve">Lead, event, dan visibility field staff berdasarkan cabang.</w:t>
            </w:r>
          </w:p>
        </w:tc>
        <w:tc>
          <w:tcPr>
            <w:tcW w:w="3000" w:type="dxa"/>
          </w:tcPr>
          <w:p>
            <w:r>
              <w:t xml:space="preserve">Rp 750.000</w:t>
            </w:r>
          </w:p>
        </w:tc>
      </w:tr>
      <w:tr>
        <w:tc>
          <w:tcPr>
            <w:tcW w:w="3000" w:type="dxa"/>
          </w:tcPr>
          <w:p>
            <w:r>
              <w:t xml:space="preserve">Transfer/Opname Stok</w:t>
            </w:r>
          </w:p>
        </w:tc>
        <w:tc>
          <w:tcPr>
            <w:tcW w:w="3000" w:type="dxa"/>
          </w:tcPr>
          <w:p>
            <w:r>
              <w:t xml:space="preserve">Transfer stok antar cabang, stock opname, dan histori stok dasar.</w:t>
            </w:r>
          </w:p>
        </w:tc>
        <w:tc>
          <w:tcPr>
            <w:tcW w:w="3000" w:type="dxa"/>
          </w:tcPr>
          <w:p>
            <w:r>
              <w:t xml:space="preserve">Rp 1.250.000</w:t>
            </w:r>
          </w:p>
        </w:tc>
      </w:tr>
      <w:tr>
        <w:tc>
          <w:tcPr>
            <w:tcW w:w="3000" w:type="dxa"/>
          </w:tcPr>
          <w:p>
            <w:r>
              <w:t xml:space="preserve">Report Multi-Branch Lanjutan</w:t>
            </w:r>
          </w:p>
        </w:tc>
        <w:tc>
          <w:tcPr>
            <w:tcW w:w="3000" w:type="dxa"/>
          </w:tcPr>
          <w:p>
            <w:r>
              <w:t xml:space="preserve">Laporan revenue, stok, produk, staff, booking, dan lead per cabang.</w:t>
            </w:r>
          </w:p>
        </w:tc>
        <w:tc>
          <w:tcPr>
            <w:tcW w:w="3000" w:type="dxa"/>
          </w:tcPr>
          <w:p>
            <w:r>
              <w:t xml:space="preserve">Rp 750.000</w:t>
            </w:r>
          </w:p>
        </w:tc>
      </w:tr>
      <w:tr>
        <w:tc>
          <w:tcPr>
            <w:tcW w:w="3000" w:type="dxa"/>
          </w:tcPr>
          <w:p>
            <w:r>
              <w:t xml:space="preserve">QA Full Multi-Branch</w:t>
            </w:r>
          </w:p>
        </w:tc>
        <w:tc>
          <w:tcPr>
            <w:tcW w:w="3000" w:type="dxa"/>
          </w:tcPr>
          <w:p>
            <w:r>
              <w:t xml:space="preserve">Testing akses cabang, stok, transaksi, permission, dan laporan.</w:t>
            </w:r>
          </w:p>
        </w:tc>
        <w:tc>
          <w:tcPr>
            <w:tcW w:w="3000" w:type="dxa"/>
          </w:tcPr>
          <w:p>
            <w:r>
              <w:t xml:space="preserve">Rp 750.000</w:t>
            </w:r>
          </w:p>
        </w:tc>
      </w:tr>
      <w:tr>
        <w:tc>
          <w:tcPr>
            <w:tcW w:w="3000" w:type="dxa"/>
          </w:tcPr>
          <w:p>
            <w:r>
              <w:t xml:space="preserve">Total Paket Full Multi-Branch</w:t>
            </w:r>
          </w:p>
        </w:tc>
        <w:tc>
          <w:tcPr>
            <w:tcW w:w="3000" w:type="dxa"/>
          </w:tcPr>
          <w:p>
            <w:r>
              <w:t xml:space="preserve">Paket multi-cabang lengkap untuk operasional cabang.</w:t>
            </w:r>
          </w:p>
        </w:tc>
        <w:tc>
          <w:tcPr>
            <w:tcW w:w="3000" w:type="dxa"/>
          </w:tcPr>
          <w:p>
            <w:r>
              <w:t xml:space="preserve">Rp 10.000.000</w:t>
            </w:r>
          </w:p>
        </w:tc>
      </w:tr>
    </w:tbl>
    <w:p>
      <w:pPr>
        <w:pStyle w:val="Heading2"/>
      </w:pPr>
      <w:r>
        <w:t xml:space="preserve">Tahapan Paket Full Multi-Branch</w:t>
      </w:r>
    </w:p>
    <w:p>
      <w:pPr>
        <w:numPr>
          <w:ilvl w:val="0"/>
          <w:numId w:val="1"/>
        </w:numPr>
      </w:pPr>
      <w:r>
        <w:t xml:space="preserve">Phase 1: Foundation cabang, assignment user/staff, dan cabang default.</w:t>
      </w:r>
    </w:p>
    <w:p>
      <w:pPr>
        <w:numPr>
          <w:ilvl w:val="0"/>
          <w:numId w:val="1"/>
        </w:numPr>
      </w:pPr>
      <w:r>
        <w:t xml:space="preserve">Phase 2: Stok produk per cabang dan migrasi stok existing.</w:t>
      </w:r>
    </w:p>
    <w:p>
      <w:pPr>
        <w:numPr>
          <w:ilvl w:val="0"/>
          <w:numId w:val="1"/>
        </w:numPr>
      </w:pPr>
      <w:r>
        <w:t xml:space="preserve">Phase 3: Offline sales, order online, dan booking per cabang.</w:t>
      </w:r>
    </w:p>
    <w:p>
      <w:pPr>
        <w:numPr>
          <w:ilvl w:val="0"/>
          <w:numId w:val="1"/>
        </w:numPr>
      </w:pPr>
      <w:r>
        <w:t xml:space="preserve">Phase 4: Admin pusat vs admin cabang dan pembatasan akses data.</w:t>
      </w:r>
    </w:p>
    <w:p>
      <w:pPr>
        <w:numPr>
          <w:ilvl w:val="0"/>
          <w:numId w:val="1"/>
        </w:numPr>
      </w:pPr>
      <w:r>
        <w:t xml:space="preserve">Phase 5: Payment method, voucher, CRM, dan event per cabang.</w:t>
      </w:r>
    </w:p>
    <w:p>
      <w:pPr>
        <w:numPr>
          <w:ilvl w:val="0"/>
          <w:numId w:val="1"/>
        </w:numPr>
      </w:pPr>
      <w:r>
        <w:t xml:space="preserve">Phase 6: Transfer stok, stock opname, histori stok, dan laporan multi-cabang lanjutan.</w:t>
      </w:r>
    </w:p>
    <w:p>
      <w:r>
        <w:t xml:space="preserve">Estimasi waktu Paket Full Multi-Branch: 14 - 25 hari kerja, tergantung detail permission, laporan, transfer stok, dan revisi UI.</w:t>
      </w:r>
    </w:p>
    <w:p>
      <w:pPr>
        <w:pStyle w:val="Heading1"/>
      </w:pPr>
      <w:r>
        <w:t xml:space="preserve">Asumsi Umum</w:t>
      </w:r>
    </w:p>
    <w:p>
      <w:pPr>
        <w:numPr>
          <w:ilvl w:val="0"/>
          <w:numId w:val="1"/>
        </w:numPr>
      </w:pPr>
      <w:r>
        <w:t xml:space="preserve">Produk tetap menjadi master katalog global, sedangkan stoknya dipisah per cabang.</w:t>
      </w:r>
    </w:p>
    <w:p>
      <w:pPr>
        <w:numPr>
          <w:ilvl w:val="0"/>
          <w:numId w:val="1"/>
        </w:numPr>
      </w:pPr>
      <w:r>
        <w:t xml:space="preserve">Team tetap dipakai sebagai Tim Staff, bukan Cabang.</w:t>
      </w:r>
    </w:p>
    <w:p>
      <w:pPr>
        <w:numPr>
          <w:ilvl w:val="0"/>
          <w:numId w:val="1"/>
        </w:numPr>
      </w:pPr>
      <w:r>
        <w:t xml:space="preserve">Cabang dibuat sebagai entitas baru.</w:t>
      </w:r>
    </w:p>
    <w:p>
      <w:pPr>
        <w:numPr>
          <w:ilvl w:val="0"/>
          <w:numId w:val="1"/>
        </w:numPr>
      </w:pPr>
      <w:r>
        <w:t xml:space="preserve">Data existing akan diarahkan ke satu cabang default saat migration/backfill.</w:t>
      </w:r>
    </w:p>
    <w:p>
      <w:pPr>
        <w:numPr>
          <w:ilvl w:val="0"/>
          <w:numId w:val="1"/>
        </w:numPr>
      </w:pPr>
      <w:r>
        <w:t xml:space="preserve">Transaksi menyimpan branch_id langsung agar histori tetap akurat.</w:t>
      </w:r>
    </w:p>
    <w:p>
      <w:pPr>
        <w:numPr>
          <w:ilvl w:val="0"/>
          <w:numId w:val="1"/>
        </w:numPr>
      </w:pPr>
      <w:r>
        <w:t xml:space="preserve">Stok per cabang menjadi source of truth setelah modul stok cabang aktif.</w:t>
      </w:r>
    </w:p>
    <w:p>
      <w:pPr>
        <w:pStyle w:val="Heading1"/>
      </w:pPr>
      <w:r>
        <w:t xml:space="preserve">Keputusan yang Perlu Dikonfirmasi Client</w:t>
      </w:r>
    </w:p>
    <w:p>
      <w:pPr>
        <w:numPr>
          <w:ilvl w:val="0"/>
          <w:numId w:val="1"/>
        </w:numPr>
      </w:pPr>
      <w:r>
        <w:t xml:space="preserve">Apakah customer memilih cabang saat browsing, saat checkout, atau admin yang menentukan cabang fulfillment?</w:t>
      </w:r>
    </w:p>
    <w:p>
      <w:pPr>
        <w:numPr>
          <w:ilvl w:val="0"/>
          <w:numId w:val="1"/>
        </w:numPr>
      </w:pPr>
      <w:r>
        <w:t xml:space="preserve">Apakah semua admin boleh melihat semua cabang, atau perlu admin cabang dengan akses terbatas?</w:t>
      </w:r>
    </w:p>
    <w:p>
      <w:pPr>
        <w:numPr>
          <w:ilvl w:val="0"/>
          <w:numId w:val="1"/>
        </w:numPr>
      </w:pPr>
      <w:r>
        <w:t xml:space="preserve">Apakah layanan sama untuk semua cabang, atau berbeda per cabang?</w:t>
      </w:r>
    </w:p>
    <w:p>
      <w:pPr>
        <w:numPr>
          <w:ilvl w:val="0"/>
          <w:numId w:val="1"/>
        </w:numPr>
      </w:pPr>
      <w:r>
        <w:t xml:space="preserve">Apakah metode pembayaran berbeda per cabang?</w:t>
      </w:r>
    </w:p>
    <w:p>
      <w:pPr>
        <w:numPr>
          <w:ilvl w:val="0"/>
          <w:numId w:val="1"/>
        </w:numPr>
      </w:pPr>
      <w:r>
        <w:t xml:space="preserve">Apakah voucher berlaku global atau dapat dibatasi per cabang?</w:t>
      </w:r>
    </w:p>
    <w:p>
      <w:pPr>
        <w:numPr>
          <w:ilvl w:val="0"/>
          <w:numId w:val="1"/>
        </w:numPr>
      </w:pPr>
      <w:r>
        <w:t xml:space="preserve">Apakah cabang membutuhkan kode khusus untuk nomor transaksi?</w:t>
      </w:r>
    </w:p>
    <w:p>
      <w:pPr>
        <w:pStyle w:val="Heading1"/>
      </w:pPr>
      <w:r>
        <w:t xml:space="preserve">Termin Pembayaran yang Disarankan</w:t>
      </w:r>
    </w:p>
    <w:p>
      <w:pPr>
        <w:pStyle w:val="Heading2"/>
      </w:pPr>
      <w:r>
        <w:t xml:space="preserve">Untuk Paket MVP</w:t>
      </w:r>
    </w:p>
    <w:p>
      <w:pPr>
        <w:numPr>
          <w:ilvl w:val="0"/>
          <w:numId w:val="1"/>
        </w:numPr>
      </w:pPr>
      <w:r>
        <w:t xml:space="preserve">DP 50% sebelum pengerjaan dimulai.</w:t>
      </w:r>
    </w:p>
    <w:p>
      <w:pPr>
        <w:numPr>
          <w:ilvl w:val="0"/>
          <w:numId w:val="1"/>
        </w:numPr>
      </w:pPr>
      <w:r>
        <w:t xml:space="preserve">Pelunasan 50% setelah modul selesai dan demo flow utama diterima.</w:t>
      </w:r>
    </w:p>
    <w:p>
      <w:pPr>
        <w:pStyle w:val="Heading2"/>
      </w:pPr>
      <w:r>
        <w:t xml:space="preserve">Untuk Paket Full Multi-Branch</w:t>
      </w:r>
    </w:p>
    <w:p>
      <w:pPr>
        <w:numPr>
          <w:ilvl w:val="0"/>
          <w:numId w:val="1"/>
        </w:numPr>
      </w:pPr>
      <w:r>
        <w:t xml:space="preserve">DP 40% sebelum pengerjaan dimulai.</w:t>
      </w:r>
    </w:p>
    <w:p>
      <w:pPr>
        <w:numPr>
          <w:ilvl w:val="0"/>
          <w:numId w:val="1"/>
        </w:numPr>
      </w:pPr>
      <w:r>
        <w:t xml:space="preserve">Termin 30% setelah foundation cabang, stok cabang, dan transaksi utama selesai.</w:t>
      </w:r>
    </w:p>
    <w:p>
      <w:pPr>
        <w:numPr>
          <w:ilvl w:val="0"/>
          <w:numId w:val="1"/>
        </w:numPr>
      </w:pPr>
      <w:r>
        <w:t xml:space="preserve">Pelunasan 30% setelah permission cabang, stok lanjutan, laporan, QA, dan serah terima selesai.</w:t>
      </w:r>
    </w:p>
    <w:p>
      <w:pPr>
        <w:pStyle w:val="Heading1"/>
      </w:pPr>
      <w:r>
        <w:t xml:space="preserve">Catatan Penutup</w:t>
      </w:r>
    </w:p>
    <w:p>
      <w:r>
        <w:t xml:space="preserve">Paket MVP cocok jika client ingin sistem segera mendukung cabang dan stok per cabang pada flow utama. Paket Full Multi-Branch cocok jika client ingin tiap cabang memiliki operasional yang lebih mandiri, dengan permission cabang, stok lanjutan, konfigurasi payment/voucher per cabang, dan laporan multi-cabang lebih lengkap.</w:t>
      </w:r>
    </w:p>
    <w:sectPr>
      <w:pgSz w:w="11906" w:h="16838"/>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basedOn w:val="Normal"/>
    <w:rPr>
      <w:b/>
      <w:sz w:val="32"/>
    </w:rPr>
  </w:style>
  <w:style w:type="paragraph" w:styleId="Heading1">
    <w:name w:val="heading 1"/>
    <w:basedOn w:val="Normal"/>
    <w:rPr>
      <w:b/>
      <w:sz w:val="28"/>
    </w:rPr>
  </w:style>
  <w:style w:type="paragraph" w:styleId="Heading2">
    <w:name w:val="heading 2"/>
    <w:basedOn w:val="Normal"/>
    <w:rPr>
      <w:b/>
      <w:sz w:val="24"/>
    </w:rPr>
  </w:style>
</w:styles>
</file>

<file path=word/_rels/document.xml.rels><?xml version="1.0" encoding="UTF-8" standalone="yes"?>
<Relationships xmlns="http://schemas.openxmlformats.org/package/2006/relationships"/>
</file>