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7B" w:rsidRDefault="009A5D46">
      <w:pPr>
        <w:jc w:val="center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汇生活</w:t>
      </w:r>
      <w:proofErr w:type="gramEnd"/>
      <w:r>
        <w:rPr>
          <w:rFonts w:hint="eastAsia"/>
          <w:b/>
          <w:bCs/>
          <w:sz w:val="30"/>
          <w:szCs w:val="30"/>
        </w:rPr>
        <w:t>线上交易接口规范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107B">
        <w:tc>
          <w:tcPr>
            <w:tcW w:w="1704" w:type="dxa"/>
          </w:tcPr>
          <w:p w:rsidR="00E8107B" w:rsidRDefault="009A5D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704" w:type="dxa"/>
          </w:tcPr>
          <w:p w:rsidR="00E8107B" w:rsidRDefault="009A5D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1704" w:type="dxa"/>
          </w:tcPr>
          <w:p w:rsidR="00E8107B" w:rsidRDefault="009A5D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修订说明</w:t>
            </w:r>
          </w:p>
        </w:tc>
        <w:tc>
          <w:tcPr>
            <w:tcW w:w="1705" w:type="dxa"/>
          </w:tcPr>
          <w:p w:rsidR="00E8107B" w:rsidRDefault="009A5D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5" w:type="dxa"/>
          </w:tcPr>
          <w:p w:rsidR="00E8107B" w:rsidRDefault="009A5D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 w:rsidR="00E8107B">
        <w:tc>
          <w:tcPr>
            <w:tcW w:w="1704" w:type="dxa"/>
          </w:tcPr>
          <w:p w:rsidR="00E8107B" w:rsidRDefault="00DE2EA2">
            <w:pPr>
              <w:jc w:val="center"/>
            </w:pPr>
            <w:bookmarkStart w:id="0" w:name="_GoBack" w:colFirst="3" w:colLast="3"/>
            <w:proofErr w:type="gramStart"/>
            <w:r>
              <w:rPr>
                <w:rFonts w:hint="eastAsia"/>
              </w:rPr>
              <w:t>黄谢良</w:t>
            </w:r>
            <w:proofErr w:type="gramEnd"/>
          </w:p>
        </w:tc>
        <w:tc>
          <w:tcPr>
            <w:tcW w:w="1704" w:type="dxa"/>
          </w:tcPr>
          <w:p w:rsidR="00E8107B" w:rsidRDefault="00CB72D7">
            <w:pPr>
              <w:jc w:val="center"/>
            </w:pPr>
            <w:r>
              <w:rPr>
                <w:rFonts w:hint="eastAsia"/>
              </w:rPr>
              <w:t>2018-1-4</w:t>
            </w:r>
          </w:p>
        </w:tc>
        <w:tc>
          <w:tcPr>
            <w:tcW w:w="1704" w:type="dxa"/>
          </w:tcPr>
          <w:p w:rsidR="00E8107B" w:rsidRDefault="009A5D46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705" w:type="dxa"/>
          </w:tcPr>
          <w:p w:rsidR="00E8107B" w:rsidRDefault="009A5D46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05" w:type="dxa"/>
          </w:tcPr>
          <w:p w:rsidR="00E8107B" w:rsidRDefault="00E8107B">
            <w:pPr>
              <w:jc w:val="center"/>
            </w:pPr>
          </w:p>
        </w:tc>
      </w:tr>
      <w:bookmarkEnd w:id="0"/>
      <w:tr w:rsidR="00E8107B">
        <w:tc>
          <w:tcPr>
            <w:tcW w:w="1704" w:type="dxa"/>
          </w:tcPr>
          <w:p w:rsidR="00E8107B" w:rsidRDefault="00E8107B">
            <w:pPr>
              <w:jc w:val="center"/>
            </w:pPr>
          </w:p>
        </w:tc>
        <w:tc>
          <w:tcPr>
            <w:tcW w:w="1704" w:type="dxa"/>
          </w:tcPr>
          <w:p w:rsidR="00E8107B" w:rsidRDefault="00E8107B">
            <w:pPr>
              <w:jc w:val="center"/>
            </w:pPr>
          </w:p>
        </w:tc>
        <w:tc>
          <w:tcPr>
            <w:tcW w:w="1704" w:type="dxa"/>
          </w:tcPr>
          <w:p w:rsidR="00E8107B" w:rsidRDefault="00E8107B">
            <w:pPr>
              <w:jc w:val="center"/>
            </w:pPr>
          </w:p>
        </w:tc>
        <w:tc>
          <w:tcPr>
            <w:tcW w:w="1705" w:type="dxa"/>
          </w:tcPr>
          <w:p w:rsidR="00E8107B" w:rsidRDefault="00E8107B">
            <w:pPr>
              <w:jc w:val="center"/>
            </w:pPr>
          </w:p>
        </w:tc>
        <w:tc>
          <w:tcPr>
            <w:tcW w:w="1705" w:type="dxa"/>
          </w:tcPr>
          <w:p w:rsidR="00E8107B" w:rsidRDefault="00E8107B">
            <w:pPr>
              <w:jc w:val="center"/>
            </w:pPr>
          </w:p>
        </w:tc>
      </w:tr>
    </w:tbl>
    <w:p w:rsidR="00E8107B" w:rsidRDefault="00E8107B">
      <w:pPr>
        <w:jc w:val="center"/>
      </w:pPr>
    </w:p>
    <w:p w:rsidR="00E8107B" w:rsidRDefault="009A5D46">
      <w:pPr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一、概述</w:t>
      </w:r>
    </w:p>
    <w:p w:rsidR="00E8107B" w:rsidRDefault="009A5D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  <w:bCs/>
        </w:rPr>
        <w:t>传输协议：</w:t>
      </w:r>
      <w:r>
        <w:rPr>
          <w:rFonts w:ascii="宋体" w:hAnsi="宋体" w:hint="eastAsia"/>
        </w:rPr>
        <w:t>HTTP</w:t>
      </w:r>
    </w:p>
    <w:p w:rsidR="00E8107B" w:rsidRDefault="009A5D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  <w:bCs/>
        </w:rPr>
        <w:t>传输格式：</w:t>
      </w:r>
      <w:r>
        <w:rPr>
          <w:rFonts w:ascii="宋体" w:hAnsi="宋体" w:hint="eastAsia"/>
        </w:rPr>
        <w:t>JSON</w:t>
      </w:r>
    </w:p>
    <w:p w:rsidR="00E8107B" w:rsidRDefault="009A5D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  <w:bCs/>
        </w:rPr>
        <w:t>请求方式：</w:t>
      </w:r>
      <w:r>
        <w:rPr>
          <w:rFonts w:ascii="宋体" w:hAnsi="宋体" w:hint="eastAsia"/>
        </w:rPr>
        <w:t>GET/POST</w:t>
      </w:r>
    </w:p>
    <w:p w:rsidR="00E8107B" w:rsidRDefault="009A5D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  <w:bCs/>
        </w:rPr>
        <w:t>调用方式：</w:t>
      </w:r>
      <w:r>
        <w:rPr>
          <w:rFonts w:ascii="宋体" w:hAnsi="宋体" w:hint="eastAsia"/>
        </w:rPr>
        <w:t>同步调用</w:t>
      </w:r>
    </w:p>
    <w:p w:rsidR="00E8107B" w:rsidRPr="00075DCC" w:rsidRDefault="009A5D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  <w:bCs/>
        </w:rPr>
        <w:t>测试环境url</w:t>
      </w:r>
      <w:r w:rsidR="00075DCC">
        <w:rPr>
          <w:rFonts w:ascii="宋体" w:hAnsi="宋体" w:hint="eastAsia"/>
          <w:b/>
          <w:bCs/>
        </w:rPr>
        <w:t xml:space="preserve">: </w:t>
      </w:r>
      <w:r w:rsidR="00075DCC">
        <w:rPr>
          <w:rFonts w:ascii="宋体" w:hAnsi="宋体" w:hint="eastAsia"/>
          <w:bCs/>
        </w:rPr>
        <w:t>http://172.16.94.232/orderMonitor/save.json</w:t>
      </w:r>
    </w:p>
    <w:p w:rsidR="00C930E7" w:rsidRDefault="009A5D46">
      <w:pPr>
        <w:spacing w:line="36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生产环境</w:t>
      </w:r>
      <w:proofErr w:type="spellStart"/>
      <w:r>
        <w:rPr>
          <w:rFonts w:ascii="宋体" w:hAnsi="宋体" w:hint="eastAsia"/>
          <w:b/>
          <w:bCs/>
        </w:rPr>
        <w:t>url</w:t>
      </w:r>
      <w:proofErr w:type="spellEnd"/>
      <w:r>
        <w:rPr>
          <w:rFonts w:ascii="宋体" w:hAnsi="宋体" w:hint="eastAsia"/>
          <w:b/>
          <w:bCs/>
        </w:rPr>
        <w:t>：</w:t>
      </w:r>
    </w:p>
    <w:p w:rsidR="00E8107B" w:rsidRDefault="0056541C" w:rsidP="00C930E7">
      <w:pPr>
        <w:spacing w:line="360" w:lineRule="auto"/>
        <w:ind w:firstLineChars="700" w:firstLine="1470"/>
        <w:rPr>
          <w:rFonts w:ascii="宋体" w:hAnsi="宋体"/>
          <w:bCs/>
        </w:rPr>
      </w:pPr>
      <w:hyperlink r:id="rId9" w:history="1">
        <w:r w:rsidR="00777718" w:rsidRPr="00347295">
          <w:rPr>
            <w:rStyle w:val="a3"/>
            <w:rFonts w:ascii="宋体" w:hAnsi="宋体" w:hint="eastAsia"/>
            <w:bCs/>
          </w:rPr>
          <w:t>http://10.103.1.222/orderMonitor/save.json</w:t>
        </w:r>
      </w:hyperlink>
    </w:p>
    <w:p w:rsidR="00777718" w:rsidRDefault="00777718" w:rsidP="00777718">
      <w:pPr>
        <w:spacing w:line="360" w:lineRule="auto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Cs/>
        </w:rPr>
        <w:tab/>
      </w:r>
      <w:r>
        <w:rPr>
          <w:rFonts w:ascii="宋体" w:hAnsi="宋体" w:hint="eastAsia"/>
          <w:bCs/>
        </w:rPr>
        <w:tab/>
      </w:r>
      <w:r>
        <w:rPr>
          <w:rFonts w:ascii="宋体" w:hAnsi="宋体" w:hint="eastAsia"/>
          <w:bCs/>
        </w:rPr>
        <w:tab/>
        <w:t xml:space="preserve">  http://10.103.1.223/orderMonitor/save.json</w:t>
      </w:r>
    </w:p>
    <w:p w:rsidR="00777718" w:rsidRPr="00777718" w:rsidRDefault="00777718">
      <w:pPr>
        <w:spacing w:line="360" w:lineRule="auto"/>
        <w:rPr>
          <w:rFonts w:ascii="宋体" w:hAnsi="宋体"/>
          <w:bCs/>
        </w:rPr>
      </w:pPr>
    </w:p>
    <w:p w:rsidR="00E8107B" w:rsidRDefault="009A5D46">
      <w:pPr>
        <w:adjustRightInd w:val="0"/>
        <w:rPr>
          <w:rFonts w:ascii="Consolas" w:eastAsia="宋体" w:hAnsi="Consolas"/>
          <w:color w:val="000000"/>
          <w:szCs w:val="21"/>
          <w:highlight w:val="white"/>
        </w:rPr>
      </w:pPr>
      <w:r>
        <w:rPr>
          <w:rFonts w:hint="eastAsia"/>
          <w:szCs w:val="21"/>
        </w:rPr>
        <w:t>所有参数</w:t>
      </w:r>
      <w:proofErr w:type="gramStart"/>
      <w:r>
        <w:rPr>
          <w:rFonts w:hint="eastAsia"/>
          <w:szCs w:val="21"/>
        </w:rPr>
        <w:t>值必须</w:t>
      </w:r>
      <w:proofErr w:type="gramEnd"/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编码</w:t>
      </w:r>
    </w:p>
    <w:p w:rsidR="00E8107B" w:rsidRDefault="00E8107B">
      <w:pPr>
        <w:rPr>
          <w:rFonts w:ascii="Consolas" w:eastAsia="宋体" w:hAnsi="Consolas"/>
          <w:color w:val="000000"/>
          <w:sz w:val="20"/>
          <w:highlight w:val="white"/>
        </w:rPr>
      </w:pPr>
    </w:p>
    <w:p w:rsidR="00E8107B" w:rsidRDefault="009A5D46">
      <w:pPr>
        <w:numPr>
          <w:ilvl w:val="0"/>
          <w:numId w:val="1"/>
        </w:numPr>
        <w:rPr>
          <w:rFonts w:ascii="Consolas" w:eastAsia="宋体" w:hAnsi="Consolas"/>
          <w:color w:val="000000"/>
          <w:szCs w:val="21"/>
          <w:highlight w:val="white"/>
        </w:rPr>
      </w:pPr>
      <w:r>
        <w:rPr>
          <w:rFonts w:ascii="Consolas" w:eastAsia="宋体" w:hAnsi="Consolas" w:hint="eastAsia"/>
          <w:color w:val="000000"/>
          <w:sz w:val="30"/>
          <w:szCs w:val="30"/>
          <w:highlight w:val="white"/>
        </w:rPr>
        <w:t>接口</w:t>
      </w:r>
    </w:p>
    <w:p w:rsidR="00E8107B" w:rsidRDefault="009A5D46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3.1</w:t>
      </w:r>
      <w:proofErr w:type="gramStart"/>
      <w:r>
        <w:rPr>
          <w:rFonts w:ascii="Consolas" w:eastAsia="宋体" w:hAnsi="Consolas" w:hint="eastAsia"/>
          <w:color w:val="000000"/>
          <w:sz w:val="20"/>
          <w:highlight w:val="white"/>
        </w:rPr>
        <w:t>券</w:t>
      </w:r>
      <w:proofErr w:type="gramEnd"/>
      <w:r>
        <w:rPr>
          <w:rFonts w:ascii="Consolas" w:eastAsia="宋体" w:hAnsi="Consolas" w:hint="eastAsia"/>
          <w:color w:val="000000"/>
          <w:sz w:val="20"/>
          <w:highlight w:val="white"/>
        </w:rPr>
        <w:t>码详情查询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005"/>
        <w:gridCol w:w="2175"/>
        <w:gridCol w:w="1300"/>
        <w:gridCol w:w="3042"/>
      </w:tblGrid>
      <w:tr w:rsidR="00E8107B">
        <w:tc>
          <w:tcPr>
            <w:tcW w:w="2005" w:type="dxa"/>
          </w:tcPr>
          <w:p w:rsidR="00E8107B" w:rsidRDefault="009A5D46">
            <w:pPr>
              <w:rPr>
                <w:rFonts w:ascii="Consolas" w:eastAsia="宋体" w:hAnsi="Consolas"/>
                <w:b/>
                <w:bCs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b/>
                <w:bCs/>
                <w:color w:val="000000"/>
                <w:szCs w:val="21"/>
                <w:highlight w:val="white"/>
              </w:rPr>
              <w:t>参数名</w:t>
            </w:r>
          </w:p>
        </w:tc>
        <w:tc>
          <w:tcPr>
            <w:tcW w:w="2175" w:type="dxa"/>
          </w:tcPr>
          <w:p w:rsidR="00E8107B" w:rsidRDefault="009A5D46">
            <w:pPr>
              <w:rPr>
                <w:rFonts w:ascii="Consolas" w:eastAsia="宋体" w:hAnsi="Consolas"/>
                <w:b/>
                <w:bCs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b/>
                <w:bCs/>
                <w:color w:val="000000"/>
                <w:szCs w:val="21"/>
                <w:highlight w:val="white"/>
              </w:rPr>
              <w:t>类型</w:t>
            </w:r>
          </w:p>
        </w:tc>
        <w:tc>
          <w:tcPr>
            <w:tcW w:w="1300" w:type="dxa"/>
          </w:tcPr>
          <w:p w:rsidR="00E8107B" w:rsidRDefault="009A5D46">
            <w:pPr>
              <w:rPr>
                <w:rFonts w:ascii="Consolas" w:eastAsia="宋体" w:hAnsi="Consolas"/>
                <w:b/>
                <w:bCs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b/>
                <w:bCs/>
                <w:color w:val="000000"/>
                <w:szCs w:val="21"/>
                <w:highlight w:val="white"/>
              </w:rPr>
              <w:t>是否必须</w:t>
            </w:r>
          </w:p>
        </w:tc>
        <w:tc>
          <w:tcPr>
            <w:tcW w:w="3042" w:type="dxa"/>
          </w:tcPr>
          <w:p w:rsidR="00E8107B" w:rsidRDefault="009A5D46">
            <w:pPr>
              <w:rPr>
                <w:rFonts w:ascii="Consolas" w:eastAsia="宋体" w:hAnsi="Consolas"/>
                <w:b/>
                <w:bCs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b/>
                <w:bCs/>
                <w:color w:val="000000"/>
                <w:szCs w:val="21"/>
                <w:highlight w:val="white"/>
              </w:rPr>
              <w:t>描述</w:t>
            </w:r>
          </w:p>
        </w:tc>
      </w:tr>
      <w:tr w:rsidR="00E8107B">
        <w:tc>
          <w:tcPr>
            <w:tcW w:w="2005" w:type="dxa"/>
          </w:tcPr>
          <w:p w:rsidR="00E8107B" w:rsidRPr="004735BC" w:rsidRDefault="004735BC">
            <w:pPr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Consolas" w:hAnsi="Consolas"/>
                <w:color w:val="000000"/>
                <w:sz w:val="20"/>
              </w:rPr>
              <w:t>system</w:t>
            </w:r>
          </w:p>
        </w:tc>
        <w:tc>
          <w:tcPr>
            <w:tcW w:w="2175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1300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必须</w:t>
            </w:r>
          </w:p>
        </w:tc>
        <w:tc>
          <w:tcPr>
            <w:tcW w:w="3042" w:type="dxa"/>
          </w:tcPr>
          <w:p w:rsidR="00E8107B" w:rsidRDefault="001A0459" w:rsidP="001A0459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系统编码</w:t>
            </w:r>
          </w:p>
        </w:tc>
      </w:tr>
      <w:tr w:rsidR="00E8107B">
        <w:tc>
          <w:tcPr>
            <w:tcW w:w="2005" w:type="dxa"/>
          </w:tcPr>
          <w:p w:rsidR="00E8107B" w:rsidRPr="004735BC" w:rsidRDefault="004735BC">
            <w:pPr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Consolas" w:hAnsi="Consolas"/>
                <w:color w:val="000000"/>
                <w:sz w:val="20"/>
              </w:rPr>
              <w:t>channel</w:t>
            </w:r>
          </w:p>
        </w:tc>
        <w:tc>
          <w:tcPr>
            <w:tcW w:w="2175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1300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必须</w:t>
            </w:r>
          </w:p>
        </w:tc>
        <w:tc>
          <w:tcPr>
            <w:tcW w:w="3042" w:type="dxa"/>
          </w:tcPr>
          <w:p w:rsidR="00E8107B" w:rsidRDefault="007733CD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活动编码</w:t>
            </w:r>
            <w:r w:rsidR="00A71A82"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（渠道编码）</w:t>
            </w:r>
          </w:p>
        </w:tc>
      </w:tr>
      <w:tr w:rsidR="00E8107B">
        <w:tc>
          <w:tcPr>
            <w:tcW w:w="2005" w:type="dxa"/>
          </w:tcPr>
          <w:p w:rsidR="00E8107B" w:rsidRDefault="00305CB1">
            <w:pPr>
              <w:rPr>
                <w:rFonts w:ascii="Consolas" w:eastAsia="宋体" w:hAnsi="Consolas"/>
                <w:color w:val="000000"/>
                <w:sz w:val="20"/>
              </w:rPr>
            </w:pPr>
            <w:r w:rsidRPr="00305CB1">
              <w:rPr>
                <w:rFonts w:ascii="Consolas" w:eastAsia="宋体" w:hAnsi="Consolas"/>
                <w:color w:val="000000"/>
                <w:sz w:val="20"/>
              </w:rPr>
              <w:t>parameter</w:t>
            </w:r>
          </w:p>
        </w:tc>
        <w:tc>
          <w:tcPr>
            <w:tcW w:w="2175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1300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必须</w:t>
            </w:r>
          </w:p>
        </w:tc>
        <w:tc>
          <w:tcPr>
            <w:tcW w:w="3042" w:type="dxa"/>
          </w:tcPr>
          <w:p w:rsidR="00E8107B" w:rsidRDefault="008B1374" w:rsidP="000E249D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/>
                <w:kern w:val="0"/>
                <w:szCs w:val="21"/>
              </w:rPr>
              <w:t>请求参数</w:t>
            </w:r>
            <w:r w:rsidR="000E249D">
              <w:rPr>
                <w:rFonts w:asciiTheme="minorEastAsia" w:hAnsiTheme="minorEastAsia" w:cs="Consolas" w:hint="eastAsia"/>
                <w:color w:val="000000"/>
                <w:kern w:val="0"/>
                <w:szCs w:val="21"/>
              </w:rPr>
              <w:t>（</w:t>
            </w:r>
            <w:r w:rsidR="000E249D" w:rsidRPr="00AC5791">
              <w:rPr>
                <w:rFonts w:asciiTheme="minorEastAsia" w:hAnsiTheme="minorEastAsia" w:cs="Consolas" w:hint="eastAsia"/>
                <w:color w:val="000000"/>
                <w:kern w:val="0"/>
                <w:szCs w:val="21"/>
              </w:rPr>
              <w:t>JSON</w:t>
            </w:r>
            <w:r w:rsidR="00DC7056">
              <w:rPr>
                <w:rFonts w:asciiTheme="minorEastAsia" w:hAnsiTheme="minorEastAsia" w:cs="Consolas" w:hint="eastAsia"/>
                <w:color w:val="000000"/>
                <w:kern w:val="0"/>
                <w:szCs w:val="21"/>
              </w:rPr>
              <w:t>等</w:t>
            </w:r>
            <w:r w:rsidR="000E249D">
              <w:rPr>
                <w:rFonts w:asciiTheme="minorEastAsia" w:hAnsiTheme="minorEastAsia" w:cs="Consolas" w:hint="eastAsia"/>
                <w:color w:val="000000"/>
                <w:kern w:val="0"/>
                <w:szCs w:val="21"/>
              </w:rPr>
              <w:t>格式）</w:t>
            </w:r>
            <w:r w:rsidR="000E249D">
              <w:rPr>
                <w:rFonts w:ascii="Consolas" w:eastAsia="宋体" w:hAnsi="Consolas"/>
                <w:color w:val="000000"/>
                <w:szCs w:val="21"/>
                <w:highlight w:val="white"/>
              </w:rPr>
              <w:t xml:space="preserve"> </w:t>
            </w:r>
          </w:p>
        </w:tc>
      </w:tr>
      <w:tr w:rsidR="00717930">
        <w:tc>
          <w:tcPr>
            <w:tcW w:w="2005" w:type="dxa"/>
          </w:tcPr>
          <w:p w:rsidR="00717930" w:rsidRPr="00F410CC" w:rsidRDefault="00F410CC" w:rsidP="0090740F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result</w:t>
            </w:r>
          </w:p>
        </w:tc>
        <w:tc>
          <w:tcPr>
            <w:tcW w:w="2175" w:type="dxa"/>
          </w:tcPr>
          <w:p w:rsidR="00717930" w:rsidRDefault="00717930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1300" w:type="dxa"/>
          </w:tcPr>
          <w:p w:rsidR="00717930" w:rsidRDefault="00717930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必须</w:t>
            </w:r>
          </w:p>
        </w:tc>
        <w:tc>
          <w:tcPr>
            <w:tcW w:w="3042" w:type="dxa"/>
          </w:tcPr>
          <w:p w:rsidR="00717930" w:rsidRDefault="00717930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 w:rsidRPr="00717930">
              <w:rPr>
                <w:rFonts w:ascii="Consolas" w:eastAsia="宋体" w:hAnsi="Consolas" w:hint="eastAsia"/>
                <w:color w:val="000000"/>
                <w:szCs w:val="21"/>
              </w:rPr>
              <w:t>订单异常信息</w:t>
            </w:r>
            <w:r w:rsidR="008F69FF">
              <w:rPr>
                <w:rFonts w:ascii="Consolas" w:eastAsia="宋体" w:hAnsi="Consolas" w:hint="eastAsia"/>
                <w:color w:val="000000"/>
                <w:szCs w:val="21"/>
              </w:rPr>
              <w:t>(</w:t>
            </w:r>
            <w:r w:rsidR="008F69FF">
              <w:rPr>
                <w:rFonts w:ascii="Consolas" w:eastAsia="宋体" w:hAnsi="Consolas" w:hint="eastAsia"/>
                <w:color w:val="000000"/>
                <w:szCs w:val="21"/>
              </w:rPr>
              <w:t>系统异常</w:t>
            </w:r>
            <w:r w:rsidR="008F69FF">
              <w:rPr>
                <w:rFonts w:ascii="Consolas" w:eastAsia="宋体" w:hAnsi="Consolas" w:hint="eastAsia"/>
                <w:color w:val="000000"/>
                <w:szCs w:val="21"/>
              </w:rPr>
              <w:t>/</w:t>
            </w:r>
            <w:r w:rsidR="008F69FF">
              <w:rPr>
                <w:rFonts w:ascii="Consolas" w:eastAsia="宋体" w:hAnsi="Consolas" w:hint="eastAsia"/>
                <w:color w:val="000000"/>
                <w:szCs w:val="21"/>
              </w:rPr>
              <w:t>支付异常</w:t>
            </w:r>
            <w:r w:rsidR="008F69FF">
              <w:rPr>
                <w:rFonts w:ascii="Consolas" w:eastAsia="宋体" w:hAnsi="Consolas" w:hint="eastAsia"/>
                <w:color w:val="000000"/>
                <w:szCs w:val="21"/>
              </w:rPr>
              <w:t>)</w:t>
            </w:r>
          </w:p>
        </w:tc>
      </w:tr>
      <w:tr w:rsidR="006652F7">
        <w:tc>
          <w:tcPr>
            <w:tcW w:w="2005" w:type="dxa"/>
          </w:tcPr>
          <w:p w:rsidR="006652F7" w:rsidRPr="008F69FF" w:rsidRDefault="0090740F" w:rsidP="0090740F">
            <w:pPr>
              <w:rPr>
                <w:rFonts w:ascii="Consolas" w:eastAsia="Consolas" w:hAnsi="Consolas"/>
                <w:b/>
                <w:color w:val="000000"/>
                <w:sz w:val="20"/>
              </w:rPr>
            </w:pPr>
            <w:r w:rsidRPr="008F69FF">
              <w:rPr>
                <w:rFonts w:ascii="Consolas" w:eastAsia="Consolas" w:hAnsi="Consolas"/>
                <w:b/>
                <w:color w:val="000000"/>
                <w:sz w:val="20"/>
              </w:rPr>
              <w:t>creator</w:t>
            </w:r>
          </w:p>
        </w:tc>
        <w:tc>
          <w:tcPr>
            <w:tcW w:w="2175" w:type="dxa"/>
          </w:tcPr>
          <w:p w:rsidR="006652F7" w:rsidRDefault="0090740F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1300" w:type="dxa"/>
          </w:tcPr>
          <w:p w:rsidR="006652F7" w:rsidRDefault="00304AC9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非</w:t>
            </w:r>
            <w:r w:rsidR="0090740F"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必须</w:t>
            </w:r>
          </w:p>
        </w:tc>
        <w:tc>
          <w:tcPr>
            <w:tcW w:w="3042" w:type="dxa"/>
          </w:tcPr>
          <w:p w:rsidR="006652F7" w:rsidRDefault="0090740F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创建人</w:t>
            </w:r>
          </w:p>
        </w:tc>
      </w:tr>
      <w:tr w:rsidR="00AE56D3">
        <w:tc>
          <w:tcPr>
            <w:tcW w:w="2005" w:type="dxa"/>
          </w:tcPr>
          <w:p w:rsidR="00AE56D3" w:rsidRDefault="00AE56D3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memo</w:t>
            </w:r>
          </w:p>
        </w:tc>
        <w:tc>
          <w:tcPr>
            <w:tcW w:w="2175" w:type="dxa"/>
          </w:tcPr>
          <w:p w:rsidR="00AE56D3" w:rsidRDefault="00AE56D3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1300" w:type="dxa"/>
          </w:tcPr>
          <w:p w:rsidR="00AE56D3" w:rsidRDefault="00F2043B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非</w:t>
            </w:r>
            <w:r w:rsidR="00AE56D3"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必须</w:t>
            </w:r>
          </w:p>
        </w:tc>
        <w:tc>
          <w:tcPr>
            <w:tcW w:w="3042" w:type="dxa"/>
          </w:tcPr>
          <w:p w:rsidR="00AE56D3" w:rsidRDefault="00AE56D3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备注</w:t>
            </w:r>
          </w:p>
        </w:tc>
      </w:tr>
      <w:tr w:rsidR="00E8107B">
        <w:tc>
          <w:tcPr>
            <w:tcW w:w="8522" w:type="dxa"/>
            <w:gridSpan w:val="4"/>
          </w:tcPr>
          <w:p w:rsidR="00E8107B" w:rsidRDefault="009A5D46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b/>
                <w:bCs/>
                <w:color w:val="000000"/>
                <w:szCs w:val="21"/>
                <w:highlight w:val="white"/>
              </w:rPr>
              <w:t>请求示例</w:t>
            </w:r>
            <w:r>
              <w:rPr>
                <w:rFonts w:ascii="Consolas" w:eastAsia="宋体" w:hAnsi="Consolas" w:hint="eastAsia"/>
                <w:b/>
                <w:bCs/>
                <w:color w:val="000000"/>
                <w:szCs w:val="21"/>
                <w:highlight w:val="white"/>
              </w:rPr>
              <w:t>:</w:t>
            </w:r>
          </w:p>
        </w:tc>
      </w:tr>
      <w:tr w:rsidR="00E8107B">
        <w:tc>
          <w:tcPr>
            <w:tcW w:w="8522" w:type="dxa"/>
            <w:gridSpan w:val="4"/>
          </w:tcPr>
          <w:p w:rsidR="00E8107B" w:rsidRDefault="0048791B" w:rsidP="00856AEE">
            <w:pPr>
              <w:jc w:val="left"/>
              <w:rPr>
                <w:rFonts w:ascii="Consolas" w:eastAsia="宋体" w:hAnsi="Consolas"/>
                <w:color w:val="000000"/>
                <w:sz w:val="20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</w:rPr>
              <w:t>{"system":"tpy_admin","channel</w:t>
            </w:r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":"shuang11","parameter":"{}"</w:t>
            </w:r>
            <w:r w:rsidR="00856AEE">
              <w:rPr>
                <w:rFonts w:ascii="Consolas" w:eastAsia="宋体" w:hAnsi="Consolas" w:hint="eastAsia"/>
                <w:color w:val="000000"/>
                <w:sz w:val="20"/>
              </w:rPr>
              <w:t>,</w:t>
            </w:r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"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result</w:t>
            </w:r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":"</w:t>
            </w:r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请求参数不足</w:t>
            </w:r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","</w:t>
            </w:r>
            <w:proofErr w:type="spellStart"/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creator":"","memo</w:t>
            </w:r>
            <w:proofErr w:type="spellEnd"/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":"</w:t>
            </w:r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订单请求参数不足，无法消费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"</w:t>
            </w:r>
            <w:r w:rsidR="00C87640" w:rsidRPr="00C87640">
              <w:rPr>
                <w:rFonts w:ascii="Consolas" w:eastAsia="宋体" w:hAnsi="Consolas" w:hint="eastAsia"/>
                <w:color w:val="000000"/>
                <w:sz w:val="20"/>
              </w:rPr>
              <w:t>}</w:t>
            </w:r>
          </w:p>
        </w:tc>
      </w:tr>
      <w:tr w:rsidR="00E8107B">
        <w:tc>
          <w:tcPr>
            <w:tcW w:w="8522" w:type="dxa"/>
            <w:gridSpan w:val="4"/>
          </w:tcPr>
          <w:p w:rsidR="00E8107B" w:rsidRDefault="009A5D46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  <w:r>
              <w:rPr>
                <w:rFonts w:ascii="Consolas" w:eastAsia="宋体" w:hAnsi="Consolas" w:hint="eastAsia"/>
                <w:b/>
                <w:bCs/>
                <w:color w:val="000000"/>
                <w:szCs w:val="21"/>
                <w:highlight w:val="white"/>
              </w:rPr>
              <w:t>响应示例：</w:t>
            </w:r>
          </w:p>
        </w:tc>
      </w:tr>
      <w:tr w:rsidR="00E8107B">
        <w:tc>
          <w:tcPr>
            <w:tcW w:w="8522" w:type="dxa"/>
            <w:gridSpan w:val="4"/>
          </w:tcPr>
          <w:p w:rsidR="003348CA" w:rsidRPr="003348CA" w:rsidRDefault="003348CA" w:rsidP="003348CA">
            <w:pPr>
              <w:rPr>
                <w:rFonts w:ascii="Consolas" w:eastAsia="宋体" w:hAnsi="Consolas"/>
                <w:bCs/>
                <w:color w:val="000000"/>
                <w:szCs w:val="21"/>
              </w:rPr>
            </w:pPr>
            <w:r w:rsidRPr="003348CA">
              <w:rPr>
                <w:rFonts w:ascii="Consolas" w:eastAsia="宋体" w:hAnsi="Consolas"/>
                <w:bCs/>
                <w:color w:val="000000"/>
                <w:szCs w:val="21"/>
              </w:rPr>
              <w:t>{</w:t>
            </w:r>
          </w:p>
          <w:p w:rsidR="00A164CB" w:rsidRPr="003348CA" w:rsidRDefault="00C87640" w:rsidP="00EB1B1A">
            <w:pPr>
              <w:ind w:firstLine="420"/>
              <w:rPr>
                <w:rFonts w:ascii="Consolas" w:eastAsia="宋体" w:hAnsi="Consolas"/>
                <w:bCs/>
                <w:color w:val="000000"/>
                <w:szCs w:val="21"/>
              </w:rPr>
            </w:pPr>
            <w:r>
              <w:rPr>
                <w:rFonts w:ascii="Consolas" w:eastAsia="宋体" w:hAnsi="Consolas"/>
                <w:bCs/>
                <w:color w:val="000000"/>
                <w:szCs w:val="21"/>
              </w:rPr>
              <w:t>"</w:t>
            </w:r>
            <w:r>
              <w:rPr>
                <w:rFonts w:ascii="Consolas" w:eastAsia="宋体" w:hAnsi="Consolas" w:hint="eastAsia"/>
                <w:bCs/>
                <w:color w:val="000000"/>
                <w:szCs w:val="21"/>
              </w:rPr>
              <w:t>status</w:t>
            </w:r>
            <w:r>
              <w:rPr>
                <w:rFonts w:ascii="Consolas" w:eastAsia="宋体" w:hAnsi="Consolas"/>
                <w:bCs/>
                <w:color w:val="000000"/>
                <w:szCs w:val="21"/>
              </w:rPr>
              <w:t>": "success"</w:t>
            </w:r>
          </w:p>
          <w:p w:rsidR="003348CA" w:rsidRPr="003348CA" w:rsidRDefault="003348CA" w:rsidP="003348CA">
            <w:pPr>
              <w:rPr>
                <w:rFonts w:ascii="Consolas" w:eastAsia="宋体" w:hAnsi="Consolas"/>
                <w:bCs/>
                <w:color w:val="000000"/>
                <w:szCs w:val="21"/>
              </w:rPr>
            </w:pPr>
            <w:r w:rsidRPr="003348CA">
              <w:rPr>
                <w:rFonts w:ascii="Consolas" w:eastAsia="宋体" w:hAnsi="Consolas"/>
                <w:bCs/>
                <w:color w:val="000000"/>
                <w:szCs w:val="21"/>
              </w:rPr>
              <w:t xml:space="preserve">    "</w:t>
            </w:r>
            <w:proofErr w:type="spellStart"/>
            <w:r w:rsidR="00C87640" w:rsidRPr="00C87640">
              <w:rPr>
                <w:rFonts w:ascii="Consolas" w:eastAsia="宋体" w:hAnsi="Consolas"/>
                <w:bCs/>
                <w:color w:val="000000"/>
                <w:szCs w:val="21"/>
              </w:rPr>
              <w:t>respMsg</w:t>
            </w:r>
            <w:proofErr w:type="spellEnd"/>
            <w:r w:rsidRPr="003348CA">
              <w:rPr>
                <w:rFonts w:ascii="Consolas" w:eastAsia="宋体" w:hAnsi="Consolas"/>
                <w:bCs/>
                <w:color w:val="000000"/>
                <w:szCs w:val="21"/>
              </w:rPr>
              <w:t>": "</w:t>
            </w:r>
            <w:r w:rsidR="008E430F" w:rsidRPr="008E430F">
              <w:rPr>
                <w:rFonts w:ascii="Consolas" w:eastAsia="宋体" w:hAnsi="Consolas" w:hint="eastAsia"/>
                <w:bCs/>
                <w:color w:val="000000"/>
                <w:szCs w:val="21"/>
              </w:rPr>
              <w:t>保存订单异常信息成功</w:t>
            </w:r>
            <w:r w:rsidR="00975543" w:rsidRPr="00975543">
              <w:rPr>
                <w:rFonts w:ascii="Consolas" w:eastAsia="宋体" w:hAnsi="Consolas" w:hint="eastAsia"/>
                <w:bCs/>
                <w:color w:val="000000"/>
                <w:szCs w:val="21"/>
              </w:rPr>
              <w:t>!</w:t>
            </w:r>
            <w:r w:rsidRPr="003348CA">
              <w:rPr>
                <w:rFonts w:ascii="Consolas" w:eastAsia="宋体" w:hAnsi="Consolas"/>
                <w:bCs/>
                <w:color w:val="000000"/>
                <w:szCs w:val="21"/>
              </w:rPr>
              <w:t>",</w:t>
            </w:r>
          </w:p>
          <w:p w:rsidR="003348CA" w:rsidRPr="003348CA" w:rsidRDefault="003348CA" w:rsidP="003348CA">
            <w:pPr>
              <w:rPr>
                <w:rFonts w:ascii="Consolas" w:eastAsia="宋体" w:hAnsi="Consolas"/>
                <w:bCs/>
                <w:color w:val="000000"/>
                <w:szCs w:val="21"/>
              </w:rPr>
            </w:pPr>
            <w:r w:rsidRPr="003348CA">
              <w:rPr>
                <w:rFonts w:ascii="Consolas" w:eastAsia="宋体" w:hAnsi="Consolas"/>
                <w:bCs/>
                <w:color w:val="000000"/>
                <w:szCs w:val="21"/>
              </w:rPr>
              <w:t xml:space="preserve">    "</w:t>
            </w:r>
            <w:proofErr w:type="spellStart"/>
            <w:r w:rsidRPr="003348CA">
              <w:rPr>
                <w:rFonts w:ascii="Consolas" w:eastAsia="宋体" w:hAnsi="Consolas"/>
                <w:bCs/>
                <w:color w:val="000000"/>
                <w:szCs w:val="21"/>
              </w:rPr>
              <w:t>sysCode</w:t>
            </w:r>
            <w:proofErr w:type="spellEnd"/>
            <w:r w:rsidRPr="003348CA">
              <w:rPr>
                <w:rFonts w:ascii="Consolas" w:eastAsia="宋体" w:hAnsi="Consolas"/>
                <w:bCs/>
                <w:color w:val="000000"/>
                <w:szCs w:val="21"/>
              </w:rPr>
              <w:t>": "00"</w:t>
            </w:r>
          </w:p>
          <w:p w:rsidR="00E8107B" w:rsidRDefault="003348CA" w:rsidP="003348CA">
            <w:pPr>
              <w:rPr>
                <w:rFonts w:ascii="Consolas" w:eastAsia="宋体" w:hAnsi="Consolas"/>
                <w:b/>
                <w:bCs/>
                <w:color w:val="000000"/>
                <w:szCs w:val="21"/>
                <w:highlight w:val="white"/>
              </w:rPr>
            </w:pPr>
            <w:r w:rsidRPr="003348CA">
              <w:rPr>
                <w:rFonts w:ascii="Consolas" w:eastAsia="宋体" w:hAnsi="Consolas"/>
                <w:bCs/>
                <w:color w:val="000000"/>
                <w:szCs w:val="21"/>
              </w:rPr>
              <w:t>}</w:t>
            </w:r>
          </w:p>
        </w:tc>
      </w:tr>
      <w:tr w:rsidR="00E8107B">
        <w:tc>
          <w:tcPr>
            <w:tcW w:w="8522" w:type="dxa"/>
            <w:gridSpan w:val="4"/>
          </w:tcPr>
          <w:p w:rsidR="00E8107B" w:rsidRDefault="00E8107B">
            <w:pPr>
              <w:rPr>
                <w:rFonts w:ascii="Consolas" w:eastAsia="宋体" w:hAnsi="Consolas"/>
                <w:color w:val="000000"/>
                <w:szCs w:val="21"/>
                <w:highlight w:val="white"/>
              </w:rPr>
            </w:pPr>
          </w:p>
        </w:tc>
      </w:tr>
    </w:tbl>
    <w:p w:rsidR="00B5573E" w:rsidRDefault="00B5573E">
      <w:pPr>
        <w:rPr>
          <w:rFonts w:ascii="Consolas" w:eastAsia="宋体" w:hAnsi="Consolas"/>
          <w:color w:val="000000"/>
          <w:sz w:val="20"/>
          <w:highlight w:val="white"/>
        </w:rPr>
      </w:pPr>
    </w:p>
    <w:p w:rsidR="00B5573E" w:rsidRDefault="00B5573E">
      <w:pPr>
        <w:rPr>
          <w:rFonts w:ascii="Consolas" w:eastAsia="宋体" w:hAnsi="Consolas"/>
          <w:color w:val="000000"/>
          <w:sz w:val="20"/>
          <w:highlight w:val="white"/>
        </w:rPr>
      </w:pPr>
    </w:p>
    <w:p w:rsidR="00E8107B" w:rsidRDefault="009A5D46">
      <w:pPr>
        <w:numPr>
          <w:ilvl w:val="0"/>
          <w:numId w:val="1"/>
        </w:numPr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状态说明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487"/>
        <w:gridCol w:w="6035"/>
      </w:tblGrid>
      <w:tr w:rsidR="00E8107B">
        <w:tc>
          <w:tcPr>
            <w:tcW w:w="2487" w:type="dxa"/>
          </w:tcPr>
          <w:p w:rsidR="00E8107B" w:rsidRDefault="009A5D46">
            <w:pPr>
              <w:rPr>
                <w:rFonts w:ascii="Consolas" w:eastAsia="宋体" w:hAnsi="Consolas"/>
                <w:b/>
                <w:bCs/>
                <w:color w:val="00000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b/>
                <w:bCs/>
                <w:color w:val="000000"/>
                <w:sz w:val="20"/>
                <w:highlight w:val="white"/>
              </w:rPr>
              <w:t>系统</w:t>
            </w:r>
            <w:proofErr w:type="gramStart"/>
            <w:r>
              <w:rPr>
                <w:rFonts w:ascii="Consolas" w:eastAsia="宋体" w:hAnsi="Consolas" w:hint="eastAsia"/>
                <w:b/>
                <w:bCs/>
                <w:color w:val="000000"/>
                <w:sz w:val="20"/>
                <w:highlight w:val="white"/>
              </w:rPr>
              <w:t>级状态码</w:t>
            </w:r>
            <w:proofErr w:type="gramEnd"/>
          </w:p>
        </w:tc>
        <w:tc>
          <w:tcPr>
            <w:tcW w:w="6035" w:type="dxa"/>
          </w:tcPr>
          <w:p w:rsidR="00E8107B" w:rsidRDefault="009A5D46">
            <w:pPr>
              <w:rPr>
                <w:rFonts w:ascii="Consolas" w:eastAsia="宋体" w:hAnsi="Consolas"/>
                <w:b/>
                <w:bCs/>
                <w:color w:val="00000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b/>
                <w:bCs/>
                <w:color w:val="000000"/>
                <w:sz w:val="20"/>
                <w:highlight w:val="white"/>
              </w:rPr>
              <w:t>说明</w:t>
            </w:r>
          </w:p>
        </w:tc>
      </w:tr>
      <w:tr w:rsidR="00E8107B">
        <w:tc>
          <w:tcPr>
            <w:tcW w:w="2487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00</w:t>
            </w:r>
          </w:p>
        </w:tc>
        <w:tc>
          <w:tcPr>
            <w:tcW w:w="6035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success</w:t>
            </w:r>
          </w:p>
        </w:tc>
      </w:tr>
      <w:tr w:rsidR="00E8107B">
        <w:tc>
          <w:tcPr>
            <w:tcW w:w="2487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01</w:t>
            </w:r>
          </w:p>
        </w:tc>
        <w:tc>
          <w:tcPr>
            <w:tcW w:w="6035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请求参数</w:t>
            </w:r>
            <w:r w:rsidR="0048402D">
              <w:rPr>
                <w:rFonts w:ascii="Consolas" w:eastAsia="宋体" w:hAnsi="Consolas"/>
                <w:color w:val="000000"/>
                <w:sz w:val="20"/>
              </w:rPr>
              <w:t>system</w:t>
            </w: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为空</w:t>
            </w:r>
          </w:p>
        </w:tc>
      </w:tr>
      <w:tr w:rsidR="00E8107B">
        <w:tc>
          <w:tcPr>
            <w:tcW w:w="2487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02</w:t>
            </w:r>
          </w:p>
        </w:tc>
        <w:tc>
          <w:tcPr>
            <w:tcW w:w="6035" w:type="dxa"/>
          </w:tcPr>
          <w:p w:rsidR="00E8107B" w:rsidRDefault="009A5D46">
            <w:pPr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请求参数</w:t>
            </w:r>
            <w:r w:rsidR="0048402D">
              <w:rPr>
                <w:rFonts w:ascii="Consolas" w:eastAsia="宋体" w:hAnsi="Consolas"/>
                <w:color w:val="000000"/>
                <w:sz w:val="20"/>
              </w:rPr>
              <w:t>channel</w:t>
            </w: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为空</w:t>
            </w:r>
          </w:p>
        </w:tc>
      </w:tr>
      <w:tr w:rsidR="00E8107B">
        <w:tc>
          <w:tcPr>
            <w:tcW w:w="2487" w:type="dxa"/>
          </w:tcPr>
          <w:p w:rsidR="00E8107B" w:rsidRDefault="009A5D46">
            <w:pPr>
              <w:tabs>
                <w:tab w:val="left" w:pos="254"/>
              </w:tabs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03</w:t>
            </w:r>
          </w:p>
        </w:tc>
        <w:tc>
          <w:tcPr>
            <w:tcW w:w="6035" w:type="dxa"/>
          </w:tcPr>
          <w:p w:rsidR="00E8107B" w:rsidRDefault="00596129">
            <w:pPr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请求参数</w:t>
            </w:r>
            <w:r w:rsidRPr="00305CB1">
              <w:rPr>
                <w:rFonts w:ascii="Consolas" w:eastAsia="宋体" w:hAnsi="Consolas"/>
                <w:color w:val="000000"/>
                <w:sz w:val="20"/>
              </w:rPr>
              <w:t>parameter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为空</w:t>
            </w:r>
          </w:p>
        </w:tc>
      </w:tr>
      <w:tr w:rsidR="00E8107B">
        <w:tc>
          <w:tcPr>
            <w:tcW w:w="2487" w:type="dxa"/>
          </w:tcPr>
          <w:p w:rsidR="00E8107B" w:rsidRDefault="009A5D46">
            <w:pPr>
              <w:tabs>
                <w:tab w:val="left" w:pos="254"/>
              </w:tabs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04</w:t>
            </w:r>
          </w:p>
        </w:tc>
        <w:tc>
          <w:tcPr>
            <w:tcW w:w="6035" w:type="dxa"/>
          </w:tcPr>
          <w:p w:rsidR="00E8107B" w:rsidRDefault="00943B86">
            <w:pPr>
              <w:rPr>
                <w:rFonts w:ascii="Consolas" w:eastAsia="宋体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请求参数</w:t>
            </w: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result</w:t>
            </w: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为空</w:t>
            </w:r>
          </w:p>
        </w:tc>
      </w:tr>
    </w:tbl>
    <w:p w:rsidR="00E8107B" w:rsidRDefault="00E8107B">
      <w:pPr>
        <w:rPr>
          <w:rFonts w:ascii="Consolas" w:eastAsia="宋体" w:hAnsi="Consolas"/>
          <w:color w:val="FF0000"/>
          <w:sz w:val="20"/>
          <w:highlight w:val="white"/>
        </w:rPr>
      </w:pPr>
    </w:p>
    <w:sectPr w:rsidR="00E81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41C" w:rsidRDefault="0056541C" w:rsidP="00DE2EA2">
      <w:r>
        <w:separator/>
      </w:r>
    </w:p>
  </w:endnote>
  <w:endnote w:type="continuationSeparator" w:id="0">
    <w:p w:rsidR="0056541C" w:rsidRDefault="0056541C" w:rsidP="00DE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41C" w:rsidRDefault="0056541C" w:rsidP="00DE2EA2">
      <w:r>
        <w:separator/>
      </w:r>
    </w:p>
  </w:footnote>
  <w:footnote w:type="continuationSeparator" w:id="0">
    <w:p w:rsidR="0056541C" w:rsidRDefault="0056541C" w:rsidP="00DE2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305D"/>
    <w:multiLevelType w:val="singleLevel"/>
    <w:tmpl w:val="5908305D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FBF"/>
    <w:rsid w:val="00015991"/>
    <w:rsid w:val="000234B2"/>
    <w:rsid w:val="00031FCA"/>
    <w:rsid w:val="00041C93"/>
    <w:rsid w:val="000451C0"/>
    <w:rsid w:val="000647B7"/>
    <w:rsid w:val="00064D8C"/>
    <w:rsid w:val="00075DCC"/>
    <w:rsid w:val="00077094"/>
    <w:rsid w:val="00083AC4"/>
    <w:rsid w:val="00092D90"/>
    <w:rsid w:val="000A42D9"/>
    <w:rsid w:val="000D1AE9"/>
    <w:rsid w:val="000D2827"/>
    <w:rsid w:val="000D7C38"/>
    <w:rsid w:val="000E249D"/>
    <w:rsid w:val="000E4631"/>
    <w:rsid w:val="000F4A8D"/>
    <w:rsid w:val="001000F7"/>
    <w:rsid w:val="00124E5F"/>
    <w:rsid w:val="001339B7"/>
    <w:rsid w:val="00136E50"/>
    <w:rsid w:val="00140BE0"/>
    <w:rsid w:val="00162433"/>
    <w:rsid w:val="0016343F"/>
    <w:rsid w:val="0017142A"/>
    <w:rsid w:val="00172A27"/>
    <w:rsid w:val="00186E5A"/>
    <w:rsid w:val="001A0459"/>
    <w:rsid w:val="001A0B28"/>
    <w:rsid w:val="001B083F"/>
    <w:rsid w:val="001B1EBE"/>
    <w:rsid w:val="001E1165"/>
    <w:rsid w:val="001E3DDC"/>
    <w:rsid w:val="001F3075"/>
    <w:rsid w:val="001F32E9"/>
    <w:rsid w:val="001F48C7"/>
    <w:rsid w:val="00207426"/>
    <w:rsid w:val="00226AA4"/>
    <w:rsid w:val="002525E1"/>
    <w:rsid w:val="00257D2A"/>
    <w:rsid w:val="002612C2"/>
    <w:rsid w:val="00267EDA"/>
    <w:rsid w:val="002712EF"/>
    <w:rsid w:val="002743F2"/>
    <w:rsid w:val="002A4C84"/>
    <w:rsid w:val="002B58FD"/>
    <w:rsid w:val="002B7C0F"/>
    <w:rsid w:val="002C4FB2"/>
    <w:rsid w:val="002C65C7"/>
    <w:rsid w:val="002E1E36"/>
    <w:rsid w:val="002E4E88"/>
    <w:rsid w:val="002E64FB"/>
    <w:rsid w:val="00302CAD"/>
    <w:rsid w:val="00304AC9"/>
    <w:rsid w:val="00305CB1"/>
    <w:rsid w:val="00323EF2"/>
    <w:rsid w:val="003348CA"/>
    <w:rsid w:val="00336847"/>
    <w:rsid w:val="00337D1E"/>
    <w:rsid w:val="00354B58"/>
    <w:rsid w:val="00396FDC"/>
    <w:rsid w:val="003B1C0D"/>
    <w:rsid w:val="003B2195"/>
    <w:rsid w:val="003B3311"/>
    <w:rsid w:val="003C69EE"/>
    <w:rsid w:val="003E318A"/>
    <w:rsid w:val="003E5C15"/>
    <w:rsid w:val="0041364B"/>
    <w:rsid w:val="00434D9E"/>
    <w:rsid w:val="004735BC"/>
    <w:rsid w:val="00480300"/>
    <w:rsid w:val="00480934"/>
    <w:rsid w:val="0048402D"/>
    <w:rsid w:val="00487840"/>
    <w:rsid w:val="0048791B"/>
    <w:rsid w:val="00490950"/>
    <w:rsid w:val="00497EBE"/>
    <w:rsid w:val="004A1DD1"/>
    <w:rsid w:val="004B0E48"/>
    <w:rsid w:val="004D7FC7"/>
    <w:rsid w:val="004F5736"/>
    <w:rsid w:val="005006AB"/>
    <w:rsid w:val="00510367"/>
    <w:rsid w:val="00512F53"/>
    <w:rsid w:val="0051313D"/>
    <w:rsid w:val="00544F0F"/>
    <w:rsid w:val="005553C5"/>
    <w:rsid w:val="005576E6"/>
    <w:rsid w:val="0056541C"/>
    <w:rsid w:val="00570C25"/>
    <w:rsid w:val="0057339B"/>
    <w:rsid w:val="00595DFC"/>
    <w:rsid w:val="00596129"/>
    <w:rsid w:val="00597C1B"/>
    <w:rsid w:val="005A3A66"/>
    <w:rsid w:val="005B455D"/>
    <w:rsid w:val="005B4BD5"/>
    <w:rsid w:val="005B5B5A"/>
    <w:rsid w:val="005B73D6"/>
    <w:rsid w:val="005B7508"/>
    <w:rsid w:val="005D490C"/>
    <w:rsid w:val="005F6043"/>
    <w:rsid w:val="0061325C"/>
    <w:rsid w:val="0061634C"/>
    <w:rsid w:val="006169E6"/>
    <w:rsid w:val="00621E9F"/>
    <w:rsid w:val="006300C4"/>
    <w:rsid w:val="006652F7"/>
    <w:rsid w:val="0066644B"/>
    <w:rsid w:val="00673C32"/>
    <w:rsid w:val="00691149"/>
    <w:rsid w:val="00697699"/>
    <w:rsid w:val="006B31D4"/>
    <w:rsid w:val="006B7C53"/>
    <w:rsid w:val="006C23E4"/>
    <w:rsid w:val="006C786C"/>
    <w:rsid w:val="006E7B9D"/>
    <w:rsid w:val="0070467D"/>
    <w:rsid w:val="00717930"/>
    <w:rsid w:val="00734CD5"/>
    <w:rsid w:val="00747BB5"/>
    <w:rsid w:val="007711CF"/>
    <w:rsid w:val="00771552"/>
    <w:rsid w:val="007733CD"/>
    <w:rsid w:val="00777718"/>
    <w:rsid w:val="00790558"/>
    <w:rsid w:val="007A2BB8"/>
    <w:rsid w:val="007A5EAF"/>
    <w:rsid w:val="007A6870"/>
    <w:rsid w:val="007B44F3"/>
    <w:rsid w:val="007D0DD7"/>
    <w:rsid w:val="007E5122"/>
    <w:rsid w:val="007E6DAB"/>
    <w:rsid w:val="007F1798"/>
    <w:rsid w:val="007F2D87"/>
    <w:rsid w:val="007F550B"/>
    <w:rsid w:val="007F75B1"/>
    <w:rsid w:val="0081750C"/>
    <w:rsid w:val="00826E27"/>
    <w:rsid w:val="008368E6"/>
    <w:rsid w:val="00836947"/>
    <w:rsid w:val="00850BB4"/>
    <w:rsid w:val="00852408"/>
    <w:rsid w:val="00853FE9"/>
    <w:rsid w:val="00856AEE"/>
    <w:rsid w:val="00860A50"/>
    <w:rsid w:val="00862D14"/>
    <w:rsid w:val="0086532C"/>
    <w:rsid w:val="00871017"/>
    <w:rsid w:val="00875764"/>
    <w:rsid w:val="00877A6D"/>
    <w:rsid w:val="00894AC6"/>
    <w:rsid w:val="008B1374"/>
    <w:rsid w:val="008B3AE5"/>
    <w:rsid w:val="008C40C7"/>
    <w:rsid w:val="008D06F9"/>
    <w:rsid w:val="008D6897"/>
    <w:rsid w:val="008D6DB0"/>
    <w:rsid w:val="008D6FCF"/>
    <w:rsid w:val="008E430F"/>
    <w:rsid w:val="008E4753"/>
    <w:rsid w:val="008E7B41"/>
    <w:rsid w:val="008E7C69"/>
    <w:rsid w:val="008F02D4"/>
    <w:rsid w:val="008F69FF"/>
    <w:rsid w:val="008F73B2"/>
    <w:rsid w:val="0090740F"/>
    <w:rsid w:val="00912F7B"/>
    <w:rsid w:val="0091798F"/>
    <w:rsid w:val="00936940"/>
    <w:rsid w:val="009428CF"/>
    <w:rsid w:val="00943B86"/>
    <w:rsid w:val="00945134"/>
    <w:rsid w:val="00954506"/>
    <w:rsid w:val="00961FE0"/>
    <w:rsid w:val="0096216C"/>
    <w:rsid w:val="009630B1"/>
    <w:rsid w:val="00975543"/>
    <w:rsid w:val="009974F6"/>
    <w:rsid w:val="009A201A"/>
    <w:rsid w:val="009A5D46"/>
    <w:rsid w:val="009A64B7"/>
    <w:rsid w:val="009B5F09"/>
    <w:rsid w:val="009D52FB"/>
    <w:rsid w:val="009E0936"/>
    <w:rsid w:val="009E2D37"/>
    <w:rsid w:val="009E3A48"/>
    <w:rsid w:val="009E47FF"/>
    <w:rsid w:val="009E70C2"/>
    <w:rsid w:val="009F0E73"/>
    <w:rsid w:val="009F7732"/>
    <w:rsid w:val="00A067E1"/>
    <w:rsid w:val="00A164CB"/>
    <w:rsid w:val="00A324CD"/>
    <w:rsid w:val="00A44477"/>
    <w:rsid w:val="00A45E37"/>
    <w:rsid w:val="00A509A7"/>
    <w:rsid w:val="00A52489"/>
    <w:rsid w:val="00A663CB"/>
    <w:rsid w:val="00A66D21"/>
    <w:rsid w:val="00A71A82"/>
    <w:rsid w:val="00A81E61"/>
    <w:rsid w:val="00A8355D"/>
    <w:rsid w:val="00AC3BA8"/>
    <w:rsid w:val="00AC3E78"/>
    <w:rsid w:val="00AC5791"/>
    <w:rsid w:val="00AD323F"/>
    <w:rsid w:val="00AD3F2B"/>
    <w:rsid w:val="00AE56D3"/>
    <w:rsid w:val="00AE7D7F"/>
    <w:rsid w:val="00AF2E44"/>
    <w:rsid w:val="00AF708A"/>
    <w:rsid w:val="00B06877"/>
    <w:rsid w:val="00B06D4A"/>
    <w:rsid w:val="00B127A7"/>
    <w:rsid w:val="00B42914"/>
    <w:rsid w:val="00B5070D"/>
    <w:rsid w:val="00B55515"/>
    <w:rsid w:val="00B556D2"/>
    <w:rsid w:val="00B5573E"/>
    <w:rsid w:val="00B846A6"/>
    <w:rsid w:val="00B85DAE"/>
    <w:rsid w:val="00B955F5"/>
    <w:rsid w:val="00B95C21"/>
    <w:rsid w:val="00BA5696"/>
    <w:rsid w:val="00BB0A97"/>
    <w:rsid w:val="00BC1515"/>
    <w:rsid w:val="00BD323E"/>
    <w:rsid w:val="00BF70E1"/>
    <w:rsid w:val="00C14E5B"/>
    <w:rsid w:val="00C166A9"/>
    <w:rsid w:val="00C33872"/>
    <w:rsid w:val="00C36FFE"/>
    <w:rsid w:val="00C4485B"/>
    <w:rsid w:val="00C44A90"/>
    <w:rsid w:val="00C51D4A"/>
    <w:rsid w:val="00C72C98"/>
    <w:rsid w:val="00C8684C"/>
    <w:rsid w:val="00C87640"/>
    <w:rsid w:val="00C91EDC"/>
    <w:rsid w:val="00C930E7"/>
    <w:rsid w:val="00C9348F"/>
    <w:rsid w:val="00C95B59"/>
    <w:rsid w:val="00CB715C"/>
    <w:rsid w:val="00CB72D7"/>
    <w:rsid w:val="00CD03B5"/>
    <w:rsid w:val="00CE3EC7"/>
    <w:rsid w:val="00CE772D"/>
    <w:rsid w:val="00CE7950"/>
    <w:rsid w:val="00CF7F83"/>
    <w:rsid w:val="00D00B2F"/>
    <w:rsid w:val="00D03258"/>
    <w:rsid w:val="00D05DD3"/>
    <w:rsid w:val="00D15F57"/>
    <w:rsid w:val="00D24525"/>
    <w:rsid w:val="00D24EF9"/>
    <w:rsid w:val="00D27916"/>
    <w:rsid w:val="00D27DAE"/>
    <w:rsid w:val="00D34CBB"/>
    <w:rsid w:val="00D420CE"/>
    <w:rsid w:val="00D50F98"/>
    <w:rsid w:val="00D5571C"/>
    <w:rsid w:val="00D61658"/>
    <w:rsid w:val="00D63C2D"/>
    <w:rsid w:val="00D65B97"/>
    <w:rsid w:val="00DA6509"/>
    <w:rsid w:val="00DA6F81"/>
    <w:rsid w:val="00DC00D7"/>
    <w:rsid w:val="00DC2F33"/>
    <w:rsid w:val="00DC7056"/>
    <w:rsid w:val="00DE17D2"/>
    <w:rsid w:val="00DE2EA2"/>
    <w:rsid w:val="00DE5B7C"/>
    <w:rsid w:val="00E00C81"/>
    <w:rsid w:val="00E0330E"/>
    <w:rsid w:val="00E14125"/>
    <w:rsid w:val="00E30132"/>
    <w:rsid w:val="00E32D71"/>
    <w:rsid w:val="00E45290"/>
    <w:rsid w:val="00E47E64"/>
    <w:rsid w:val="00E527EB"/>
    <w:rsid w:val="00E54E45"/>
    <w:rsid w:val="00E674DB"/>
    <w:rsid w:val="00E676D7"/>
    <w:rsid w:val="00E72F60"/>
    <w:rsid w:val="00E73D24"/>
    <w:rsid w:val="00E76E62"/>
    <w:rsid w:val="00E774C6"/>
    <w:rsid w:val="00E8107B"/>
    <w:rsid w:val="00E8675E"/>
    <w:rsid w:val="00E942C4"/>
    <w:rsid w:val="00EA2762"/>
    <w:rsid w:val="00EB1B1A"/>
    <w:rsid w:val="00EC7E48"/>
    <w:rsid w:val="00ED6DF3"/>
    <w:rsid w:val="00EE2FB7"/>
    <w:rsid w:val="00EF443F"/>
    <w:rsid w:val="00EF4ED9"/>
    <w:rsid w:val="00EF75FD"/>
    <w:rsid w:val="00F2043B"/>
    <w:rsid w:val="00F410CC"/>
    <w:rsid w:val="00F477A7"/>
    <w:rsid w:val="00F6273F"/>
    <w:rsid w:val="00F708CD"/>
    <w:rsid w:val="00F92AF8"/>
    <w:rsid w:val="00F93A83"/>
    <w:rsid w:val="00FC71F6"/>
    <w:rsid w:val="00FD69BE"/>
    <w:rsid w:val="00FD74B6"/>
    <w:rsid w:val="00FD7E4E"/>
    <w:rsid w:val="00FF1874"/>
    <w:rsid w:val="010220E4"/>
    <w:rsid w:val="02D73EF8"/>
    <w:rsid w:val="03443B44"/>
    <w:rsid w:val="03E616CC"/>
    <w:rsid w:val="04734226"/>
    <w:rsid w:val="04B97E52"/>
    <w:rsid w:val="064F47B4"/>
    <w:rsid w:val="06BD3F15"/>
    <w:rsid w:val="07A852E5"/>
    <w:rsid w:val="07E824DE"/>
    <w:rsid w:val="08585F57"/>
    <w:rsid w:val="08AA7A69"/>
    <w:rsid w:val="091A1D48"/>
    <w:rsid w:val="096E7E8A"/>
    <w:rsid w:val="097967A6"/>
    <w:rsid w:val="0AAF799B"/>
    <w:rsid w:val="0B385334"/>
    <w:rsid w:val="0C4E7749"/>
    <w:rsid w:val="0CA511D2"/>
    <w:rsid w:val="0CFB7035"/>
    <w:rsid w:val="0F570407"/>
    <w:rsid w:val="0FAD3DA4"/>
    <w:rsid w:val="102D7DA3"/>
    <w:rsid w:val="10737A78"/>
    <w:rsid w:val="10AD1753"/>
    <w:rsid w:val="10E21701"/>
    <w:rsid w:val="117E0725"/>
    <w:rsid w:val="11F27EE3"/>
    <w:rsid w:val="127D4D2D"/>
    <w:rsid w:val="12A325E4"/>
    <w:rsid w:val="13BE1060"/>
    <w:rsid w:val="13DC302F"/>
    <w:rsid w:val="14080ED3"/>
    <w:rsid w:val="140D13BF"/>
    <w:rsid w:val="14BE70C4"/>
    <w:rsid w:val="1794285D"/>
    <w:rsid w:val="181215EF"/>
    <w:rsid w:val="19ED53AD"/>
    <w:rsid w:val="1A8B686C"/>
    <w:rsid w:val="1B800C3F"/>
    <w:rsid w:val="1C80390E"/>
    <w:rsid w:val="1CF41079"/>
    <w:rsid w:val="1DF5503D"/>
    <w:rsid w:val="1E69797B"/>
    <w:rsid w:val="1E8830DF"/>
    <w:rsid w:val="1F280180"/>
    <w:rsid w:val="1F5010B7"/>
    <w:rsid w:val="1F6C6658"/>
    <w:rsid w:val="1F833AC5"/>
    <w:rsid w:val="1F9C18A3"/>
    <w:rsid w:val="218A544F"/>
    <w:rsid w:val="21C25C6A"/>
    <w:rsid w:val="22486390"/>
    <w:rsid w:val="22AE4A45"/>
    <w:rsid w:val="22AF061D"/>
    <w:rsid w:val="23095800"/>
    <w:rsid w:val="241519E9"/>
    <w:rsid w:val="2442124D"/>
    <w:rsid w:val="24841A97"/>
    <w:rsid w:val="24AA482C"/>
    <w:rsid w:val="269877A9"/>
    <w:rsid w:val="26C66690"/>
    <w:rsid w:val="270E6052"/>
    <w:rsid w:val="28012914"/>
    <w:rsid w:val="285305EE"/>
    <w:rsid w:val="28677E45"/>
    <w:rsid w:val="29457B87"/>
    <w:rsid w:val="2CED5EDB"/>
    <w:rsid w:val="2D7C472A"/>
    <w:rsid w:val="2DCE54E7"/>
    <w:rsid w:val="302F328B"/>
    <w:rsid w:val="304977AC"/>
    <w:rsid w:val="32015D25"/>
    <w:rsid w:val="321C18A2"/>
    <w:rsid w:val="322B28CA"/>
    <w:rsid w:val="325B0174"/>
    <w:rsid w:val="32627F2D"/>
    <w:rsid w:val="327370D8"/>
    <w:rsid w:val="32C61B89"/>
    <w:rsid w:val="33742A4D"/>
    <w:rsid w:val="3456515E"/>
    <w:rsid w:val="34625EA9"/>
    <w:rsid w:val="34F42E84"/>
    <w:rsid w:val="35310CD2"/>
    <w:rsid w:val="358F5852"/>
    <w:rsid w:val="35B162D2"/>
    <w:rsid w:val="368401FC"/>
    <w:rsid w:val="36E27F8A"/>
    <w:rsid w:val="37BA6D79"/>
    <w:rsid w:val="38884C08"/>
    <w:rsid w:val="38A448E0"/>
    <w:rsid w:val="38EF24FC"/>
    <w:rsid w:val="39690A8D"/>
    <w:rsid w:val="3A0A3BCF"/>
    <w:rsid w:val="3A3327BA"/>
    <w:rsid w:val="3C10350B"/>
    <w:rsid w:val="3C267FAA"/>
    <w:rsid w:val="3CCB597D"/>
    <w:rsid w:val="3DA55680"/>
    <w:rsid w:val="3E721DA3"/>
    <w:rsid w:val="3E913DD9"/>
    <w:rsid w:val="3F665344"/>
    <w:rsid w:val="400248D9"/>
    <w:rsid w:val="401E7267"/>
    <w:rsid w:val="41E57B3F"/>
    <w:rsid w:val="424C18EE"/>
    <w:rsid w:val="42815A5D"/>
    <w:rsid w:val="43534672"/>
    <w:rsid w:val="43F33C0F"/>
    <w:rsid w:val="440246DC"/>
    <w:rsid w:val="44C132B7"/>
    <w:rsid w:val="45277F6F"/>
    <w:rsid w:val="45F86110"/>
    <w:rsid w:val="46337D95"/>
    <w:rsid w:val="46AE383B"/>
    <w:rsid w:val="470E2C51"/>
    <w:rsid w:val="472F3A2C"/>
    <w:rsid w:val="47754FC2"/>
    <w:rsid w:val="48867C39"/>
    <w:rsid w:val="49250A49"/>
    <w:rsid w:val="4A452D39"/>
    <w:rsid w:val="4A9312E0"/>
    <w:rsid w:val="4B923E1C"/>
    <w:rsid w:val="4BC0588E"/>
    <w:rsid w:val="4C2622B1"/>
    <w:rsid w:val="4CC0432E"/>
    <w:rsid w:val="4D20625C"/>
    <w:rsid w:val="4E033873"/>
    <w:rsid w:val="4E3C1D90"/>
    <w:rsid w:val="4F436B87"/>
    <w:rsid w:val="4FF508E3"/>
    <w:rsid w:val="5051434F"/>
    <w:rsid w:val="50C8784D"/>
    <w:rsid w:val="51482E87"/>
    <w:rsid w:val="51D77C26"/>
    <w:rsid w:val="526B5CF2"/>
    <w:rsid w:val="52711657"/>
    <w:rsid w:val="527B738F"/>
    <w:rsid w:val="54605B68"/>
    <w:rsid w:val="54FF3674"/>
    <w:rsid w:val="565865E3"/>
    <w:rsid w:val="572A1152"/>
    <w:rsid w:val="5813567B"/>
    <w:rsid w:val="58305AA7"/>
    <w:rsid w:val="58370B36"/>
    <w:rsid w:val="593265EF"/>
    <w:rsid w:val="594F7842"/>
    <w:rsid w:val="59E54D68"/>
    <w:rsid w:val="5A7B76D6"/>
    <w:rsid w:val="5A9D35FE"/>
    <w:rsid w:val="5AAD4A83"/>
    <w:rsid w:val="5BF45ECA"/>
    <w:rsid w:val="5D100B29"/>
    <w:rsid w:val="5D4C2C2A"/>
    <w:rsid w:val="5D7F785D"/>
    <w:rsid w:val="5D8473BD"/>
    <w:rsid w:val="5DBA4D6A"/>
    <w:rsid w:val="5E2636A5"/>
    <w:rsid w:val="5E7A409B"/>
    <w:rsid w:val="5EF52CA2"/>
    <w:rsid w:val="5F021CD3"/>
    <w:rsid w:val="6090541F"/>
    <w:rsid w:val="612452FD"/>
    <w:rsid w:val="630D1D37"/>
    <w:rsid w:val="64B108C9"/>
    <w:rsid w:val="65392EA2"/>
    <w:rsid w:val="65F23B94"/>
    <w:rsid w:val="660E251D"/>
    <w:rsid w:val="66A323FF"/>
    <w:rsid w:val="66CB2D0C"/>
    <w:rsid w:val="670F6293"/>
    <w:rsid w:val="67355715"/>
    <w:rsid w:val="67DB104C"/>
    <w:rsid w:val="680B3F7B"/>
    <w:rsid w:val="699E1A71"/>
    <w:rsid w:val="6B116C61"/>
    <w:rsid w:val="6B657A97"/>
    <w:rsid w:val="6B875EA6"/>
    <w:rsid w:val="6C2E5B59"/>
    <w:rsid w:val="6C4018A3"/>
    <w:rsid w:val="6C7C648D"/>
    <w:rsid w:val="6D0F1ED1"/>
    <w:rsid w:val="6D7674DB"/>
    <w:rsid w:val="6D8F41B4"/>
    <w:rsid w:val="6D9865CE"/>
    <w:rsid w:val="6E9F522C"/>
    <w:rsid w:val="6F0601D3"/>
    <w:rsid w:val="6F6E093A"/>
    <w:rsid w:val="6F7B3D0E"/>
    <w:rsid w:val="6FEE21E4"/>
    <w:rsid w:val="6FF13449"/>
    <w:rsid w:val="707974B0"/>
    <w:rsid w:val="70FB5D08"/>
    <w:rsid w:val="71AE4A8F"/>
    <w:rsid w:val="71D0037F"/>
    <w:rsid w:val="720A7F27"/>
    <w:rsid w:val="72E60273"/>
    <w:rsid w:val="72FA2F06"/>
    <w:rsid w:val="72FC27FA"/>
    <w:rsid w:val="73654188"/>
    <w:rsid w:val="73B54792"/>
    <w:rsid w:val="74585AEC"/>
    <w:rsid w:val="745C26F8"/>
    <w:rsid w:val="74BC1D10"/>
    <w:rsid w:val="756B24B7"/>
    <w:rsid w:val="760C2AF7"/>
    <w:rsid w:val="76430D30"/>
    <w:rsid w:val="76A058BC"/>
    <w:rsid w:val="76B63A68"/>
    <w:rsid w:val="77536820"/>
    <w:rsid w:val="77B10C30"/>
    <w:rsid w:val="78E1396E"/>
    <w:rsid w:val="79084F45"/>
    <w:rsid w:val="79472AD2"/>
    <w:rsid w:val="7BBE10A1"/>
    <w:rsid w:val="7BEC51C9"/>
    <w:rsid w:val="7C390347"/>
    <w:rsid w:val="7C877993"/>
    <w:rsid w:val="7C963497"/>
    <w:rsid w:val="7D6D7463"/>
    <w:rsid w:val="7E335751"/>
    <w:rsid w:val="7E4B7B03"/>
    <w:rsid w:val="7E83498C"/>
    <w:rsid w:val="7F5B10D9"/>
    <w:rsid w:val="7F9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E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E2E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E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E2E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E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E2E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E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E2E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0.103.1.222/orderMonitor/sav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liuyang-gd</dc:creator>
  <cp:lastModifiedBy>vip</cp:lastModifiedBy>
  <cp:revision>1031</cp:revision>
  <dcterms:created xsi:type="dcterms:W3CDTF">2017-05-02T06:31:00Z</dcterms:created>
  <dcterms:modified xsi:type="dcterms:W3CDTF">2018-01-04T08:58:00Z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