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CB4B8" w14:textId="0E01C9D1" w:rsidR="00661BEE" w:rsidRDefault="00AA1E11">
      <w:r>
        <w:t>Identify the BCP path.</w:t>
      </w:r>
    </w:p>
    <w:p w14:paraId="2567B7FF" w14:textId="16EFF519" w:rsidR="00D56E84" w:rsidRDefault="00AA1E11">
      <w:r>
        <w:t xml:space="preserve">Bcp path located in </w:t>
      </w:r>
      <w:hyperlink r:id="rId4" w:history="1">
        <w:r w:rsidR="00D56E84" w:rsidRPr="000A08D5">
          <w:rPr>
            <w:rStyle w:val="Hyperlink"/>
          </w:rPr>
          <w:t>\\SQLNODE3\Shares\Documents\EnvironmentWatch</w:t>
        </w:r>
      </w:hyperlink>
    </w:p>
    <w:p w14:paraId="4DD6C511" w14:textId="77777777" w:rsidR="00D56E84" w:rsidRDefault="00D56E84">
      <w:r w:rsidRPr="00D56E84">
        <w:drawing>
          <wp:inline distT="0" distB="0" distL="0" distR="0" wp14:anchorId="09F07162" wp14:editId="7C6FEECA">
            <wp:extent cx="5943600" cy="3474720"/>
            <wp:effectExtent l="0" t="0" r="0" b="0"/>
            <wp:docPr id="389711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119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8AC5" w14:textId="77777777" w:rsidR="00A77CC6" w:rsidRDefault="00A77CC6"/>
    <w:p w14:paraId="46054889" w14:textId="77777777" w:rsidR="00A77CC6" w:rsidRDefault="00A77CC6">
      <w:pPr>
        <w:rPr>
          <w:b/>
          <w:bCs/>
        </w:rPr>
      </w:pPr>
      <w:r w:rsidRPr="00A77CC6">
        <w:rPr>
          <w:b/>
          <w:bCs/>
        </w:rPr>
        <w:t>Configure SQL Cluster Instances</w:t>
      </w:r>
    </w:p>
    <w:p w14:paraId="37889E97" w14:textId="77777777" w:rsidR="00925594" w:rsidRDefault="00925594">
      <w:pPr>
        <w:rPr>
          <w:b/>
          <w:bCs/>
        </w:rPr>
      </w:pPr>
    </w:p>
    <w:p w14:paraId="68634BDF" w14:textId="77777777" w:rsidR="00925594" w:rsidRDefault="00925594">
      <w:pPr>
        <w:rPr>
          <w:b/>
          <w:bCs/>
        </w:rPr>
      </w:pPr>
      <w:r w:rsidRPr="00925594">
        <w:lastRenderedPageBreak/>
        <w:drawing>
          <wp:inline distT="0" distB="0" distL="0" distR="0" wp14:anchorId="7483CF8B" wp14:editId="7B0D49B9">
            <wp:extent cx="5943600" cy="3874770"/>
            <wp:effectExtent l="0" t="0" r="0" b="0"/>
            <wp:docPr id="73787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73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9E34" w14:textId="77777777" w:rsidR="00FC3AB0" w:rsidRDefault="00FC3AB0">
      <w:pPr>
        <w:rPr>
          <w:b/>
          <w:bCs/>
        </w:rPr>
      </w:pPr>
    </w:p>
    <w:p w14:paraId="3B04AF5C" w14:textId="77777777" w:rsidR="000510EA" w:rsidRDefault="00FC3AB0">
      <w:pPr>
        <w:rPr>
          <w:b/>
          <w:bCs/>
        </w:rPr>
      </w:pPr>
      <w:r w:rsidRPr="00FC3AB0">
        <w:drawing>
          <wp:inline distT="0" distB="0" distL="0" distR="0" wp14:anchorId="3B180489" wp14:editId="3D1A3F96">
            <wp:extent cx="5943600" cy="3579495"/>
            <wp:effectExtent l="0" t="0" r="0" b="1905"/>
            <wp:docPr id="1585713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1342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899E" w14:textId="77777777" w:rsidR="00E91BAF" w:rsidRPr="00E91BAF" w:rsidRDefault="00E91BAF" w:rsidP="00E91BAF">
      <w:pPr>
        <w:rPr>
          <w:b/>
          <w:bCs/>
        </w:rPr>
      </w:pPr>
      <w:r w:rsidRPr="00E91BAF">
        <w:rPr>
          <w:b/>
          <w:bCs/>
        </w:rPr>
        <w:t>Restart the Environment Watch Windows Service</w:t>
      </w:r>
    </w:p>
    <w:p w14:paraId="4180CBE3" w14:textId="77777777" w:rsidR="000510EA" w:rsidRDefault="000510EA">
      <w:pPr>
        <w:rPr>
          <w:b/>
          <w:bCs/>
        </w:rPr>
      </w:pPr>
    </w:p>
    <w:p w14:paraId="7AB2042C" w14:textId="77777777" w:rsidR="0039207A" w:rsidRDefault="000510EA">
      <w:pPr>
        <w:rPr>
          <w:b/>
          <w:bCs/>
        </w:rPr>
      </w:pPr>
      <w:r w:rsidRPr="000510EA">
        <w:drawing>
          <wp:inline distT="0" distB="0" distL="0" distR="0" wp14:anchorId="4168D153" wp14:editId="18D1CC9C">
            <wp:extent cx="5943600" cy="3564255"/>
            <wp:effectExtent l="0" t="0" r="0" b="0"/>
            <wp:docPr id="1556312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120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F979" w14:textId="77777777" w:rsidR="00843B89" w:rsidRDefault="0039207A">
      <w:pPr>
        <w:rPr>
          <w:b/>
          <w:bCs/>
        </w:rPr>
      </w:pPr>
      <w:r w:rsidRPr="0039207A">
        <w:drawing>
          <wp:inline distT="0" distB="0" distL="0" distR="0" wp14:anchorId="68D8BA8B" wp14:editId="3BF3E6CA">
            <wp:extent cx="5943600" cy="3606800"/>
            <wp:effectExtent l="0" t="0" r="0" b="0"/>
            <wp:docPr id="1275720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205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5E7E" w14:textId="77777777" w:rsidR="00E00C34" w:rsidRPr="00E00C34" w:rsidRDefault="00E00C34" w:rsidP="00E00C34">
      <w:pPr>
        <w:rPr>
          <w:b/>
          <w:bCs/>
        </w:rPr>
      </w:pPr>
      <w:r w:rsidRPr="00E00C34">
        <w:rPr>
          <w:b/>
          <w:bCs/>
        </w:rPr>
        <w:t>Verification in Kibana</w:t>
      </w:r>
    </w:p>
    <w:p w14:paraId="68F67E80" w14:textId="77777777" w:rsidR="00E00C34" w:rsidRDefault="00E00C34">
      <w:pPr>
        <w:rPr>
          <w:b/>
          <w:bCs/>
        </w:rPr>
      </w:pPr>
    </w:p>
    <w:p w14:paraId="318B9853" w14:textId="77777777" w:rsidR="00843B89" w:rsidRDefault="00843B89">
      <w:pPr>
        <w:rPr>
          <w:b/>
          <w:bCs/>
        </w:rPr>
      </w:pPr>
    </w:p>
    <w:p w14:paraId="697EDC7E" w14:textId="77777777" w:rsidR="000351FD" w:rsidRDefault="00843B89">
      <w:pPr>
        <w:rPr>
          <w:b/>
          <w:bCs/>
        </w:rPr>
      </w:pPr>
      <w:r w:rsidRPr="00843B89">
        <w:drawing>
          <wp:inline distT="0" distB="0" distL="0" distR="0" wp14:anchorId="1C703452" wp14:editId="46E22CEA">
            <wp:extent cx="5943600" cy="3647440"/>
            <wp:effectExtent l="0" t="0" r="0" b="0"/>
            <wp:docPr id="19406373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736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8B94" w14:textId="77777777" w:rsidR="000351FD" w:rsidRDefault="000351FD">
      <w:pPr>
        <w:rPr>
          <w:b/>
          <w:bCs/>
        </w:rPr>
      </w:pPr>
    </w:p>
    <w:p w14:paraId="6E079EE8" w14:textId="325294EE" w:rsidR="002804AD" w:rsidRDefault="005177D5">
      <w:pPr>
        <w:rPr>
          <w:b/>
          <w:bCs/>
        </w:rPr>
      </w:pPr>
      <w:r w:rsidRPr="005177D5">
        <w:lastRenderedPageBreak/>
        <w:drawing>
          <wp:inline distT="0" distB="0" distL="0" distR="0" wp14:anchorId="0431239A" wp14:editId="37F1FA62">
            <wp:extent cx="5943600" cy="3837305"/>
            <wp:effectExtent l="0" t="0" r="0" b="0"/>
            <wp:docPr id="1866281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17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AD">
        <w:rPr>
          <w:b/>
          <w:bCs/>
        </w:rPr>
        <w:br/>
      </w:r>
      <w:r w:rsidR="002804AD">
        <w:rPr>
          <w:b/>
          <w:bCs/>
        </w:rPr>
        <w:br/>
      </w:r>
      <w:r w:rsidR="00FB1BA1">
        <w:rPr>
          <w:b/>
          <w:bCs/>
        </w:rPr>
        <w:t xml:space="preserve">SQL </w:t>
      </w:r>
      <w:r w:rsidR="00E55660">
        <w:rPr>
          <w:b/>
          <w:bCs/>
        </w:rPr>
        <w:t>Server</w:t>
      </w:r>
      <w:r w:rsidR="00FB1BA1">
        <w:rPr>
          <w:b/>
          <w:bCs/>
        </w:rPr>
        <w:t xml:space="preserve"> metrics</w:t>
      </w:r>
    </w:p>
    <w:p w14:paraId="51A52798" w14:textId="740AEC4D" w:rsidR="00FB1BA1" w:rsidRDefault="00E55660">
      <w:pPr>
        <w:rPr>
          <w:b/>
          <w:bCs/>
        </w:rPr>
      </w:pPr>
      <w:r w:rsidRPr="00E55660">
        <w:rPr>
          <w:b/>
          <w:bCs/>
        </w:rPr>
        <w:lastRenderedPageBreak/>
        <w:drawing>
          <wp:inline distT="0" distB="0" distL="0" distR="0" wp14:anchorId="621838D6" wp14:editId="75F844F4">
            <wp:extent cx="5943600" cy="3937635"/>
            <wp:effectExtent l="0" t="0" r="0" b="5715"/>
            <wp:docPr id="239150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507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60F0" w14:textId="15D340C6" w:rsidR="0081296E" w:rsidRDefault="0081296E">
      <w:pPr>
        <w:rPr>
          <w:b/>
          <w:bCs/>
        </w:rPr>
      </w:pPr>
      <w:r w:rsidRPr="0081296E">
        <w:rPr>
          <w:b/>
          <w:bCs/>
        </w:rPr>
        <w:drawing>
          <wp:inline distT="0" distB="0" distL="0" distR="0" wp14:anchorId="17F63D4B" wp14:editId="5B0BC226">
            <wp:extent cx="5943600" cy="3894455"/>
            <wp:effectExtent l="0" t="0" r="0" b="0"/>
            <wp:docPr id="14411652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6527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07">
        <w:rPr>
          <w:b/>
          <w:bCs/>
        </w:rPr>
        <w:br/>
      </w:r>
      <w:r w:rsidR="00231C07">
        <w:rPr>
          <w:b/>
          <w:bCs/>
        </w:rPr>
        <w:br/>
      </w:r>
      <w:r w:rsidR="00231C07">
        <w:rPr>
          <w:b/>
          <w:bCs/>
        </w:rPr>
        <w:lastRenderedPageBreak/>
        <w:t>SQL Primary Metrics</w:t>
      </w:r>
      <w:r w:rsidR="00231C07">
        <w:rPr>
          <w:b/>
          <w:bCs/>
        </w:rPr>
        <w:br/>
      </w:r>
      <w:r w:rsidR="00231C07">
        <w:rPr>
          <w:b/>
          <w:bCs/>
        </w:rPr>
        <w:br/>
      </w:r>
      <w:r w:rsidR="008C3CA3" w:rsidRPr="008C3CA3">
        <w:rPr>
          <w:b/>
          <w:bCs/>
        </w:rPr>
        <w:drawing>
          <wp:inline distT="0" distB="0" distL="0" distR="0" wp14:anchorId="5B706B12" wp14:editId="2B164D74">
            <wp:extent cx="5943600" cy="3799205"/>
            <wp:effectExtent l="0" t="0" r="0" b="0"/>
            <wp:docPr id="977123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230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75F">
        <w:rPr>
          <w:b/>
          <w:bCs/>
        </w:rPr>
        <w:br/>
      </w:r>
      <w:r w:rsidR="00D9075F">
        <w:rPr>
          <w:b/>
          <w:bCs/>
        </w:rPr>
        <w:br/>
        <w:t xml:space="preserve">Verify SQL Dashboards renders data or not. </w:t>
      </w:r>
    </w:p>
    <w:p w14:paraId="20500112" w14:textId="77B984DB" w:rsidR="00D9075F" w:rsidRDefault="00D9075F">
      <w:pPr>
        <w:rPr>
          <w:b/>
          <w:bCs/>
        </w:rPr>
      </w:pPr>
      <w:r>
        <w:rPr>
          <w:b/>
          <w:bCs/>
        </w:rPr>
        <w:lastRenderedPageBreak/>
        <w:t>(Note: SQL Dashboards require update in the dashboards to display cluster instances)</w:t>
      </w:r>
      <w:r>
        <w:rPr>
          <w:b/>
          <w:bCs/>
        </w:rPr>
        <w:br/>
      </w:r>
      <w:r w:rsidR="00C07F33" w:rsidRPr="00C07F33">
        <w:rPr>
          <w:b/>
          <w:bCs/>
        </w:rPr>
        <w:drawing>
          <wp:inline distT="0" distB="0" distL="0" distR="0" wp14:anchorId="5BDBD34C" wp14:editId="5D078C55">
            <wp:extent cx="5943600" cy="3479800"/>
            <wp:effectExtent l="0" t="0" r="0" b="6350"/>
            <wp:docPr id="1042233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330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B142" w14:textId="68081554" w:rsidR="005F3FBA" w:rsidRDefault="0088732A">
      <w:pPr>
        <w:rPr>
          <w:b/>
          <w:bCs/>
        </w:rPr>
      </w:pPr>
      <w:r w:rsidRPr="0088732A">
        <w:rPr>
          <w:b/>
          <w:bCs/>
        </w:rPr>
        <w:drawing>
          <wp:inline distT="0" distB="0" distL="0" distR="0" wp14:anchorId="19273506" wp14:editId="16949987">
            <wp:extent cx="5943600" cy="3799205"/>
            <wp:effectExtent l="0" t="0" r="0" b="0"/>
            <wp:docPr id="2862724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7241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31A3" w14:textId="37ED1BC4" w:rsidR="00D16F0E" w:rsidRDefault="00FE4362">
      <w:pPr>
        <w:rPr>
          <w:b/>
          <w:bCs/>
        </w:rPr>
      </w:pPr>
      <w:r w:rsidRPr="00FE4362">
        <w:rPr>
          <w:b/>
          <w:bCs/>
        </w:rPr>
        <w:lastRenderedPageBreak/>
        <w:drawing>
          <wp:inline distT="0" distB="0" distL="0" distR="0" wp14:anchorId="1E4EECEC" wp14:editId="5A85C11A">
            <wp:extent cx="5943600" cy="3801110"/>
            <wp:effectExtent l="0" t="0" r="0" b="8890"/>
            <wp:docPr id="1430262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62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FAEA" w14:textId="58FC9C5E" w:rsidR="00AA1E11" w:rsidRPr="00A77CC6" w:rsidRDefault="00AA1E11">
      <w:pPr>
        <w:rPr>
          <w:b/>
          <w:bCs/>
        </w:rPr>
      </w:pPr>
      <w:r>
        <w:br/>
      </w:r>
    </w:p>
    <w:sectPr w:rsidR="00AA1E11" w:rsidRPr="00A77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80"/>
    <w:rsid w:val="000351FD"/>
    <w:rsid w:val="000510EA"/>
    <w:rsid w:val="00075CF9"/>
    <w:rsid w:val="00091D05"/>
    <w:rsid w:val="00231C07"/>
    <w:rsid w:val="0027724B"/>
    <w:rsid w:val="002804AD"/>
    <w:rsid w:val="0039207A"/>
    <w:rsid w:val="005177D5"/>
    <w:rsid w:val="00544E11"/>
    <w:rsid w:val="005733C0"/>
    <w:rsid w:val="005A071D"/>
    <w:rsid w:val="005F3FBA"/>
    <w:rsid w:val="00661BEE"/>
    <w:rsid w:val="006C1761"/>
    <w:rsid w:val="007D5B80"/>
    <w:rsid w:val="0081296E"/>
    <w:rsid w:val="00843B89"/>
    <w:rsid w:val="0088732A"/>
    <w:rsid w:val="008C3CA3"/>
    <w:rsid w:val="009178F3"/>
    <w:rsid w:val="00925594"/>
    <w:rsid w:val="00A77CC6"/>
    <w:rsid w:val="00AA1E11"/>
    <w:rsid w:val="00AD2498"/>
    <w:rsid w:val="00B65C64"/>
    <w:rsid w:val="00C07F33"/>
    <w:rsid w:val="00C46DED"/>
    <w:rsid w:val="00CA0756"/>
    <w:rsid w:val="00D16F0E"/>
    <w:rsid w:val="00D43556"/>
    <w:rsid w:val="00D56E84"/>
    <w:rsid w:val="00D9075F"/>
    <w:rsid w:val="00E00C34"/>
    <w:rsid w:val="00E55660"/>
    <w:rsid w:val="00E91BAF"/>
    <w:rsid w:val="00FB1BA1"/>
    <w:rsid w:val="00FC3AB0"/>
    <w:rsid w:val="00FE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7C07"/>
  <w15:chartTrackingRefBased/>
  <w15:docId w15:val="{D15F923F-68B9-451E-B98C-D7A0ACE0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5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5B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B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B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B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B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B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D5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D5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B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B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B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B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B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B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B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B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B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B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B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B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B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B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56E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file:///\\SQLNODE3\Shares\Documents\EnvironmentWatch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76</Words>
  <Characters>384</Characters>
  <Application>Microsoft Office Word</Application>
  <DocSecurity>0</DocSecurity>
  <Lines>17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Amith Shet</dc:creator>
  <cp:keywords/>
  <dc:description/>
  <cp:lastModifiedBy>Amith Shet</cp:lastModifiedBy>
  <cp:revision>34</cp:revision>
  <dcterms:created xsi:type="dcterms:W3CDTF">2025-12-16T07:38:00Z</dcterms:created>
  <dcterms:modified xsi:type="dcterms:W3CDTF">2025-12-16T08:22:00Z</dcterms:modified>
</cp:coreProperties>
</file>