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07FE5" w14:textId="3604C13D" w:rsidR="00A62D93" w:rsidRDefault="00AA2835">
      <w:pPr>
        <w:rPr>
          <w:rFonts w:hint="cs"/>
        </w:rPr>
      </w:pPr>
      <w:r>
        <w:rPr>
          <w:rFonts w:hint="cs"/>
          <w:rtl/>
        </w:rPr>
        <w:t>براحة مستعجل على ملف</w:t>
      </w:r>
    </w:p>
    <w:sectPr w:rsidR="00A62D93" w:rsidSect="00FB765E">
      <w:pgSz w:w="11906" w:h="16838"/>
      <w:pgMar w:top="1440" w:right="1800" w:bottom="1440" w:left="180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D2"/>
    <w:rsid w:val="006B1CCA"/>
    <w:rsid w:val="00A62D93"/>
    <w:rsid w:val="00AA2835"/>
    <w:rsid w:val="00E52D7D"/>
    <w:rsid w:val="00F609D2"/>
    <w:rsid w:val="00FB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D3E7"/>
  <w15:chartTrackingRefBased/>
  <w15:docId w15:val="{8D69F0B7-49D6-4EEC-A0A6-FC8B444D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2025-01-06T09:18:00Z</dcterms:created>
  <dcterms:modified xsi:type="dcterms:W3CDTF">2025-01-06T09:18:00Z</dcterms:modified>
</cp:coreProperties>
</file>