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2D667" w14:textId="77777777" w:rsidR="00A265F0" w:rsidRDefault="00A265F0" w:rsidP="005047E6">
      <w:pPr>
        <w:spacing w:line="360" w:lineRule="auto"/>
        <w:rPr>
          <w:rFonts w:ascii="Times New Roman" w:hAnsi="Times New Roman" w:cs="Times New Roman"/>
        </w:rPr>
      </w:pPr>
      <w:bookmarkStart w:id="0" w:name="_GoBack"/>
      <w:bookmarkEnd w:id="0"/>
      <w:r w:rsidRPr="00907097">
        <w:rPr>
          <w:rFonts w:ascii="Times New Roman" w:hAnsi="Times New Roman" w:cs="Times New Roman"/>
        </w:rPr>
        <w:t>Lisa May</w:t>
      </w:r>
    </w:p>
    <w:p w14:paraId="19C82ED2" w14:textId="77777777" w:rsidR="00A265F0" w:rsidRDefault="00A265F0" w:rsidP="005047E6">
      <w:pPr>
        <w:spacing w:line="360" w:lineRule="auto"/>
        <w:rPr>
          <w:rFonts w:ascii="Times New Roman" w:hAnsi="Times New Roman" w:cs="Times New Roman"/>
          <w:b/>
        </w:rPr>
      </w:pPr>
      <w:r>
        <w:rPr>
          <w:rFonts w:ascii="Times New Roman" w:hAnsi="Times New Roman" w:cs="Times New Roman"/>
        </w:rPr>
        <w:t>ENGH 302-AM6</w:t>
      </w:r>
      <w:r w:rsidRPr="00275526">
        <w:rPr>
          <w:rFonts w:ascii="Times New Roman" w:hAnsi="Times New Roman" w:cs="Times New Roman"/>
          <w:b/>
        </w:rPr>
        <w:t xml:space="preserve"> </w:t>
      </w:r>
    </w:p>
    <w:p w14:paraId="2FB8FC71" w14:textId="77777777" w:rsidR="00A265F0" w:rsidRDefault="00A265F0" w:rsidP="005047E6">
      <w:pPr>
        <w:spacing w:line="360" w:lineRule="auto"/>
        <w:rPr>
          <w:rFonts w:ascii="Times New Roman" w:hAnsi="Times New Roman" w:cs="Times New Roman"/>
        </w:rPr>
      </w:pPr>
      <w:r>
        <w:rPr>
          <w:rFonts w:ascii="Times New Roman" w:hAnsi="Times New Roman" w:cs="Times New Roman"/>
        </w:rPr>
        <w:t>Prof.</w:t>
      </w:r>
      <w:r w:rsidRPr="00275526">
        <w:rPr>
          <w:rFonts w:ascii="Times New Roman" w:hAnsi="Times New Roman" w:cs="Times New Roman"/>
        </w:rPr>
        <w:t xml:space="preserve"> King</w:t>
      </w:r>
    </w:p>
    <w:p w14:paraId="66B93FD5" w14:textId="77777777" w:rsidR="004C46F6" w:rsidRDefault="00A265F0" w:rsidP="005047E6">
      <w:pPr>
        <w:spacing w:line="360" w:lineRule="auto"/>
        <w:rPr>
          <w:rFonts w:ascii="Times New Roman" w:hAnsi="Times New Roman" w:cs="Times New Roman"/>
          <w:b/>
        </w:rPr>
      </w:pPr>
      <w:r w:rsidRPr="00FA2F31">
        <w:rPr>
          <w:rFonts w:ascii="Times New Roman" w:hAnsi="Times New Roman" w:cs="Times New Roman"/>
          <w:b/>
        </w:rPr>
        <w:t>Discipline Awareness Project</w:t>
      </w:r>
      <w:r w:rsidR="00BC738F">
        <w:rPr>
          <w:rFonts w:ascii="Times New Roman" w:hAnsi="Times New Roman" w:cs="Times New Roman"/>
          <w:b/>
        </w:rPr>
        <w:t xml:space="preserve"> </w:t>
      </w:r>
    </w:p>
    <w:p w14:paraId="6BD2C4D7" w14:textId="15360051" w:rsidR="00BC738F" w:rsidRDefault="00981490" w:rsidP="005047E6">
      <w:pPr>
        <w:spacing w:before="120" w:after="120" w:line="480" w:lineRule="auto"/>
        <w:jc w:val="center"/>
        <w:rPr>
          <w:rFonts w:ascii="Times New Roman" w:hAnsi="Times New Roman" w:cs="Times New Roman"/>
          <w:b/>
        </w:rPr>
      </w:pPr>
      <w:r>
        <w:rPr>
          <w:rFonts w:ascii="Times New Roman" w:hAnsi="Times New Roman" w:cs="Times New Roman"/>
          <w:b/>
        </w:rPr>
        <w:t>Global Affairs</w:t>
      </w:r>
    </w:p>
    <w:p w14:paraId="0FD64C9E" w14:textId="236866A9" w:rsidR="00F4137B" w:rsidRPr="00F4137B" w:rsidRDefault="00257B9F" w:rsidP="00F4137B">
      <w:pPr>
        <w:spacing w:line="480" w:lineRule="auto"/>
        <w:ind w:firstLine="720"/>
        <w:jc w:val="both"/>
        <w:rPr>
          <w:rFonts w:ascii="Times New Roman" w:hAnsi="Times New Roman" w:cs="Times New Roman"/>
          <w:bCs/>
        </w:rPr>
      </w:pPr>
      <w:r>
        <w:rPr>
          <w:rFonts w:ascii="Times New Roman" w:hAnsi="Times New Roman" w:cs="Times New Roman"/>
        </w:rPr>
        <w:t xml:space="preserve">People who are involved with global affairs are usually focused on learning about countries and their cultural, political, and economic characteristics. </w:t>
      </w:r>
      <w:r w:rsidR="00DF05F5">
        <w:rPr>
          <w:rFonts w:ascii="Times New Roman" w:hAnsi="Times New Roman" w:cs="Times New Roman"/>
        </w:rPr>
        <w:t>As a Global Affairs student, during my classes I</w:t>
      </w:r>
      <w:r w:rsidR="00981490">
        <w:rPr>
          <w:rFonts w:ascii="Times New Roman" w:hAnsi="Times New Roman" w:cs="Times New Roman"/>
        </w:rPr>
        <w:t xml:space="preserve"> have</w:t>
      </w:r>
      <w:r>
        <w:rPr>
          <w:rFonts w:ascii="Times New Roman" w:hAnsi="Times New Roman" w:cs="Times New Roman"/>
        </w:rPr>
        <w:t xml:space="preserve"> </w:t>
      </w:r>
      <w:r w:rsidR="00DF05F5">
        <w:rPr>
          <w:rFonts w:ascii="Times New Roman" w:hAnsi="Times New Roman" w:cs="Times New Roman"/>
        </w:rPr>
        <w:t>learned</w:t>
      </w:r>
      <w:r>
        <w:rPr>
          <w:rFonts w:ascii="Times New Roman" w:hAnsi="Times New Roman" w:cs="Times New Roman"/>
        </w:rPr>
        <w:t xml:space="preserve"> </w:t>
      </w:r>
      <w:r w:rsidR="00DF05F5">
        <w:rPr>
          <w:rFonts w:ascii="Times New Roman" w:hAnsi="Times New Roman" w:cs="Times New Roman"/>
        </w:rPr>
        <w:t>mostly about various inequalities (for example,</w:t>
      </w:r>
      <w:r>
        <w:rPr>
          <w:rFonts w:ascii="Times New Roman" w:hAnsi="Times New Roman" w:cs="Times New Roman"/>
        </w:rPr>
        <w:t xml:space="preserve"> </w:t>
      </w:r>
      <w:r w:rsidR="00981490">
        <w:rPr>
          <w:rFonts w:ascii="Times New Roman" w:hAnsi="Times New Roman" w:cs="Times New Roman"/>
        </w:rPr>
        <w:t>income inequality</w:t>
      </w:r>
      <w:r>
        <w:rPr>
          <w:rFonts w:ascii="Times New Roman" w:hAnsi="Times New Roman" w:cs="Times New Roman"/>
        </w:rPr>
        <w:t xml:space="preserve">), their causes and effects, and </w:t>
      </w:r>
      <w:r w:rsidR="00DF05F5">
        <w:rPr>
          <w:rFonts w:ascii="Times New Roman" w:hAnsi="Times New Roman" w:cs="Times New Roman"/>
        </w:rPr>
        <w:t xml:space="preserve">attempted to </w:t>
      </w:r>
      <w:r>
        <w:rPr>
          <w:rFonts w:ascii="Times New Roman" w:hAnsi="Times New Roman" w:cs="Times New Roman"/>
        </w:rPr>
        <w:t xml:space="preserve">brainstorm possible solutions to them. </w:t>
      </w:r>
      <w:r w:rsidR="00A2507B">
        <w:rPr>
          <w:rFonts w:ascii="Times New Roman" w:hAnsi="Times New Roman" w:cs="Times New Roman"/>
        </w:rPr>
        <w:t xml:space="preserve">Global affairs </w:t>
      </w:r>
      <w:proofErr w:type="gramStart"/>
      <w:r w:rsidR="00A2507B">
        <w:rPr>
          <w:rFonts w:ascii="Times New Roman" w:hAnsi="Times New Roman" w:cs="Times New Roman"/>
        </w:rPr>
        <w:t>is</w:t>
      </w:r>
      <w:proofErr w:type="gramEnd"/>
      <w:r w:rsidR="00A2507B">
        <w:rPr>
          <w:rFonts w:ascii="Times New Roman" w:hAnsi="Times New Roman" w:cs="Times New Roman"/>
        </w:rPr>
        <w:t xml:space="preserve"> </w:t>
      </w:r>
      <w:r w:rsidR="00981490">
        <w:rPr>
          <w:rFonts w:ascii="Times New Roman" w:hAnsi="Times New Roman" w:cs="Times New Roman"/>
        </w:rPr>
        <w:t xml:space="preserve">an </w:t>
      </w:r>
      <w:r w:rsidR="00A2507B">
        <w:rPr>
          <w:rFonts w:ascii="Times New Roman" w:hAnsi="Times New Roman" w:cs="Times New Roman"/>
        </w:rPr>
        <w:t xml:space="preserve">extremely broad field, and it includes professionals in different subfields. </w:t>
      </w:r>
      <w:r w:rsidR="00DF05F5">
        <w:rPr>
          <w:rFonts w:ascii="Times New Roman" w:hAnsi="Times New Roman" w:cs="Times New Roman"/>
        </w:rPr>
        <w:t>I</w:t>
      </w:r>
      <w:r>
        <w:rPr>
          <w:rFonts w:ascii="Times New Roman" w:hAnsi="Times New Roman" w:cs="Times New Roman"/>
        </w:rPr>
        <w:t xml:space="preserve">nternational relations experts are responsible for maintaining diplomatic relationships between different countries and promoting collaboration on multiple levels. </w:t>
      </w:r>
      <w:r w:rsidR="00DF05F5">
        <w:rPr>
          <w:rFonts w:ascii="Times New Roman" w:hAnsi="Times New Roman" w:cs="Times New Roman"/>
        </w:rPr>
        <w:t xml:space="preserve">Conflict </w:t>
      </w:r>
      <w:r w:rsidR="0077370F">
        <w:rPr>
          <w:rFonts w:ascii="Times New Roman" w:hAnsi="Times New Roman" w:cs="Times New Roman"/>
        </w:rPr>
        <w:t>analysis and resolution</w:t>
      </w:r>
      <w:r w:rsidR="00DF05F5">
        <w:rPr>
          <w:rFonts w:ascii="Times New Roman" w:hAnsi="Times New Roman" w:cs="Times New Roman"/>
        </w:rPr>
        <w:t xml:space="preserve"> experts are responsible for mitigating various instate and interstate conflicts. </w:t>
      </w:r>
      <w:r w:rsidR="001341B7">
        <w:rPr>
          <w:rFonts w:ascii="Times New Roman" w:hAnsi="Times New Roman" w:cs="Times New Roman"/>
        </w:rPr>
        <w:t>Global</w:t>
      </w:r>
      <w:r w:rsidR="00027F84">
        <w:rPr>
          <w:rFonts w:ascii="Times New Roman" w:hAnsi="Times New Roman" w:cs="Times New Roman"/>
        </w:rPr>
        <w:t xml:space="preserve"> economy experts provide</w:t>
      </w:r>
      <w:r w:rsidR="00027F84" w:rsidRPr="00027F84">
        <w:rPr>
          <w:rFonts w:ascii="Times New Roman" w:hAnsi="Times New Roman" w:cs="Times New Roman"/>
        </w:rPr>
        <w:t xml:space="preserve"> </w:t>
      </w:r>
      <w:r w:rsidR="00194F2E">
        <w:rPr>
          <w:rFonts w:ascii="Times New Roman" w:hAnsi="Times New Roman" w:cs="Times New Roman"/>
        </w:rPr>
        <w:t>independent economic analysis</w:t>
      </w:r>
      <w:r w:rsidR="00027F84" w:rsidRPr="00027F84">
        <w:rPr>
          <w:rFonts w:ascii="Times New Roman" w:hAnsi="Times New Roman" w:cs="Times New Roman"/>
        </w:rPr>
        <w:t xml:space="preserve"> throughout the world</w:t>
      </w:r>
      <w:r w:rsidR="00981490">
        <w:rPr>
          <w:rFonts w:ascii="Times New Roman" w:hAnsi="Times New Roman" w:cs="Times New Roman"/>
        </w:rPr>
        <w:t xml:space="preserve"> and make predictions about</w:t>
      </w:r>
      <w:r w:rsidR="00027F84">
        <w:rPr>
          <w:rFonts w:ascii="Times New Roman" w:hAnsi="Times New Roman" w:cs="Times New Roman"/>
        </w:rPr>
        <w:t xml:space="preserve"> the future of </w:t>
      </w:r>
      <w:r w:rsidR="00981490">
        <w:rPr>
          <w:rFonts w:ascii="Times New Roman" w:hAnsi="Times New Roman" w:cs="Times New Roman"/>
        </w:rPr>
        <w:t xml:space="preserve">the </w:t>
      </w:r>
      <w:r w:rsidR="00027F84">
        <w:rPr>
          <w:rFonts w:ascii="Times New Roman" w:hAnsi="Times New Roman" w:cs="Times New Roman"/>
        </w:rPr>
        <w:t>global economy</w:t>
      </w:r>
      <w:r w:rsidR="00027F84" w:rsidRPr="00027F84">
        <w:rPr>
          <w:rFonts w:ascii="Times New Roman" w:hAnsi="Times New Roman" w:cs="Times New Roman"/>
        </w:rPr>
        <w:t>.</w:t>
      </w:r>
      <w:r w:rsidR="00027F84">
        <w:rPr>
          <w:rFonts w:ascii="Times New Roman" w:hAnsi="Times New Roman" w:cs="Times New Roman"/>
        </w:rPr>
        <w:t xml:space="preserve"> Also, </w:t>
      </w:r>
      <w:r w:rsidR="00F4137B">
        <w:rPr>
          <w:rFonts w:ascii="Times New Roman" w:hAnsi="Times New Roman" w:cs="Times New Roman"/>
        </w:rPr>
        <w:t xml:space="preserve">global affairs specialists are widely involved with various non-governmental organizations, advocating for equality and human rights throughout the globe. All these experts exchange their ideas at various conferences, as well as through printed and online sources, such as academic journals, </w:t>
      </w:r>
      <w:r w:rsidR="00981490">
        <w:rPr>
          <w:rFonts w:ascii="Times New Roman" w:hAnsi="Times New Roman" w:cs="Times New Roman"/>
        </w:rPr>
        <w:t>as well as in</w:t>
      </w:r>
      <w:r w:rsidR="00F4137B">
        <w:rPr>
          <w:rFonts w:ascii="Times New Roman" w:hAnsi="Times New Roman" w:cs="Times New Roman"/>
        </w:rPr>
        <w:t xml:space="preserve"> newspapers and magazines. </w:t>
      </w:r>
      <w:r w:rsidR="00F4137B" w:rsidRPr="00F4137B">
        <w:rPr>
          <w:rFonts w:ascii="Times New Roman" w:hAnsi="Times New Roman" w:cs="Times New Roman"/>
          <w:bCs/>
        </w:rPr>
        <w:t>One of the most current topic</w:t>
      </w:r>
      <w:r w:rsidR="00F4137B">
        <w:rPr>
          <w:rFonts w:ascii="Times New Roman" w:hAnsi="Times New Roman" w:cs="Times New Roman"/>
          <w:bCs/>
        </w:rPr>
        <w:t>s</w:t>
      </w:r>
      <w:r w:rsidR="00F4137B" w:rsidRPr="00F4137B">
        <w:rPr>
          <w:rFonts w:ascii="Times New Roman" w:hAnsi="Times New Roman" w:cs="Times New Roman"/>
          <w:bCs/>
        </w:rPr>
        <w:t xml:space="preserve"> of discussion and debate is methods of ending poverty in the world. Another current topic is climate change, its effects, and solutions to tackle the issue. </w:t>
      </w:r>
      <w:r w:rsidR="00E7325E" w:rsidRPr="00F4137B">
        <w:rPr>
          <w:rFonts w:ascii="Times New Roman" w:hAnsi="Times New Roman" w:cs="Times New Roman"/>
          <w:bCs/>
        </w:rPr>
        <w:t>Many IGOs and NGOs focus on sustainable development and ways to achieve resource efficiency.</w:t>
      </w:r>
      <w:r w:rsidR="00E7325E">
        <w:rPr>
          <w:rFonts w:ascii="Times New Roman" w:hAnsi="Times New Roman" w:cs="Times New Roman"/>
          <w:bCs/>
        </w:rPr>
        <w:t xml:space="preserve"> </w:t>
      </w:r>
      <w:r w:rsidR="00F4137B">
        <w:rPr>
          <w:rFonts w:ascii="Times New Roman" w:hAnsi="Times New Roman" w:cs="Times New Roman"/>
          <w:bCs/>
        </w:rPr>
        <w:t>Al</w:t>
      </w:r>
      <w:r w:rsidR="00E7325E">
        <w:rPr>
          <w:rFonts w:ascii="Times New Roman" w:hAnsi="Times New Roman" w:cs="Times New Roman"/>
          <w:bCs/>
        </w:rPr>
        <w:t xml:space="preserve">so, human rights violations in the developing world are still widely discussed among professionals. </w:t>
      </w:r>
    </w:p>
    <w:p w14:paraId="2B45FB14" w14:textId="5794BE60" w:rsidR="00F4137B" w:rsidRDefault="00EB6989" w:rsidP="00C80251">
      <w:pPr>
        <w:spacing w:line="480" w:lineRule="auto"/>
        <w:ind w:firstLine="720"/>
        <w:jc w:val="both"/>
        <w:rPr>
          <w:rFonts w:ascii="Times New Roman" w:eastAsia="MS Mincho" w:hAnsi="Times New Roman" w:cs="Times New Roman"/>
        </w:rPr>
      </w:pPr>
      <w:r>
        <w:rPr>
          <w:rFonts w:ascii="Times New Roman" w:hAnsi="Times New Roman" w:cs="Times New Roman"/>
        </w:rPr>
        <w:t>Some of k</w:t>
      </w:r>
      <w:r w:rsidR="00F4137B" w:rsidRPr="00F4137B">
        <w:rPr>
          <w:rFonts w:ascii="Times New Roman" w:hAnsi="Times New Roman" w:cs="Times New Roman"/>
        </w:rPr>
        <w:t>ey figures and organizations</w:t>
      </w:r>
      <w:r w:rsidR="00F4137B">
        <w:rPr>
          <w:rFonts w:ascii="Times New Roman" w:hAnsi="Times New Roman" w:cs="Times New Roman"/>
        </w:rPr>
        <w:t xml:space="preserve"> in global affairs include </w:t>
      </w:r>
      <w:r w:rsidR="00F4137B">
        <w:rPr>
          <w:rFonts w:ascii="Times New Roman" w:hAnsi="Times New Roman" w:cs="Times New Roman"/>
          <w:bCs/>
        </w:rPr>
        <w:t>the United Nations,</w:t>
      </w:r>
      <w:r w:rsidR="00F4137B">
        <w:rPr>
          <w:rFonts w:ascii="Times New Roman" w:hAnsi="Times New Roman" w:cs="Times New Roman"/>
        </w:rPr>
        <w:t xml:space="preserve"> </w:t>
      </w:r>
      <w:r w:rsidR="00981490">
        <w:rPr>
          <w:rFonts w:ascii="Times New Roman" w:hAnsi="Times New Roman" w:cs="Times New Roman"/>
        </w:rPr>
        <w:t xml:space="preserve">the </w:t>
      </w:r>
      <w:r w:rsidR="00F4137B">
        <w:rPr>
          <w:rFonts w:ascii="Times New Roman" w:hAnsi="Times New Roman" w:cs="Times New Roman"/>
        </w:rPr>
        <w:t xml:space="preserve">World Bank, </w:t>
      </w:r>
      <w:r w:rsidR="00981490">
        <w:rPr>
          <w:rFonts w:ascii="Times New Roman" w:hAnsi="Times New Roman" w:cs="Times New Roman"/>
        </w:rPr>
        <w:t xml:space="preserve">the </w:t>
      </w:r>
      <w:r w:rsidR="00F4137B">
        <w:rPr>
          <w:rFonts w:ascii="Times New Roman" w:hAnsi="Times New Roman" w:cs="Times New Roman"/>
        </w:rPr>
        <w:t>World Health Organization, t</w:t>
      </w:r>
      <w:r w:rsidR="00F4137B" w:rsidRPr="00932463">
        <w:rPr>
          <w:rFonts w:ascii="Times New Roman" w:hAnsi="Times New Roman" w:cs="Times New Roman"/>
        </w:rPr>
        <w:t xml:space="preserve">he International Union for </w:t>
      </w:r>
      <w:r w:rsidR="00F4137B">
        <w:rPr>
          <w:rFonts w:ascii="Times New Roman" w:hAnsi="Times New Roman" w:cs="Times New Roman"/>
        </w:rPr>
        <w:t xml:space="preserve">Conservation of Nature </w:t>
      </w:r>
      <w:r w:rsidR="00F4137B">
        <w:rPr>
          <w:rFonts w:ascii="Times New Roman" w:hAnsi="Times New Roman" w:cs="Times New Roman"/>
        </w:rPr>
        <w:lastRenderedPageBreak/>
        <w:t>(IUCN), t</w:t>
      </w:r>
      <w:r w:rsidR="00F4137B" w:rsidRPr="00932463">
        <w:rPr>
          <w:rFonts w:ascii="Times New Roman" w:hAnsi="Times New Roman" w:cs="Times New Roman"/>
        </w:rPr>
        <w:t>he Organization for Economic Cooperation and Development</w:t>
      </w:r>
      <w:r w:rsidR="00F4137B">
        <w:rPr>
          <w:rFonts w:ascii="Times New Roman" w:hAnsi="Times New Roman" w:cs="Times New Roman"/>
        </w:rPr>
        <w:t xml:space="preserve">, the </w:t>
      </w:r>
      <w:r w:rsidR="00F4137B" w:rsidRPr="00266E11">
        <w:rPr>
          <w:rFonts w:ascii="Times New Roman" w:hAnsi="Times New Roman" w:cs="Times New Roman"/>
          <w:bCs/>
        </w:rPr>
        <w:t>International Institute for Environment and Development</w:t>
      </w:r>
      <w:r w:rsidR="00F4137B">
        <w:rPr>
          <w:rFonts w:ascii="Times New Roman" w:hAnsi="Times New Roman" w:cs="Times New Roman"/>
          <w:bCs/>
        </w:rPr>
        <w:t>, the World Nature Organization, Human Rights Wa</w:t>
      </w:r>
      <w:r w:rsidR="00981490">
        <w:rPr>
          <w:rFonts w:ascii="Times New Roman" w:hAnsi="Times New Roman" w:cs="Times New Roman"/>
          <w:bCs/>
        </w:rPr>
        <w:t>tch, and Amnesty International.</w:t>
      </w:r>
      <w:r w:rsidR="00F4137B">
        <w:rPr>
          <w:rFonts w:ascii="Times New Roman" w:hAnsi="Times New Roman" w:cs="Times New Roman"/>
          <w:bCs/>
        </w:rPr>
        <w:t xml:space="preserve"> </w:t>
      </w:r>
      <w:r w:rsidR="00E7325E">
        <w:rPr>
          <w:rFonts w:ascii="Times New Roman" w:hAnsi="Times New Roman" w:cs="Times New Roman"/>
          <w:bCs/>
        </w:rPr>
        <w:t>Most of these organizations produce gray literature and trade publications.</w:t>
      </w:r>
      <w:r w:rsidR="00A2507B">
        <w:rPr>
          <w:rFonts w:ascii="Times New Roman" w:hAnsi="Times New Roman" w:cs="Times New Roman"/>
          <w:bCs/>
        </w:rPr>
        <w:t xml:space="preserve"> Examples of gray literature are</w:t>
      </w:r>
      <w:r w:rsidR="00E7325E">
        <w:rPr>
          <w:rFonts w:ascii="Times New Roman" w:hAnsi="Times New Roman" w:cs="Times New Roman"/>
          <w:bCs/>
        </w:rPr>
        <w:t xml:space="preserve"> </w:t>
      </w:r>
      <w:r w:rsidR="00925345">
        <w:rPr>
          <w:rFonts w:ascii="Times New Roman" w:hAnsi="Times New Roman" w:cs="Times New Roman"/>
          <w:bCs/>
        </w:rPr>
        <w:t xml:space="preserve">annual health reports by the World Health Organization, or </w:t>
      </w:r>
      <w:r>
        <w:rPr>
          <w:rFonts w:ascii="Times New Roman" w:hAnsi="Times New Roman" w:cs="Times New Roman"/>
          <w:bCs/>
        </w:rPr>
        <w:t xml:space="preserve">sustainable development programs by the World Nature Organization. </w:t>
      </w:r>
      <w:r w:rsidR="00E83996">
        <w:rPr>
          <w:rFonts w:ascii="Times New Roman" w:hAnsi="Times New Roman" w:cs="Times New Roman"/>
          <w:bCs/>
        </w:rPr>
        <w:t xml:space="preserve">Also, </w:t>
      </w:r>
      <w:r w:rsidR="00C839F3">
        <w:rPr>
          <w:rFonts w:ascii="Times New Roman" w:hAnsi="Times New Roman" w:cs="Times New Roman"/>
        </w:rPr>
        <w:t>databases</w:t>
      </w:r>
      <w:r w:rsidR="00E83996" w:rsidRPr="00FA2F31">
        <w:rPr>
          <w:rFonts w:ascii="Times New Roman" w:hAnsi="Times New Roman" w:cs="Times New Roman"/>
          <w:b/>
        </w:rPr>
        <w:t xml:space="preserve"> </w:t>
      </w:r>
      <w:r w:rsidR="00E83996" w:rsidRPr="007F3C98">
        <w:rPr>
          <w:rFonts w:ascii="Times New Roman" w:hAnsi="Times New Roman" w:cs="Times New Roman"/>
        </w:rPr>
        <w:t>such</w:t>
      </w:r>
      <w:r w:rsidR="00E83996">
        <w:rPr>
          <w:rFonts w:ascii="Times New Roman" w:hAnsi="Times New Roman" w:cs="Times New Roman"/>
        </w:rPr>
        <w:t xml:space="preserve"> as </w:t>
      </w:r>
      <w:r w:rsidR="00E83996" w:rsidRPr="00D63FDC">
        <w:rPr>
          <w:rFonts w:ascii="Times New Roman" w:hAnsi="Times New Roman" w:cs="Times New Roman"/>
          <w:i/>
        </w:rPr>
        <w:t>ProQuest Environmental Science Collection</w:t>
      </w:r>
      <w:r w:rsidR="00C839F3">
        <w:rPr>
          <w:rFonts w:ascii="Times New Roman" w:hAnsi="Times New Roman" w:cs="Times New Roman"/>
        </w:rPr>
        <w:t xml:space="preserve">, </w:t>
      </w:r>
      <w:proofErr w:type="spellStart"/>
      <w:r w:rsidR="00BC738F">
        <w:rPr>
          <w:rFonts w:ascii="Times New Roman" w:hAnsi="Times New Roman" w:cs="Times New Roman"/>
          <w:i/>
        </w:rPr>
        <w:t>GreenFILE</w:t>
      </w:r>
      <w:proofErr w:type="spellEnd"/>
      <w:r w:rsidR="00C839F3">
        <w:rPr>
          <w:rFonts w:ascii="Times New Roman" w:hAnsi="Times New Roman" w:cs="Times New Roman"/>
          <w:i/>
        </w:rPr>
        <w:t xml:space="preserve">, </w:t>
      </w:r>
      <w:r w:rsidR="00C839F3">
        <w:rPr>
          <w:rFonts w:ascii="Times New Roman" w:hAnsi="Times New Roman" w:cs="Times New Roman"/>
        </w:rPr>
        <w:t>and</w:t>
      </w:r>
      <w:r w:rsidR="00C839F3">
        <w:rPr>
          <w:rFonts w:ascii="Times New Roman" w:hAnsi="Times New Roman" w:cs="Times New Roman"/>
          <w:i/>
        </w:rPr>
        <w:t xml:space="preserve"> </w:t>
      </w:r>
      <w:r w:rsidR="00C839F3" w:rsidRPr="00C839F3">
        <w:rPr>
          <w:rFonts w:ascii="Times New Roman" w:hAnsi="Times New Roman" w:cs="Times New Roman"/>
          <w:i/>
        </w:rPr>
        <w:t>International Political Science Abstracts</w:t>
      </w:r>
      <w:r w:rsidR="00E83996">
        <w:rPr>
          <w:rFonts w:ascii="Times New Roman" w:hAnsi="Times New Roman" w:cs="Times New Roman"/>
          <w:i/>
        </w:rPr>
        <w:t xml:space="preserve"> </w:t>
      </w:r>
      <w:r w:rsidR="00C839F3">
        <w:rPr>
          <w:rFonts w:ascii="Times New Roman" w:hAnsi="Times New Roman" w:cs="Times New Roman"/>
        </w:rPr>
        <w:t xml:space="preserve">provide </w:t>
      </w:r>
      <w:r w:rsidR="00981490">
        <w:rPr>
          <w:rFonts w:ascii="Times New Roman" w:hAnsi="Times New Roman" w:cs="Times New Roman"/>
        </w:rPr>
        <w:t xml:space="preserve">a </w:t>
      </w:r>
      <w:r w:rsidR="00C839F3">
        <w:rPr>
          <w:rFonts w:ascii="Times New Roman" w:hAnsi="Times New Roman" w:cs="Times New Roman"/>
        </w:rPr>
        <w:t xml:space="preserve">wide range of </w:t>
      </w:r>
      <w:r w:rsidR="00DE447F">
        <w:rPr>
          <w:rFonts w:ascii="Times New Roman" w:hAnsi="Times New Roman" w:cs="Times New Roman"/>
        </w:rPr>
        <w:t>scholarly articles and research</w:t>
      </w:r>
      <w:r w:rsidR="008463A1">
        <w:rPr>
          <w:rFonts w:ascii="Times New Roman" w:hAnsi="Times New Roman" w:cs="Times New Roman"/>
        </w:rPr>
        <w:t xml:space="preserve"> done</w:t>
      </w:r>
      <w:r w:rsidR="00DE447F">
        <w:rPr>
          <w:rFonts w:ascii="Times New Roman" w:hAnsi="Times New Roman" w:cs="Times New Roman"/>
        </w:rPr>
        <w:t xml:space="preserve"> </w:t>
      </w:r>
      <w:r w:rsidR="008463A1">
        <w:rPr>
          <w:rFonts w:ascii="Times New Roman" w:hAnsi="Times New Roman" w:cs="Times New Roman"/>
        </w:rPr>
        <w:t xml:space="preserve">in the field. </w:t>
      </w:r>
      <w:r w:rsidR="00BC738F" w:rsidRPr="00D63FDC">
        <w:rPr>
          <w:rFonts w:ascii="Times New Roman" w:hAnsi="Times New Roman" w:cs="Times New Roman"/>
          <w:i/>
        </w:rPr>
        <w:t>ProQuest Environmental Science Collection</w:t>
      </w:r>
      <w:r w:rsidR="00BC738F">
        <w:rPr>
          <w:rFonts w:ascii="Times New Roman" w:hAnsi="Times New Roman" w:cs="Times New Roman"/>
          <w:i/>
        </w:rPr>
        <w:t xml:space="preserve"> </w:t>
      </w:r>
      <w:r w:rsidR="00BC738F" w:rsidRPr="00BC738F">
        <w:rPr>
          <w:rFonts w:ascii="Times New Roman" w:hAnsi="Times New Roman" w:cs="Times New Roman"/>
        </w:rPr>
        <w:t>is a multidisciplinary database which provides comprehensive coverage of the literature relating to environmental sciences dating from 1967 to the present.</w:t>
      </w:r>
      <w:r w:rsidR="00BC738F">
        <w:rPr>
          <w:rFonts w:ascii="Times New Roman" w:hAnsi="Times New Roman" w:cs="Times New Roman"/>
        </w:rPr>
        <w:t xml:space="preserve"> </w:t>
      </w:r>
      <w:proofErr w:type="spellStart"/>
      <w:r w:rsidR="00BC738F" w:rsidRPr="00BC738F">
        <w:rPr>
          <w:rFonts w:ascii="Times New Roman" w:hAnsi="Times New Roman" w:cs="Times New Roman"/>
          <w:i/>
          <w:iCs/>
        </w:rPr>
        <w:t>GreenFILE</w:t>
      </w:r>
      <w:proofErr w:type="spellEnd"/>
      <w:r w:rsidR="00BC738F" w:rsidRPr="00BC738F">
        <w:rPr>
          <w:rFonts w:ascii="Times New Roman" w:hAnsi="Times New Roman" w:cs="Times New Roman"/>
        </w:rPr>
        <w:t> covers the connections between the environment and a variety of disciplines such as agriculture, education, law, health and technology.</w:t>
      </w:r>
      <w:r w:rsidR="00BC738F" w:rsidRPr="00BC738F">
        <w:rPr>
          <w:rFonts w:ascii="Times New Roman" w:hAnsi="Times New Roman" w:cs="Times New Roman"/>
          <w:i/>
        </w:rPr>
        <w:t> Inter</w:t>
      </w:r>
      <w:r w:rsidR="00BC738F" w:rsidRPr="00BC738F">
        <w:rPr>
          <w:rFonts w:ascii="Times New Roman" w:hAnsi="Times New Roman" w:cs="Times New Roman"/>
          <w:i/>
          <w:iCs/>
        </w:rPr>
        <w:t>national Political Science Abstracts,</w:t>
      </w:r>
      <w:r w:rsidR="00BC738F" w:rsidRPr="00BC738F">
        <w:rPr>
          <w:rFonts w:ascii="Times New Roman" w:hAnsi="Times New Roman" w:cs="Times New Roman"/>
        </w:rPr>
        <w:t> produced by the International Political Science Association, provides non-evaluative abstracts of articles in the field of political science published in journals and yearbooks around the world.</w:t>
      </w:r>
      <w:r w:rsidR="00BC738F">
        <w:rPr>
          <w:rFonts w:ascii="Times New Roman" w:hAnsi="Times New Roman" w:cs="Times New Roman"/>
        </w:rPr>
        <w:t xml:space="preserve"> These abstracts are helpful in evaluating whether the article can be useful for the given research. </w:t>
      </w:r>
      <w:r w:rsidR="00E83996" w:rsidRPr="00D63FDC">
        <w:rPr>
          <w:rFonts w:ascii="Times New Roman" w:hAnsi="Times New Roman" w:cs="Times New Roman"/>
          <w:i/>
        </w:rPr>
        <w:t>International Journal of Environmental Studies</w:t>
      </w:r>
      <w:r w:rsidR="00E83996">
        <w:rPr>
          <w:rFonts w:ascii="Times New Roman" w:hAnsi="Times New Roman" w:cs="Times New Roman"/>
        </w:rPr>
        <w:t xml:space="preserve"> </w:t>
      </w:r>
      <w:r w:rsidR="000D53AB">
        <w:rPr>
          <w:rFonts w:ascii="Times New Roman" w:eastAsia="MS Mincho" w:hAnsi="Times New Roman" w:cs="Times New Roman"/>
        </w:rPr>
        <w:t>can</w:t>
      </w:r>
      <w:r w:rsidR="00BC738F">
        <w:rPr>
          <w:rFonts w:ascii="Times New Roman" w:eastAsia="MS Mincho" w:hAnsi="Times New Roman" w:cs="Times New Roman"/>
        </w:rPr>
        <w:t xml:space="preserve"> become </w:t>
      </w:r>
      <w:r w:rsidR="000D53AB">
        <w:rPr>
          <w:rFonts w:ascii="Times New Roman" w:eastAsia="MS Mincho" w:hAnsi="Times New Roman" w:cs="Times New Roman"/>
        </w:rPr>
        <w:t>a useful tool</w:t>
      </w:r>
      <w:r w:rsidR="00BC738F">
        <w:rPr>
          <w:rFonts w:ascii="Times New Roman" w:eastAsia="MS Mincho" w:hAnsi="Times New Roman" w:cs="Times New Roman"/>
        </w:rPr>
        <w:t xml:space="preserve"> wh</w:t>
      </w:r>
      <w:r w:rsidR="000D53AB">
        <w:rPr>
          <w:rFonts w:ascii="Times New Roman" w:eastAsia="MS Mincho" w:hAnsi="Times New Roman" w:cs="Times New Roman"/>
        </w:rPr>
        <w:t>ile conducting research related</w:t>
      </w:r>
      <w:r w:rsidR="00BC738F">
        <w:rPr>
          <w:rFonts w:ascii="Times New Roman" w:eastAsia="MS Mincho" w:hAnsi="Times New Roman" w:cs="Times New Roman"/>
        </w:rPr>
        <w:t xml:space="preserve"> </w:t>
      </w:r>
      <w:r w:rsidR="006D5141">
        <w:rPr>
          <w:rFonts w:ascii="Times New Roman" w:eastAsia="MS Mincho" w:hAnsi="Times New Roman" w:cs="Times New Roman"/>
        </w:rPr>
        <w:t>to envir</w:t>
      </w:r>
      <w:r w:rsidR="000D53AB">
        <w:rPr>
          <w:rFonts w:ascii="Times New Roman" w:eastAsia="MS Mincho" w:hAnsi="Times New Roman" w:cs="Times New Roman"/>
        </w:rPr>
        <w:t xml:space="preserve">onment, climate change, and sustainable development. </w:t>
      </w:r>
      <w:r w:rsidR="000D53AB" w:rsidRPr="000D53AB">
        <w:rPr>
          <w:rFonts w:ascii="Times New Roman" w:eastAsia="MS Mincho" w:hAnsi="Times New Roman" w:cs="Times New Roman"/>
          <w:i/>
        </w:rPr>
        <w:t>Southeast Asian Affairs</w:t>
      </w:r>
      <w:r w:rsidR="000D53AB">
        <w:rPr>
          <w:rFonts w:ascii="Times New Roman" w:eastAsia="MS Mincho" w:hAnsi="Times New Roman" w:cs="Times New Roman"/>
        </w:rPr>
        <w:t xml:space="preserve"> journal </w:t>
      </w:r>
      <w:r w:rsidR="00C80251">
        <w:rPr>
          <w:rFonts w:ascii="Times New Roman" w:eastAsia="MS Mincho" w:hAnsi="Times New Roman" w:cs="Times New Roman"/>
        </w:rPr>
        <w:t xml:space="preserve">provides peer reviewed research on </w:t>
      </w:r>
      <w:r w:rsidR="00A2507B">
        <w:rPr>
          <w:rFonts w:ascii="Times New Roman" w:eastAsia="MS Mincho" w:hAnsi="Times New Roman" w:cs="Times New Roman"/>
        </w:rPr>
        <w:t>politics, culture</w:t>
      </w:r>
      <w:r w:rsidR="00C80251">
        <w:rPr>
          <w:rFonts w:ascii="Times New Roman" w:eastAsia="MS Mincho" w:hAnsi="Times New Roman" w:cs="Times New Roman"/>
        </w:rPr>
        <w:t>, and economic</w:t>
      </w:r>
      <w:r w:rsidR="00A2507B">
        <w:rPr>
          <w:rFonts w:ascii="Times New Roman" w:eastAsia="MS Mincho" w:hAnsi="Times New Roman" w:cs="Times New Roman"/>
        </w:rPr>
        <w:t>s of the countries</w:t>
      </w:r>
      <w:r w:rsidR="00C80251">
        <w:rPr>
          <w:rFonts w:ascii="Times New Roman" w:eastAsia="MS Mincho" w:hAnsi="Times New Roman" w:cs="Times New Roman"/>
        </w:rPr>
        <w:t xml:space="preserve"> in Southeast Asia. </w:t>
      </w:r>
      <w:r w:rsidR="00E13138">
        <w:rPr>
          <w:rFonts w:ascii="Times New Roman" w:eastAsia="MS Mincho" w:hAnsi="Times New Roman" w:cs="Times New Roman"/>
        </w:rPr>
        <w:t>All mentioned</w:t>
      </w:r>
      <w:r w:rsidR="00981490">
        <w:rPr>
          <w:rFonts w:ascii="Times New Roman" w:eastAsia="MS Mincho" w:hAnsi="Times New Roman" w:cs="Times New Roman"/>
        </w:rPr>
        <w:t xml:space="preserve"> sources were extremely helpful </w:t>
      </w:r>
      <w:r w:rsidR="00AA2C0A">
        <w:rPr>
          <w:rFonts w:ascii="Times New Roman" w:eastAsia="MS Mincho" w:hAnsi="Times New Roman" w:cs="Times New Roman"/>
        </w:rPr>
        <w:t>in</w:t>
      </w:r>
      <w:r w:rsidR="00981490">
        <w:rPr>
          <w:rFonts w:ascii="Times New Roman" w:eastAsia="MS Mincho" w:hAnsi="Times New Roman" w:cs="Times New Roman"/>
        </w:rPr>
        <w:t xml:space="preserve"> retrieving articles for my research on water scarcity in South Asia. </w:t>
      </w:r>
    </w:p>
    <w:p w14:paraId="36BDF227" w14:textId="69A11D69" w:rsidR="00C80251" w:rsidRDefault="00A2507B" w:rsidP="00981490">
      <w:pPr>
        <w:spacing w:line="480" w:lineRule="auto"/>
        <w:ind w:firstLine="720"/>
        <w:jc w:val="both"/>
        <w:rPr>
          <w:rFonts w:ascii="Times New Roman" w:hAnsi="Times New Roman" w:cs="Times New Roman"/>
        </w:rPr>
      </w:pPr>
      <w:r>
        <w:rPr>
          <w:rFonts w:ascii="Times New Roman" w:hAnsi="Times New Roman" w:cs="Times New Roman"/>
        </w:rPr>
        <w:t>Since g</w:t>
      </w:r>
      <w:r w:rsidR="00C80251" w:rsidRPr="003D6B6F">
        <w:rPr>
          <w:rFonts w:ascii="Times New Roman" w:hAnsi="Times New Roman" w:cs="Times New Roman"/>
        </w:rPr>
        <w:t xml:space="preserve">lobal </w:t>
      </w:r>
      <w:r w:rsidR="0098359A">
        <w:rPr>
          <w:rFonts w:ascii="Times New Roman" w:hAnsi="Times New Roman" w:cs="Times New Roman"/>
        </w:rPr>
        <w:t>a</w:t>
      </w:r>
      <w:r w:rsidR="00C80251" w:rsidRPr="003D6B6F">
        <w:rPr>
          <w:rFonts w:ascii="Times New Roman" w:hAnsi="Times New Roman" w:cs="Times New Roman"/>
        </w:rPr>
        <w:t>ffairs is a v</w:t>
      </w:r>
      <w:r>
        <w:rPr>
          <w:rFonts w:ascii="Times New Roman" w:hAnsi="Times New Roman" w:cs="Times New Roman"/>
        </w:rPr>
        <w:t>ery broad field,</w:t>
      </w:r>
      <w:r w:rsidR="00C80251">
        <w:rPr>
          <w:rFonts w:ascii="Times New Roman" w:hAnsi="Times New Roman" w:cs="Times New Roman"/>
        </w:rPr>
        <w:t xml:space="preserve"> it incorporates</w:t>
      </w:r>
      <w:r w:rsidR="00C80251" w:rsidRPr="003D6B6F">
        <w:rPr>
          <w:rFonts w:ascii="Times New Roman" w:hAnsi="Times New Roman" w:cs="Times New Roman"/>
        </w:rPr>
        <w:t xml:space="preserve"> </w:t>
      </w:r>
      <w:r w:rsidR="00C80251">
        <w:rPr>
          <w:rFonts w:ascii="Times New Roman" w:hAnsi="Times New Roman" w:cs="Times New Roman"/>
        </w:rPr>
        <w:t xml:space="preserve">various research methods, </w:t>
      </w:r>
      <w:r w:rsidR="00194F2E">
        <w:rPr>
          <w:rFonts w:ascii="Times New Roman" w:hAnsi="Times New Roman" w:cs="Times New Roman"/>
        </w:rPr>
        <w:t xml:space="preserve">including </w:t>
      </w:r>
      <w:r w:rsidR="00C80251">
        <w:rPr>
          <w:rFonts w:ascii="Times New Roman" w:hAnsi="Times New Roman" w:cs="Times New Roman"/>
        </w:rPr>
        <w:t>interview</w:t>
      </w:r>
      <w:r w:rsidR="00194F2E">
        <w:rPr>
          <w:rFonts w:ascii="Times New Roman" w:hAnsi="Times New Roman" w:cs="Times New Roman"/>
        </w:rPr>
        <w:t>s</w:t>
      </w:r>
      <w:r w:rsidR="00C80251">
        <w:rPr>
          <w:rFonts w:ascii="Times New Roman" w:hAnsi="Times New Roman" w:cs="Times New Roman"/>
        </w:rPr>
        <w:t>, content analysis (such as literature review or analysis of various policies), statistical research, empirical study,</w:t>
      </w:r>
      <w:r w:rsidR="00194F2E">
        <w:rPr>
          <w:rFonts w:ascii="Times New Roman" w:hAnsi="Times New Roman" w:cs="Times New Roman"/>
        </w:rPr>
        <w:t xml:space="preserve"> and theoretical analysis. Both</w:t>
      </w:r>
      <w:r w:rsidR="00C80251">
        <w:rPr>
          <w:rFonts w:ascii="Times New Roman" w:hAnsi="Times New Roman" w:cs="Times New Roman"/>
        </w:rPr>
        <w:t xml:space="preserve"> quantitative (</w:t>
      </w:r>
      <w:r w:rsidR="00C80251" w:rsidRPr="005F5390">
        <w:rPr>
          <w:rFonts w:ascii="Times New Roman" w:hAnsi="Times New Roman" w:cs="Times New Roman"/>
        </w:rPr>
        <w:t>poll</w:t>
      </w:r>
      <w:r w:rsidR="00C80251">
        <w:rPr>
          <w:rFonts w:ascii="Times New Roman" w:hAnsi="Times New Roman" w:cs="Times New Roman"/>
        </w:rPr>
        <w:t xml:space="preserve">s, questionnaires, and surveys) and qualitative (focus groups, </w:t>
      </w:r>
      <w:r w:rsidR="00C80251" w:rsidRPr="00A9305C">
        <w:rPr>
          <w:rFonts w:ascii="Times New Roman" w:hAnsi="Times New Roman" w:cs="Times New Roman"/>
        </w:rPr>
        <w:t xml:space="preserve">individual interviews, and </w:t>
      </w:r>
      <w:r w:rsidR="00C80251" w:rsidRPr="00A9305C">
        <w:rPr>
          <w:rFonts w:ascii="Times New Roman" w:hAnsi="Times New Roman" w:cs="Times New Roman"/>
        </w:rPr>
        <w:lastRenderedPageBreak/>
        <w:t>participation/observations</w:t>
      </w:r>
      <w:r w:rsidR="00C80251">
        <w:rPr>
          <w:rFonts w:ascii="Times New Roman" w:hAnsi="Times New Roman" w:cs="Times New Roman"/>
        </w:rPr>
        <w:t xml:space="preserve">) research are used widely in the field. </w:t>
      </w:r>
      <w:r w:rsidR="001968C9">
        <w:rPr>
          <w:rFonts w:ascii="Times New Roman" w:hAnsi="Times New Roman" w:cs="Times New Roman"/>
        </w:rPr>
        <w:t xml:space="preserve">One scholarly article in the field might incorporate </w:t>
      </w:r>
      <w:r w:rsidR="00981490">
        <w:rPr>
          <w:rFonts w:ascii="Times New Roman" w:hAnsi="Times New Roman" w:cs="Times New Roman"/>
        </w:rPr>
        <w:t xml:space="preserve">a </w:t>
      </w:r>
      <w:r w:rsidR="001968C9">
        <w:rPr>
          <w:rFonts w:ascii="Times New Roman" w:hAnsi="Times New Roman" w:cs="Times New Roman"/>
        </w:rPr>
        <w:t xml:space="preserve">variety of research methods. </w:t>
      </w:r>
      <w:r w:rsidR="00981490">
        <w:rPr>
          <w:rFonts w:ascii="Times New Roman" w:hAnsi="Times New Roman" w:cs="Times New Roman"/>
        </w:rPr>
        <w:t>An example of such source is a scholarly article “Water Policy, Climate Change and Adaptation in South Asia” by Marittika Basu and Rajib Shaw. The researchers use statistical research to examine water availability in South Asian countries, theoretical analysis to draw a connection between water scarcity and climate change, and content analysis of water policies to examine the framework in South Asia.</w:t>
      </w:r>
    </w:p>
    <w:p w14:paraId="2FFF8B60" w14:textId="0D3F0193" w:rsidR="00AD5878" w:rsidRDefault="0098359A" w:rsidP="00AD5878">
      <w:pPr>
        <w:spacing w:line="480" w:lineRule="auto"/>
        <w:ind w:firstLine="720"/>
        <w:jc w:val="both"/>
        <w:rPr>
          <w:rFonts w:ascii="Times New Roman" w:hAnsi="Times New Roman" w:cs="Times New Roman"/>
        </w:rPr>
      </w:pPr>
      <w:r>
        <w:rPr>
          <w:rFonts w:ascii="Times New Roman" w:hAnsi="Times New Roman" w:cs="Times New Roman"/>
        </w:rPr>
        <w:t xml:space="preserve">Academic genres used in global affairs field also vary. </w:t>
      </w:r>
      <w:r w:rsidR="00EB18BF">
        <w:rPr>
          <w:rFonts w:ascii="Times New Roman" w:hAnsi="Times New Roman" w:cs="Times New Roman"/>
        </w:rPr>
        <w:t>One of the examples of a genre used in the field is literature review</w:t>
      </w:r>
      <w:r w:rsidR="00194F2E">
        <w:rPr>
          <w:rFonts w:ascii="Times New Roman" w:hAnsi="Times New Roman" w:cs="Times New Roman"/>
        </w:rPr>
        <w:t>,</w:t>
      </w:r>
      <w:r w:rsidR="00EB18BF">
        <w:rPr>
          <w:rFonts w:ascii="Times New Roman" w:hAnsi="Times New Roman" w:cs="Times New Roman"/>
        </w:rPr>
        <w:t xml:space="preserve"> which </w:t>
      </w:r>
      <w:r w:rsidR="00EB18BF" w:rsidRPr="00522FFC">
        <w:rPr>
          <w:rFonts w:ascii="Times New Roman" w:hAnsi="Times New Roman" w:cs="Times New Roman"/>
        </w:rPr>
        <w:t xml:space="preserve">discusses published information in a </w:t>
      </w:r>
      <w:proofErr w:type="gramStart"/>
      <w:r w:rsidR="00EB18BF" w:rsidRPr="00522FFC">
        <w:rPr>
          <w:rFonts w:ascii="Times New Roman" w:hAnsi="Times New Roman" w:cs="Times New Roman"/>
        </w:rPr>
        <w:t>particular subject</w:t>
      </w:r>
      <w:proofErr w:type="gramEnd"/>
      <w:r w:rsidR="00EB18BF" w:rsidRPr="00522FFC">
        <w:rPr>
          <w:rFonts w:ascii="Times New Roman" w:hAnsi="Times New Roman" w:cs="Times New Roman"/>
        </w:rPr>
        <w:t xml:space="preserve"> area, and sometimes information in a particular subject area within a certain time period.</w:t>
      </w:r>
      <w:r w:rsidR="00EB18BF">
        <w:rPr>
          <w:rFonts w:ascii="Times New Roman" w:hAnsi="Times New Roman" w:cs="Times New Roman"/>
        </w:rPr>
        <w:t xml:space="preserve"> </w:t>
      </w:r>
      <w:r w:rsidR="00EB18BF" w:rsidRPr="007E2B9F">
        <w:rPr>
          <w:rFonts w:ascii="Times New Roman" w:hAnsi="Times New Roman" w:cs="Times New Roman"/>
        </w:rPr>
        <w:t>A literature review can be just a simple summary of the sources, but it usually has an organizational pattern and combines both summary and synthesis</w:t>
      </w:r>
      <w:r w:rsidR="00194F2E">
        <w:rPr>
          <w:rFonts w:ascii="Times New Roman" w:hAnsi="Times New Roman" w:cs="Times New Roman"/>
        </w:rPr>
        <w:t>. The c</w:t>
      </w:r>
      <w:r w:rsidR="00EB18BF" w:rsidRPr="00EB18BF">
        <w:rPr>
          <w:rFonts w:ascii="Times New Roman" w:hAnsi="Times New Roman" w:cs="Times New Roman"/>
        </w:rPr>
        <w:t>ase study</w:t>
      </w:r>
      <w:r w:rsidR="00EB18BF" w:rsidRPr="00E263FD">
        <w:rPr>
          <w:rFonts w:ascii="Times New Roman" w:hAnsi="Times New Roman" w:cs="Times New Roman"/>
        </w:rPr>
        <w:t xml:space="preserve"> </w:t>
      </w:r>
      <w:r w:rsidR="00EB18BF">
        <w:rPr>
          <w:rFonts w:ascii="Times New Roman" w:hAnsi="Times New Roman" w:cs="Times New Roman"/>
        </w:rPr>
        <w:t xml:space="preserve">as a genre </w:t>
      </w:r>
      <w:r w:rsidR="00EB18BF" w:rsidRPr="00E263FD">
        <w:rPr>
          <w:rFonts w:ascii="Times New Roman" w:hAnsi="Times New Roman" w:cs="Times New Roman"/>
        </w:rPr>
        <w:t>is</w:t>
      </w:r>
      <w:r w:rsidR="00EB18BF">
        <w:rPr>
          <w:rFonts w:ascii="Times New Roman" w:hAnsi="Times New Roman" w:cs="Times New Roman"/>
        </w:rPr>
        <w:t xml:space="preserve"> also widely used in global affairs. </w:t>
      </w:r>
      <w:r w:rsidR="00194F2E">
        <w:rPr>
          <w:rFonts w:ascii="Times New Roman" w:hAnsi="Times New Roman" w:cs="Times New Roman"/>
        </w:rPr>
        <w:t>A c</w:t>
      </w:r>
      <w:r w:rsidR="00EB18BF">
        <w:rPr>
          <w:rFonts w:ascii="Times New Roman" w:hAnsi="Times New Roman" w:cs="Times New Roman"/>
        </w:rPr>
        <w:t>ase study is</w:t>
      </w:r>
      <w:r w:rsidR="00EB18BF" w:rsidRPr="00E263FD">
        <w:rPr>
          <w:rFonts w:ascii="Times New Roman" w:hAnsi="Times New Roman" w:cs="Times New Roman"/>
        </w:rPr>
        <w:t xml:space="preserve"> an account of an activity, event or problem that contains a real or hypothetical situation and includes the complexities you would encounter in the workplace. Case studies are used to help you see how the complexities of real life influence decisions</w:t>
      </w:r>
      <w:r w:rsidR="00EB18BF">
        <w:rPr>
          <w:rFonts w:ascii="Times New Roman" w:hAnsi="Times New Roman" w:cs="Times New Roman"/>
        </w:rPr>
        <w:t xml:space="preserve">. As a Global Affairs student, I </w:t>
      </w:r>
      <w:r w:rsidR="00CB7D21">
        <w:rPr>
          <w:rFonts w:ascii="Times New Roman" w:hAnsi="Times New Roman" w:cs="Times New Roman"/>
        </w:rPr>
        <w:t>am</w:t>
      </w:r>
      <w:r w:rsidR="00EB18BF">
        <w:rPr>
          <w:rFonts w:ascii="Times New Roman" w:hAnsi="Times New Roman" w:cs="Times New Roman"/>
        </w:rPr>
        <w:t xml:space="preserve"> often</w:t>
      </w:r>
      <w:r w:rsidR="00CB7D21">
        <w:rPr>
          <w:rFonts w:ascii="Times New Roman" w:hAnsi="Times New Roman" w:cs="Times New Roman"/>
        </w:rPr>
        <w:t xml:space="preserve"> assigned to write</w:t>
      </w:r>
      <w:r w:rsidR="00EB18BF">
        <w:rPr>
          <w:rFonts w:ascii="Times New Roman" w:hAnsi="Times New Roman" w:cs="Times New Roman"/>
        </w:rPr>
        <w:t xml:space="preserve"> proposals. </w:t>
      </w:r>
      <w:r w:rsidR="00EB18BF" w:rsidRPr="00DC4EF3">
        <w:rPr>
          <w:rFonts w:ascii="Times New Roman" w:hAnsi="Times New Roman" w:cs="Times New Roman"/>
        </w:rPr>
        <w:t xml:space="preserve">The purpose of the </w:t>
      </w:r>
      <w:r w:rsidR="00EB18BF" w:rsidRPr="00EB18BF">
        <w:rPr>
          <w:rFonts w:ascii="Times New Roman" w:hAnsi="Times New Roman" w:cs="Times New Roman"/>
        </w:rPr>
        <w:t xml:space="preserve">proposal </w:t>
      </w:r>
      <w:r w:rsidR="00EB18BF" w:rsidRPr="00DC4EF3">
        <w:rPr>
          <w:rFonts w:ascii="Times New Roman" w:hAnsi="Times New Roman" w:cs="Times New Roman"/>
        </w:rPr>
        <w:t xml:space="preserve">is to show how you intend to tackle the study and </w:t>
      </w:r>
      <w:proofErr w:type="gramStart"/>
      <w:r w:rsidR="00EB18BF" w:rsidRPr="00DC4EF3">
        <w:rPr>
          <w:rFonts w:ascii="Times New Roman" w:hAnsi="Times New Roman" w:cs="Times New Roman"/>
        </w:rPr>
        <w:t>whether or not</w:t>
      </w:r>
      <w:proofErr w:type="gramEnd"/>
      <w:r w:rsidR="00EB18BF" w:rsidRPr="00DC4EF3">
        <w:rPr>
          <w:rFonts w:ascii="Times New Roman" w:hAnsi="Times New Roman" w:cs="Times New Roman"/>
        </w:rPr>
        <w:t xml:space="preserve"> you have thought through the practicalities.</w:t>
      </w:r>
      <w:r w:rsidR="00EB18BF">
        <w:rPr>
          <w:rFonts w:ascii="Times New Roman" w:hAnsi="Times New Roman" w:cs="Times New Roman"/>
        </w:rPr>
        <w:t xml:space="preserve"> </w:t>
      </w:r>
      <w:r w:rsidR="00194F2E">
        <w:rPr>
          <w:rFonts w:ascii="Times New Roman" w:hAnsi="Times New Roman" w:cs="Times New Roman"/>
        </w:rPr>
        <w:t>The r</w:t>
      </w:r>
      <w:r w:rsidR="003F755C">
        <w:rPr>
          <w:rFonts w:ascii="Times New Roman" w:hAnsi="Times New Roman" w:cs="Times New Roman"/>
        </w:rPr>
        <w:t xml:space="preserve">eport is another genre especially popular among various intergovernmental and non-governmental organizations. </w:t>
      </w:r>
      <w:r w:rsidR="00194F2E">
        <w:rPr>
          <w:rFonts w:ascii="Times New Roman" w:hAnsi="Times New Roman" w:cs="Times New Roman"/>
        </w:rPr>
        <w:t>A r</w:t>
      </w:r>
      <w:r w:rsidR="003F755C">
        <w:rPr>
          <w:rFonts w:ascii="Times New Roman" w:hAnsi="Times New Roman" w:cs="Times New Roman"/>
        </w:rPr>
        <w:t xml:space="preserve">eport is </w:t>
      </w:r>
      <w:r w:rsidR="003F755C" w:rsidRPr="003F755C">
        <w:rPr>
          <w:rFonts w:ascii="Times New Roman" w:hAnsi="Times New Roman" w:cs="Times New Roman"/>
        </w:rPr>
        <w:t xml:space="preserve">an account given of a </w:t>
      </w:r>
      <w:proofErr w:type="gramStart"/>
      <w:r w:rsidR="003F755C" w:rsidRPr="003F755C">
        <w:rPr>
          <w:rFonts w:ascii="Times New Roman" w:hAnsi="Times New Roman" w:cs="Times New Roman"/>
        </w:rPr>
        <w:t>particular matter</w:t>
      </w:r>
      <w:proofErr w:type="gramEnd"/>
      <w:r w:rsidR="003F755C" w:rsidRPr="003F755C">
        <w:rPr>
          <w:rFonts w:ascii="Times New Roman" w:hAnsi="Times New Roman" w:cs="Times New Roman"/>
        </w:rPr>
        <w:t>, especially in the form of an official document, after thorough investigation or consideration by an appointed person or body.</w:t>
      </w:r>
      <w:r w:rsidR="00E13138">
        <w:rPr>
          <w:rFonts w:ascii="Times New Roman" w:hAnsi="Times New Roman" w:cs="Times New Roman"/>
        </w:rPr>
        <w:t xml:space="preserve"> Both</w:t>
      </w:r>
      <w:r w:rsidR="00651F3C">
        <w:rPr>
          <w:rFonts w:ascii="Times New Roman" w:hAnsi="Times New Roman" w:cs="Times New Roman"/>
        </w:rPr>
        <w:t xml:space="preserve"> student</w:t>
      </w:r>
      <w:r w:rsidR="00E13138">
        <w:rPr>
          <w:rFonts w:ascii="Times New Roman" w:hAnsi="Times New Roman" w:cs="Times New Roman"/>
        </w:rPr>
        <w:t>s and experts in global affairs</w:t>
      </w:r>
      <w:r w:rsidR="00651F3C">
        <w:rPr>
          <w:rFonts w:ascii="Times New Roman" w:hAnsi="Times New Roman" w:cs="Times New Roman"/>
        </w:rPr>
        <w:t xml:space="preserve"> </w:t>
      </w:r>
      <w:r w:rsidR="00C31283">
        <w:rPr>
          <w:rFonts w:ascii="Times New Roman" w:hAnsi="Times New Roman" w:cs="Times New Roman"/>
        </w:rPr>
        <w:t xml:space="preserve">are expected to provide background information on the </w:t>
      </w:r>
      <w:r w:rsidR="00A55800">
        <w:rPr>
          <w:rFonts w:ascii="Times New Roman" w:hAnsi="Times New Roman" w:cs="Times New Roman"/>
        </w:rPr>
        <w:t xml:space="preserve">issue in their research, </w:t>
      </w:r>
      <w:r w:rsidR="00AD5878">
        <w:rPr>
          <w:rFonts w:ascii="Times New Roman" w:hAnsi="Times New Roman" w:cs="Times New Roman"/>
        </w:rPr>
        <w:t xml:space="preserve">as well as explain why it is important to dedicate time to solving the problem, and provide possible solutions. </w:t>
      </w:r>
    </w:p>
    <w:p w14:paraId="4AE7BC91" w14:textId="4EC4776C" w:rsidR="00A2507B" w:rsidRDefault="00E13138" w:rsidP="00E13138">
      <w:pPr>
        <w:spacing w:line="480" w:lineRule="auto"/>
        <w:ind w:firstLine="720"/>
        <w:jc w:val="both"/>
        <w:rPr>
          <w:rFonts w:ascii="Times New Roman" w:hAnsi="Times New Roman" w:cs="Times New Roman"/>
          <w:bCs/>
        </w:rPr>
      </w:pPr>
      <w:r>
        <w:rPr>
          <w:rFonts w:ascii="Times New Roman" w:hAnsi="Times New Roman" w:cs="Times New Roman"/>
        </w:rPr>
        <w:lastRenderedPageBreak/>
        <w:t>W</w:t>
      </w:r>
      <w:r w:rsidR="005047E6">
        <w:rPr>
          <w:rFonts w:ascii="Times New Roman" w:hAnsi="Times New Roman" w:cs="Times New Roman"/>
        </w:rPr>
        <w:t xml:space="preserve">hile working on this project, I realized </w:t>
      </w:r>
      <w:r w:rsidR="00A2507B">
        <w:rPr>
          <w:rFonts w:ascii="Times New Roman" w:hAnsi="Times New Roman" w:cs="Times New Roman"/>
        </w:rPr>
        <w:t>how broad my field is and how many different ways there are to start a conversation about water scarcity</w:t>
      </w:r>
      <w:r w:rsidR="00CB7D21">
        <w:rPr>
          <w:rFonts w:ascii="Times New Roman" w:hAnsi="Times New Roman" w:cs="Times New Roman"/>
        </w:rPr>
        <w:t xml:space="preserve">. </w:t>
      </w:r>
      <w:r w:rsidR="00012A7E">
        <w:rPr>
          <w:rFonts w:ascii="Times New Roman" w:hAnsi="Times New Roman" w:cs="Times New Roman"/>
        </w:rPr>
        <w:t xml:space="preserve">Also, now I clearly understand why ending water scarcity is so essential for eradicating poverty in the world. </w:t>
      </w:r>
      <w:r w:rsidR="00A2507B">
        <w:rPr>
          <w:rFonts w:ascii="Times New Roman" w:hAnsi="Times New Roman" w:cs="Times New Roman"/>
          <w:bCs/>
        </w:rPr>
        <w:t>Many scientists today discuss water scarcity in the context of climate change. They assert that some countries experience water crises because of droughts or excessive flooding caused by climate change. Water is extremely important for agriculture</w:t>
      </w:r>
      <w:r>
        <w:rPr>
          <w:rFonts w:ascii="Times New Roman" w:hAnsi="Times New Roman" w:cs="Times New Roman"/>
          <w:bCs/>
        </w:rPr>
        <w:t>; thus, when</w:t>
      </w:r>
      <w:r w:rsidR="00A2507B">
        <w:rPr>
          <w:rFonts w:ascii="Times New Roman" w:hAnsi="Times New Roman" w:cs="Times New Roman"/>
          <w:bCs/>
        </w:rPr>
        <w:t xml:space="preserve"> experiencing water shortages, developing countries are unable to produce enough food. Food and water shortages increase malnutrition and various disease occurrences. People become less productive, which leads to overall poverty in the country. By investigating the reasons behind governmental failures and learning new ways</w:t>
      </w:r>
      <w:r w:rsidR="00194F2E">
        <w:rPr>
          <w:rFonts w:ascii="Times New Roman" w:hAnsi="Times New Roman" w:cs="Times New Roman"/>
          <w:bCs/>
        </w:rPr>
        <w:t xml:space="preserve"> to combat water scarcity, we </w:t>
      </w:r>
      <w:r w:rsidR="00A2507B">
        <w:rPr>
          <w:rFonts w:ascii="Times New Roman" w:hAnsi="Times New Roman" w:cs="Times New Roman"/>
          <w:bCs/>
        </w:rPr>
        <w:t xml:space="preserve">come closer to ending poverty in the world. </w:t>
      </w:r>
    </w:p>
    <w:p w14:paraId="3491D897" w14:textId="7A05C872" w:rsidR="005047E6" w:rsidRDefault="005047E6" w:rsidP="005047E6">
      <w:pPr>
        <w:spacing w:line="480" w:lineRule="auto"/>
        <w:ind w:firstLine="720"/>
        <w:jc w:val="both"/>
        <w:rPr>
          <w:rFonts w:ascii="Times New Roman" w:hAnsi="Times New Roman" w:cs="Times New Roman"/>
        </w:rPr>
      </w:pPr>
    </w:p>
    <w:p w14:paraId="01DB8E92" w14:textId="77777777" w:rsidR="005047E6" w:rsidRPr="00A9305C" w:rsidRDefault="005047E6" w:rsidP="005047E6">
      <w:pPr>
        <w:spacing w:after="100" w:afterAutospacing="1" w:line="480" w:lineRule="auto"/>
        <w:ind w:firstLine="720"/>
        <w:jc w:val="both"/>
        <w:rPr>
          <w:rFonts w:ascii="Times New Roman" w:hAnsi="Times New Roman" w:cs="Times New Roman"/>
        </w:rPr>
      </w:pPr>
    </w:p>
    <w:p w14:paraId="0A21B0B8" w14:textId="77777777" w:rsidR="008C42CA" w:rsidRDefault="008C42CA" w:rsidP="00C80251">
      <w:pPr>
        <w:spacing w:line="480" w:lineRule="auto"/>
        <w:ind w:firstLine="720"/>
        <w:jc w:val="both"/>
        <w:rPr>
          <w:rFonts w:ascii="Times New Roman" w:hAnsi="Times New Roman" w:cs="Times New Roman"/>
        </w:rPr>
      </w:pPr>
    </w:p>
    <w:p w14:paraId="49854AB3" w14:textId="77777777" w:rsidR="00C80251" w:rsidRPr="00C80251" w:rsidRDefault="00C80251" w:rsidP="00C80251">
      <w:pPr>
        <w:spacing w:line="480" w:lineRule="auto"/>
        <w:ind w:firstLine="720"/>
        <w:jc w:val="both"/>
        <w:rPr>
          <w:rFonts w:ascii="Times New Roman" w:eastAsia="MS Mincho" w:hAnsi="Times New Roman" w:cs="Times New Roman"/>
        </w:rPr>
      </w:pPr>
    </w:p>
    <w:p w14:paraId="198F9649" w14:textId="77777777" w:rsidR="00257B9F" w:rsidRDefault="00F4137B" w:rsidP="00027F84">
      <w:pPr>
        <w:spacing w:line="480" w:lineRule="auto"/>
        <w:ind w:firstLine="720"/>
        <w:jc w:val="both"/>
        <w:rPr>
          <w:rFonts w:ascii="Times New Roman" w:hAnsi="Times New Roman" w:cs="Times New Roman"/>
        </w:rPr>
      </w:pPr>
      <w:r>
        <w:rPr>
          <w:rFonts w:ascii="Times New Roman" w:hAnsi="Times New Roman" w:cs="Times New Roman"/>
        </w:rPr>
        <w:t xml:space="preserve"> </w:t>
      </w:r>
    </w:p>
    <w:p w14:paraId="76E2925A" w14:textId="77777777" w:rsidR="00A265F0" w:rsidRDefault="00A265F0" w:rsidP="00012A7E"/>
    <w:sectPr w:rsidR="00A265F0" w:rsidSect="00CB4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5F0"/>
    <w:rsid w:val="00012A7E"/>
    <w:rsid w:val="00027F84"/>
    <w:rsid w:val="000D53AB"/>
    <w:rsid w:val="001341B7"/>
    <w:rsid w:val="00143C53"/>
    <w:rsid w:val="00194F2E"/>
    <w:rsid w:val="001968C9"/>
    <w:rsid w:val="00257B9F"/>
    <w:rsid w:val="0035666F"/>
    <w:rsid w:val="003963EA"/>
    <w:rsid w:val="003F755C"/>
    <w:rsid w:val="004C46F6"/>
    <w:rsid w:val="005047E6"/>
    <w:rsid w:val="005441CD"/>
    <w:rsid w:val="00651F3C"/>
    <w:rsid w:val="006D5141"/>
    <w:rsid w:val="0077370F"/>
    <w:rsid w:val="007B7D59"/>
    <w:rsid w:val="007D5A21"/>
    <w:rsid w:val="008463A1"/>
    <w:rsid w:val="008C42CA"/>
    <w:rsid w:val="00925345"/>
    <w:rsid w:val="00981490"/>
    <w:rsid w:val="0098359A"/>
    <w:rsid w:val="00A2507B"/>
    <w:rsid w:val="00A265F0"/>
    <w:rsid w:val="00A55800"/>
    <w:rsid w:val="00AA2C0A"/>
    <w:rsid w:val="00AD5878"/>
    <w:rsid w:val="00B27E2A"/>
    <w:rsid w:val="00BC738F"/>
    <w:rsid w:val="00C31283"/>
    <w:rsid w:val="00C32047"/>
    <w:rsid w:val="00C80251"/>
    <w:rsid w:val="00C839F3"/>
    <w:rsid w:val="00CA19C0"/>
    <w:rsid w:val="00CB4B99"/>
    <w:rsid w:val="00CB7D21"/>
    <w:rsid w:val="00DE447F"/>
    <w:rsid w:val="00DF05F5"/>
    <w:rsid w:val="00DF63F8"/>
    <w:rsid w:val="00E13138"/>
    <w:rsid w:val="00E7325E"/>
    <w:rsid w:val="00E83996"/>
    <w:rsid w:val="00EB18BF"/>
    <w:rsid w:val="00EB6989"/>
    <w:rsid w:val="00F4137B"/>
    <w:rsid w:val="00F57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BF3CA"/>
  <w15:docId w15:val="{56AB885F-B94B-4666-9DCC-959A45BF9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5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39F3"/>
    <w:rPr>
      <w:color w:val="0563C1" w:themeColor="hyperlink"/>
      <w:u w:val="single"/>
    </w:rPr>
  </w:style>
  <w:style w:type="paragraph" w:styleId="BalloonText">
    <w:name w:val="Balloon Text"/>
    <w:basedOn w:val="Normal"/>
    <w:link w:val="BalloonTextChar"/>
    <w:uiPriority w:val="99"/>
    <w:semiHidden/>
    <w:unhideWhenUsed/>
    <w:rsid w:val="007B7D59"/>
    <w:rPr>
      <w:rFonts w:ascii="Tahoma" w:hAnsi="Tahoma" w:cs="Tahoma"/>
      <w:sz w:val="16"/>
      <w:szCs w:val="16"/>
    </w:rPr>
  </w:style>
  <w:style w:type="character" w:customStyle="1" w:styleId="BalloonTextChar">
    <w:name w:val="Balloon Text Char"/>
    <w:basedOn w:val="DefaultParagraphFont"/>
    <w:link w:val="BalloonText"/>
    <w:uiPriority w:val="99"/>
    <w:semiHidden/>
    <w:rsid w:val="007B7D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7921">
      <w:bodyDiv w:val="1"/>
      <w:marLeft w:val="0"/>
      <w:marRight w:val="0"/>
      <w:marTop w:val="0"/>
      <w:marBottom w:val="0"/>
      <w:divBdr>
        <w:top w:val="none" w:sz="0" w:space="0" w:color="auto"/>
        <w:left w:val="none" w:sz="0" w:space="0" w:color="auto"/>
        <w:bottom w:val="none" w:sz="0" w:space="0" w:color="auto"/>
        <w:right w:val="none" w:sz="0" w:space="0" w:color="auto"/>
      </w:divBdr>
    </w:div>
    <w:div w:id="96993867">
      <w:bodyDiv w:val="1"/>
      <w:marLeft w:val="0"/>
      <w:marRight w:val="0"/>
      <w:marTop w:val="0"/>
      <w:marBottom w:val="0"/>
      <w:divBdr>
        <w:top w:val="none" w:sz="0" w:space="0" w:color="auto"/>
        <w:left w:val="none" w:sz="0" w:space="0" w:color="auto"/>
        <w:bottom w:val="none" w:sz="0" w:space="0" w:color="auto"/>
        <w:right w:val="none" w:sz="0" w:space="0" w:color="auto"/>
      </w:divBdr>
      <w:divsChild>
        <w:div w:id="1973171003">
          <w:marLeft w:val="0"/>
          <w:marRight w:val="0"/>
          <w:marTop w:val="0"/>
          <w:marBottom w:val="0"/>
          <w:divBdr>
            <w:top w:val="none" w:sz="0" w:space="0" w:color="auto"/>
            <w:left w:val="none" w:sz="0" w:space="0" w:color="auto"/>
            <w:bottom w:val="none" w:sz="0" w:space="0" w:color="auto"/>
            <w:right w:val="none" w:sz="0" w:space="0" w:color="auto"/>
          </w:divBdr>
        </w:div>
      </w:divsChild>
    </w:div>
    <w:div w:id="106244993">
      <w:bodyDiv w:val="1"/>
      <w:marLeft w:val="0"/>
      <w:marRight w:val="0"/>
      <w:marTop w:val="0"/>
      <w:marBottom w:val="0"/>
      <w:divBdr>
        <w:top w:val="none" w:sz="0" w:space="0" w:color="auto"/>
        <w:left w:val="none" w:sz="0" w:space="0" w:color="auto"/>
        <w:bottom w:val="none" w:sz="0" w:space="0" w:color="auto"/>
        <w:right w:val="none" w:sz="0" w:space="0" w:color="auto"/>
      </w:divBdr>
      <w:divsChild>
        <w:div w:id="907418763">
          <w:marLeft w:val="0"/>
          <w:marRight w:val="0"/>
          <w:marTop w:val="0"/>
          <w:marBottom w:val="0"/>
          <w:divBdr>
            <w:top w:val="none" w:sz="0" w:space="0" w:color="auto"/>
            <w:left w:val="none" w:sz="0" w:space="0" w:color="auto"/>
            <w:bottom w:val="none" w:sz="0" w:space="0" w:color="auto"/>
            <w:right w:val="none" w:sz="0" w:space="0" w:color="auto"/>
          </w:divBdr>
        </w:div>
      </w:divsChild>
    </w:div>
    <w:div w:id="150143909">
      <w:bodyDiv w:val="1"/>
      <w:marLeft w:val="0"/>
      <w:marRight w:val="0"/>
      <w:marTop w:val="0"/>
      <w:marBottom w:val="0"/>
      <w:divBdr>
        <w:top w:val="none" w:sz="0" w:space="0" w:color="auto"/>
        <w:left w:val="none" w:sz="0" w:space="0" w:color="auto"/>
        <w:bottom w:val="none" w:sz="0" w:space="0" w:color="auto"/>
        <w:right w:val="none" w:sz="0" w:space="0" w:color="auto"/>
      </w:divBdr>
    </w:div>
    <w:div w:id="1061322632">
      <w:bodyDiv w:val="1"/>
      <w:marLeft w:val="0"/>
      <w:marRight w:val="0"/>
      <w:marTop w:val="0"/>
      <w:marBottom w:val="0"/>
      <w:divBdr>
        <w:top w:val="none" w:sz="0" w:space="0" w:color="auto"/>
        <w:left w:val="none" w:sz="0" w:space="0" w:color="auto"/>
        <w:bottom w:val="none" w:sz="0" w:space="0" w:color="auto"/>
        <w:right w:val="none" w:sz="0" w:space="0" w:color="auto"/>
      </w:divBdr>
    </w:div>
    <w:div w:id="1504126043">
      <w:bodyDiv w:val="1"/>
      <w:marLeft w:val="0"/>
      <w:marRight w:val="0"/>
      <w:marTop w:val="0"/>
      <w:marBottom w:val="0"/>
      <w:divBdr>
        <w:top w:val="none" w:sz="0" w:space="0" w:color="auto"/>
        <w:left w:val="none" w:sz="0" w:space="0" w:color="auto"/>
        <w:bottom w:val="none" w:sz="0" w:space="0" w:color="auto"/>
        <w:right w:val="none" w:sz="0" w:space="0" w:color="auto"/>
      </w:divBdr>
    </w:div>
    <w:div w:id="1657033177">
      <w:bodyDiv w:val="1"/>
      <w:marLeft w:val="0"/>
      <w:marRight w:val="0"/>
      <w:marTop w:val="0"/>
      <w:marBottom w:val="0"/>
      <w:divBdr>
        <w:top w:val="none" w:sz="0" w:space="0" w:color="auto"/>
        <w:left w:val="none" w:sz="0" w:space="0" w:color="auto"/>
        <w:bottom w:val="none" w:sz="0" w:space="0" w:color="auto"/>
        <w:right w:val="none" w:sz="0" w:space="0" w:color="auto"/>
      </w:divBdr>
    </w:div>
    <w:div w:id="1694916775">
      <w:bodyDiv w:val="1"/>
      <w:marLeft w:val="0"/>
      <w:marRight w:val="0"/>
      <w:marTop w:val="0"/>
      <w:marBottom w:val="0"/>
      <w:divBdr>
        <w:top w:val="none" w:sz="0" w:space="0" w:color="auto"/>
        <w:left w:val="none" w:sz="0" w:space="0" w:color="auto"/>
        <w:bottom w:val="none" w:sz="0" w:space="0" w:color="auto"/>
        <w:right w:val="none" w:sz="0" w:space="0" w:color="auto"/>
      </w:divBdr>
    </w:div>
    <w:div w:id="1914389436">
      <w:bodyDiv w:val="1"/>
      <w:marLeft w:val="0"/>
      <w:marRight w:val="0"/>
      <w:marTop w:val="0"/>
      <w:marBottom w:val="0"/>
      <w:divBdr>
        <w:top w:val="none" w:sz="0" w:space="0" w:color="auto"/>
        <w:left w:val="none" w:sz="0" w:space="0" w:color="auto"/>
        <w:bottom w:val="none" w:sz="0" w:space="0" w:color="auto"/>
        <w:right w:val="none" w:sz="0" w:space="0" w:color="auto"/>
      </w:divBdr>
    </w:div>
    <w:div w:id="1917015413">
      <w:bodyDiv w:val="1"/>
      <w:marLeft w:val="0"/>
      <w:marRight w:val="0"/>
      <w:marTop w:val="0"/>
      <w:marBottom w:val="0"/>
      <w:divBdr>
        <w:top w:val="none" w:sz="0" w:space="0" w:color="auto"/>
        <w:left w:val="none" w:sz="0" w:space="0" w:color="auto"/>
        <w:bottom w:val="none" w:sz="0" w:space="0" w:color="auto"/>
        <w:right w:val="none" w:sz="0" w:space="0" w:color="auto"/>
      </w:divBdr>
    </w:div>
    <w:div w:id="1926959355">
      <w:bodyDiv w:val="1"/>
      <w:marLeft w:val="0"/>
      <w:marRight w:val="0"/>
      <w:marTop w:val="0"/>
      <w:marBottom w:val="0"/>
      <w:divBdr>
        <w:top w:val="none" w:sz="0" w:space="0" w:color="auto"/>
        <w:left w:val="none" w:sz="0" w:space="0" w:color="auto"/>
        <w:bottom w:val="none" w:sz="0" w:space="0" w:color="auto"/>
        <w:right w:val="none" w:sz="0" w:space="0" w:color="auto"/>
      </w:divBdr>
    </w:div>
    <w:div w:id="19883932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Liza May</dc:creator>
  <cp:lastModifiedBy>Michael Lundquist</cp:lastModifiedBy>
  <cp:revision>2</cp:revision>
  <cp:lastPrinted>2017-06-14T14:04:00Z</cp:lastPrinted>
  <dcterms:created xsi:type="dcterms:W3CDTF">2019-05-30T12:24:00Z</dcterms:created>
  <dcterms:modified xsi:type="dcterms:W3CDTF">2019-05-30T12:24:00Z</dcterms:modified>
</cp:coreProperties>
</file>