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57560AD0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16CF7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563EE97C" w:rsidR="00911D8C" w:rsidRPr="007D266A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7D266A" w:rsidRPr="007D266A">
        <w:rPr>
          <w:b/>
          <w:lang w:val="ru-BY"/>
        </w:rPr>
        <w:t>Симметричная криптография. Станд</w:t>
      </w:r>
      <w:bookmarkStart w:id="0" w:name="_GoBack"/>
      <w:bookmarkEnd w:id="0"/>
      <w:r w:rsidR="007D266A" w:rsidRPr="007D266A">
        <w:rPr>
          <w:b/>
          <w:lang w:val="ru-BY"/>
        </w:rPr>
        <w:t>арт шифрования ГОСТ 28147-89.</w:t>
      </w:r>
      <w:r w:rsidRPr="007D266A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3A2DC7B7" w:rsidR="007626B0" w:rsidRPr="007D266A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7D266A">
        <w:rPr>
          <w:rFonts w:eastAsia="Times New Roman" w:cs="Times New Roman"/>
          <w:szCs w:val="24"/>
          <w:lang w:val="ru-BY" w:eastAsia="ru-RU"/>
        </w:rPr>
        <w:t>3</w:t>
      </w:r>
      <w:r w:rsidR="00A22D3B" w:rsidRPr="007D266A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7D266A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7D266A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7D266A" w:rsidRDefault="00071108" w:rsidP="00071108">
          <w:pPr>
            <w:rPr>
              <w:lang w:val="ru-BY"/>
            </w:rPr>
          </w:pPr>
        </w:p>
        <w:p w14:paraId="069A561B" w14:textId="519D84CD" w:rsidR="009139B6" w:rsidRDefault="00C6201D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D266A">
            <w:rPr>
              <w:lang w:val="ru-BY"/>
            </w:rPr>
            <w:fldChar w:fldCharType="begin"/>
          </w:r>
          <w:r w:rsidRPr="007D266A">
            <w:rPr>
              <w:lang w:val="ru-BY"/>
            </w:rPr>
            <w:instrText xml:space="preserve"> TOC \o "1-3" \h \z \u </w:instrText>
          </w:r>
          <w:r w:rsidRPr="007D266A">
            <w:rPr>
              <w:lang w:val="ru-BY"/>
            </w:rPr>
            <w:fldChar w:fldCharType="separate"/>
          </w:r>
          <w:hyperlink w:anchor="_Toc145861817" w:history="1">
            <w:r w:rsidR="009139B6">
              <w:rPr>
                <w:rStyle w:val="Hyperlink"/>
                <w:noProof/>
                <w:lang w:val="ru-BY"/>
              </w:rPr>
              <w:t>Введение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_Toc145861817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5604DD">
              <w:rPr>
                <w:noProof/>
                <w:webHidden/>
              </w:rPr>
              <w:t>3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69E60214" w14:textId="3F7D2A0E" w:rsidR="009139B6" w:rsidRDefault="00F4042D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18" w:history="1">
            <w:r w:rsidR="009139B6" w:rsidRPr="00817F60">
              <w:rPr>
                <w:rStyle w:val="Hyperlink"/>
                <w:noProof/>
                <w:lang w:val="ru-BY"/>
              </w:rPr>
              <w:t>1</w:t>
            </w:r>
            <w:r w:rsidR="009139B6">
              <w:rPr>
                <w:rFonts w:asciiTheme="minorHAnsi" w:eastAsiaTheme="minorEastAsia" w:hAnsiTheme="minorHAnsi" w:cstheme="minorBidi"/>
                <w:noProof/>
                <w:sz w:val="22"/>
                <w:lang w:val="ru-BY"/>
              </w:rPr>
              <w:t xml:space="preserve"> </w:t>
            </w:r>
            <w:r w:rsidR="009139B6" w:rsidRPr="00817F60">
              <w:rPr>
                <w:rStyle w:val="Hyperlink"/>
                <w:noProof/>
                <w:lang w:val="ru-BY"/>
              </w:rPr>
              <w:t>Краткие теоретические сведения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_Toc145861818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5604DD">
              <w:rPr>
                <w:noProof/>
                <w:webHidden/>
              </w:rPr>
              <w:t>4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37EAA2EA" w14:textId="7267E0B6" w:rsidR="009139B6" w:rsidRDefault="009139B6" w:rsidP="009139B6">
          <w:pPr>
            <w:pStyle w:val="TOC2"/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19" w:history="1">
            <w:r w:rsidRPr="00817F60">
              <w:rPr>
                <w:rStyle w:val="Hyperlink"/>
              </w:rPr>
              <w:t>1.1 Сеть Фейстеля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04D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78C931" w14:textId="2C55FFF3" w:rsidR="009139B6" w:rsidRDefault="009139B6" w:rsidP="009139B6">
          <w:pPr>
            <w:pStyle w:val="TOC2"/>
            <w:tabs>
              <w:tab w:val="left" w:pos="660"/>
            </w:tabs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20" w:history="1">
            <w:r w:rsidRPr="00817F6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</w:rPr>
              <w:t xml:space="preserve"> </w:t>
            </w:r>
            <w:r w:rsidRPr="00817F60">
              <w:rPr>
                <w:rStyle w:val="Hyperlink"/>
              </w:rPr>
              <w:t>ГОСТ 28147-89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04D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CB4301" w14:textId="15BA01E5" w:rsidR="009139B6" w:rsidRDefault="009139B6" w:rsidP="009139B6">
          <w:pPr>
            <w:pStyle w:val="TOC2"/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21" w:history="1">
            <w:r w:rsidRPr="00817F60">
              <w:rPr>
                <w:rStyle w:val="Hyperlink"/>
              </w:rPr>
              <w:t>1.3 Гаммирование с обратной связью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04D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D64DE9" w14:textId="136E2872" w:rsidR="009139B6" w:rsidRDefault="00F4042D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2" w:history="1">
            <w:r w:rsidR="009139B6" w:rsidRPr="00817F60">
              <w:rPr>
                <w:rStyle w:val="Hyperlink"/>
                <w:noProof/>
                <w:lang w:val="ru-BY"/>
              </w:rPr>
              <w:t>2 Ход выполнения работы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_Toc145861822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5604DD">
              <w:rPr>
                <w:noProof/>
                <w:webHidden/>
              </w:rPr>
              <w:t>6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1777C79A" w14:textId="7AF51956" w:rsidR="009139B6" w:rsidRDefault="00F4042D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3" w:history="1">
            <w:r w:rsidR="009139B6" w:rsidRPr="00817F60">
              <w:rPr>
                <w:rStyle w:val="Hyperlink"/>
                <w:noProof/>
                <w:lang w:val="ru-BY"/>
              </w:rPr>
              <w:t>Заключение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_Toc145861823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5604DD">
              <w:rPr>
                <w:noProof/>
                <w:webHidden/>
              </w:rPr>
              <w:t>7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69311E68" w14:textId="52EADE84" w:rsidR="009139B6" w:rsidRDefault="00F4042D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4" w:history="1">
            <w:r w:rsidR="009139B6" w:rsidRPr="00817F60">
              <w:rPr>
                <w:rStyle w:val="Hyperlink"/>
                <w:noProof/>
                <w:lang w:val="ru-BY"/>
              </w:rPr>
              <w:t>П</w:t>
            </w:r>
            <w:r w:rsidR="009139B6">
              <w:rPr>
                <w:rStyle w:val="Hyperlink"/>
                <w:noProof/>
                <w:lang w:val="ru-BY"/>
              </w:rPr>
              <w:t>риложение</w:t>
            </w:r>
            <w:r w:rsidR="009139B6" w:rsidRPr="00817F60">
              <w:rPr>
                <w:rStyle w:val="Hyperlink"/>
                <w:noProof/>
                <w:lang w:val="ru-BY"/>
              </w:rPr>
              <w:t xml:space="preserve"> А</w:t>
            </w:r>
            <w:r w:rsidR="009139B6">
              <w:rPr>
                <w:rStyle w:val="Hyperlink"/>
                <w:noProof/>
                <w:lang w:val="ru-BY"/>
              </w:rPr>
              <w:t xml:space="preserve"> Листинг кода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_Toc145861824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5604DD">
              <w:rPr>
                <w:noProof/>
                <w:webHidden/>
              </w:rPr>
              <w:t>8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7B4A168F" w14:textId="1C687637" w:rsidR="00C6201D" w:rsidRPr="007D266A" w:rsidRDefault="00C6201D" w:rsidP="009139B6">
          <w:pPr>
            <w:jc w:val="left"/>
            <w:rPr>
              <w:lang w:val="ru-BY"/>
            </w:rPr>
          </w:pPr>
          <w:r w:rsidRPr="007D266A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7D266A" w:rsidRDefault="008E17AB" w:rsidP="00C21D33">
      <w:pPr>
        <w:pStyle w:val="TOCHeading"/>
        <w:rPr>
          <w:lang w:val="ru-BY"/>
        </w:rPr>
      </w:pPr>
    </w:p>
    <w:p w14:paraId="2F415282" w14:textId="77777777" w:rsidR="00454B8E" w:rsidRDefault="00454B8E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bookmarkStart w:id="1" w:name="_Toc121231666"/>
      <w:bookmarkStart w:id="2" w:name="_Toc121231982"/>
      <w:r>
        <w:rPr>
          <w:lang w:val="ru-BY"/>
        </w:rPr>
        <w:br w:type="page"/>
      </w:r>
    </w:p>
    <w:p w14:paraId="4EF5E08A" w14:textId="6534A240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Start w:id="3" w:name="_Toc121308420"/>
      <w:bookmarkStart w:id="4" w:name="_Toc121308455"/>
      <w:bookmarkStart w:id="5" w:name="_Toc121310637"/>
      <w:bookmarkStart w:id="6" w:name="_Toc121313282"/>
      <w:bookmarkStart w:id="7" w:name="_Toc145861817"/>
      <w:bookmarkEnd w:id="1"/>
      <w:bookmarkEnd w:id="2"/>
      <w:r w:rsidR="00440564" w:rsidRPr="007D266A">
        <w:rPr>
          <w:lang w:val="ru-BY"/>
        </w:rPr>
        <w:t>ВВЕДЕНИЕ</w:t>
      </w:r>
      <w:bookmarkEnd w:id="3"/>
      <w:bookmarkEnd w:id="4"/>
      <w:bookmarkEnd w:id="5"/>
      <w:bookmarkEnd w:id="6"/>
      <w:bookmarkEnd w:id="7"/>
    </w:p>
    <w:p w14:paraId="741C7633" w14:textId="24CF69A2" w:rsidR="007D266A" w:rsidRPr="007D266A" w:rsidRDefault="00B47362" w:rsidP="007D266A">
      <w:pPr>
        <w:rPr>
          <w:lang w:val="ru-BY"/>
        </w:rPr>
      </w:pPr>
      <w:bookmarkStart w:id="8" w:name="_Toc121231983"/>
      <w:bookmarkStart w:id="9" w:name="_Toc121236898"/>
      <w:r w:rsidRPr="007D266A">
        <w:rPr>
          <w:lang w:val="ru-BY"/>
        </w:rPr>
        <w:t>Целью д</w:t>
      </w:r>
      <w:r w:rsidR="007D266A" w:rsidRPr="007D266A">
        <w:rPr>
          <w:lang w:val="ru-BY"/>
        </w:rPr>
        <w:t>анной лабораторной работы является реализация алгоритма симметрического шифрования ГОСТ 28147-89 в режиме, соответствующем варианту задания, с использованием выбранного языка программирования.</w:t>
      </w:r>
    </w:p>
    <w:p w14:paraId="4414252C" w14:textId="2CF5E375" w:rsidR="007D266A" w:rsidRDefault="007D266A" w:rsidP="007D266A">
      <w:pPr>
        <w:rPr>
          <w:lang w:val="ru-BY"/>
        </w:rPr>
      </w:pPr>
      <w:r w:rsidRPr="007D266A">
        <w:rPr>
          <w:lang w:val="ru-BY"/>
        </w:rPr>
        <w:t>Задачей ставится реализовать программн</w:t>
      </w:r>
      <w:r w:rsidR="008A1ADF">
        <w:rPr>
          <w:lang w:val="ru-BY"/>
        </w:rPr>
        <w:t>ы</w:t>
      </w:r>
      <w:r w:rsidRPr="007D266A">
        <w:rPr>
          <w:lang w:val="ru-BY"/>
        </w:rPr>
        <w:t>е средства шифрования и дешифрования текстовых файлов при помощи стандарта шифрования ГОСТ 28147-89</w:t>
      </w:r>
      <w:r>
        <w:rPr>
          <w:lang w:val="ru-BY"/>
        </w:rPr>
        <w:t xml:space="preserve"> в режиме гаммирования с обратной связью (3-й вариант).</w:t>
      </w:r>
    </w:p>
    <w:p w14:paraId="7550465A" w14:textId="56A4F5B0" w:rsidR="00454B8E" w:rsidRDefault="00454B8E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7A1F5FFE" w14:textId="2E4C9EE3" w:rsidR="007D266A" w:rsidRDefault="009D3B0C" w:rsidP="000D1FBD">
      <w:pPr>
        <w:pStyle w:val="Heading1"/>
        <w:numPr>
          <w:ilvl w:val="0"/>
          <w:numId w:val="48"/>
        </w:numPr>
        <w:rPr>
          <w:lang w:val="ru-BY"/>
        </w:rPr>
      </w:pPr>
      <w:bookmarkStart w:id="10" w:name="_Toc145861818"/>
      <w:r>
        <w:rPr>
          <w:lang w:val="ru-BY"/>
        </w:rPr>
        <w:lastRenderedPageBreak/>
        <w:t>Краткие т</w:t>
      </w:r>
      <w:r w:rsidR="007D266A">
        <w:rPr>
          <w:lang w:val="ru-BY"/>
        </w:rPr>
        <w:t>еоретические сведения</w:t>
      </w:r>
      <w:bookmarkEnd w:id="10"/>
    </w:p>
    <w:p w14:paraId="4D76E769" w14:textId="75D778B8" w:rsidR="007D266A" w:rsidRDefault="007D266A" w:rsidP="007D266A">
      <w:pPr>
        <w:pStyle w:val="Heading2"/>
        <w:rPr>
          <w:lang w:val="ru-BY"/>
        </w:rPr>
      </w:pPr>
      <w:bookmarkStart w:id="11" w:name="_Toc145861819"/>
      <w:r>
        <w:rPr>
          <w:lang w:val="ru-BY"/>
        </w:rPr>
        <w:t xml:space="preserve">1.1 Сеть </w:t>
      </w:r>
      <w:proofErr w:type="spellStart"/>
      <w:r>
        <w:rPr>
          <w:lang w:val="ru-BY"/>
        </w:rPr>
        <w:t>Фейстеля</w:t>
      </w:r>
      <w:bookmarkEnd w:id="11"/>
      <w:proofErr w:type="spellEnd"/>
    </w:p>
    <w:p w14:paraId="663F2E57" w14:textId="06FFDA8B" w:rsidR="007D266A" w:rsidRDefault="007D266A" w:rsidP="007D266A">
      <w:pPr>
        <w:rPr>
          <w:lang w:val="ru-BY"/>
        </w:rPr>
      </w:pPr>
      <w:r w:rsidRPr="007D266A">
        <w:rPr>
          <w:lang w:val="ru-BY"/>
        </w:rPr>
        <w:t xml:space="preserve">Сеть </w:t>
      </w:r>
      <w:proofErr w:type="spellStart"/>
      <w:r w:rsidRPr="007D266A">
        <w:rPr>
          <w:lang w:val="ru-BY"/>
        </w:rPr>
        <w:t>Фейстеля</w:t>
      </w:r>
      <w:proofErr w:type="spellEnd"/>
      <w:r w:rsidRPr="007D266A">
        <w:rPr>
          <w:lang w:val="ru-BY"/>
        </w:rPr>
        <w:t xml:space="preserve">, или конструкция </w:t>
      </w:r>
      <w:r>
        <w:rPr>
          <w:lang w:val="ru-BY"/>
        </w:rPr>
        <w:t>–</w:t>
      </w:r>
      <w:r w:rsidRPr="007D266A">
        <w:rPr>
          <w:lang w:val="ru-BY"/>
        </w:rPr>
        <w:t xml:space="preserve"> один из методов построения блочных шифров. Сеть состоит из ячеек, называемых ячейками </w:t>
      </w:r>
      <w:proofErr w:type="spellStart"/>
      <w:r w:rsidRPr="007D266A">
        <w:rPr>
          <w:lang w:val="ru-BY"/>
        </w:rPr>
        <w:t>Фейстеля</w:t>
      </w:r>
      <w:proofErr w:type="spellEnd"/>
      <w:r w:rsidRPr="007D266A">
        <w:rPr>
          <w:lang w:val="ru-BY"/>
        </w:rPr>
        <w:t xml:space="preserve">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(итерированную) структуру. Ключ выбирается в зависимости от алгоритма шифрования/расшифрования и меняется при переходе от одной ячейки к другой. При шифровании и расшифровании выполняются одни и те же операции; отличается только порядок ключей. </w:t>
      </w:r>
      <w:r>
        <w:rPr>
          <w:lang w:val="ru-BY"/>
        </w:rPr>
        <w:t>На рисунке 1 изображена схема сети.</w:t>
      </w:r>
    </w:p>
    <w:p w14:paraId="746F5B69" w14:textId="7C6E0E0A" w:rsidR="007D266A" w:rsidRDefault="007D266A" w:rsidP="007D266A">
      <w:pPr>
        <w:rPr>
          <w:lang w:val="ru-BY"/>
        </w:rPr>
      </w:pPr>
    </w:p>
    <w:p w14:paraId="3E916CC5" w14:textId="3AAD841F" w:rsidR="007D266A" w:rsidRPr="007D266A" w:rsidRDefault="007D266A" w:rsidP="007D266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E0D6ABF" wp14:editId="6311CA24">
            <wp:extent cx="1517073" cy="2217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33" cy="22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BFB5" w14:textId="77777777" w:rsidR="009D3B0C" w:rsidRDefault="009D3B0C" w:rsidP="009D3B0C">
      <w:pPr>
        <w:jc w:val="center"/>
        <w:rPr>
          <w:lang w:val="ru-BY"/>
        </w:rPr>
      </w:pPr>
    </w:p>
    <w:p w14:paraId="29BA382F" w14:textId="59E6BA0D" w:rsidR="009D3B0C" w:rsidRDefault="009D3B0C" w:rsidP="009D3B0C">
      <w:pPr>
        <w:jc w:val="center"/>
        <w:rPr>
          <w:lang w:val="ru-BY"/>
        </w:rPr>
      </w:pPr>
      <w:r>
        <w:rPr>
          <w:lang w:val="ru-BY"/>
        </w:rPr>
        <w:t>Рисунок 1</w:t>
      </w:r>
      <w:r w:rsidR="00454B8E">
        <w:rPr>
          <w:lang w:val="ru-BY"/>
        </w:rPr>
        <w:t xml:space="preserve"> –</w:t>
      </w:r>
      <w:r>
        <w:rPr>
          <w:lang w:val="ru-BY"/>
        </w:rPr>
        <w:t xml:space="preserve"> Схематичное изображение сети </w:t>
      </w:r>
      <w:proofErr w:type="spellStart"/>
      <w:r>
        <w:rPr>
          <w:lang w:val="ru-BY"/>
        </w:rPr>
        <w:t>Фейстеля</w:t>
      </w:r>
      <w:proofErr w:type="spellEnd"/>
    </w:p>
    <w:p w14:paraId="65237147" w14:textId="77777777" w:rsidR="009D3B0C" w:rsidRDefault="009D3B0C" w:rsidP="009D3B0C">
      <w:pPr>
        <w:jc w:val="center"/>
        <w:rPr>
          <w:lang w:val="ru-BY"/>
        </w:rPr>
      </w:pPr>
    </w:p>
    <w:p w14:paraId="79088286" w14:textId="568450D4" w:rsidR="009D3B0C" w:rsidRDefault="009D3B0C" w:rsidP="009D3B0C">
      <w:pPr>
        <w:pStyle w:val="Heading2"/>
        <w:numPr>
          <w:ilvl w:val="1"/>
          <w:numId w:val="45"/>
        </w:numPr>
        <w:rPr>
          <w:lang w:val="ru-BY"/>
        </w:rPr>
      </w:pPr>
      <w:bookmarkStart w:id="12" w:name="_Toc145861820"/>
      <w:r>
        <w:rPr>
          <w:lang w:val="ru-BY"/>
        </w:rPr>
        <w:t>ГОСТ 28147-89</w:t>
      </w:r>
      <w:bookmarkEnd w:id="12"/>
    </w:p>
    <w:p w14:paraId="55F688DD" w14:textId="5F59F252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>ГОСТ 28147-89</w:t>
      </w:r>
      <w:r>
        <w:rPr>
          <w:lang w:val="ru-BY"/>
        </w:rPr>
        <w:t xml:space="preserve"> –</w:t>
      </w:r>
      <w:r w:rsidRPr="009D3B0C">
        <w:rPr>
          <w:lang w:val="ru-BY"/>
        </w:rPr>
        <w:t xml:space="preserve"> государственный стандарт СССР (а позже межгосударственный стандарт СНГ), описывающий алгоритм симметричного блочного шифрования и режимы его работы.</w:t>
      </w:r>
    </w:p>
    <w:p w14:paraId="3E3902CF" w14:textId="669184B3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 xml:space="preserve">Является примером DES-подобных криптосистем, созданных по классической итерационной схеме </w:t>
      </w:r>
      <w:proofErr w:type="spellStart"/>
      <w:r w:rsidRPr="009D3B0C">
        <w:rPr>
          <w:lang w:val="ru-BY"/>
        </w:rPr>
        <w:t>Фейстеля</w:t>
      </w:r>
      <w:proofErr w:type="spellEnd"/>
      <w:r w:rsidRPr="009D3B0C">
        <w:rPr>
          <w:lang w:val="ru-BY"/>
        </w:rPr>
        <w:t>.</w:t>
      </w:r>
      <w:r>
        <w:rPr>
          <w:lang w:val="ru-BY"/>
        </w:rPr>
        <w:t xml:space="preserve"> </w:t>
      </w:r>
      <w:r w:rsidRPr="009D3B0C">
        <w:rPr>
          <w:lang w:val="ru-BY"/>
        </w:rPr>
        <w:t xml:space="preserve">ГОСТ 28147-89 </w:t>
      </w:r>
      <w:r>
        <w:rPr>
          <w:lang w:val="ru-BY"/>
        </w:rPr>
        <w:t>–</w:t>
      </w:r>
      <w:r w:rsidRPr="009D3B0C">
        <w:rPr>
          <w:lang w:val="ru-BY"/>
        </w:rPr>
        <w:t xml:space="preserve"> блочный шифр с 256-битным ключом и 32 циклами (называемыми раундами) преобразования, оперирующий 64-битными блоками. Основа алгоритма шифра </w:t>
      </w:r>
      <w:r w:rsidR="006B2301">
        <w:rPr>
          <w:lang w:val="ru-BY"/>
        </w:rPr>
        <w:t>–</w:t>
      </w:r>
      <w:r w:rsidRPr="009D3B0C">
        <w:rPr>
          <w:lang w:val="ru-BY"/>
        </w:rPr>
        <w:t xml:space="preserve"> сеть </w:t>
      </w:r>
      <w:proofErr w:type="spellStart"/>
      <w:r w:rsidRPr="009D3B0C">
        <w:rPr>
          <w:lang w:val="ru-BY"/>
        </w:rPr>
        <w:t>Фейстеля</w:t>
      </w:r>
      <w:proofErr w:type="spellEnd"/>
      <w:r w:rsidRPr="009D3B0C">
        <w:rPr>
          <w:lang w:val="ru-BY"/>
        </w:rPr>
        <w:t>.</w:t>
      </w:r>
    </w:p>
    <w:p w14:paraId="6A04C0F2" w14:textId="1C248097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lastRenderedPageBreak/>
        <w:t>Выделяют четыре режима работы ГОСТ 28147-89:</w:t>
      </w:r>
    </w:p>
    <w:p w14:paraId="536AE23F" w14:textId="6B407142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простой замены</w:t>
      </w:r>
      <w:r>
        <w:t>;</w:t>
      </w:r>
    </w:p>
    <w:p w14:paraId="46767F07" w14:textId="2245D7EE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гаммирование</w:t>
      </w:r>
      <w:r>
        <w:t>;</w:t>
      </w:r>
    </w:p>
    <w:p w14:paraId="4AF3F7D9" w14:textId="6C798F1D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гаммирование с обратной связью</w:t>
      </w:r>
      <w:r>
        <w:t>;</w:t>
      </w:r>
    </w:p>
    <w:p w14:paraId="605655F1" w14:textId="563E5AEC" w:rsid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 xml:space="preserve">режим выработки </w:t>
      </w:r>
      <w:proofErr w:type="spellStart"/>
      <w:r w:rsidRPr="009D3B0C">
        <w:rPr>
          <w:lang w:val="ru-BY"/>
        </w:rPr>
        <w:t>имитовставки</w:t>
      </w:r>
      <w:proofErr w:type="spellEnd"/>
      <w:r w:rsidRPr="009D3B0C">
        <w:rPr>
          <w:lang w:val="ru-BY"/>
        </w:rPr>
        <w:t>.</w:t>
      </w:r>
    </w:p>
    <w:p w14:paraId="57C0495F" w14:textId="4EE7FCC7" w:rsidR="009D3B0C" w:rsidRDefault="009D3B0C" w:rsidP="009D3B0C">
      <w:pPr>
        <w:rPr>
          <w:lang w:val="ru-BY"/>
        </w:rPr>
      </w:pPr>
      <w:r>
        <w:rPr>
          <w:lang w:val="ru-BY"/>
        </w:rPr>
        <w:t>Описание действия базового алгоритма опускается.</w:t>
      </w:r>
    </w:p>
    <w:p w14:paraId="34D934FC" w14:textId="0716C290" w:rsidR="009D3B0C" w:rsidRPr="009D3B0C" w:rsidRDefault="009D3B0C" w:rsidP="009D3B0C">
      <w:pPr>
        <w:pStyle w:val="Heading2"/>
        <w:rPr>
          <w:lang w:val="ru-BY"/>
        </w:rPr>
      </w:pPr>
      <w:bookmarkStart w:id="13" w:name="_Toc145861821"/>
      <w:r>
        <w:rPr>
          <w:lang w:val="ru-BY"/>
        </w:rPr>
        <w:t>1.3 Гаммирование с обратной связью</w:t>
      </w:r>
      <w:bookmarkEnd w:id="13"/>
    </w:p>
    <w:p w14:paraId="44A47BD4" w14:textId="7D11A0D9" w:rsidR="009D3B0C" w:rsidRDefault="009D3B0C" w:rsidP="00726C56">
      <w:pPr>
        <w:rPr>
          <w:lang w:val="ru-BY"/>
        </w:rPr>
      </w:pPr>
      <w:r>
        <w:rPr>
          <w:lang w:val="ru-BY"/>
        </w:rPr>
        <w:t xml:space="preserve">В режиме гаммирования с обратной связью текст всё так же разбивается на блоки. Вводится дополнительный параметр – начальный гамма-блок. Шифруется с помощью метода простой замены сам гамма-блок, а затем поэлементно складывается по модулю 2 с блоком. Полученный результат </w:t>
      </w:r>
      <w:r w:rsidR="00726C56">
        <w:rPr>
          <w:lang w:val="ru-BY"/>
        </w:rPr>
        <w:t>–</w:t>
      </w:r>
      <w:r>
        <w:rPr>
          <w:lang w:val="ru-BY"/>
        </w:rPr>
        <w:t xml:space="preserve">  и есть результат шифрования блока. Гамма-блок, в свою очередь, также перезаписывается получившимся значением. Таким образом на каждой итерации значение гаммы разное, оно получается из предыдущего шага. Отсюда и название режима. На рисунках 2, 3 изображена схема шифрования и дешифрования с использованием этого режима.</w:t>
      </w:r>
    </w:p>
    <w:p w14:paraId="31C50800" w14:textId="77777777" w:rsidR="009D3B0C" w:rsidRDefault="009D3B0C" w:rsidP="009D3B0C">
      <w:pPr>
        <w:ind w:firstLine="0"/>
        <w:rPr>
          <w:lang w:val="ru-BY"/>
        </w:rPr>
      </w:pPr>
    </w:p>
    <w:p w14:paraId="6132A513" w14:textId="4CF44062" w:rsidR="000D1FBD" w:rsidRDefault="009D3B0C" w:rsidP="000D1FBD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8D4E416" wp14:editId="540C3FBA">
            <wp:extent cx="4163291" cy="13014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00" cy="13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DF18" w14:textId="6D6E5C97" w:rsidR="000D1FBD" w:rsidRDefault="000D1FBD" w:rsidP="009D3B0C">
      <w:pPr>
        <w:ind w:firstLine="0"/>
        <w:rPr>
          <w:lang w:val="ru-BY"/>
        </w:rPr>
      </w:pPr>
    </w:p>
    <w:p w14:paraId="3DE2F694" w14:textId="22E041AF" w:rsidR="000D1FBD" w:rsidRDefault="000D1FBD" w:rsidP="000D1FBD">
      <w:pPr>
        <w:ind w:firstLine="0"/>
        <w:jc w:val="center"/>
        <w:rPr>
          <w:lang w:val="ru-BY"/>
        </w:rPr>
      </w:pPr>
      <w:r>
        <w:rPr>
          <w:lang w:val="ru-BY"/>
        </w:rPr>
        <w:t>Рисунок 2</w:t>
      </w:r>
      <w:r w:rsidR="00454B8E">
        <w:rPr>
          <w:lang w:val="ru-BY"/>
        </w:rPr>
        <w:t xml:space="preserve"> –</w:t>
      </w:r>
      <w:r>
        <w:rPr>
          <w:lang w:val="ru-BY"/>
        </w:rPr>
        <w:t xml:space="preserve"> Схема шифрования в режиме гаммирования с обратной связью</w:t>
      </w:r>
    </w:p>
    <w:p w14:paraId="645A83BE" w14:textId="77777777" w:rsidR="000D1FBD" w:rsidRDefault="000D1FBD" w:rsidP="000D1FBD">
      <w:pPr>
        <w:ind w:firstLine="0"/>
        <w:jc w:val="center"/>
        <w:rPr>
          <w:lang w:val="ru-BY"/>
        </w:rPr>
      </w:pPr>
    </w:p>
    <w:p w14:paraId="7D7771A5" w14:textId="0E58EDA4" w:rsidR="000D1FBD" w:rsidRDefault="000D1FBD" w:rsidP="009139B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7B1DC510" wp14:editId="6D5632DB">
            <wp:extent cx="4253345" cy="12768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08" cy="12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6F45" w14:textId="77777777" w:rsidR="000D1FBD" w:rsidRDefault="000D1FBD" w:rsidP="009D3B0C">
      <w:pPr>
        <w:ind w:firstLine="0"/>
        <w:rPr>
          <w:lang w:val="ru-BY"/>
        </w:rPr>
      </w:pPr>
    </w:p>
    <w:p w14:paraId="6A4FB17D" w14:textId="30E6BE63" w:rsidR="000D1FBD" w:rsidRDefault="000D1FBD" w:rsidP="000D1FBD">
      <w:pPr>
        <w:ind w:firstLine="0"/>
        <w:jc w:val="center"/>
        <w:rPr>
          <w:lang w:val="ru-BY"/>
        </w:rPr>
      </w:pPr>
      <w:r>
        <w:rPr>
          <w:lang w:val="ru-BY"/>
        </w:rPr>
        <w:t>Рисунок 3</w:t>
      </w:r>
      <w:r w:rsidR="00454B8E">
        <w:rPr>
          <w:lang w:val="ru-BY"/>
        </w:rPr>
        <w:t xml:space="preserve"> –</w:t>
      </w:r>
      <w:r>
        <w:rPr>
          <w:lang w:val="ru-BY"/>
        </w:rPr>
        <w:t xml:space="preserve"> Схема дешифрования в режиме гаммирования с обратной связью</w:t>
      </w:r>
    </w:p>
    <w:p w14:paraId="47044A35" w14:textId="2B609948" w:rsidR="007D266A" w:rsidRPr="009D3B0C" w:rsidRDefault="007D266A" w:rsidP="009D3B0C">
      <w:pPr>
        <w:ind w:firstLine="0"/>
        <w:rPr>
          <w:lang w:val="ru-BY"/>
        </w:rPr>
      </w:pPr>
    </w:p>
    <w:p w14:paraId="140CA588" w14:textId="35AA090E" w:rsidR="000D1FBD" w:rsidRPr="000D1FBD" w:rsidRDefault="000D1FBD" w:rsidP="000D1FBD">
      <w:pPr>
        <w:pStyle w:val="Heading1"/>
        <w:rPr>
          <w:lang w:val="ru-BY"/>
        </w:rPr>
      </w:pPr>
      <w:bookmarkStart w:id="14" w:name="_Toc145861822"/>
      <w:r>
        <w:rPr>
          <w:lang w:val="ru-BY"/>
        </w:rPr>
        <w:lastRenderedPageBreak/>
        <w:t>2 Ход выполнения работы</w:t>
      </w:r>
      <w:bookmarkEnd w:id="14"/>
    </w:p>
    <w:bookmarkEnd w:id="8"/>
    <w:bookmarkEnd w:id="9"/>
    <w:p w14:paraId="08678A1B" w14:textId="38B52EFF" w:rsidR="00014304" w:rsidRDefault="000D1FBD" w:rsidP="00014304">
      <w:pPr>
        <w:rPr>
          <w:lang w:val="ru-BY"/>
        </w:rPr>
      </w:pPr>
      <w:r>
        <w:rPr>
          <w:lang w:val="ru-BY"/>
        </w:rPr>
        <w:t xml:space="preserve">Программное средство написано на языке программирования </w:t>
      </w:r>
      <w:r>
        <w:t>C++</w:t>
      </w:r>
      <w:r>
        <w:rPr>
          <w:lang w:val="ru-BY"/>
        </w:rPr>
        <w:t xml:space="preserve">. В файлах </w:t>
      </w:r>
      <w:r w:rsidRPr="000D1FBD">
        <w:t>gost28147_89</w:t>
      </w:r>
      <w:r>
        <w:t xml:space="preserve">.hpp </w:t>
      </w:r>
      <w:r>
        <w:rPr>
          <w:lang w:val="ru-BY"/>
        </w:rPr>
        <w:t xml:space="preserve">и </w:t>
      </w:r>
      <w:r w:rsidRPr="000D1FBD">
        <w:rPr>
          <w:lang w:val="ru-BY"/>
        </w:rPr>
        <w:t>gost28147_8</w:t>
      </w:r>
      <w:r>
        <w:t xml:space="preserve">9.cpp </w:t>
      </w:r>
      <w:r>
        <w:rPr>
          <w:lang w:val="ru-BY"/>
        </w:rPr>
        <w:t xml:space="preserve">находятся, соответственно, заголовки и тела функций, реализующих непосредственно шифрование. В такой же группе файлов </w:t>
      </w:r>
      <w:proofErr w:type="spellStart"/>
      <w:r>
        <w:t>utils</w:t>
      </w:r>
      <w:proofErr w:type="spellEnd"/>
      <w:r>
        <w:t xml:space="preserve"> </w:t>
      </w:r>
      <w:r>
        <w:rPr>
          <w:lang w:val="ru-BY"/>
        </w:rPr>
        <w:t xml:space="preserve">находятся вспомогательные функции для ввода, вывода, работы со строками и массивами. Программа написана на современном стандарте языка </w:t>
      </w:r>
      <w:r>
        <w:t xml:space="preserve">C++ 17 </w:t>
      </w:r>
      <w:r>
        <w:rPr>
          <w:lang w:val="ru-BY"/>
        </w:rPr>
        <w:t xml:space="preserve">с использованием контейнеров </w:t>
      </w:r>
      <w:r>
        <w:t>STL</w:t>
      </w:r>
      <w:r>
        <w:rPr>
          <w:lang w:val="ru-BY"/>
        </w:rPr>
        <w:t xml:space="preserve">, итераторов и современного «синтаксического сахара», а также некоторых практик по именованию из </w:t>
      </w:r>
      <w:r>
        <w:t>Google</w:t>
      </w:r>
      <w:r>
        <w:rPr>
          <w:lang w:val="ru-BY"/>
        </w:rPr>
        <w:t xml:space="preserve"> </w:t>
      </w:r>
      <w:r>
        <w:t>Style</w:t>
      </w:r>
      <w:r>
        <w:rPr>
          <w:lang w:val="ru-BY"/>
        </w:rPr>
        <w:t xml:space="preserve"> </w:t>
      </w:r>
      <w:r>
        <w:t xml:space="preserve">Guide </w:t>
      </w:r>
      <w:r>
        <w:rPr>
          <w:lang w:val="ru-BY"/>
        </w:rPr>
        <w:t>для написания читаемого кода.</w:t>
      </w:r>
    </w:p>
    <w:p w14:paraId="458F165B" w14:textId="5AFE1214" w:rsidR="004C7A83" w:rsidRDefault="000D1FBD" w:rsidP="004C7A8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0A7F87">
        <w:rPr>
          <w:lang w:val="ru-BY"/>
        </w:rPr>
        <w:t>функцией шифрования в режиме гаммирования с обратной связью.</w:t>
      </w:r>
    </w:p>
    <w:p w14:paraId="60086B58" w14:textId="77777777" w:rsidR="004C7A83" w:rsidRDefault="004C7A83" w:rsidP="004C7A83">
      <w:pPr>
        <w:rPr>
          <w:lang w:val="ru-BY"/>
        </w:rPr>
      </w:pPr>
    </w:p>
    <w:p w14:paraId="590D4066" w14:textId="77777777" w:rsidR="00454B8E" w:rsidRDefault="00454B8E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bookmarkStart w:id="15" w:name="_Toc145861823"/>
      <w:r>
        <w:rPr>
          <w:lang w:val="ru-BY"/>
        </w:rPr>
        <w:br w:type="page"/>
      </w:r>
    </w:p>
    <w:p w14:paraId="47FBCC0C" w14:textId="037C77D1" w:rsidR="004C7A83" w:rsidRDefault="004C7A83" w:rsidP="004C7A83">
      <w:pPr>
        <w:pStyle w:val="Heading1"/>
        <w:ind w:left="0"/>
        <w:jc w:val="center"/>
        <w:rPr>
          <w:lang w:val="ru-BY"/>
        </w:rPr>
      </w:pPr>
      <w:r>
        <w:rPr>
          <w:lang w:val="ru-BY"/>
        </w:rPr>
        <w:lastRenderedPageBreak/>
        <w:t>Заключение</w:t>
      </w:r>
      <w:bookmarkEnd w:id="15"/>
    </w:p>
    <w:p w14:paraId="7F3540B3" w14:textId="64369329" w:rsidR="004C7A83" w:rsidRDefault="004C7A83" w:rsidP="004C7A83">
      <w:pPr>
        <w:rPr>
          <w:lang w:val="ru-BY"/>
        </w:rPr>
      </w:pPr>
      <w:r>
        <w:rPr>
          <w:lang w:val="ru-BY"/>
        </w:rPr>
        <w:t xml:space="preserve">В ходе выполнения данной работы было произведено ознакомление с теорией о сети </w:t>
      </w:r>
      <w:proofErr w:type="spellStart"/>
      <w:r>
        <w:rPr>
          <w:lang w:val="ru-BY"/>
        </w:rPr>
        <w:t>Фейстеля</w:t>
      </w:r>
      <w:proofErr w:type="spellEnd"/>
      <w:r>
        <w:rPr>
          <w:lang w:val="ru-BY"/>
        </w:rPr>
        <w:t xml:space="preserve"> и алгоритме симметричного шифрования ГОСТ 28147-89, реализовано программное средство для шифрования и расшифрования файлов с использованием данного шифрования в режиме гаммирования с обратной связью. Цели лабораторной работы можно считать достигнутыми.</w:t>
      </w:r>
    </w:p>
    <w:p w14:paraId="1CB86549" w14:textId="77777777" w:rsidR="009139B6" w:rsidRDefault="009139B6" w:rsidP="004C7A83">
      <w:pPr>
        <w:rPr>
          <w:lang w:val="ru-BY"/>
        </w:rPr>
      </w:pPr>
    </w:p>
    <w:p w14:paraId="19A128BF" w14:textId="77777777" w:rsidR="00454B8E" w:rsidRDefault="00454B8E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bookmarkStart w:id="16" w:name="_Toc145861824"/>
      <w:r>
        <w:rPr>
          <w:lang w:val="ru-BY"/>
        </w:rPr>
        <w:br w:type="page"/>
      </w:r>
    </w:p>
    <w:p w14:paraId="0D1814A9" w14:textId="6C6C8116" w:rsidR="004C7A83" w:rsidRPr="009139B6" w:rsidRDefault="004C7A83" w:rsidP="009139B6">
      <w:pPr>
        <w:pStyle w:val="Heading1"/>
        <w:ind w:left="0"/>
        <w:jc w:val="center"/>
        <w:rPr>
          <w:lang w:val="ru-BY"/>
        </w:rPr>
      </w:pPr>
      <w:r>
        <w:rPr>
          <w:lang w:val="ru-BY"/>
        </w:rPr>
        <w:lastRenderedPageBreak/>
        <w:t>ПРИЛОЖЕНИЕ А</w:t>
      </w:r>
      <w:bookmarkEnd w:id="16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B011B55" w14:textId="77777777" w:rsidR="004C7A83" w:rsidRDefault="004C7A83" w:rsidP="004C7A83">
      <w:pPr>
        <w:ind w:firstLine="0"/>
        <w:jc w:val="center"/>
        <w:rPr>
          <w:lang w:val="ru-BY"/>
        </w:rPr>
      </w:pPr>
    </w:p>
    <w:p w14:paraId="7C4CA9B0" w14:textId="6DA8FB08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encrypt_by_gost28147_89_with_gamma(</w:t>
      </w:r>
    </w:p>
    <w:p w14:paraId="2416B75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&amp;</w:t>
      </w:r>
      <w:proofErr w:type="spellStart"/>
      <w:r w:rsidRPr="004C7A83">
        <w:rPr>
          <w:sz w:val="24"/>
          <w:szCs w:val="20"/>
          <w:lang w:val="ru-BY"/>
        </w:rPr>
        <w:t>open_text</w:t>
      </w:r>
      <w:proofErr w:type="spellEnd"/>
      <w:r w:rsidRPr="004C7A83">
        <w:rPr>
          <w:sz w:val="24"/>
          <w:szCs w:val="20"/>
          <w:lang w:val="ru-BY"/>
        </w:rPr>
        <w:t>,</w:t>
      </w:r>
    </w:p>
    <w:p w14:paraId="1684DFA0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&amp;</w:t>
      </w:r>
      <w:proofErr w:type="spellStart"/>
      <w:r w:rsidRPr="004C7A83">
        <w:rPr>
          <w:sz w:val="24"/>
          <w:szCs w:val="20"/>
          <w:lang w:val="ru-BY"/>
        </w:rPr>
        <w:t>key</w:t>
      </w:r>
      <w:proofErr w:type="spellEnd"/>
      <w:r w:rsidRPr="004C7A83">
        <w:rPr>
          <w:sz w:val="24"/>
          <w:szCs w:val="20"/>
          <w:lang w:val="ru-BY"/>
        </w:rPr>
        <w:t>,</w:t>
      </w:r>
    </w:p>
    <w:p w14:paraId="0283AE2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&amp;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</w:p>
    <w:p w14:paraId="10BBF9E3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)</w:t>
      </w:r>
    </w:p>
    <w:p w14:paraId="166E4167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{</w:t>
      </w:r>
    </w:p>
    <w:p w14:paraId="1ECFBEEC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validate_key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key</w:t>
      </w:r>
      <w:proofErr w:type="spellEnd"/>
      <w:r w:rsidRPr="004C7A83">
        <w:rPr>
          <w:sz w:val="24"/>
          <w:szCs w:val="20"/>
          <w:lang w:val="ru-BY"/>
        </w:rPr>
        <w:t xml:space="preserve">); // </w:t>
      </w:r>
      <w:proofErr w:type="spellStart"/>
      <w:r w:rsidRPr="004C7A83">
        <w:rPr>
          <w:sz w:val="24"/>
          <w:szCs w:val="20"/>
          <w:lang w:val="ru-BY"/>
        </w:rPr>
        <w:t>throws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if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key.length</w:t>
      </w:r>
      <w:proofErr w:type="spellEnd"/>
      <w:r w:rsidRPr="004C7A83">
        <w:rPr>
          <w:sz w:val="24"/>
          <w:szCs w:val="20"/>
          <w:lang w:val="ru-BY"/>
        </w:rPr>
        <w:t xml:space="preserve"> % 32 !== 0</w:t>
      </w:r>
    </w:p>
    <w:p w14:paraId="22DC278C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validate_open_text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open_text</w:t>
      </w:r>
      <w:proofErr w:type="spellEnd"/>
      <w:r w:rsidRPr="004C7A83">
        <w:rPr>
          <w:sz w:val="24"/>
          <w:szCs w:val="20"/>
          <w:lang w:val="ru-BY"/>
        </w:rPr>
        <w:t xml:space="preserve">); // </w:t>
      </w:r>
      <w:proofErr w:type="spellStart"/>
      <w:r w:rsidRPr="004C7A83">
        <w:rPr>
          <w:sz w:val="24"/>
          <w:szCs w:val="20"/>
          <w:lang w:val="ru-BY"/>
        </w:rPr>
        <w:t>throws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if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open_text.length</w:t>
      </w:r>
      <w:proofErr w:type="spellEnd"/>
      <w:r w:rsidRPr="004C7A83">
        <w:rPr>
          <w:sz w:val="24"/>
          <w:szCs w:val="20"/>
          <w:lang w:val="ru-BY"/>
        </w:rPr>
        <w:t xml:space="preserve"> % 8 !== 0</w:t>
      </w:r>
    </w:p>
    <w:p w14:paraId="72E5E81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validate_initial_gamma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  <w:r w:rsidRPr="004C7A83">
        <w:rPr>
          <w:sz w:val="24"/>
          <w:szCs w:val="20"/>
          <w:lang w:val="ru-BY"/>
        </w:rPr>
        <w:t xml:space="preserve">); // </w:t>
      </w:r>
      <w:proofErr w:type="spellStart"/>
      <w:r w:rsidRPr="004C7A83">
        <w:rPr>
          <w:sz w:val="24"/>
          <w:szCs w:val="20"/>
          <w:lang w:val="ru-BY"/>
        </w:rPr>
        <w:t>throws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if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length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not</w:t>
      </w:r>
      <w:proofErr w:type="spellEnd"/>
      <w:r w:rsidRPr="004C7A83">
        <w:rPr>
          <w:sz w:val="24"/>
          <w:szCs w:val="20"/>
          <w:lang w:val="ru-BY"/>
        </w:rPr>
        <w:t xml:space="preserve"> 8</w:t>
      </w:r>
    </w:p>
    <w:p w14:paraId="7905D06F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6F1A2BEE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&lt;uint8_t&gt;&gt; </w:t>
      </w:r>
      <w:proofErr w:type="spellStart"/>
      <w:r w:rsidRPr="004C7A83">
        <w:rPr>
          <w:sz w:val="24"/>
          <w:szCs w:val="20"/>
          <w:lang w:val="ru-BY"/>
        </w:rPr>
        <w:t>blocks</w:t>
      </w:r>
      <w:proofErr w:type="spellEnd"/>
      <w:r w:rsidRPr="004C7A83">
        <w:rPr>
          <w:sz w:val="24"/>
          <w:szCs w:val="20"/>
          <w:lang w:val="ru-BY"/>
        </w:rPr>
        <w:t>{</w:t>
      </w:r>
      <w:proofErr w:type="spellStart"/>
      <w:r w:rsidRPr="004C7A83">
        <w:rPr>
          <w:sz w:val="24"/>
          <w:szCs w:val="20"/>
          <w:lang w:val="ru-BY"/>
        </w:rPr>
        <w:t>split_vector_on_blocks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open_text</w:t>
      </w:r>
      <w:proofErr w:type="spellEnd"/>
      <w:r w:rsidRPr="004C7A83">
        <w:rPr>
          <w:sz w:val="24"/>
          <w:szCs w:val="20"/>
          <w:lang w:val="ru-BY"/>
        </w:rPr>
        <w:t>, 8)};</w:t>
      </w:r>
    </w:p>
    <w:p w14:paraId="5A14422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563B5D70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&lt;uint32_t&gt; </w:t>
      </w:r>
      <w:proofErr w:type="spellStart"/>
      <w:r w:rsidRPr="004C7A83">
        <w:rPr>
          <w:sz w:val="24"/>
          <w:szCs w:val="20"/>
          <w:lang w:val="ru-BY"/>
        </w:rPr>
        <w:t>sub_keys</w:t>
      </w:r>
      <w:proofErr w:type="spellEnd"/>
      <w:r w:rsidRPr="004C7A83">
        <w:rPr>
          <w:sz w:val="24"/>
          <w:szCs w:val="20"/>
          <w:lang w:val="ru-BY"/>
        </w:rPr>
        <w:t>{get_uint32_subkeys(</w:t>
      </w:r>
      <w:proofErr w:type="spellStart"/>
      <w:r w:rsidRPr="004C7A83">
        <w:rPr>
          <w:sz w:val="24"/>
          <w:szCs w:val="20"/>
          <w:lang w:val="ru-BY"/>
        </w:rPr>
        <w:t>key</w:t>
      </w:r>
      <w:proofErr w:type="spellEnd"/>
      <w:r w:rsidRPr="004C7A83">
        <w:rPr>
          <w:sz w:val="24"/>
          <w:szCs w:val="20"/>
          <w:lang w:val="ru-BY"/>
        </w:rPr>
        <w:t>)};</w:t>
      </w:r>
    </w:p>
    <w:p w14:paraId="3E7C682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45B49189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response</w:t>
      </w:r>
      <w:proofErr w:type="spellEnd"/>
      <w:r w:rsidRPr="004C7A83">
        <w:rPr>
          <w:sz w:val="24"/>
          <w:szCs w:val="20"/>
          <w:lang w:val="ru-BY"/>
        </w:rPr>
        <w:t xml:space="preserve">{}; // </w:t>
      </w:r>
      <w:proofErr w:type="spellStart"/>
      <w:r w:rsidRPr="004C7A83">
        <w:rPr>
          <w:sz w:val="24"/>
          <w:szCs w:val="20"/>
          <w:lang w:val="ru-BY"/>
        </w:rPr>
        <w:t>result</w:t>
      </w:r>
      <w:proofErr w:type="spellEnd"/>
    </w:p>
    <w:p w14:paraId="3B4007CA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cbegin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  <w:r w:rsidRPr="004C7A83">
        <w:rPr>
          <w:sz w:val="24"/>
          <w:szCs w:val="20"/>
          <w:lang w:val="ru-BY"/>
        </w:rPr>
        <w:t xml:space="preserve">),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cend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  <w:r w:rsidRPr="004C7A83">
        <w:rPr>
          <w:sz w:val="24"/>
          <w:szCs w:val="20"/>
          <w:lang w:val="ru-BY"/>
        </w:rPr>
        <w:t>));</w:t>
      </w:r>
    </w:p>
    <w:p w14:paraId="2277B41D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65458D4E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for</w:t>
      </w:r>
      <w:proofErr w:type="spellEnd"/>
      <w:r w:rsidRPr="004C7A83">
        <w:rPr>
          <w:sz w:val="24"/>
          <w:szCs w:val="20"/>
          <w:lang w:val="ru-BY"/>
        </w:rPr>
        <w:t xml:space="preserve"> (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auto</w:t>
      </w:r>
      <w:proofErr w:type="spellEnd"/>
      <w:r w:rsidRPr="004C7A83">
        <w:rPr>
          <w:sz w:val="24"/>
          <w:szCs w:val="20"/>
          <w:lang w:val="ru-BY"/>
        </w:rPr>
        <w:t xml:space="preserve"> &amp;</w:t>
      </w:r>
      <w:proofErr w:type="spellStart"/>
      <w:r w:rsidRPr="004C7A83">
        <w:rPr>
          <w:sz w:val="24"/>
          <w:szCs w:val="20"/>
          <w:lang w:val="ru-BY"/>
        </w:rPr>
        <w:t>block</w:t>
      </w:r>
      <w:proofErr w:type="spellEnd"/>
      <w:r w:rsidRPr="004C7A83">
        <w:rPr>
          <w:sz w:val="24"/>
          <w:szCs w:val="20"/>
          <w:lang w:val="ru-BY"/>
        </w:rPr>
        <w:t xml:space="preserve"> : </w:t>
      </w:r>
      <w:proofErr w:type="spellStart"/>
      <w:r w:rsidRPr="004C7A83">
        <w:rPr>
          <w:sz w:val="24"/>
          <w:szCs w:val="20"/>
          <w:lang w:val="ru-BY"/>
        </w:rPr>
        <w:t>blocks</w:t>
      </w:r>
      <w:proofErr w:type="spellEnd"/>
      <w:r w:rsidRPr="004C7A83">
        <w:rPr>
          <w:sz w:val="24"/>
          <w:szCs w:val="20"/>
          <w:lang w:val="ru-BY"/>
        </w:rPr>
        <w:t>)</w:t>
      </w:r>
    </w:p>
    <w:p w14:paraId="384AE23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{</w:t>
      </w:r>
    </w:p>
    <w:p w14:paraId="2BD4717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crypted_gamma</w:t>
      </w:r>
      <w:proofErr w:type="spellEnd"/>
      <w:r w:rsidRPr="004C7A83">
        <w:rPr>
          <w:sz w:val="24"/>
          <w:szCs w:val="20"/>
          <w:lang w:val="ru-BY"/>
        </w:rPr>
        <w:t>{</w:t>
      </w:r>
      <w:proofErr w:type="spellStart"/>
      <w:r w:rsidRPr="004C7A83">
        <w:rPr>
          <w:sz w:val="24"/>
          <w:szCs w:val="20"/>
          <w:lang w:val="ru-BY"/>
        </w:rPr>
        <w:t>crypt_block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 xml:space="preserve">, </w:t>
      </w:r>
      <w:proofErr w:type="spellStart"/>
      <w:r w:rsidRPr="004C7A83">
        <w:rPr>
          <w:sz w:val="24"/>
          <w:szCs w:val="20"/>
          <w:lang w:val="ru-BY"/>
        </w:rPr>
        <w:t>sub_keys</w:t>
      </w:r>
      <w:proofErr w:type="spellEnd"/>
      <w:r w:rsidRPr="004C7A83">
        <w:rPr>
          <w:sz w:val="24"/>
          <w:szCs w:val="20"/>
          <w:lang w:val="ru-BY"/>
        </w:rPr>
        <w:t xml:space="preserve">, ACT_ENCRYPT)}; // </w:t>
      </w:r>
      <w:proofErr w:type="spellStart"/>
      <w:r w:rsidRPr="004C7A83">
        <w:rPr>
          <w:sz w:val="24"/>
          <w:szCs w:val="20"/>
          <w:lang w:val="ru-BY"/>
        </w:rPr>
        <w:t>encrypt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or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decrypt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</w:p>
    <w:p w14:paraId="101242F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crypted_gamma_xored_with_block</w:t>
      </w:r>
      <w:proofErr w:type="spellEnd"/>
      <w:r w:rsidRPr="004C7A83">
        <w:rPr>
          <w:sz w:val="24"/>
          <w:szCs w:val="20"/>
          <w:lang w:val="ru-BY"/>
        </w:rPr>
        <w:t>{</w:t>
      </w:r>
      <w:proofErr w:type="spellStart"/>
      <w:r w:rsidRPr="004C7A83">
        <w:rPr>
          <w:sz w:val="24"/>
          <w:szCs w:val="20"/>
          <w:lang w:val="ru-BY"/>
        </w:rPr>
        <w:t>apply_gamma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block</w:t>
      </w:r>
      <w:proofErr w:type="spellEnd"/>
      <w:r w:rsidRPr="004C7A83">
        <w:rPr>
          <w:sz w:val="24"/>
          <w:szCs w:val="20"/>
          <w:lang w:val="ru-BY"/>
        </w:rPr>
        <w:t xml:space="preserve">, </w:t>
      </w:r>
      <w:proofErr w:type="spellStart"/>
      <w:r w:rsidRPr="004C7A83">
        <w:rPr>
          <w:sz w:val="24"/>
          <w:szCs w:val="20"/>
          <w:lang w:val="ru-BY"/>
        </w:rPr>
        <w:t>crypted_gamma</w:t>
      </w:r>
      <w:proofErr w:type="spellEnd"/>
      <w:r w:rsidRPr="004C7A83">
        <w:rPr>
          <w:sz w:val="24"/>
          <w:szCs w:val="20"/>
          <w:lang w:val="ru-BY"/>
        </w:rPr>
        <w:t xml:space="preserve">)}; // </w:t>
      </w:r>
      <w:proofErr w:type="spellStart"/>
      <w:r w:rsidRPr="004C7A83">
        <w:rPr>
          <w:sz w:val="24"/>
          <w:szCs w:val="20"/>
          <w:lang w:val="ru-BY"/>
        </w:rPr>
        <w:t>xor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with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block</w:t>
      </w:r>
      <w:proofErr w:type="spellEnd"/>
    </w:p>
    <w:p w14:paraId="279EE76D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 xml:space="preserve"> = </w:t>
      </w:r>
      <w:proofErr w:type="spellStart"/>
      <w:r w:rsidRPr="004C7A83">
        <w:rPr>
          <w:sz w:val="24"/>
          <w:szCs w:val="20"/>
          <w:lang w:val="ru-BY"/>
        </w:rPr>
        <w:t>slice_vector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crypted_gamma_xored_with_block</w:t>
      </w:r>
      <w:proofErr w:type="spellEnd"/>
      <w:r w:rsidRPr="004C7A83">
        <w:rPr>
          <w:sz w:val="24"/>
          <w:szCs w:val="20"/>
          <w:lang w:val="ru-BY"/>
        </w:rPr>
        <w:t xml:space="preserve">, 0, </w:t>
      </w:r>
      <w:proofErr w:type="spellStart"/>
      <w:r w:rsidRPr="004C7A83">
        <w:rPr>
          <w:sz w:val="24"/>
          <w:szCs w:val="20"/>
          <w:lang w:val="ru-BY"/>
        </w:rPr>
        <w:t>crypted_gamma_xored_with_block.size</w:t>
      </w:r>
      <w:proofErr w:type="spellEnd"/>
      <w:r w:rsidRPr="004C7A83">
        <w:rPr>
          <w:sz w:val="24"/>
          <w:szCs w:val="20"/>
          <w:lang w:val="ru-BY"/>
        </w:rPr>
        <w:t xml:space="preserve">()); // </w:t>
      </w:r>
      <w:proofErr w:type="spellStart"/>
      <w:r w:rsidRPr="004C7A83">
        <w:rPr>
          <w:sz w:val="24"/>
          <w:szCs w:val="20"/>
          <w:lang w:val="ru-BY"/>
        </w:rPr>
        <w:t>override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</w:p>
    <w:p w14:paraId="16210C34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0CDDE4EF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for</w:t>
      </w:r>
      <w:proofErr w:type="spellEnd"/>
      <w:r w:rsidRPr="004C7A83">
        <w:rPr>
          <w:sz w:val="24"/>
          <w:szCs w:val="20"/>
          <w:lang w:val="ru-BY"/>
        </w:rPr>
        <w:t xml:space="preserve"> (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auto</w:t>
      </w:r>
      <w:proofErr w:type="spellEnd"/>
      <w:r w:rsidRPr="004C7A83">
        <w:rPr>
          <w:sz w:val="24"/>
          <w:szCs w:val="20"/>
          <w:lang w:val="ru-BY"/>
        </w:rPr>
        <w:t xml:space="preserve"> &amp;</w:t>
      </w:r>
      <w:proofErr w:type="spellStart"/>
      <w:r w:rsidRPr="004C7A83">
        <w:rPr>
          <w:sz w:val="24"/>
          <w:szCs w:val="20"/>
          <w:lang w:val="ru-BY"/>
        </w:rPr>
        <w:t>value</w:t>
      </w:r>
      <w:proofErr w:type="spellEnd"/>
      <w:r w:rsidRPr="004C7A83">
        <w:rPr>
          <w:sz w:val="24"/>
          <w:szCs w:val="20"/>
          <w:lang w:val="ru-BY"/>
        </w:rPr>
        <w:t xml:space="preserve"> : </w:t>
      </w:r>
      <w:proofErr w:type="spellStart"/>
      <w:r w:rsidRPr="004C7A83">
        <w:rPr>
          <w:sz w:val="24"/>
          <w:szCs w:val="20"/>
          <w:lang w:val="ru-BY"/>
        </w:rPr>
        <w:t>crypted_gamma_xored_with_block</w:t>
      </w:r>
      <w:proofErr w:type="spellEnd"/>
      <w:r w:rsidRPr="004C7A83">
        <w:rPr>
          <w:sz w:val="24"/>
          <w:szCs w:val="20"/>
          <w:lang w:val="ru-BY"/>
        </w:rPr>
        <w:t>)</w:t>
      </w:r>
    </w:p>
    <w:p w14:paraId="37A46796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{</w:t>
      </w:r>
    </w:p>
    <w:p w14:paraId="3926B943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    </w:t>
      </w:r>
      <w:proofErr w:type="spellStart"/>
      <w:r w:rsidRPr="004C7A83">
        <w:rPr>
          <w:sz w:val="24"/>
          <w:szCs w:val="20"/>
          <w:lang w:val="ru-BY"/>
        </w:rPr>
        <w:t>response.push_back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value</w:t>
      </w:r>
      <w:proofErr w:type="spellEnd"/>
      <w:r w:rsidRPr="004C7A83">
        <w:rPr>
          <w:sz w:val="24"/>
          <w:szCs w:val="20"/>
          <w:lang w:val="ru-BY"/>
        </w:rPr>
        <w:t>);</w:t>
      </w:r>
    </w:p>
    <w:p w14:paraId="1D9E1C07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}</w:t>
      </w:r>
    </w:p>
    <w:p w14:paraId="55A6067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}</w:t>
      </w:r>
    </w:p>
    <w:p w14:paraId="5D52FFD6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542D9134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return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response</w:t>
      </w:r>
      <w:proofErr w:type="spellEnd"/>
      <w:r w:rsidRPr="004C7A83">
        <w:rPr>
          <w:sz w:val="24"/>
          <w:szCs w:val="20"/>
          <w:lang w:val="ru-BY"/>
        </w:rPr>
        <w:t>;</w:t>
      </w:r>
    </w:p>
    <w:p w14:paraId="615F4628" w14:textId="73285746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}</w:t>
      </w:r>
    </w:p>
    <w:p w14:paraId="61BCA2D0" w14:textId="77777777" w:rsidR="004C7A83" w:rsidRPr="000D1FBD" w:rsidRDefault="004C7A83" w:rsidP="004C7A83">
      <w:pPr>
        <w:rPr>
          <w:lang w:val="ru-BY"/>
        </w:rPr>
      </w:pPr>
    </w:p>
    <w:sectPr w:rsidR="004C7A83" w:rsidRPr="000D1FBD" w:rsidSect="006B2301">
      <w:footerReference w:type="default" r:id="rId11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EF8F6" w14:textId="77777777" w:rsidR="00F4042D" w:rsidRDefault="00F4042D" w:rsidP="00EA3732">
      <w:pPr>
        <w:spacing w:line="240" w:lineRule="auto"/>
      </w:pPr>
      <w:r>
        <w:separator/>
      </w:r>
    </w:p>
  </w:endnote>
  <w:endnote w:type="continuationSeparator" w:id="0">
    <w:p w14:paraId="5F71A215" w14:textId="77777777" w:rsidR="00F4042D" w:rsidRDefault="00F4042D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7C14" w14:textId="77777777" w:rsidR="00F4042D" w:rsidRDefault="00F4042D" w:rsidP="00EA3732">
      <w:pPr>
        <w:spacing w:line="240" w:lineRule="auto"/>
      </w:pPr>
      <w:r>
        <w:separator/>
      </w:r>
    </w:p>
  </w:footnote>
  <w:footnote w:type="continuationSeparator" w:id="0">
    <w:p w14:paraId="30371E1D" w14:textId="77777777" w:rsidR="00F4042D" w:rsidRDefault="00F4042D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7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0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</w:num>
  <w:num w:numId="6">
    <w:abstractNumId w:val="1"/>
  </w:num>
  <w:num w:numId="7">
    <w:abstractNumId w:val="40"/>
  </w:num>
  <w:num w:numId="8">
    <w:abstractNumId w:val="18"/>
  </w:num>
  <w:num w:numId="9">
    <w:abstractNumId w:val="7"/>
  </w:num>
  <w:num w:numId="10">
    <w:abstractNumId w:val="33"/>
  </w:num>
  <w:num w:numId="11">
    <w:abstractNumId w:val="37"/>
  </w:num>
  <w:num w:numId="12">
    <w:abstractNumId w:val="21"/>
  </w:num>
  <w:num w:numId="13">
    <w:abstractNumId w:val="14"/>
  </w:num>
  <w:num w:numId="14">
    <w:abstractNumId w:val="12"/>
  </w:num>
  <w:num w:numId="15">
    <w:abstractNumId w:val="38"/>
  </w:num>
  <w:num w:numId="16">
    <w:abstractNumId w:val="39"/>
  </w:num>
  <w:num w:numId="17">
    <w:abstractNumId w:val="6"/>
  </w:num>
  <w:num w:numId="18">
    <w:abstractNumId w:val="15"/>
  </w:num>
  <w:num w:numId="19">
    <w:abstractNumId w:val="9"/>
  </w:num>
  <w:num w:numId="20">
    <w:abstractNumId w:val="44"/>
  </w:num>
  <w:num w:numId="21">
    <w:abstractNumId w:val="36"/>
  </w:num>
  <w:num w:numId="22">
    <w:abstractNumId w:val="11"/>
  </w:num>
  <w:num w:numId="23">
    <w:abstractNumId w:val="34"/>
  </w:num>
  <w:num w:numId="24">
    <w:abstractNumId w:val="23"/>
  </w:num>
  <w:num w:numId="25">
    <w:abstractNumId w:val="28"/>
  </w:num>
  <w:num w:numId="26">
    <w:abstractNumId w:val="26"/>
  </w:num>
  <w:num w:numId="27">
    <w:abstractNumId w:val="22"/>
  </w:num>
  <w:num w:numId="28">
    <w:abstractNumId w:val="0"/>
  </w:num>
  <w:num w:numId="29">
    <w:abstractNumId w:val="45"/>
  </w:num>
  <w:num w:numId="30">
    <w:abstractNumId w:val="16"/>
  </w:num>
  <w:num w:numId="31">
    <w:abstractNumId w:val="35"/>
  </w:num>
  <w:num w:numId="32">
    <w:abstractNumId w:val="4"/>
  </w:num>
  <w:num w:numId="33">
    <w:abstractNumId w:val="43"/>
  </w:num>
  <w:num w:numId="34">
    <w:abstractNumId w:val="47"/>
  </w:num>
  <w:num w:numId="35">
    <w:abstractNumId w:val="5"/>
  </w:num>
  <w:num w:numId="36">
    <w:abstractNumId w:val="42"/>
  </w:num>
  <w:num w:numId="37">
    <w:abstractNumId w:val="46"/>
  </w:num>
  <w:num w:numId="38">
    <w:abstractNumId w:val="24"/>
  </w:num>
  <w:num w:numId="39">
    <w:abstractNumId w:val="20"/>
  </w:num>
  <w:num w:numId="40">
    <w:abstractNumId w:val="19"/>
  </w:num>
  <w:num w:numId="41">
    <w:abstractNumId w:val="29"/>
  </w:num>
  <w:num w:numId="42">
    <w:abstractNumId w:val="13"/>
  </w:num>
  <w:num w:numId="43">
    <w:abstractNumId w:val="27"/>
  </w:num>
  <w:num w:numId="44">
    <w:abstractNumId w:val="8"/>
  </w:num>
  <w:num w:numId="45">
    <w:abstractNumId w:val="2"/>
  </w:num>
  <w:num w:numId="46">
    <w:abstractNumId w:val="17"/>
  </w:num>
  <w:num w:numId="47">
    <w:abstractNumId w:val="3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A5C09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54B8E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04DD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1EB4"/>
    <w:rsid w:val="005D0C33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B25"/>
    <w:rsid w:val="006C79CD"/>
    <w:rsid w:val="006C7FB6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26C56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1ADF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1C76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16CF7"/>
    <w:rsid w:val="00C21D33"/>
    <w:rsid w:val="00C22858"/>
    <w:rsid w:val="00C22996"/>
    <w:rsid w:val="00C22ED3"/>
    <w:rsid w:val="00C26F9C"/>
    <w:rsid w:val="00C30E5A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2B00"/>
    <w:rsid w:val="00F226B8"/>
    <w:rsid w:val="00F2348A"/>
    <w:rsid w:val="00F4042D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5770-378B-4A71-A7FC-8AB57641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695</cp:revision>
  <cp:lastPrinted>2023-05-12T18:19:00Z</cp:lastPrinted>
  <dcterms:created xsi:type="dcterms:W3CDTF">2021-11-12T17:37:00Z</dcterms:created>
  <dcterms:modified xsi:type="dcterms:W3CDTF">2023-09-27T18:37:00Z</dcterms:modified>
</cp:coreProperties>
</file>