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4721F5" w:rsidRDefault="00A665F7" w:rsidP="000F756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4721F5" w:rsidRDefault="00A665F7" w:rsidP="000F756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2D62616E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Факультет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К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омпьютерных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С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истем и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С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>етей</w:t>
      </w:r>
    </w:p>
    <w:p w14:paraId="54D7DE1B" w14:textId="1C26FF7B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Кафедра</w:t>
      </w:r>
      <w:r w:rsidR="00445E52" w:rsidRPr="004721F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E95A0C" w:rsidRPr="004721F5">
        <w:rPr>
          <w:rFonts w:ascii="Segoe UI Light" w:hAnsi="Segoe UI Light" w:cs="Segoe UI Light"/>
          <w:sz w:val="28"/>
          <w:szCs w:val="28"/>
          <w:lang w:val="ru-BY"/>
        </w:rPr>
        <w:t>И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нформатики </w:t>
      </w:r>
    </w:p>
    <w:p w14:paraId="7870A113" w14:textId="77777777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4721F5" w:rsidRDefault="00A665F7" w:rsidP="000F7562">
      <w:pPr>
        <w:ind w:left="-426"/>
        <w:rPr>
          <w:rFonts w:ascii="Segoe UI Light" w:hAnsi="Segoe UI Light" w:cs="Segoe UI Light"/>
          <w:lang w:val="ru-BY"/>
        </w:rPr>
      </w:pPr>
    </w:p>
    <w:p w14:paraId="1ED00CF1" w14:textId="77777777" w:rsidR="00A665F7" w:rsidRPr="004721F5" w:rsidRDefault="00A665F7" w:rsidP="000F7562">
      <w:pPr>
        <w:ind w:left="-426"/>
        <w:rPr>
          <w:rFonts w:ascii="Segoe UI Light" w:hAnsi="Segoe UI Light" w:cs="Segoe UI Light"/>
          <w:lang w:val="ru-BY"/>
        </w:rPr>
      </w:pPr>
    </w:p>
    <w:p w14:paraId="2E8D3FD6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4721F5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8"/>
          <w:lang w:val="ru-BY"/>
        </w:rPr>
      </w:pPr>
      <w:r w:rsidRPr="004721F5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8"/>
          <w:lang w:val="ru-BY"/>
        </w:rPr>
      </w:pPr>
      <w:r w:rsidRPr="004721F5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5DFF035C" w:rsidR="00A665F7" w:rsidRPr="004721F5" w:rsidRDefault="00F52A55" w:rsidP="000F7562">
      <w:pPr>
        <w:spacing w:after="60"/>
        <w:ind w:left="-426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 w:rsidRPr="004721F5">
        <w:rPr>
          <w:rFonts w:ascii="Segoe UI Light" w:hAnsi="Segoe UI Light" w:cs="Segoe UI Light"/>
          <w:sz w:val="32"/>
          <w:szCs w:val="24"/>
          <w:lang w:val="ru-BY"/>
        </w:rPr>
        <w:t>Решение краевых задач методом разностных аппроксимаций</w:t>
      </w:r>
    </w:p>
    <w:p w14:paraId="7A94E3E1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4721F5" w:rsidRDefault="00A665F7" w:rsidP="000F7562">
      <w:pPr>
        <w:spacing w:after="60"/>
        <w:ind w:left="-426"/>
        <w:rPr>
          <w:rFonts w:ascii="Segoe UI Light" w:hAnsi="Segoe UI Light" w:cs="Segoe UI Light"/>
          <w:lang w:val="ru-BY"/>
        </w:rPr>
      </w:pPr>
    </w:p>
    <w:p w14:paraId="2BD8E68A" w14:textId="3DC8945A" w:rsidR="00A665F7" w:rsidRPr="004721F5" w:rsidRDefault="00A665F7" w:rsidP="00DD5137">
      <w:pPr>
        <w:spacing w:after="60"/>
        <w:ind w:left="2114" w:firstLine="114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Выполнил: студент группы 05350</w:t>
      </w:r>
      <w:r w:rsidR="00736166" w:rsidRPr="004721F5">
        <w:rPr>
          <w:rFonts w:ascii="Segoe UI Light" w:hAnsi="Segoe UI Light" w:cs="Segoe UI Light"/>
          <w:sz w:val="28"/>
          <w:szCs w:val="28"/>
          <w:lang w:val="ru-BY"/>
        </w:rPr>
        <w:t>5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</w:p>
    <w:p w14:paraId="3B111586" w14:textId="08DAA3F7" w:rsidR="00A665F7" w:rsidRPr="004721F5" w:rsidRDefault="0056063B" w:rsidP="0056063B">
      <w:pPr>
        <w:spacing w:after="60"/>
        <w:ind w:left="3600" w:firstLine="720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 xml:space="preserve">    </w:t>
      </w:r>
      <w:r w:rsidR="00A665F7" w:rsidRPr="004721F5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4721F5" w:rsidRDefault="008D78C8" w:rsidP="000F7562">
      <w:pPr>
        <w:ind w:left="-426"/>
        <w:rPr>
          <w:rFonts w:ascii="Segoe UI Light" w:hAnsi="Segoe UI Light" w:cs="Segoe UI Light"/>
          <w:lang w:val="ru-BY"/>
        </w:rPr>
      </w:pPr>
    </w:p>
    <w:p w14:paraId="580C5333" w14:textId="6BE0AB5C" w:rsidR="0037287A" w:rsidRPr="004721F5" w:rsidRDefault="0037287A" w:rsidP="000F7562">
      <w:pPr>
        <w:ind w:left="-426"/>
        <w:rPr>
          <w:rFonts w:ascii="Segoe UI Light" w:hAnsi="Segoe UI Light" w:cs="Segoe UI Light"/>
          <w:lang w:val="ru-BY"/>
        </w:rPr>
      </w:pPr>
    </w:p>
    <w:p w14:paraId="2F1AB666" w14:textId="77777777" w:rsidR="0037287A" w:rsidRPr="004721F5" w:rsidRDefault="0037287A" w:rsidP="000F7562">
      <w:pPr>
        <w:ind w:left="-426"/>
        <w:rPr>
          <w:rFonts w:ascii="Segoe UI Light" w:hAnsi="Segoe UI Light" w:cs="Segoe UI Light"/>
          <w:lang w:val="ru-BY"/>
        </w:rPr>
      </w:pPr>
    </w:p>
    <w:p w14:paraId="44873597" w14:textId="2295CF9E" w:rsidR="00A665F7" w:rsidRPr="004721F5" w:rsidRDefault="008D78C8" w:rsidP="000F7562">
      <w:pPr>
        <w:ind w:left="-426"/>
        <w:jc w:val="center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684A9DFD" w14:textId="119BD897" w:rsidR="00EB2F9E" w:rsidRPr="004721F5" w:rsidRDefault="00EB2F9E" w:rsidP="000F7562">
      <w:pPr>
        <w:ind w:left="-426"/>
        <w:jc w:val="center"/>
        <w:rPr>
          <w:rFonts w:ascii="Segoe UI Light" w:hAnsi="Segoe UI Light" w:cs="Segoe UI Light"/>
          <w:sz w:val="28"/>
          <w:szCs w:val="28"/>
          <w:lang w:val="ru-BY"/>
        </w:rPr>
      </w:pPr>
    </w:p>
    <w:p w14:paraId="746570D2" w14:textId="77777777" w:rsidR="00F57A22" w:rsidRPr="004721F5" w:rsidRDefault="00F57A22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C61D477" w14:textId="77777777" w:rsidR="004721F5" w:rsidRPr="004721F5" w:rsidRDefault="004721F5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42076A59" w14:textId="0E603870" w:rsidR="00EB2F9E" w:rsidRPr="004721F5" w:rsidRDefault="00EB2F9E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4721F5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21 (Номер в журнале – 21)</w:t>
      </w:r>
    </w:p>
    <w:p w14:paraId="130703A7" w14:textId="77777777" w:rsidR="00CF252F" w:rsidRPr="004721F5" w:rsidRDefault="00CF252F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3187BB63" w14:textId="77777777" w:rsidR="00EB2F9E" w:rsidRPr="004721F5" w:rsidRDefault="00EB2F9E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4721F5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32C5A9DB" w14:textId="6B45822B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Изучить метод разностных аппроксимаций, составить алгоритм метода и программу их реализации, получить численное решение заданной краевой задачи</w:t>
      </w:r>
    </w:p>
    <w:p w14:paraId="649F9199" w14:textId="777BB157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Составить алгоритм решения краевых задач указанными методами, применимыми для организации вычислений на ПЭВМ</w:t>
      </w:r>
    </w:p>
    <w:p w14:paraId="5F4F3D41" w14:textId="0617DD0A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Составить программу решения краевых задач по разработанному алгоритму</w:t>
      </w:r>
    </w:p>
    <w:p w14:paraId="5C877C1B" w14:textId="488E18F5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Выполнить тестовые примеры и проверить правильность работы программ</w:t>
      </w:r>
    </w:p>
    <w:p w14:paraId="3B813A89" w14:textId="67AF7C00" w:rsidR="00CF252F" w:rsidRPr="004721F5" w:rsidRDefault="00CF252F" w:rsidP="000F7562">
      <w:p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39F4603B" w14:textId="438588B7" w:rsidR="00CF252F" w:rsidRPr="004721F5" w:rsidRDefault="00CF252F" w:rsidP="000F7562">
      <w:pPr>
        <w:pStyle w:val="Heading1"/>
        <w:ind w:left="-426"/>
        <w:rPr>
          <w:rFonts w:ascii="Segoe UI Light" w:hAnsi="Segoe UI Light" w:cs="Segoe UI Light"/>
          <w:b/>
          <w:color w:val="000000" w:themeColor="text1"/>
          <w:lang w:val="ru-BY"/>
        </w:rPr>
      </w:pPr>
      <w:r w:rsidRPr="004721F5">
        <w:rPr>
          <w:rFonts w:ascii="Segoe UI Light" w:hAnsi="Segoe UI Light" w:cs="Segoe UI Light"/>
          <w:b/>
          <w:color w:val="000000" w:themeColor="text1"/>
          <w:lang w:val="ru-BY"/>
        </w:rPr>
        <w:t>Ход работы</w:t>
      </w:r>
    </w:p>
    <w:p w14:paraId="60FF28A6" w14:textId="77777777" w:rsidR="00CF252F" w:rsidRPr="004721F5" w:rsidRDefault="00CF252F" w:rsidP="000F7562">
      <w:pPr>
        <w:ind w:left="-426"/>
        <w:rPr>
          <w:rFonts w:ascii="Segoe UI Light" w:hAnsi="Segoe UI Light" w:cs="Segoe UI Light"/>
          <w:lang w:val="en-US"/>
        </w:rPr>
      </w:pPr>
    </w:p>
    <w:p w14:paraId="1C59512A" w14:textId="7F184325" w:rsidR="00DC3C46" w:rsidRPr="003F0E70" w:rsidRDefault="004721F5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>Первое задание:</w:t>
      </w:r>
    </w:p>
    <w:p w14:paraId="60D4D24F" w14:textId="4099A0D5" w:rsidR="004721F5" w:rsidRDefault="004721F5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Есть интервал </w:t>
      </w:r>
      <w:r>
        <w:rPr>
          <w:rFonts w:ascii="Segoe UI Light" w:hAnsi="Segoe UI Light" w:cs="Segoe UI Light"/>
          <w:sz w:val="28"/>
          <w:szCs w:val="28"/>
          <w:lang w:val="en-US"/>
        </w:rPr>
        <w:t>[a..b]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в данном случае равный </w:t>
      </w:r>
      <w:r>
        <w:rPr>
          <w:rFonts w:ascii="Segoe UI Light" w:hAnsi="Segoe UI Light" w:cs="Segoe UI Light"/>
          <w:sz w:val="28"/>
          <w:szCs w:val="28"/>
          <w:lang w:val="en-US"/>
        </w:rPr>
        <w:t>[-1..1]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За начальное количество отрезков разбиения </w:t>
      </w:r>
      <w:r w:rsidR="00D81281">
        <w:rPr>
          <w:rFonts w:ascii="Segoe UI Light" w:hAnsi="Segoe UI Light" w:cs="Segoe UI Light"/>
          <w:sz w:val="28"/>
          <w:szCs w:val="28"/>
          <w:lang w:val="ru-BY"/>
        </w:rPr>
        <w:t xml:space="preserve">тут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взято 3. Далее при получении каждого следующего решения 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это количество увеличивается в полтора раза. После того, как норма разности сеточных функций предыдущего и следующего решения перестаёт превышать заданную точность, процесс прекращается. При точности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>E = 0.001</w:t>
      </w:r>
      <w:r w:rsidR="0033081F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и начальном количестве отрезков разбиения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N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ru-BY"/>
        </w:rPr>
        <w:t>= 3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 получено следующее:</w:t>
      </w:r>
    </w:p>
    <w:p w14:paraId="22B0E19F" w14:textId="4B1A0A05" w:rsidR="0033081F" w:rsidRPr="0033081F" w:rsidRDefault="000F7562" w:rsidP="000F7562">
      <w:pPr>
        <w:ind w:left="-426" w:right="-563"/>
        <w:rPr>
          <w:rFonts w:ascii="Segoe UI Light" w:hAnsi="Segoe UI Light" w:cs="Segoe UI Light"/>
          <w:sz w:val="28"/>
          <w:szCs w:val="28"/>
          <w:lang w:val="ru-BY"/>
        </w:rPr>
      </w:pP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3CBA36E" wp14:editId="5ECE9B4B">
            <wp:extent cx="21590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584" cy="16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5A9F708" wp14:editId="51B40630">
            <wp:extent cx="2150534" cy="1612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671" cy="16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0FF3F2D" wp14:editId="18114F78">
            <wp:extent cx="2152650" cy="16144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B9A" w14:textId="304F6593" w:rsidR="00F57A22" w:rsidRDefault="000F7562" w:rsidP="000F7562">
      <w:pPr>
        <w:ind w:left="-426"/>
        <w:rPr>
          <w:rFonts w:ascii="Segoe UI Light" w:hAnsi="Segoe UI Light" w:cs="Segoe UI Light"/>
          <w:sz w:val="28"/>
          <w:szCs w:val="28"/>
          <w:lang w:val="en-US"/>
        </w:rPr>
      </w:pP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lastRenderedPageBreak/>
        <w:drawing>
          <wp:inline distT="0" distB="0" distL="0" distR="0" wp14:anchorId="4BB13F17" wp14:editId="7E1AF28B">
            <wp:extent cx="2175933" cy="1631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502" cy="16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drawing>
          <wp:inline distT="0" distB="0" distL="0" distR="0" wp14:anchorId="687FF4BD" wp14:editId="7AB483A2">
            <wp:extent cx="2139950" cy="16049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2229" cy="16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drawing>
          <wp:inline distT="0" distB="0" distL="0" distR="0" wp14:anchorId="2827903C" wp14:editId="3880627F">
            <wp:extent cx="2057400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979" cy="15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E28" w14:textId="57A98696" w:rsidR="000F7562" w:rsidRDefault="000F7562" w:rsidP="000F7562">
      <w:pPr>
        <w:ind w:left="-426"/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После получения 6-го решения норма стала уменьшаться уже на меньшее значение, чем задавалось в параметре эпсилон</w:t>
      </w:r>
      <w:r w:rsidR="0084302E">
        <w:rPr>
          <w:rFonts w:ascii="Segoe UI Light" w:hAnsi="Segoe UI Light" w:cs="Segoe UI Light"/>
          <w:sz w:val="28"/>
          <w:szCs w:val="28"/>
          <w:lang w:val="en-US"/>
        </w:rPr>
        <w:t>;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следовательно, требуемая точность достигнута. Достигнута при </w:t>
      </w:r>
      <w:r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>N = 19</w:t>
      </w:r>
      <w:r w:rsidRPr="000F7562">
        <w:rPr>
          <w:rFonts w:ascii="Segoe UI Light" w:hAnsi="Segoe UI Light" w:cs="Segoe UI Light"/>
          <w:b/>
          <w:bCs/>
          <w:sz w:val="28"/>
          <w:szCs w:val="28"/>
          <w:lang w:val="ru-BY"/>
        </w:rPr>
        <w:t>.</w:t>
      </w:r>
    </w:p>
    <w:p w14:paraId="1C75DA31" w14:textId="08F45474" w:rsidR="000F7562" w:rsidRDefault="000F7562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Стоит упомянуть, что использовалась </w:t>
      </w:r>
      <w:r w:rsidRPr="007D00FD">
        <w:rPr>
          <w:rFonts w:ascii="Segoe UI Light" w:hAnsi="Segoe UI Light" w:cs="Segoe UI Light"/>
          <w:b/>
          <w:bCs/>
          <w:sz w:val="28"/>
          <w:szCs w:val="28"/>
          <w:lang w:val="ru-BY"/>
        </w:rPr>
        <w:t>квадратичная норма вида</w:t>
      </w:r>
      <w:r>
        <w:rPr>
          <w:rFonts w:ascii="Segoe UI Light" w:hAnsi="Segoe UI Light" w:cs="Segoe UI Light"/>
          <w:sz w:val="28"/>
          <w:szCs w:val="28"/>
          <w:lang w:val="ru-BY"/>
        </w:rPr>
        <w:t>:</w:t>
      </w:r>
    </w:p>
    <w:p w14:paraId="20589C8A" w14:textId="55A678C3" w:rsidR="000F7562" w:rsidRPr="007D00FD" w:rsidRDefault="00DF0581" w:rsidP="000F7562">
      <w:pPr>
        <w:ind w:left="-426"/>
        <w:rPr>
          <w:rFonts w:ascii="Segoe UI Light" w:eastAsiaTheme="minorEastAsia" w:hAnsi="Segoe UI Light" w:cs="Segoe UI Light"/>
          <w:i/>
          <w:sz w:val="36"/>
          <w:szCs w:val="36"/>
          <w:lang w:val="ru-BY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Segoe UI Light"/>
                  <w:i/>
                  <w:sz w:val="36"/>
                  <w:szCs w:val="36"/>
                  <w:lang w:val="ru-BY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Segoe UI Light"/>
                      <w:i/>
                      <w:sz w:val="36"/>
                      <w:szCs w:val="36"/>
                      <w:lang w:val="ru-BY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  <w:sz w:val="36"/>
                          <w:szCs w:val="36"/>
                          <w:lang w:val="ru-BY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Segoe UI Light"/>
                              <w:i/>
                              <w:sz w:val="36"/>
                              <w:szCs w:val="36"/>
                              <w:lang w:val="ru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  <w:sz w:val="36"/>
                                  <w:szCs w:val="3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  <w:sz w:val="36"/>
                          <w:szCs w:val="36"/>
                          <w:lang w:val="ru-BY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 Light"/>
                      <w:sz w:val="36"/>
                      <w:szCs w:val="36"/>
                      <w:lang w:val="ru-BY"/>
                    </w:rPr>
                    <m:t>*h</m:t>
                  </m:r>
                </m:e>
              </m:nary>
            </m:e>
          </m:rad>
        </m:oMath>
      </m:oMathPara>
    </w:p>
    <w:p w14:paraId="6E73AF66" w14:textId="3DC70214" w:rsidR="000F7562" w:rsidRDefault="000F7562" w:rsidP="000F7562">
      <w:pPr>
        <w:ind w:left="-426"/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</w:pP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>(h –</w:t>
      </w: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 размер шага</w:t>
      </w:r>
      <w:r w:rsidR="00EF7927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 сетки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, 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>y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vertAlign w:val="subscript"/>
          <w:lang w:val="en-US"/>
        </w:rPr>
        <w:t>k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 xml:space="preserve"> – 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>значения полученной в решении сеточной функции</w:t>
      </w: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>)</w:t>
      </w:r>
    </w:p>
    <w:p w14:paraId="16A7883E" w14:textId="3422773C" w:rsidR="00D0239C" w:rsidRDefault="00D0239C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</w:p>
    <w:p w14:paraId="294501EE" w14:textId="292F370C" w:rsidR="00D0239C" w:rsidRDefault="00D0239C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Если потребовать увеличить точность (то есть уменьшить по модулю эпсилон), то вот какие 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N</w:t>
      </w: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 получались для разных 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E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 (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напомню,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N –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количество отрезков, на который разбивается интервал. Соответственно узлов в сетке получается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N +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1)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5C524D" w14:paraId="04244E9E" w14:textId="77777777" w:rsidTr="005C524D">
        <w:tc>
          <w:tcPr>
            <w:tcW w:w="1414" w:type="dxa"/>
          </w:tcPr>
          <w:p w14:paraId="14544F02" w14:textId="7A922CE7" w:rsidR="005C524D" w:rsidRPr="00D34C4B" w:rsidRDefault="005C524D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167BF58" w14:textId="54D19D6B" w:rsidR="005C524D" w:rsidRPr="00D34C4B" w:rsidRDefault="005C524D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5C524D" w14:paraId="1318E01C" w14:textId="77777777" w:rsidTr="005C524D">
        <w:tc>
          <w:tcPr>
            <w:tcW w:w="1414" w:type="dxa"/>
          </w:tcPr>
          <w:p w14:paraId="7FE8A6FD" w14:textId="3BB2BA21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92" w:type="dxa"/>
          </w:tcPr>
          <w:p w14:paraId="1B5B27F7" w14:textId="504BC322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63</w:t>
            </w:r>
          </w:p>
        </w:tc>
      </w:tr>
      <w:tr w:rsidR="005C524D" w14:paraId="37B948F5" w14:textId="77777777" w:rsidTr="005C524D">
        <w:tc>
          <w:tcPr>
            <w:tcW w:w="1414" w:type="dxa"/>
          </w:tcPr>
          <w:p w14:paraId="3C5A608C" w14:textId="24E66EFF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92" w:type="dxa"/>
          </w:tcPr>
          <w:p w14:paraId="7236B48C" w14:textId="0BE1DC4F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211</w:t>
            </w:r>
          </w:p>
        </w:tc>
      </w:tr>
      <w:tr w:rsidR="005C524D" w14:paraId="0C502B1A" w14:textId="77777777" w:rsidTr="005C524D">
        <w:tc>
          <w:tcPr>
            <w:tcW w:w="1414" w:type="dxa"/>
          </w:tcPr>
          <w:p w14:paraId="5A30C0A2" w14:textId="40A22CC8" w:rsidR="005C524D" w:rsidRDefault="003F0638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92" w:type="dxa"/>
          </w:tcPr>
          <w:p w14:paraId="1B5AFAB1" w14:textId="401BFAE0" w:rsidR="005C524D" w:rsidRDefault="003F0638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711</w:t>
            </w:r>
          </w:p>
        </w:tc>
      </w:tr>
    </w:tbl>
    <w:p w14:paraId="53AA5653" w14:textId="1FB285D5" w:rsidR="00D0239C" w:rsidRDefault="00D0239C" w:rsidP="000F7562">
      <w:pPr>
        <w:ind w:left="-426"/>
        <w:rPr>
          <w:rFonts w:ascii="Segoe UI Light" w:hAnsi="Segoe UI Light" w:cs="Segoe UI Light"/>
          <w:iCs/>
          <w:sz w:val="28"/>
          <w:szCs w:val="28"/>
          <w:lang w:val="en-US"/>
        </w:rPr>
      </w:pPr>
    </w:p>
    <w:p w14:paraId="1EC502AA" w14:textId="512106B3" w:rsidR="007952A0" w:rsidRDefault="007952A0" w:rsidP="000F7562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А что если поменять тип нормы для сеточной функции ? При получении результатов выше считалась квадратическая, то есть более хитрая норма. Теперь будет считаться равномерная норма вида:</w:t>
      </w:r>
    </w:p>
    <w:p w14:paraId="7B0AD3E5" w14:textId="2420C5C2" w:rsidR="007952A0" w:rsidRPr="007952A0" w:rsidRDefault="007952A0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m:oMathPara>
        <m:oMath>
          <m:r>
            <m:rPr>
              <m:sty m:val="p"/>
            </m:rPr>
            <w:rPr>
              <w:rFonts w:ascii="Cambria Math" w:hAnsi="Cambria Math" w:cs="Segoe UI Light"/>
              <w:sz w:val="28"/>
              <w:szCs w:val="28"/>
              <w:lang w:val="ru-BY"/>
            </w:rPr>
            <m:t>max⁡</m:t>
          </m:r>
          <m:r>
            <w:rPr>
              <w:rFonts w:ascii="Cambria Math" w:hAnsi="Cambria Math" w:cs="Segoe UI Light"/>
              <w:sz w:val="28"/>
              <w:szCs w:val="28"/>
              <w:lang w:val="ru-BY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 w:cs="Segoe UI Light"/>
                  <w:i/>
                  <w:iCs/>
                  <w:sz w:val="28"/>
                  <w:szCs w:val="28"/>
                  <w:lang w:val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 Light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  <w:lang w:val="ru-BY"/>
                    </w:rPr>
                    <m:t>y</m:t>
                  </m:r>
                </m:e>
                <m:sub>
                  <m:r>
                    <w:rPr>
                      <w:rFonts w:ascii="Cambria Math" w:hAnsi="Cambria Math" w:cs="Segoe UI Light"/>
                      <w:sz w:val="28"/>
                      <w:szCs w:val="28"/>
                      <w:lang w:val="ru-BY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Segoe UI Light"/>
              <w:sz w:val="28"/>
              <w:szCs w:val="28"/>
              <w:lang w:val="ru-BY"/>
            </w:rPr>
            <m:t>)</m:t>
          </m:r>
        </m:oMath>
      </m:oMathPara>
    </w:p>
    <w:p w14:paraId="184F753A" w14:textId="570835EE" w:rsidR="007952A0" w:rsidRDefault="007952A0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Графики приводиться не будут, но в таблице представлены значения требуемой точности и получившиеся количества отрезков разбиения: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7952A0" w14:paraId="44EA5A67" w14:textId="77777777" w:rsidTr="007952A0">
        <w:tc>
          <w:tcPr>
            <w:tcW w:w="1414" w:type="dxa"/>
          </w:tcPr>
          <w:p w14:paraId="245130D0" w14:textId="380721B7" w:rsidR="007952A0" w:rsidRPr="007952A0" w:rsidRDefault="007952A0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7952A0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59CA6750" w14:textId="04A5395C" w:rsidR="007952A0" w:rsidRPr="007952A0" w:rsidRDefault="007952A0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7952A0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7952A0" w14:paraId="0E1C6F6B" w14:textId="77777777" w:rsidTr="007952A0">
        <w:tc>
          <w:tcPr>
            <w:tcW w:w="1414" w:type="dxa"/>
          </w:tcPr>
          <w:p w14:paraId="6D9B024C" w14:textId="7E66BD5C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lastRenderedPageBreak/>
              <w:t>0.001</w:t>
            </w:r>
          </w:p>
        </w:tc>
        <w:tc>
          <w:tcPr>
            <w:tcW w:w="992" w:type="dxa"/>
          </w:tcPr>
          <w:p w14:paraId="6EB4187D" w14:textId="07202A5D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42</w:t>
            </w:r>
          </w:p>
        </w:tc>
      </w:tr>
      <w:tr w:rsidR="007952A0" w14:paraId="330A045A" w14:textId="77777777" w:rsidTr="007952A0">
        <w:tc>
          <w:tcPr>
            <w:tcW w:w="1414" w:type="dxa"/>
          </w:tcPr>
          <w:p w14:paraId="73EB2705" w14:textId="0EFFDDF7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92" w:type="dxa"/>
          </w:tcPr>
          <w:p w14:paraId="1F44F224" w14:textId="0443A6A5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141</w:t>
            </w:r>
          </w:p>
        </w:tc>
      </w:tr>
      <w:tr w:rsidR="007952A0" w14:paraId="398FBD3E" w14:textId="77777777" w:rsidTr="007952A0">
        <w:tc>
          <w:tcPr>
            <w:tcW w:w="1414" w:type="dxa"/>
          </w:tcPr>
          <w:p w14:paraId="2255D028" w14:textId="7D6D2E37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92" w:type="dxa"/>
          </w:tcPr>
          <w:p w14:paraId="511F51BE" w14:textId="7B04F7A8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474</w:t>
            </w:r>
          </w:p>
        </w:tc>
      </w:tr>
      <w:tr w:rsidR="007952A0" w14:paraId="4F98ABD2" w14:textId="77777777" w:rsidTr="007952A0">
        <w:tc>
          <w:tcPr>
            <w:tcW w:w="1414" w:type="dxa"/>
          </w:tcPr>
          <w:p w14:paraId="5A5BB77B" w14:textId="4F117B09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92" w:type="dxa"/>
          </w:tcPr>
          <w:p w14:paraId="0B9AE039" w14:textId="6E650F53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1599</w:t>
            </w:r>
          </w:p>
        </w:tc>
      </w:tr>
    </w:tbl>
    <w:p w14:paraId="7B670B16" w14:textId="680B4D3E" w:rsidR="002371B3" w:rsidRDefault="002371B3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Поэтому можно сделать (в целом-то предсказуемый) вывод, что от выбора нормы зависит итоговое количество итераций.</w:t>
      </w:r>
    </w:p>
    <w:p w14:paraId="149F3FC2" w14:textId="77777777" w:rsidR="008830B9" w:rsidRDefault="008830B9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</w:p>
    <w:p w14:paraId="01970558" w14:textId="42213185" w:rsidR="003F0E70" w:rsidRDefault="003F0E70" w:rsidP="003F0E70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Второе</w:t>
      </w: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задание:</w:t>
      </w:r>
    </w:p>
    <w:p w14:paraId="0E758666" w14:textId="24AB8F8E" w:rsidR="00271644" w:rsidRPr="003F0E70" w:rsidRDefault="00271644" w:rsidP="003F0E70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64AEF208" wp14:editId="0BF10FFF">
            <wp:extent cx="6286500" cy="33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FDB6" w14:textId="67333D9E" w:rsidR="002371B3" w:rsidRDefault="003F0E70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В общем-то всё то же самое. Только теперь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 в итоговой решаемой СЛАУ коэффициенты вектора свободных членов не являются константами, а также высчитываются некой </w:t>
      </w:r>
      <w:r w:rsidR="009A500F">
        <w:rPr>
          <w:rFonts w:ascii="Segoe UI Light" w:hAnsi="Segoe UI Light" w:cs="Segoe UI Light"/>
          <w:iCs/>
          <w:sz w:val="28"/>
          <w:szCs w:val="28"/>
          <w:lang w:val="en-US"/>
        </w:rPr>
        <w:t>f(x)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. И порядок аппроксимации теперь </w:t>
      </w:r>
      <w:r w:rsidR="009A500F">
        <w:rPr>
          <w:rFonts w:ascii="Segoe UI Light" w:hAnsi="Segoe UI Light" w:cs="Segoe UI Light"/>
          <w:iCs/>
          <w:sz w:val="28"/>
          <w:szCs w:val="28"/>
          <w:lang w:val="en-US"/>
        </w:rPr>
        <w:t>h</w:t>
      </w:r>
      <w:r w:rsidR="009A500F">
        <w:rPr>
          <w:rFonts w:ascii="Segoe UI Light" w:hAnsi="Segoe UI Light" w:cs="Segoe UI Light"/>
          <w:iCs/>
          <w:sz w:val="28"/>
          <w:szCs w:val="28"/>
          <w:vertAlign w:val="superscript"/>
          <w:lang w:val="en-US"/>
        </w:rPr>
        <w:t>2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. </w:t>
      </w:r>
      <w:r w:rsidR="006E2C6A">
        <w:rPr>
          <w:rFonts w:ascii="Segoe UI Light" w:hAnsi="Segoe UI Light" w:cs="Segoe UI Light"/>
          <w:iCs/>
          <w:sz w:val="28"/>
          <w:szCs w:val="28"/>
          <w:lang w:val="ru-BY"/>
        </w:rPr>
        <w:t xml:space="preserve">И количество отрезков (по условию) теперь </w:t>
      </w:r>
      <w:r w:rsidR="00C57B2C">
        <w:rPr>
          <w:rFonts w:ascii="Segoe UI Light" w:hAnsi="Segoe UI Light" w:cs="Segoe UI Light"/>
          <w:iCs/>
          <w:sz w:val="28"/>
          <w:szCs w:val="28"/>
          <w:lang w:val="ru-BY"/>
        </w:rPr>
        <w:t xml:space="preserve">увеличивается в 2 раза на каждой итерации. 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Для заданной в моём варианте точности 0.05 потребовалось </w:t>
      </w:r>
      <w:r w:rsidR="00CC6FC2">
        <w:rPr>
          <w:rFonts w:ascii="Segoe UI Light" w:hAnsi="Segoe UI Light" w:cs="Segoe UI Light"/>
          <w:iCs/>
          <w:sz w:val="28"/>
          <w:szCs w:val="28"/>
          <w:lang w:val="ru-BY"/>
        </w:rPr>
        <w:t>6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 раз повторить итерацию, прежде чем была достигнута эта точность. Норма квадратичная. Ниже приведены графики уточняемого решения (итераций).</w:t>
      </w:r>
    </w:p>
    <w:p w14:paraId="717912FF" w14:textId="3F9F3A79" w:rsidR="009A500F" w:rsidRDefault="009A500F" w:rsidP="003F0E70">
      <w:pPr>
        <w:ind w:left="-426"/>
        <w:rPr>
          <w:noProof/>
        </w:rPr>
      </w:pPr>
      <w:r w:rsidRPr="009A500F">
        <w:rPr>
          <w:noProof/>
        </w:rPr>
        <w:t xml:space="preserve">  </w:t>
      </w:r>
      <w:r w:rsidR="009D0425" w:rsidRPr="009D0425">
        <w:rPr>
          <w:noProof/>
        </w:rPr>
        <w:drawing>
          <wp:inline distT="0" distB="0" distL="0" distR="0" wp14:anchorId="1FE16400" wp14:editId="6631ABD8">
            <wp:extent cx="208280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2795" cy="15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25" w:rsidRPr="009D0425">
        <w:rPr>
          <w:noProof/>
        </w:rPr>
        <w:drawing>
          <wp:inline distT="0" distB="0" distL="0" distR="0" wp14:anchorId="7D3A921F" wp14:editId="07F87C81">
            <wp:extent cx="2159000" cy="1619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808" cy="16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25" w:rsidRPr="009D0425">
        <w:rPr>
          <w:noProof/>
        </w:rPr>
        <w:drawing>
          <wp:inline distT="0" distB="0" distL="0" distR="0" wp14:anchorId="5A92FA9D" wp14:editId="03A993F7">
            <wp:extent cx="2201333" cy="1651000"/>
            <wp:effectExtent l="0" t="0" r="889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450" cy="16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457" w14:textId="117F714B" w:rsidR="009A500F" w:rsidRDefault="009A500F" w:rsidP="003F0E70">
      <w:pPr>
        <w:ind w:left="-426"/>
        <w:rPr>
          <w:noProof/>
        </w:rPr>
      </w:pPr>
      <w:r w:rsidRPr="009A500F">
        <w:rPr>
          <w:noProof/>
        </w:rPr>
        <w:t xml:space="preserve">  </w:t>
      </w:r>
    </w:p>
    <w:p w14:paraId="6FED24FC" w14:textId="58CC2150" w:rsidR="009A500F" w:rsidRPr="009A500F" w:rsidRDefault="009D0425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 w:rsidRPr="009D0425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16B28C35" wp14:editId="17E68592">
            <wp:extent cx="2082800" cy="156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609" cy="15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425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37DDAE89" wp14:editId="2142D52B">
            <wp:extent cx="2006600" cy="1504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693" cy="15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D4" w:rsidRPr="008203D4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2A26F193" wp14:editId="19553514">
            <wp:extent cx="2108200" cy="1581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184" cy="15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4A76" w14:textId="4D11D039" w:rsidR="003F0E70" w:rsidRDefault="009A500F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Понадобилось разделить исходный отрезок на </w:t>
      </w:r>
      <w:r w:rsidR="008203D4">
        <w:rPr>
          <w:rFonts w:ascii="Segoe UI Light" w:hAnsi="Segoe UI Light" w:cs="Segoe UI Light"/>
          <w:iCs/>
          <w:sz w:val="28"/>
          <w:szCs w:val="28"/>
          <w:lang w:val="ru-BY"/>
        </w:rPr>
        <w:t>96</w:t>
      </w: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 частей. </w:t>
      </w:r>
    </w:p>
    <w:p w14:paraId="1C2B07DE" w14:textId="04A81562" w:rsidR="008203D4" w:rsidRPr="0031518B" w:rsidRDefault="009A500F" w:rsidP="0031518B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lastRenderedPageBreak/>
        <w:t>Если потребовать увеличить точность, как и в прошлом задании, то: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9A500F" w14:paraId="67F7575A" w14:textId="77777777" w:rsidTr="00C6388C">
        <w:tc>
          <w:tcPr>
            <w:tcW w:w="1414" w:type="dxa"/>
          </w:tcPr>
          <w:p w14:paraId="5F8A9703" w14:textId="77777777" w:rsidR="009A500F" w:rsidRPr="00D34C4B" w:rsidRDefault="009A500F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62D03111" w14:textId="77777777" w:rsidR="009A500F" w:rsidRPr="00D34C4B" w:rsidRDefault="009A500F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9A500F" w14:paraId="79BC4D04" w14:textId="77777777" w:rsidTr="00C6388C">
        <w:tc>
          <w:tcPr>
            <w:tcW w:w="1414" w:type="dxa"/>
          </w:tcPr>
          <w:p w14:paraId="16DF1368" w14:textId="13805F06" w:rsidR="009A500F" w:rsidRDefault="009A500F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14:paraId="06F82BFD" w14:textId="58400A9D" w:rsidR="009A500F" w:rsidRDefault="003247FD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384</w:t>
            </w:r>
          </w:p>
        </w:tc>
      </w:tr>
      <w:tr w:rsidR="009A500F" w14:paraId="0BCE4E8D" w14:textId="77777777" w:rsidTr="00C6388C">
        <w:tc>
          <w:tcPr>
            <w:tcW w:w="1414" w:type="dxa"/>
          </w:tcPr>
          <w:p w14:paraId="47E396ED" w14:textId="1BCDF7D7" w:rsidR="009A500F" w:rsidRDefault="009A500F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14:paraId="0121E156" w14:textId="20C050A7" w:rsidR="009A500F" w:rsidRDefault="00E75888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3072</w:t>
            </w:r>
          </w:p>
        </w:tc>
      </w:tr>
    </w:tbl>
    <w:p w14:paraId="166ADF91" w14:textId="5D2DDECA" w:rsidR="009A500F" w:rsidRDefault="0017658B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То же самое, но уже с равномерной нормой: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17658B" w14:paraId="0224CED2" w14:textId="77777777" w:rsidTr="00C6388C">
        <w:tc>
          <w:tcPr>
            <w:tcW w:w="1414" w:type="dxa"/>
          </w:tcPr>
          <w:p w14:paraId="72FA1FB6" w14:textId="77777777" w:rsidR="0017658B" w:rsidRPr="00D34C4B" w:rsidRDefault="0017658B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09F8102" w14:textId="77777777" w:rsidR="0017658B" w:rsidRPr="00D34C4B" w:rsidRDefault="0017658B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17658B" w14:paraId="780F2BDD" w14:textId="77777777" w:rsidTr="00C6388C">
        <w:tc>
          <w:tcPr>
            <w:tcW w:w="1414" w:type="dxa"/>
          </w:tcPr>
          <w:p w14:paraId="591EFE65" w14:textId="208C112E" w:rsidR="0017658B" w:rsidRP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</w:t>
            </w:r>
            <w: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  <w:t>5</w:t>
            </w:r>
          </w:p>
        </w:tc>
        <w:tc>
          <w:tcPr>
            <w:tcW w:w="992" w:type="dxa"/>
          </w:tcPr>
          <w:p w14:paraId="15123F32" w14:textId="39B39BE9" w:rsidR="0017658B" w:rsidRDefault="001F491D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96</w:t>
            </w:r>
          </w:p>
        </w:tc>
      </w:tr>
      <w:tr w:rsidR="0017658B" w14:paraId="7E4C2017" w14:textId="77777777" w:rsidTr="00C6388C">
        <w:tc>
          <w:tcPr>
            <w:tcW w:w="1414" w:type="dxa"/>
          </w:tcPr>
          <w:p w14:paraId="1DB24C5A" w14:textId="0B08F6FA" w:rsidR="0017658B" w:rsidRP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  <w:t>0.01</w:t>
            </w:r>
          </w:p>
        </w:tc>
        <w:tc>
          <w:tcPr>
            <w:tcW w:w="992" w:type="dxa"/>
          </w:tcPr>
          <w:p w14:paraId="5C27CF64" w14:textId="7B2D201B" w:rsidR="0017658B" w:rsidRDefault="0069359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96</w:t>
            </w:r>
          </w:p>
        </w:tc>
      </w:tr>
      <w:tr w:rsidR="0017658B" w14:paraId="282DE1BD" w14:textId="77777777" w:rsidTr="00C6388C">
        <w:tc>
          <w:tcPr>
            <w:tcW w:w="1414" w:type="dxa"/>
          </w:tcPr>
          <w:p w14:paraId="7912C128" w14:textId="77777777" w:rsid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14:paraId="5F890FBE" w14:textId="5D4639FE" w:rsidR="0017658B" w:rsidRDefault="000856D0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</w:t>
            </w:r>
            <w:r w:rsidR="00925EB2"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6</w:t>
            </w:r>
          </w:p>
        </w:tc>
      </w:tr>
    </w:tbl>
    <w:p w14:paraId="43C8D781" w14:textId="4BD040E1" w:rsidR="00271644" w:rsidRDefault="00271644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</w:p>
    <w:p w14:paraId="6CD40FBA" w14:textId="2A2577CE" w:rsidR="00271644" w:rsidRDefault="00271644" w:rsidP="00271644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Третье</w:t>
      </w: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задание:</w:t>
      </w:r>
    </w:p>
    <w:p w14:paraId="7A71EF1A" w14:textId="2C9CBC12" w:rsidR="00271644" w:rsidRDefault="00271644" w:rsidP="00271644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13E7D9E1" wp14:editId="59AC4D60">
            <wp:extent cx="3264604" cy="9688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0360" cy="9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3C81" w14:textId="6D31910A" w:rsidR="00271644" w:rsidRDefault="00271644" w:rsidP="00271644">
      <w:pPr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И снова суть та же. Единственное, что добавляется, это более сложное граничное условие (в моём варианте – слева). Поэтому в уже привычном алгоритме построения СЛАУ надо лишь немного усложнить принцип построения в данном случае первой строки (теперь там не один ненулевой коэффициент, а три, так как аппроксимировать уже нужно ещё и производную в граничной точке – граничное условие другого рода дано изначально).</w:t>
      </w:r>
    </w:p>
    <w:p w14:paraId="21962618" w14:textId="64EA5064" w:rsidR="00271644" w:rsidRDefault="00271644" w:rsidP="00271644">
      <w:pPr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Для указанной точности при начальном разбиении на три отрезка (4 узла) и последующем увеличении данного количества узлов в два раза на каждой итерации всего потребовалось построить 5 решений, прежде чем была достигнута требуемая точность. Это при квадратичной норме. Учитывая вид функции, равномерная норма тут являлась бы бесполезной. Графики уточнённого решения представлены: </w:t>
      </w:r>
    </w:p>
    <w:p w14:paraId="0C1AF9F4" w14:textId="20C284EA" w:rsidR="00271644" w:rsidRDefault="00271644" w:rsidP="00271644">
      <w:pPr>
        <w:rPr>
          <w:noProof/>
        </w:rPr>
      </w:pPr>
      <w:r w:rsidRPr="00271644">
        <w:rPr>
          <w:rFonts w:ascii="Segoe UI Light" w:hAnsi="Segoe UI Light" w:cs="Segoe UI Light"/>
          <w:iCs/>
          <w:sz w:val="28"/>
          <w:szCs w:val="28"/>
          <w:lang w:val="ru-BY"/>
        </w:rPr>
        <w:lastRenderedPageBreak/>
        <w:drawing>
          <wp:inline distT="0" distB="0" distL="0" distR="0" wp14:anchorId="106CE5BF" wp14:editId="6F12B9A9">
            <wp:extent cx="2119085" cy="1589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6820" cy="160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644">
        <w:rPr>
          <w:noProof/>
        </w:rPr>
        <w:t xml:space="preserve"> </w:t>
      </w:r>
      <w:r w:rsidRPr="00271644">
        <w:rPr>
          <w:rFonts w:ascii="Segoe UI Light" w:hAnsi="Segoe UI Light" w:cs="Segoe UI Light"/>
          <w:iCs/>
          <w:sz w:val="28"/>
          <w:szCs w:val="28"/>
          <w:lang w:val="ru-BY"/>
        </w:rPr>
        <w:drawing>
          <wp:inline distT="0" distB="0" distL="0" distR="0" wp14:anchorId="1E79A7B5" wp14:editId="180343C0">
            <wp:extent cx="2090058" cy="156754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670" cy="15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644">
        <w:rPr>
          <w:noProof/>
        </w:rPr>
        <w:t xml:space="preserve"> </w:t>
      </w:r>
      <w:r w:rsidRPr="00271644">
        <w:rPr>
          <w:noProof/>
        </w:rPr>
        <w:drawing>
          <wp:inline distT="0" distB="0" distL="0" distR="0" wp14:anchorId="3C19EECB" wp14:editId="64515F51">
            <wp:extent cx="1915885" cy="143691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1942" cy="14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BA5B" w14:textId="5640F51A" w:rsidR="00271644" w:rsidRDefault="00271644" w:rsidP="00271644">
      <w:pPr>
        <w:rPr>
          <w:noProof/>
        </w:rPr>
      </w:pPr>
      <w:r w:rsidRPr="00271644">
        <w:rPr>
          <w:rFonts w:ascii="Segoe UI Light" w:hAnsi="Segoe UI Light" w:cs="Segoe UI Light"/>
          <w:iCs/>
          <w:sz w:val="28"/>
          <w:szCs w:val="28"/>
          <w:lang w:val="ru-BY"/>
        </w:rPr>
        <w:drawing>
          <wp:inline distT="0" distB="0" distL="0" distR="0" wp14:anchorId="4AC0AF7D" wp14:editId="78225696">
            <wp:extent cx="21717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4444" cy="16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644">
        <w:rPr>
          <w:noProof/>
        </w:rPr>
        <w:t xml:space="preserve"> </w:t>
      </w:r>
      <w:r w:rsidRPr="00271644">
        <w:rPr>
          <w:rFonts w:ascii="Segoe UI Light" w:hAnsi="Segoe UI Light" w:cs="Segoe UI Light"/>
          <w:iCs/>
          <w:sz w:val="28"/>
          <w:szCs w:val="28"/>
          <w:lang w:val="ru-BY"/>
        </w:rPr>
        <w:drawing>
          <wp:inline distT="0" distB="0" distL="0" distR="0" wp14:anchorId="0AA740E5" wp14:editId="004E4886">
            <wp:extent cx="220980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6132" cy="16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B7AC" w14:textId="1FC7F967" w:rsidR="00271644" w:rsidRDefault="00271644" w:rsidP="00271644">
      <w:pPr>
        <w:rPr>
          <w:rFonts w:ascii="Segoe UI Light" w:hAnsi="Segoe UI Light" w:cs="Segoe UI Light"/>
          <w:noProof/>
          <w:sz w:val="28"/>
          <w:szCs w:val="28"/>
          <w:lang w:val="ru-BY"/>
        </w:rPr>
      </w:pP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Итоговое разбиение – на </w:t>
      </w:r>
      <w:r>
        <w:rPr>
          <w:rFonts w:ascii="Segoe UI Light" w:hAnsi="Segoe UI Light" w:cs="Segoe UI Light"/>
          <w:noProof/>
          <w:sz w:val="28"/>
          <w:szCs w:val="28"/>
          <w:lang w:val="en-US"/>
        </w:rPr>
        <w:t xml:space="preserve">N = 48 </w:t>
      </w:r>
      <w:r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отрезков </w:t>
      </w:r>
      <w:r>
        <w:rPr>
          <w:rFonts w:ascii="Segoe UI Light" w:hAnsi="Segoe UI Light" w:cs="Segoe UI Light"/>
          <w:noProof/>
          <w:sz w:val="28"/>
          <w:szCs w:val="28"/>
          <w:lang w:val="en-US"/>
        </w:rPr>
        <w:t xml:space="preserve">=&gt; N+1 = 49 </w:t>
      </w:r>
      <w:r>
        <w:rPr>
          <w:rFonts w:ascii="Segoe UI Light" w:hAnsi="Segoe UI Light" w:cs="Segoe UI Light"/>
          <w:noProof/>
          <w:sz w:val="28"/>
          <w:szCs w:val="28"/>
          <w:lang w:val="ru-BY"/>
        </w:rPr>
        <w:t>узлов</w:t>
      </w:r>
      <w:r w:rsidR="00E54FA2">
        <w:rPr>
          <w:rFonts w:ascii="Segoe UI Light" w:hAnsi="Segoe UI Light" w:cs="Segoe UI Light"/>
          <w:noProof/>
          <w:sz w:val="28"/>
          <w:szCs w:val="28"/>
          <w:lang w:val="ru-BY"/>
        </w:rPr>
        <w:t xml:space="preserve"> сетки.</w:t>
      </w:r>
    </w:p>
    <w:p w14:paraId="3E119550" w14:textId="77777777" w:rsidR="00E54FA2" w:rsidRPr="0031518B" w:rsidRDefault="00E54FA2" w:rsidP="00E54FA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Если потребовать увеличить точность, как и в прошлом задании, то: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E54FA2" w14:paraId="615F55EB" w14:textId="77777777" w:rsidTr="00D94D35">
        <w:tc>
          <w:tcPr>
            <w:tcW w:w="1414" w:type="dxa"/>
          </w:tcPr>
          <w:p w14:paraId="4399E0D3" w14:textId="77777777" w:rsidR="00E54FA2" w:rsidRPr="00D34C4B" w:rsidRDefault="00E54FA2" w:rsidP="00D94D35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152D26D" w14:textId="77777777" w:rsidR="00E54FA2" w:rsidRPr="00D34C4B" w:rsidRDefault="00E54FA2" w:rsidP="00D94D35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E54FA2" w14:paraId="11A566E5" w14:textId="77777777" w:rsidTr="00D94D35">
        <w:tc>
          <w:tcPr>
            <w:tcW w:w="1414" w:type="dxa"/>
          </w:tcPr>
          <w:p w14:paraId="21700CAA" w14:textId="74E1FF52" w:rsidR="00E54FA2" w:rsidRDefault="00E54FA2" w:rsidP="00D94D35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0.01</w:t>
            </w:r>
          </w:p>
        </w:tc>
        <w:tc>
          <w:tcPr>
            <w:tcW w:w="992" w:type="dxa"/>
          </w:tcPr>
          <w:p w14:paraId="62A29119" w14:textId="7B8773FA" w:rsidR="00E54FA2" w:rsidRDefault="00E54FA2" w:rsidP="00D94D35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192</w:t>
            </w:r>
          </w:p>
        </w:tc>
      </w:tr>
      <w:tr w:rsidR="00E54FA2" w14:paraId="29B5D26E" w14:textId="77777777" w:rsidTr="00D94D35">
        <w:tc>
          <w:tcPr>
            <w:tcW w:w="1414" w:type="dxa"/>
          </w:tcPr>
          <w:p w14:paraId="11690782" w14:textId="77777777" w:rsidR="00E54FA2" w:rsidRDefault="00E54FA2" w:rsidP="00D94D35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14:paraId="0551AF11" w14:textId="77777777" w:rsidR="00E54FA2" w:rsidRDefault="00E54FA2" w:rsidP="00D94D35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3072</w:t>
            </w:r>
          </w:p>
        </w:tc>
      </w:tr>
    </w:tbl>
    <w:p w14:paraId="55B7B63D" w14:textId="77777777" w:rsidR="00E54FA2" w:rsidRPr="00271644" w:rsidRDefault="00E54FA2" w:rsidP="00271644">
      <w:pPr>
        <w:rPr>
          <w:rFonts w:ascii="Segoe UI Light" w:hAnsi="Segoe UI Light" w:cs="Segoe UI Light"/>
          <w:iCs/>
          <w:sz w:val="28"/>
          <w:szCs w:val="28"/>
          <w:lang w:val="ru-BY"/>
        </w:rPr>
      </w:pPr>
    </w:p>
    <w:p w14:paraId="4C0ED06B" w14:textId="06153ACC" w:rsidR="00A30D88" w:rsidRDefault="00A30D88" w:rsidP="00A30D8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Четвёртое</w:t>
      </w: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задание:</w:t>
      </w:r>
    </w:p>
    <w:p w14:paraId="777D64FF" w14:textId="6AA19297" w:rsidR="00A30D88" w:rsidRDefault="00A30D88" w:rsidP="00A30D8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5381AB82" wp14:editId="63C06DA3">
            <wp:extent cx="6286500" cy="675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D2A0" w14:textId="43B24E31" w:rsidR="0017658B" w:rsidRDefault="00A30D88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en-US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Три значащие цифры </w:t>
      </w:r>
      <w:r>
        <w:rPr>
          <w:rFonts w:ascii="Segoe UI Light" w:hAnsi="Segoe UI Light" w:cs="Segoe UI Light"/>
          <w:iCs/>
          <w:sz w:val="28"/>
          <w:szCs w:val="28"/>
          <w:lang w:val="en-US"/>
        </w:rPr>
        <w:t xml:space="preserve">=&gt; </w:t>
      </w: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эпсилон надо взять </w:t>
      </w:r>
      <w:r>
        <w:rPr>
          <w:rFonts w:ascii="Segoe UI Light" w:hAnsi="Segoe UI Light" w:cs="Segoe UI Light"/>
          <w:iCs/>
          <w:sz w:val="28"/>
          <w:szCs w:val="28"/>
          <w:lang w:val="en-US"/>
        </w:rPr>
        <w:t>0.0001</w:t>
      </w:r>
    </w:p>
    <w:p w14:paraId="2A6E75F5" w14:textId="472117A6" w:rsidR="00A30D88" w:rsidRPr="00A30D88" w:rsidRDefault="00A30D88" w:rsidP="00A30D88">
      <w:p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bCs/>
          <w:sz w:val="28"/>
          <w:szCs w:val="28"/>
          <w:lang w:val="ru-BY"/>
        </w:rPr>
        <w:t>Программный продукт показал, что необходимо разбиение на 12000+ отрезков. Вычисление было прекращено ввиду трудоёмкости решения соответствующей СЛАУ.</w:t>
      </w:r>
      <w:r>
        <w:rPr>
          <w:rFonts w:ascii="Segoe UI Light" w:hAnsi="Segoe UI Light" w:cs="Segoe UI Light"/>
          <w:bCs/>
          <w:sz w:val="28"/>
          <w:szCs w:val="28"/>
          <w:lang w:val="ru-BY"/>
        </w:rPr>
        <w:t xml:space="preserve"> Для одной значащей цифры нужно </w:t>
      </w:r>
      <w:r>
        <w:rPr>
          <w:rFonts w:ascii="Segoe UI Light" w:hAnsi="Segoe UI Light" w:cs="Segoe UI Light"/>
          <w:bCs/>
          <w:sz w:val="28"/>
          <w:szCs w:val="28"/>
          <w:lang w:val="en-US"/>
        </w:rPr>
        <w:t>N = 192</w:t>
      </w:r>
      <w:r>
        <w:rPr>
          <w:rFonts w:ascii="Segoe UI Light" w:hAnsi="Segoe UI Light" w:cs="Segoe UI Light"/>
          <w:bCs/>
          <w:sz w:val="28"/>
          <w:szCs w:val="28"/>
          <w:lang w:val="ru-BY"/>
        </w:rPr>
        <w:t xml:space="preserve">. Для двух – </w:t>
      </w:r>
      <w:r>
        <w:rPr>
          <w:rFonts w:ascii="Segoe UI Light" w:hAnsi="Segoe UI Light" w:cs="Segoe UI Light"/>
          <w:bCs/>
          <w:sz w:val="28"/>
          <w:szCs w:val="28"/>
          <w:lang w:val="en-US"/>
        </w:rPr>
        <w:t>N = 3072</w:t>
      </w:r>
      <w:r>
        <w:rPr>
          <w:rFonts w:ascii="Segoe UI Light" w:hAnsi="Segoe UI Light" w:cs="Segoe UI Light"/>
          <w:bCs/>
          <w:sz w:val="28"/>
          <w:szCs w:val="28"/>
          <w:lang w:val="ru-BY"/>
        </w:rPr>
        <w:t>.</w:t>
      </w:r>
    </w:p>
    <w:p w14:paraId="5F274C81" w14:textId="5B950B7A" w:rsidR="00F57A22" w:rsidRDefault="00F57A22" w:rsidP="000F7562">
      <w:pPr>
        <w:ind w:left="-426"/>
        <w:rPr>
          <w:rStyle w:val="Emphasis"/>
          <w:rFonts w:ascii="Segoe UI Light" w:hAnsi="Segoe UI Light" w:cs="Segoe UI Light"/>
          <w:b/>
          <w:i w:val="0"/>
          <w:iCs w:val="0"/>
          <w:sz w:val="32"/>
          <w:szCs w:val="32"/>
          <w:lang w:val="ru-BY"/>
        </w:rPr>
      </w:pPr>
      <w:r w:rsidRPr="004721F5">
        <w:rPr>
          <w:rStyle w:val="Emphasis"/>
          <w:rFonts w:ascii="Segoe UI Light" w:hAnsi="Segoe UI Light" w:cs="Segoe UI Light"/>
          <w:b/>
          <w:i w:val="0"/>
          <w:iCs w:val="0"/>
          <w:sz w:val="32"/>
          <w:szCs w:val="32"/>
          <w:lang w:val="ru-BY"/>
        </w:rPr>
        <w:t>Выводы:</w:t>
      </w:r>
    </w:p>
    <w:p w14:paraId="7FE62ECB" w14:textId="5EEA2722" w:rsidR="00A30D88" w:rsidRPr="00A30D88" w:rsidRDefault="00A30D88" w:rsidP="000F7562">
      <w:pPr>
        <w:ind w:left="-426"/>
        <w:rPr>
          <w:rStyle w:val="Emphasis"/>
          <w:rFonts w:ascii="Segoe UI Light" w:hAnsi="Segoe UI Light" w:cs="Segoe UI Light"/>
          <w:bCs/>
          <w:i w:val="0"/>
          <w:iCs w:val="0"/>
          <w:sz w:val="32"/>
          <w:szCs w:val="32"/>
          <w:lang w:val="ru-BY"/>
        </w:rPr>
      </w:pPr>
      <w:r>
        <w:rPr>
          <w:rStyle w:val="Emphasis"/>
          <w:rFonts w:ascii="Segoe UI Light" w:hAnsi="Segoe UI Light" w:cs="Segoe UI Light"/>
          <w:bCs/>
          <w:i w:val="0"/>
          <w:iCs w:val="0"/>
          <w:sz w:val="32"/>
          <w:szCs w:val="32"/>
          <w:lang w:val="ru-BY"/>
        </w:rPr>
        <w:t>В результате выполнения данной ЛР изучен метод разностных аппроксимаций.</w:t>
      </w:r>
      <w:bookmarkStart w:id="0" w:name="_GoBack"/>
      <w:bookmarkEnd w:id="0"/>
    </w:p>
    <w:sectPr w:rsidR="00A30D88" w:rsidRPr="00A30D88" w:rsidSect="000F7562">
      <w:footerReference w:type="default" r:id="rId27"/>
      <w:pgSz w:w="12240" w:h="15840"/>
      <w:pgMar w:top="1134" w:right="900" w:bottom="56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B0AC4" w14:textId="77777777" w:rsidR="00DF0581" w:rsidRDefault="00DF0581" w:rsidP="00A665F7">
      <w:pPr>
        <w:spacing w:after="0" w:line="240" w:lineRule="auto"/>
      </w:pPr>
      <w:r>
        <w:separator/>
      </w:r>
    </w:p>
  </w:endnote>
  <w:endnote w:type="continuationSeparator" w:id="0">
    <w:p w14:paraId="0986005A" w14:textId="77777777" w:rsidR="00DF0581" w:rsidRDefault="00DF0581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9ADB4" w14:textId="77777777" w:rsidR="00DF0581" w:rsidRDefault="00DF0581" w:rsidP="00A665F7">
      <w:pPr>
        <w:spacing w:after="0" w:line="240" w:lineRule="auto"/>
      </w:pPr>
      <w:r>
        <w:separator/>
      </w:r>
    </w:p>
  </w:footnote>
  <w:footnote w:type="continuationSeparator" w:id="0">
    <w:p w14:paraId="5D0A55E6" w14:textId="77777777" w:rsidR="00DF0581" w:rsidRDefault="00DF0581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F5E"/>
    <w:multiLevelType w:val="hybridMultilevel"/>
    <w:tmpl w:val="EB0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1E14"/>
    <w:rsid w:val="000632F0"/>
    <w:rsid w:val="000856D0"/>
    <w:rsid w:val="000A1B98"/>
    <w:rsid w:val="000A7229"/>
    <w:rsid w:val="000B2553"/>
    <w:rsid w:val="000B2F1F"/>
    <w:rsid w:val="000C122D"/>
    <w:rsid w:val="000D0E8E"/>
    <w:rsid w:val="000F40E3"/>
    <w:rsid w:val="000F6854"/>
    <w:rsid w:val="000F7562"/>
    <w:rsid w:val="00141E2C"/>
    <w:rsid w:val="00150BF8"/>
    <w:rsid w:val="00167688"/>
    <w:rsid w:val="0017658B"/>
    <w:rsid w:val="00190376"/>
    <w:rsid w:val="001959FD"/>
    <w:rsid w:val="001B737D"/>
    <w:rsid w:val="001F491D"/>
    <w:rsid w:val="002167AA"/>
    <w:rsid w:val="002371B3"/>
    <w:rsid w:val="0024367C"/>
    <w:rsid w:val="002651F7"/>
    <w:rsid w:val="002653E3"/>
    <w:rsid w:val="00266FC0"/>
    <w:rsid w:val="00271644"/>
    <w:rsid w:val="00271EA1"/>
    <w:rsid w:val="002A04BE"/>
    <w:rsid w:val="002D0046"/>
    <w:rsid w:val="003140B8"/>
    <w:rsid w:val="0031518B"/>
    <w:rsid w:val="003247FD"/>
    <w:rsid w:val="0033081F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3F0638"/>
    <w:rsid w:val="003F0E70"/>
    <w:rsid w:val="0040147E"/>
    <w:rsid w:val="004068B3"/>
    <w:rsid w:val="00425E53"/>
    <w:rsid w:val="004266A0"/>
    <w:rsid w:val="00445991"/>
    <w:rsid w:val="00445E52"/>
    <w:rsid w:val="00464E56"/>
    <w:rsid w:val="00471F4C"/>
    <w:rsid w:val="004721F5"/>
    <w:rsid w:val="004805F2"/>
    <w:rsid w:val="00484810"/>
    <w:rsid w:val="004901FC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56121"/>
    <w:rsid w:val="0056063B"/>
    <w:rsid w:val="00574C4A"/>
    <w:rsid w:val="00597D1F"/>
    <w:rsid w:val="005A0E8F"/>
    <w:rsid w:val="005C524D"/>
    <w:rsid w:val="005C6B55"/>
    <w:rsid w:val="005D1B8C"/>
    <w:rsid w:val="005D59EE"/>
    <w:rsid w:val="00607EE3"/>
    <w:rsid w:val="00617359"/>
    <w:rsid w:val="0062284E"/>
    <w:rsid w:val="006552E7"/>
    <w:rsid w:val="006601EC"/>
    <w:rsid w:val="00683B91"/>
    <w:rsid w:val="00685594"/>
    <w:rsid w:val="006878D0"/>
    <w:rsid w:val="0069359B"/>
    <w:rsid w:val="006A67E6"/>
    <w:rsid w:val="006C494F"/>
    <w:rsid w:val="006E0360"/>
    <w:rsid w:val="006E2573"/>
    <w:rsid w:val="006E2C6A"/>
    <w:rsid w:val="006E3B82"/>
    <w:rsid w:val="0071244A"/>
    <w:rsid w:val="007154CB"/>
    <w:rsid w:val="00715DFD"/>
    <w:rsid w:val="00716E64"/>
    <w:rsid w:val="00720271"/>
    <w:rsid w:val="00720C39"/>
    <w:rsid w:val="00736166"/>
    <w:rsid w:val="007405A8"/>
    <w:rsid w:val="007440DC"/>
    <w:rsid w:val="00753201"/>
    <w:rsid w:val="007601AB"/>
    <w:rsid w:val="00764B99"/>
    <w:rsid w:val="00771803"/>
    <w:rsid w:val="00774900"/>
    <w:rsid w:val="0077718B"/>
    <w:rsid w:val="0078553B"/>
    <w:rsid w:val="007952A0"/>
    <w:rsid w:val="007C42CF"/>
    <w:rsid w:val="007D00FD"/>
    <w:rsid w:val="007D3813"/>
    <w:rsid w:val="007D59E8"/>
    <w:rsid w:val="007D71CF"/>
    <w:rsid w:val="007F4E39"/>
    <w:rsid w:val="0081346C"/>
    <w:rsid w:val="00817BE6"/>
    <w:rsid w:val="008203D4"/>
    <w:rsid w:val="00822046"/>
    <w:rsid w:val="00822416"/>
    <w:rsid w:val="00836EAD"/>
    <w:rsid w:val="0084302E"/>
    <w:rsid w:val="00845AE9"/>
    <w:rsid w:val="00853341"/>
    <w:rsid w:val="00854A6D"/>
    <w:rsid w:val="00862572"/>
    <w:rsid w:val="008830B9"/>
    <w:rsid w:val="00891759"/>
    <w:rsid w:val="0089398A"/>
    <w:rsid w:val="008A0E12"/>
    <w:rsid w:val="008B580E"/>
    <w:rsid w:val="008C528F"/>
    <w:rsid w:val="008D26D5"/>
    <w:rsid w:val="008D365E"/>
    <w:rsid w:val="008D78C8"/>
    <w:rsid w:val="008E67B9"/>
    <w:rsid w:val="008F6BF0"/>
    <w:rsid w:val="008F7848"/>
    <w:rsid w:val="00903F84"/>
    <w:rsid w:val="009229B1"/>
    <w:rsid w:val="00925EB2"/>
    <w:rsid w:val="00997827"/>
    <w:rsid w:val="009A500F"/>
    <w:rsid w:val="009D0425"/>
    <w:rsid w:val="009E2002"/>
    <w:rsid w:val="009E30D5"/>
    <w:rsid w:val="009E6181"/>
    <w:rsid w:val="009F29F7"/>
    <w:rsid w:val="009F37A1"/>
    <w:rsid w:val="00A07905"/>
    <w:rsid w:val="00A30D88"/>
    <w:rsid w:val="00A3708D"/>
    <w:rsid w:val="00A54E57"/>
    <w:rsid w:val="00A5761C"/>
    <w:rsid w:val="00A6363C"/>
    <w:rsid w:val="00A665F7"/>
    <w:rsid w:val="00A74301"/>
    <w:rsid w:val="00A8459B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58AE"/>
    <w:rsid w:val="00B74002"/>
    <w:rsid w:val="00BA659A"/>
    <w:rsid w:val="00BD3B73"/>
    <w:rsid w:val="00BE3666"/>
    <w:rsid w:val="00BE7CB0"/>
    <w:rsid w:val="00C35696"/>
    <w:rsid w:val="00C5550E"/>
    <w:rsid w:val="00C562D4"/>
    <w:rsid w:val="00C56F63"/>
    <w:rsid w:val="00C573A5"/>
    <w:rsid w:val="00C57B2C"/>
    <w:rsid w:val="00C72859"/>
    <w:rsid w:val="00C776CE"/>
    <w:rsid w:val="00C95BC6"/>
    <w:rsid w:val="00CB0C79"/>
    <w:rsid w:val="00CB267D"/>
    <w:rsid w:val="00CB45C4"/>
    <w:rsid w:val="00CC0F2F"/>
    <w:rsid w:val="00CC6FC2"/>
    <w:rsid w:val="00CF252F"/>
    <w:rsid w:val="00CF6CD7"/>
    <w:rsid w:val="00D0239C"/>
    <w:rsid w:val="00D04A21"/>
    <w:rsid w:val="00D12D44"/>
    <w:rsid w:val="00D34C4B"/>
    <w:rsid w:val="00D4570B"/>
    <w:rsid w:val="00D60F94"/>
    <w:rsid w:val="00D81281"/>
    <w:rsid w:val="00D85F69"/>
    <w:rsid w:val="00DB095F"/>
    <w:rsid w:val="00DB2CED"/>
    <w:rsid w:val="00DC3C46"/>
    <w:rsid w:val="00DD5137"/>
    <w:rsid w:val="00DE05B7"/>
    <w:rsid w:val="00DF0581"/>
    <w:rsid w:val="00DF54B4"/>
    <w:rsid w:val="00E313E7"/>
    <w:rsid w:val="00E5003B"/>
    <w:rsid w:val="00E54FA2"/>
    <w:rsid w:val="00E6062D"/>
    <w:rsid w:val="00E75888"/>
    <w:rsid w:val="00E87741"/>
    <w:rsid w:val="00E95A0C"/>
    <w:rsid w:val="00EA300A"/>
    <w:rsid w:val="00EA4251"/>
    <w:rsid w:val="00EB038A"/>
    <w:rsid w:val="00EB116B"/>
    <w:rsid w:val="00EB2F9E"/>
    <w:rsid w:val="00EE506E"/>
    <w:rsid w:val="00EF7927"/>
    <w:rsid w:val="00F20881"/>
    <w:rsid w:val="00F21A8C"/>
    <w:rsid w:val="00F22931"/>
    <w:rsid w:val="00F47890"/>
    <w:rsid w:val="00F52A55"/>
    <w:rsid w:val="00F57969"/>
    <w:rsid w:val="00F57A22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C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cp:lastPrinted>2022-09-20T16:22:00Z</cp:lastPrinted>
  <dcterms:created xsi:type="dcterms:W3CDTF">2022-02-20T08:03:00Z</dcterms:created>
  <dcterms:modified xsi:type="dcterms:W3CDTF">2022-10-11T18:34:00Z</dcterms:modified>
</cp:coreProperties>
</file>