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1CF7B" w14:textId="05907C83" w:rsidR="002B68EC" w:rsidRDefault="004E142B" w:rsidP="004E142B">
      <w:pPr>
        <w:pStyle w:val="1"/>
        <w:jc w:val="center"/>
      </w:pPr>
      <w:bookmarkStart w:id="0" w:name="_Toc131845573"/>
      <w:r>
        <w:rPr>
          <w:rFonts w:hint="eastAsia"/>
        </w:rPr>
        <w:t>Te</w:t>
      </w:r>
      <w:bookmarkStart w:id="1" w:name="_GoBack"/>
      <w:bookmarkEnd w:id="1"/>
      <w:r>
        <w:rPr>
          <w:rFonts w:hint="eastAsia"/>
        </w:rPr>
        <w:t>nsorFlow</w:t>
      </w:r>
      <w:r>
        <w:t xml:space="preserve"> </w:t>
      </w:r>
      <w:r>
        <w:rPr>
          <w:rFonts w:hint="eastAsia"/>
        </w:rPr>
        <w:t>Playground</w:t>
      </w:r>
      <w:r>
        <w:t xml:space="preserve"> </w:t>
      </w:r>
      <w:r>
        <w:rPr>
          <w:rFonts w:hint="eastAsia"/>
        </w:rPr>
        <w:t>试用报告</w:t>
      </w:r>
      <w:bookmarkEnd w:id="0"/>
    </w:p>
    <w:p w14:paraId="13057261" w14:textId="4A36DAAB" w:rsidR="004C3066" w:rsidRPr="004C3066" w:rsidRDefault="004C3066" w:rsidP="004C3066">
      <w:pPr>
        <w:jc w:val="center"/>
        <w:rPr>
          <w:rFonts w:hint="eastAsia"/>
        </w:rPr>
      </w:pPr>
      <w:r>
        <w:rPr>
          <w:rFonts w:hint="eastAsia"/>
        </w:rPr>
        <w:t>1</w:t>
      </w:r>
      <w:r>
        <w:t>22106222842</w:t>
      </w:r>
      <w:r>
        <w:tab/>
      </w:r>
      <w:r>
        <w:tab/>
      </w:r>
      <w:r>
        <w:rPr>
          <w:rFonts w:hint="eastAsia"/>
        </w:rPr>
        <w:t>王浩骅</w:t>
      </w:r>
    </w:p>
    <w:sdt>
      <w:sdtPr>
        <w:rPr>
          <w:lang w:val="zh-CN"/>
        </w:rPr>
        <w:id w:val="-94175301"/>
        <w:docPartObj>
          <w:docPartGallery w:val="Table of Contents"/>
          <w:docPartUnique/>
        </w:docPartObj>
      </w:sdtPr>
      <w:sdtEndPr>
        <w:rPr>
          <w:rFonts w:asciiTheme="minorHAnsi" w:eastAsiaTheme="minorEastAsia" w:hAnsiTheme="minorHAnsi" w:cstheme="minorBidi"/>
          <w:b/>
          <w:bCs/>
          <w:color w:val="auto"/>
          <w:kern w:val="2"/>
          <w:sz w:val="28"/>
          <w:szCs w:val="22"/>
        </w:rPr>
      </w:sdtEndPr>
      <w:sdtContent>
        <w:p w14:paraId="0D248080" w14:textId="779A801E" w:rsidR="00CD7276" w:rsidRDefault="00CD7276">
          <w:pPr>
            <w:pStyle w:val="TOC"/>
          </w:pPr>
          <w:r>
            <w:rPr>
              <w:lang w:val="zh-CN"/>
            </w:rPr>
            <w:t>目录</w:t>
          </w:r>
        </w:p>
        <w:p w14:paraId="219B7992" w14:textId="08294215" w:rsidR="00CD7276" w:rsidRPr="00CD7276" w:rsidRDefault="00CD7276">
          <w:pPr>
            <w:pStyle w:val="TOC1"/>
            <w:tabs>
              <w:tab w:val="right" w:leader="dot" w:pos="8296"/>
            </w:tabs>
            <w:rPr>
              <w:rStyle w:val="a3"/>
              <w:noProof/>
            </w:rPr>
          </w:pPr>
          <w:r w:rsidRPr="00CD7276">
            <w:rPr>
              <w:rStyle w:val="a3"/>
              <w:noProof/>
            </w:rPr>
            <w:fldChar w:fldCharType="begin"/>
          </w:r>
          <w:r w:rsidRPr="00CD7276">
            <w:rPr>
              <w:rStyle w:val="a3"/>
              <w:noProof/>
            </w:rPr>
            <w:instrText xml:space="preserve"> TOC \o "1-3" \h \z \u </w:instrText>
          </w:r>
          <w:r w:rsidRPr="00CD7276">
            <w:rPr>
              <w:rStyle w:val="a3"/>
              <w:noProof/>
            </w:rPr>
            <w:fldChar w:fldCharType="separate"/>
          </w:r>
          <w:hyperlink w:anchor="_Toc131845573" w:history="1">
            <w:r w:rsidRPr="00DA520F">
              <w:rPr>
                <w:rStyle w:val="a3"/>
                <w:noProof/>
              </w:rPr>
              <w:t>TensorFlow Playground 试用报告</w:t>
            </w:r>
            <w:r w:rsidRPr="00CD7276">
              <w:rPr>
                <w:rStyle w:val="a3"/>
                <w:noProof/>
                <w:webHidden/>
              </w:rPr>
              <w:tab/>
            </w:r>
            <w:r w:rsidRPr="00CD7276">
              <w:rPr>
                <w:rStyle w:val="a3"/>
                <w:noProof/>
                <w:webHidden/>
              </w:rPr>
              <w:fldChar w:fldCharType="begin"/>
            </w:r>
            <w:r w:rsidRPr="00CD7276">
              <w:rPr>
                <w:rStyle w:val="a3"/>
                <w:noProof/>
                <w:webHidden/>
              </w:rPr>
              <w:instrText xml:space="preserve"> PAGEREF _Toc131845573 \h </w:instrText>
            </w:r>
            <w:r w:rsidRPr="00CD7276">
              <w:rPr>
                <w:rStyle w:val="a3"/>
                <w:noProof/>
                <w:webHidden/>
              </w:rPr>
            </w:r>
            <w:r w:rsidRPr="00CD7276">
              <w:rPr>
                <w:rStyle w:val="a3"/>
                <w:noProof/>
                <w:webHidden/>
              </w:rPr>
              <w:fldChar w:fldCharType="separate"/>
            </w:r>
            <w:r>
              <w:rPr>
                <w:rStyle w:val="a3"/>
                <w:noProof/>
                <w:webHidden/>
              </w:rPr>
              <w:t>1</w:t>
            </w:r>
            <w:r w:rsidRPr="00CD7276">
              <w:rPr>
                <w:rStyle w:val="a3"/>
                <w:noProof/>
                <w:webHidden/>
              </w:rPr>
              <w:fldChar w:fldCharType="end"/>
            </w:r>
          </w:hyperlink>
        </w:p>
        <w:p w14:paraId="64939653" w14:textId="67B9F25F" w:rsidR="00CD7276" w:rsidRPr="00CD7276" w:rsidRDefault="00CD7276" w:rsidP="00CD7276">
          <w:pPr>
            <w:pStyle w:val="TOC1"/>
            <w:tabs>
              <w:tab w:val="right" w:leader="dot" w:pos="8296"/>
            </w:tabs>
            <w:rPr>
              <w:rStyle w:val="a3"/>
              <w:noProof/>
            </w:rPr>
          </w:pPr>
          <w:hyperlink w:anchor="_Toc131845574" w:history="1">
            <w:r w:rsidRPr="00DA520F">
              <w:rPr>
                <w:rStyle w:val="a3"/>
                <w:noProof/>
              </w:rPr>
              <w:t>TensorFlow Playground 简介</w:t>
            </w:r>
            <w:r w:rsidRPr="00CD7276">
              <w:rPr>
                <w:rStyle w:val="a3"/>
                <w:noProof/>
                <w:webHidden/>
              </w:rPr>
              <w:tab/>
            </w:r>
            <w:r w:rsidRPr="00CD7276">
              <w:rPr>
                <w:rStyle w:val="a3"/>
                <w:noProof/>
                <w:webHidden/>
              </w:rPr>
              <w:fldChar w:fldCharType="begin"/>
            </w:r>
            <w:r w:rsidRPr="00CD7276">
              <w:rPr>
                <w:rStyle w:val="a3"/>
                <w:noProof/>
                <w:webHidden/>
              </w:rPr>
              <w:instrText xml:space="preserve"> PAGEREF _Toc131845574 \h </w:instrText>
            </w:r>
            <w:r w:rsidRPr="00CD7276">
              <w:rPr>
                <w:rStyle w:val="a3"/>
                <w:noProof/>
                <w:webHidden/>
              </w:rPr>
            </w:r>
            <w:r w:rsidRPr="00CD7276">
              <w:rPr>
                <w:rStyle w:val="a3"/>
                <w:noProof/>
                <w:webHidden/>
              </w:rPr>
              <w:fldChar w:fldCharType="separate"/>
            </w:r>
            <w:r>
              <w:rPr>
                <w:rStyle w:val="a3"/>
                <w:noProof/>
                <w:webHidden/>
              </w:rPr>
              <w:t>2</w:t>
            </w:r>
            <w:r w:rsidRPr="00CD7276">
              <w:rPr>
                <w:rStyle w:val="a3"/>
                <w:noProof/>
                <w:webHidden/>
              </w:rPr>
              <w:fldChar w:fldCharType="end"/>
            </w:r>
          </w:hyperlink>
        </w:p>
        <w:p w14:paraId="0CFAE884" w14:textId="45534F84" w:rsidR="00CD7276" w:rsidRPr="00CD7276" w:rsidRDefault="00CD7276" w:rsidP="00CD7276">
          <w:pPr>
            <w:pStyle w:val="TOC1"/>
            <w:tabs>
              <w:tab w:val="right" w:leader="dot" w:pos="8296"/>
            </w:tabs>
            <w:rPr>
              <w:rStyle w:val="a3"/>
              <w:noProof/>
            </w:rPr>
          </w:pPr>
          <w:hyperlink w:anchor="_Toc131845575" w:history="1">
            <w:r w:rsidRPr="00DA520F">
              <w:rPr>
                <w:rStyle w:val="a3"/>
                <w:noProof/>
              </w:rPr>
              <w:t>数据集 DataSet</w:t>
            </w:r>
            <w:r w:rsidRPr="00CD7276">
              <w:rPr>
                <w:rStyle w:val="a3"/>
                <w:noProof/>
                <w:webHidden/>
              </w:rPr>
              <w:tab/>
            </w:r>
            <w:r w:rsidRPr="00CD7276">
              <w:rPr>
                <w:rStyle w:val="a3"/>
                <w:noProof/>
                <w:webHidden/>
              </w:rPr>
              <w:fldChar w:fldCharType="begin"/>
            </w:r>
            <w:r w:rsidRPr="00CD7276">
              <w:rPr>
                <w:rStyle w:val="a3"/>
                <w:noProof/>
                <w:webHidden/>
              </w:rPr>
              <w:instrText xml:space="preserve"> PAGEREF _Toc131845575 \h </w:instrText>
            </w:r>
            <w:r w:rsidRPr="00CD7276">
              <w:rPr>
                <w:rStyle w:val="a3"/>
                <w:noProof/>
                <w:webHidden/>
              </w:rPr>
            </w:r>
            <w:r w:rsidRPr="00CD7276">
              <w:rPr>
                <w:rStyle w:val="a3"/>
                <w:noProof/>
                <w:webHidden/>
              </w:rPr>
              <w:fldChar w:fldCharType="separate"/>
            </w:r>
            <w:r>
              <w:rPr>
                <w:rStyle w:val="a3"/>
                <w:noProof/>
                <w:webHidden/>
              </w:rPr>
              <w:t>2</w:t>
            </w:r>
            <w:r w:rsidRPr="00CD7276">
              <w:rPr>
                <w:rStyle w:val="a3"/>
                <w:noProof/>
                <w:webHidden/>
              </w:rPr>
              <w:fldChar w:fldCharType="end"/>
            </w:r>
          </w:hyperlink>
        </w:p>
        <w:p w14:paraId="10B6B4D2" w14:textId="2D65CFE7" w:rsidR="00CD7276" w:rsidRPr="00CD7276" w:rsidRDefault="00CD7276" w:rsidP="00CD7276">
          <w:pPr>
            <w:pStyle w:val="TOC1"/>
            <w:tabs>
              <w:tab w:val="right" w:leader="dot" w:pos="8296"/>
            </w:tabs>
            <w:rPr>
              <w:rStyle w:val="a3"/>
              <w:noProof/>
            </w:rPr>
          </w:pPr>
          <w:hyperlink w:anchor="_Toc131845576" w:history="1">
            <w:r w:rsidRPr="00DA520F">
              <w:rPr>
                <w:rStyle w:val="a3"/>
                <w:noProof/>
              </w:rPr>
              <w:t>特征 Feature</w:t>
            </w:r>
            <w:r w:rsidRPr="00CD7276">
              <w:rPr>
                <w:rStyle w:val="a3"/>
                <w:noProof/>
                <w:webHidden/>
              </w:rPr>
              <w:tab/>
            </w:r>
            <w:r w:rsidRPr="00CD7276">
              <w:rPr>
                <w:rStyle w:val="a3"/>
                <w:noProof/>
                <w:webHidden/>
              </w:rPr>
              <w:fldChar w:fldCharType="begin"/>
            </w:r>
            <w:r w:rsidRPr="00CD7276">
              <w:rPr>
                <w:rStyle w:val="a3"/>
                <w:noProof/>
                <w:webHidden/>
              </w:rPr>
              <w:instrText xml:space="preserve"> PAGEREF _Toc131845576 \h </w:instrText>
            </w:r>
            <w:r w:rsidRPr="00CD7276">
              <w:rPr>
                <w:rStyle w:val="a3"/>
                <w:noProof/>
                <w:webHidden/>
              </w:rPr>
            </w:r>
            <w:r w:rsidRPr="00CD7276">
              <w:rPr>
                <w:rStyle w:val="a3"/>
                <w:noProof/>
                <w:webHidden/>
              </w:rPr>
              <w:fldChar w:fldCharType="separate"/>
            </w:r>
            <w:r>
              <w:rPr>
                <w:rStyle w:val="a3"/>
                <w:noProof/>
                <w:webHidden/>
              </w:rPr>
              <w:t>3</w:t>
            </w:r>
            <w:r w:rsidRPr="00CD7276">
              <w:rPr>
                <w:rStyle w:val="a3"/>
                <w:noProof/>
                <w:webHidden/>
              </w:rPr>
              <w:fldChar w:fldCharType="end"/>
            </w:r>
          </w:hyperlink>
        </w:p>
        <w:p w14:paraId="4C439DDA" w14:textId="46F164DB" w:rsidR="00CD7276" w:rsidRPr="00CD7276" w:rsidRDefault="00CD7276" w:rsidP="00CD7276">
          <w:pPr>
            <w:pStyle w:val="TOC1"/>
            <w:tabs>
              <w:tab w:val="right" w:leader="dot" w:pos="8296"/>
            </w:tabs>
            <w:rPr>
              <w:rStyle w:val="a3"/>
              <w:noProof/>
            </w:rPr>
          </w:pPr>
          <w:hyperlink w:anchor="_Toc131845577" w:history="1">
            <w:r w:rsidRPr="00DA520F">
              <w:rPr>
                <w:rStyle w:val="a3"/>
                <w:noProof/>
              </w:rPr>
              <w:t>隐藏层 Hidden Layers</w:t>
            </w:r>
            <w:r w:rsidRPr="00CD7276">
              <w:rPr>
                <w:rStyle w:val="a3"/>
                <w:noProof/>
                <w:webHidden/>
              </w:rPr>
              <w:tab/>
            </w:r>
            <w:r w:rsidRPr="00CD7276">
              <w:rPr>
                <w:rStyle w:val="a3"/>
                <w:noProof/>
                <w:webHidden/>
              </w:rPr>
              <w:fldChar w:fldCharType="begin"/>
            </w:r>
            <w:r w:rsidRPr="00CD7276">
              <w:rPr>
                <w:rStyle w:val="a3"/>
                <w:noProof/>
                <w:webHidden/>
              </w:rPr>
              <w:instrText xml:space="preserve"> PAGEREF _Toc131845577 \h </w:instrText>
            </w:r>
            <w:r w:rsidRPr="00CD7276">
              <w:rPr>
                <w:rStyle w:val="a3"/>
                <w:noProof/>
                <w:webHidden/>
              </w:rPr>
            </w:r>
            <w:r w:rsidRPr="00CD7276">
              <w:rPr>
                <w:rStyle w:val="a3"/>
                <w:noProof/>
                <w:webHidden/>
              </w:rPr>
              <w:fldChar w:fldCharType="separate"/>
            </w:r>
            <w:r>
              <w:rPr>
                <w:rStyle w:val="a3"/>
                <w:noProof/>
                <w:webHidden/>
              </w:rPr>
              <w:t>3</w:t>
            </w:r>
            <w:r w:rsidRPr="00CD7276">
              <w:rPr>
                <w:rStyle w:val="a3"/>
                <w:noProof/>
                <w:webHidden/>
              </w:rPr>
              <w:fldChar w:fldCharType="end"/>
            </w:r>
          </w:hyperlink>
        </w:p>
        <w:p w14:paraId="590B8B8F" w14:textId="47F2436B" w:rsidR="00CD7276" w:rsidRPr="00CD7276" w:rsidRDefault="00CD7276" w:rsidP="00CD7276">
          <w:pPr>
            <w:pStyle w:val="TOC1"/>
            <w:tabs>
              <w:tab w:val="right" w:leader="dot" w:pos="8296"/>
            </w:tabs>
            <w:rPr>
              <w:rStyle w:val="a3"/>
              <w:noProof/>
            </w:rPr>
          </w:pPr>
          <w:hyperlink w:anchor="_Toc131845578" w:history="1">
            <w:r w:rsidRPr="00DA520F">
              <w:rPr>
                <w:rStyle w:val="a3"/>
                <w:noProof/>
              </w:rPr>
              <w:t>迭代 Epoch</w:t>
            </w:r>
            <w:r w:rsidRPr="00CD7276">
              <w:rPr>
                <w:rStyle w:val="a3"/>
                <w:noProof/>
                <w:webHidden/>
              </w:rPr>
              <w:tab/>
            </w:r>
            <w:r w:rsidRPr="00CD7276">
              <w:rPr>
                <w:rStyle w:val="a3"/>
                <w:noProof/>
                <w:webHidden/>
              </w:rPr>
              <w:fldChar w:fldCharType="begin"/>
            </w:r>
            <w:r w:rsidRPr="00CD7276">
              <w:rPr>
                <w:rStyle w:val="a3"/>
                <w:noProof/>
                <w:webHidden/>
              </w:rPr>
              <w:instrText xml:space="preserve"> PAGEREF _Toc131845578 \h </w:instrText>
            </w:r>
            <w:r w:rsidRPr="00CD7276">
              <w:rPr>
                <w:rStyle w:val="a3"/>
                <w:noProof/>
                <w:webHidden/>
              </w:rPr>
            </w:r>
            <w:r w:rsidRPr="00CD7276">
              <w:rPr>
                <w:rStyle w:val="a3"/>
                <w:noProof/>
                <w:webHidden/>
              </w:rPr>
              <w:fldChar w:fldCharType="separate"/>
            </w:r>
            <w:r>
              <w:rPr>
                <w:rStyle w:val="a3"/>
                <w:noProof/>
                <w:webHidden/>
              </w:rPr>
              <w:t>4</w:t>
            </w:r>
            <w:r w:rsidRPr="00CD7276">
              <w:rPr>
                <w:rStyle w:val="a3"/>
                <w:noProof/>
                <w:webHidden/>
              </w:rPr>
              <w:fldChar w:fldCharType="end"/>
            </w:r>
          </w:hyperlink>
        </w:p>
        <w:p w14:paraId="2AF5E536" w14:textId="123C1FAC" w:rsidR="00CD7276" w:rsidRPr="00CD7276" w:rsidRDefault="00CD7276" w:rsidP="00CD7276">
          <w:pPr>
            <w:pStyle w:val="TOC1"/>
            <w:tabs>
              <w:tab w:val="right" w:leader="dot" w:pos="8296"/>
            </w:tabs>
            <w:rPr>
              <w:rStyle w:val="a3"/>
              <w:noProof/>
            </w:rPr>
          </w:pPr>
          <w:hyperlink w:anchor="_Toc131845579" w:history="1">
            <w:r w:rsidRPr="00DA520F">
              <w:rPr>
                <w:rStyle w:val="a3"/>
                <w:noProof/>
              </w:rPr>
              <w:t>学习率 Learning Rate</w:t>
            </w:r>
            <w:r w:rsidRPr="00CD7276">
              <w:rPr>
                <w:rStyle w:val="a3"/>
                <w:noProof/>
                <w:webHidden/>
              </w:rPr>
              <w:tab/>
            </w:r>
            <w:r w:rsidRPr="00CD7276">
              <w:rPr>
                <w:rStyle w:val="a3"/>
                <w:noProof/>
                <w:webHidden/>
              </w:rPr>
              <w:fldChar w:fldCharType="begin"/>
            </w:r>
            <w:r w:rsidRPr="00CD7276">
              <w:rPr>
                <w:rStyle w:val="a3"/>
                <w:noProof/>
                <w:webHidden/>
              </w:rPr>
              <w:instrText xml:space="preserve"> PAGEREF _Toc131845579 \h </w:instrText>
            </w:r>
            <w:r w:rsidRPr="00CD7276">
              <w:rPr>
                <w:rStyle w:val="a3"/>
                <w:noProof/>
                <w:webHidden/>
              </w:rPr>
            </w:r>
            <w:r w:rsidRPr="00CD7276">
              <w:rPr>
                <w:rStyle w:val="a3"/>
                <w:noProof/>
                <w:webHidden/>
              </w:rPr>
              <w:fldChar w:fldCharType="separate"/>
            </w:r>
            <w:r>
              <w:rPr>
                <w:rStyle w:val="a3"/>
                <w:noProof/>
                <w:webHidden/>
              </w:rPr>
              <w:t>5</w:t>
            </w:r>
            <w:r w:rsidRPr="00CD7276">
              <w:rPr>
                <w:rStyle w:val="a3"/>
                <w:noProof/>
                <w:webHidden/>
              </w:rPr>
              <w:fldChar w:fldCharType="end"/>
            </w:r>
          </w:hyperlink>
        </w:p>
        <w:p w14:paraId="3667108D" w14:textId="0715CE8E" w:rsidR="00CD7276" w:rsidRPr="00CD7276" w:rsidRDefault="00CD7276" w:rsidP="00CD7276">
          <w:pPr>
            <w:pStyle w:val="TOC1"/>
            <w:tabs>
              <w:tab w:val="right" w:leader="dot" w:pos="8296"/>
            </w:tabs>
            <w:rPr>
              <w:rStyle w:val="a3"/>
              <w:noProof/>
            </w:rPr>
          </w:pPr>
          <w:hyperlink w:anchor="_Toc131845580" w:history="1">
            <w:r w:rsidRPr="00DA520F">
              <w:rPr>
                <w:rStyle w:val="a3"/>
                <w:noProof/>
              </w:rPr>
              <w:t>激活函数 Activation</w:t>
            </w:r>
            <w:r w:rsidRPr="00CD7276">
              <w:rPr>
                <w:rStyle w:val="a3"/>
                <w:noProof/>
                <w:webHidden/>
              </w:rPr>
              <w:tab/>
            </w:r>
            <w:r w:rsidRPr="00CD7276">
              <w:rPr>
                <w:rStyle w:val="a3"/>
                <w:noProof/>
                <w:webHidden/>
              </w:rPr>
              <w:fldChar w:fldCharType="begin"/>
            </w:r>
            <w:r w:rsidRPr="00CD7276">
              <w:rPr>
                <w:rStyle w:val="a3"/>
                <w:noProof/>
                <w:webHidden/>
              </w:rPr>
              <w:instrText xml:space="preserve"> PAGEREF _Toc131845580 \h </w:instrText>
            </w:r>
            <w:r w:rsidRPr="00CD7276">
              <w:rPr>
                <w:rStyle w:val="a3"/>
                <w:noProof/>
                <w:webHidden/>
              </w:rPr>
            </w:r>
            <w:r w:rsidRPr="00CD7276">
              <w:rPr>
                <w:rStyle w:val="a3"/>
                <w:noProof/>
                <w:webHidden/>
              </w:rPr>
              <w:fldChar w:fldCharType="separate"/>
            </w:r>
            <w:r>
              <w:rPr>
                <w:rStyle w:val="a3"/>
                <w:noProof/>
                <w:webHidden/>
              </w:rPr>
              <w:t>6</w:t>
            </w:r>
            <w:r w:rsidRPr="00CD7276">
              <w:rPr>
                <w:rStyle w:val="a3"/>
                <w:noProof/>
                <w:webHidden/>
              </w:rPr>
              <w:fldChar w:fldCharType="end"/>
            </w:r>
          </w:hyperlink>
        </w:p>
        <w:p w14:paraId="2AF2B316" w14:textId="5D11E228" w:rsidR="00CD7276" w:rsidRPr="00CD7276" w:rsidRDefault="00CD7276" w:rsidP="00CD7276">
          <w:pPr>
            <w:pStyle w:val="TOC1"/>
            <w:tabs>
              <w:tab w:val="right" w:leader="dot" w:pos="8296"/>
            </w:tabs>
            <w:rPr>
              <w:rStyle w:val="a3"/>
              <w:noProof/>
            </w:rPr>
          </w:pPr>
          <w:hyperlink w:anchor="_Toc131845581" w:history="1">
            <w:r w:rsidRPr="00DA520F">
              <w:rPr>
                <w:rStyle w:val="a3"/>
                <w:noProof/>
              </w:rPr>
              <w:t>正则化 Regularization 和 正则化率 Regularization Rate</w:t>
            </w:r>
            <w:r w:rsidRPr="00CD7276">
              <w:rPr>
                <w:rStyle w:val="a3"/>
                <w:noProof/>
                <w:webHidden/>
              </w:rPr>
              <w:tab/>
            </w:r>
            <w:r w:rsidRPr="00CD7276">
              <w:rPr>
                <w:rStyle w:val="a3"/>
                <w:noProof/>
                <w:webHidden/>
              </w:rPr>
              <w:fldChar w:fldCharType="begin"/>
            </w:r>
            <w:r w:rsidRPr="00CD7276">
              <w:rPr>
                <w:rStyle w:val="a3"/>
                <w:noProof/>
                <w:webHidden/>
              </w:rPr>
              <w:instrText xml:space="preserve"> PAGEREF _Toc131845581 \h </w:instrText>
            </w:r>
            <w:r w:rsidRPr="00CD7276">
              <w:rPr>
                <w:rStyle w:val="a3"/>
                <w:noProof/>
                <w:webHidden/>
              </w:rPr>
            </w:r>
            <w:r w:rsidRPr="00CD7276">
              <w:rPr>
                <w:rStyle w:val="a3"/>
                <w:noProof/>
                <w:webHidden/>
              </w:rPr>
              <w:fldChar w:fldCharType="separate"/>
            </w:r>
            <w:r>
              <w:rPr>
                <w:rStyle w:val="a3"/>
                <w:noProof/>
                <w:webHidden/>
              </w:rPr>
              <w:t>6</w:t>
            </w:r>
            <w:r w:rsidRPr="00CD7276">
              <w:rPr>
                <w:rStyle w:val="a3"/>
                <w:noProof/>
                <w:webHidden/>
              </w:rPr>
              <w:fldChar w:fldCharType="end"/>
            </w:r>
          </w:hyperlink>
        </w:p>
        <w:p w14:paraId="3BCD1FDF" w14:textId="22387491" w:rsidR="00CD7276" w:rsidRPr="00CD7276" w:rsidRDefault="00CD7276" w:rsidP="00CD7276">
          <w:pPr>
            <w:pStyle w:val="TOC1"/>
            <w:tabs>
              <w:tab w:val="right" w:leader="dot" w:pos="8296"/>
            </w:tabs>
            <w:rPr>
              <w:rStyle w:val="a3"/>
              <w:noProof/>
            </w:rPr>
          </w:pPr>
          <w:hyperlink w:anchor="_Toc131845582" w:history="1">
            <w:r w:rsidRPr="00DA520F">
              <w:rPr>
                <w:rStyle w:val="a3"/>
                <w:noProof/>
              </w:rPr>
              <w:t>试用展示</w:t>
            </w:r>
            <w:r w:rsidRPr="00CD7276">
              <w:rPr>
                <w:rStyle w:val="a3"/>
                <w:noProof/>
                <w:webHidden/>
              </w:rPr>
              <w:tab/>
            </w:r>
            <w:r w:rsidRPr="00CD7276">
              <w:rPr>
                <w:rStyle w:val="a3"/>
                <w:noProof/>
                <w:webHidden/>
              </w:rPr>
              <w:fldChar w:fldCharType="begin"/>
            </w:r>
            <w:r w:rsidRPr="00CD7276">
              <w:rPr>
                <w:rStyle w:val="a3"/>
                <w:noProof/>
                <w:webHidden/>
              </w:rPr>
              <w:instrText xml:space="preserve"> PAGEREF _Toc131845582 \h </w:instrText>
            </w:r>
            <w:r w:rsidRPr="00CD7276">
              <w:rPr>
                <w:rStyle w:val="a3"/>
                <w:noProof/>
                <w:webHidden/>
              </w:rPr>
            </w:r>
            <w:r w:rsidRPr="00CD7276">
              <w:rPr>
                <w:rStyle w:val="a3"/>
                <w:noProof/>
                <w:webHidden/>
              </w:rPr>
              <w:fldChar w:fldCharType="separate"/>
            </w:r>
            <w:r>
              <w:rPr>
                <w:rStyle w:val="a3"/>
                <w:noProof/>
                <w:webHidden/>
              </w:rPr>
              <w:t>7</w:t>
            </w:r>
            <w:r w:rsidRPr="00CD7276">
              <w:rPr>
                <w:rStyle w:val="a3"/>
                <w:noProof/>
                <w:webHidden/>
              </w:rPr>
              <w:fldChar w:fldCharType="end"/>
            </w:r>
          </w:hyperlink>
        </w:p>
        <w:p w14:paraId="4C62778E" w14:textId="682263D4" w:rsidR="00CD7276" w:rsidRDefault="00CD7276" w:rsidP="00CD7276">
          <w:pPr>
            <w:pStyle w:val="TOC1"/>
            <w:tabs>
              <w:tab w:val="right" w:leader="dot" w:pos="8296"/>
            </w:tabs>
          </w:pPr>
          <w:r w:rsidRPr="00CD7276">
            <w:rPr>
              <w:rStyle w:val="a3"/>
              <w:noProof/>
            </w:rPr>
            <w:fldChar w:fldCharType="end"/>
          </w:r>
        </w:p>
      </w:sdtContent>
    </w:sdt>
    <w:p w14:paraId="43A161B8" w14:textId="51DAB9C5" w:rsidR="00CD7276" w:rsidRDefault="00CD7276" w:rsidP="00CD7276"/>
    <w:p w14:paraId="4F1598D3" w14:textId="77777777" w:rsidR="00CD7276" w:rsidRPr="00CD7276" w:rsidRDefault="00CD7276" w:rsidP="00CD7276">
      <w:pPr>
        <w:rPr>
          <w:rFonts w:hint="eastAsia"/>
        </w:rPr>
      </w:pPr>
    </w:p>
    <w:p w14:paraId="45A0FA06" w14:textId="5CC4E8CD" w:rsidR="00850E2C" w:rsidRDefault="00850E2C" w:rsidP="00850E2C">
      <w:pPr>
        <w:pStyle w:val="3"/>
      </w:pPr>
      <w:bookmarkStart w:id="2" w:name="_Toc131845574"/>
      <w:r>
        <w:lastRenderedPageBreak/>
        <w:t>TensorFlow Playground 简介</w:t>
      </w:r>
      <w:bookmarkEnd w:id="2"/>
    </w:p>
    <w:p w14:paraId="135316C8" w14:textId="5A2829EC" w:rsidR="00850E2C" w:rsidRPr="00850E2C" w:rsidRDefault="00850E2C" w:rsidP="00850E2C">
      <w:pPr>
        <w:ind w:firstLine="420"/>
        <w:rPr>
          <w:rFonts w:ascii="宋体" w:eastAsia="宋体" w:hAnsi="宋体" w:hint="eastAsia"/>
          <w:sz w:val="28"/>
          <w:szCs w:val="28"/>
        </w:rPr>
      </w:pPr>
      <w:hyperlink r:id="rId6" w:tgtFrame="_blank" w:tooltip="https://github.com/tensorflow/playground" w:history="1">
        <w:r w:rsidRPr="00850E2C">
          <w:rPr>
            <w:rFonts w:ascii="宋体" w:eastAsia="宋体" w:hAnsi="宋体"/>
            <w:sz w:val="28"/>
            <w:szCs w:val="28"/>
          </w:rPr>
          <w:t>TenforFlow Playground</w:t>
        </w:r>
      </w:hyperlink>
      <w:r w:rsidRPr="00850E2C">
        <w:rPr>
          <w:rFonts w:ascii="宋体" w:eastAsia="宋体" w:hAnsi="宋体"/>
          <w:sz w:val="28"/>
          <w:szCs w:val="28"/>
        </w:rPr>
        <w:t xml:space="preserve"> 又名 TensorFlow 游乐场，是一个用来图形化教学的简单神经网络在线演示和实验的平台</w:t>
      </w:r>
      <w:r>
        <w:rPr>
          <w:rFonts w:ascii="宋体" w:eastAsia="宋体" w:hAnsi="宋体" w:hint="eastAsia"/>
          <w:sz w:val="28"/>
          <w:szCs w:val="28"/>
        </w:rPr>
        <w:t>。其可</w:t>
      </w:r>
      <w:r w:rsidRPr="00850E2C">
        <w:rPr>
          <w:rFonts w:ascii="宋体" w:eastAsia="宋体" w:hAnsi="宋体"/>
          <w:sz w:val="28"/>
          <w:szCs w:val="28"/>
        </w:rPr>
        <w:t>将神经网络的训练过程直接可视化</w:t>
      </w:r>
      <w:r>
        <w:rPr>
          <w:rFonts w:ascii="宋体" w:eastAsia="宋体" w:hAnsi="宋体" w:hint="eastAsia"/>
          <w:sz w:val="28"/>
          <w:szCs w:val="28"/>
        </w:rPr>
        <w:t>，从中可快速便捷的感受参数的变化对训练的影响。各部分介绍如下：</w:t>
      </w:r>
    </w:p>
    <w:p w14:paraId="19A68632" w14:textId="05975332" w:rsidR="004E142B" w:rsidRDefault="004E142B" w:rsidP="001A3E45">
      <w:pPr>
        <w:pStyle w:val="3"/>
      </w:pPr>
      <w:bookmarkStart w:id="3" w:name="_Toc131845575"/>
      <w:r w:rsidRPr="001A3E45">
        <w:t xml:space="preserve">数据集 </w:t>
      </w:r>
      <w:proofErr w:type="spellStart"/>
      <w:r w:rsidRPr="001A3E45">
        <w:t>DataSet</w:t>
      </w:r>
      <w:bookmarkEnd w:id="3"/>
      <w:proofErr w:type="spellEnd"/>
    </w:p>
    <w:p w14:paraId="2F1051DD" w14:textId="6DF855EA" w:rsidR="00850E2C" w:rsidRDefault="00850E2C" w:rsidP="00850E2C">
      <w:pPr>
        <w:ind w:firstLine="420"/>
        <w:rPr>
          <w:rFonts w:ascii="宋体" w:eastAsia="宋体" w:hAnsi="宋体"/>
          <w:sz w:val="28"/>
          <w:szCs w:val="28"/>
        </w:rPr>
      </w:pPr>
      <w:r w:rsidRPr="00850E2C">
        <w:rPr>
          <w:rFonts w:ascii="宋体" w:eastAsia="宋体" w:hAnsi="宋体" w:hint="eastAsia"/>
          <w:sz w:val="28"/>
          <w:szCs w:val="28"/>
        </w:rPr>
        <w:t>在分类任务的实验数据中，</w:t>
      </w:r>
      <w:r w:rsidRPr="00850E2C">
        <w:rPr>
          <w:rFonts w:ascii="宋体" w:eastAsia="宋体" w:hAnsi="宋体"/>
          <w:sz w:val="28"/>
          <w:szCs w:val="28"/>
        </w:rPr>
        <w:t>提供了4种不同形态的数据，分别是圆形、异或、高斯和螺旋</w:t>
      </w:r>
      <w:r>
        <w:rPr>
          <w:rFonts w:ascii="宋体" w:eastAsia="宋体" w:hAnsi="宋体" w:hint="eastAsia"/>
          <w:sz w:val="28"/>
          <w:szCs w:val="28"/>
        </w:rPr>
        <w:t>，</w:t>
      </w:r>
      <w:r w:rsidRPr="00850E2C">
        <w:rPr>
          <w:rFonts w:ascii="宋体" w:eastAsia="宋体" w:hAnsi="宋体"/>
          <w:sz w:val="28"/>
          <w:szCs w:val="28"/>
        </w:rPr>
        <w:t>平面内的数据分为蓝色和黄色两类</w:t>
      </w:r>
      <w:r>
        <w:rPr>
          <w:rFonts w:ascii="宋体" w:eastAsia="宋体" w:hAnsi="宋体" w:hint="eastAsia"/>
          <w:sz w:val="28"/>
          <w:szCs w:val="28"/>
        </w:rPr>
        <w:t>，如下图所示</w:t>
      </w:r>
      <w:r w:rsidR="008C58B7">
        <w:rPr>
          <w:rFonts w:ascii="宋体" w:eastAsia="宋体" w:hAnsi="宋体" w:hint="eastAsia"/>
          <w:sz w:val="28"/>
          <w:szCs w:val="28"/>
        </w:rPr>
        <w:t>：</w:t>
      </w:r>
    </w:p>
    <w:p w14:paraId="3BDC5942" w14:textId="022EF7FA" w:rsidR="00850E2C" w:rsidRDefault="00850E2C" w:rsidP="00850E2C">
      <w:pPr>
        <w:ind w:firstLine="420"/>
        <w:jc w:val="center"/>
        <w:rPr>
          <w:rFonts w:ascii="宋体" w:eastAsia="宋体" w:hAnsi="宋体"/>
          <w:sz w:val="28"/>
          <w:szCs w:val="28"/>
        </w:rPr>
      </w:pPr>
      <w:r>
        <w:rPr>
          <w:noProof/>
        </w:rPr>
        <w:drawing>
          <wp:inline distT="0" distB="0" distL="0" distR="0" wp14:anchorId="1128FF52" wp14:editId="57BCD472">
            <wp:extent cx="3108960" cy="3100351"/>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7367" cy="3108735"/>
                    </a:xfrm>
                    <a:prstGeom prst="rect">
                      <a:avLst/>
                    </a:prstGeom>
                  </pic:spPr>
                </pic:pic>
              </a:graphicData>
            </a:graphic>
          </wp:inline>
        </w:drawing>
      </w:r>
    </w:p>
    <w:p w14:paraId="5EEBEE23" w14:textId="6D1D1FF6" w:rsidR="00850E2C" w:rsidRPr="00850E2C" w:rsidRDefault="00850E2C" w:rsidP="00850E2C">
      <w:pPr>
        <w:ind w:firstLine="420"/>
        <w:rPr>
          <w:rFonts w:ascii="宋体" w:eastAsia="宋体" w:hAnsi="宋体" w:hint="eastAsia"/>
          <w:sz w:val="28"/>
          <w:szCs w:val="28"/>
        </w:rPr>
      </w:pPr>
      <w:r w:rsidRPr="00850E2C">
        <w:rPr>
          <w:rFonts w:ascii="宋体" w:eastAsia="宋体" w:hAnsi="宋体"/>
          <w:sz w:val="28"/>
          <w:szCs w:val="28"/>
        </w:rPr>
        <w:t>我们的目标就是通过神经网络将这两种数据分类，可以看出螺旋形态的数据分类是难度最高的。除此之外，</w:t>
      </w:r>
      <w:proofErr w:type="spellStart"/>
      <w:r w:rsidRPr="00850E2C">
        <w:rPr>
          <w:rFonts w:ascii="宋体" w:eastAsia="宋体" w:hAnsi="宋体"/>
          <w:sz w:val="28"/>
          <w:szCs w:val="28"/>
        </w:rPr>
        <w:t>PlayGround</w:t>
      </w:r>
      <w:proofErr w:type="spellEnd"/>
      <w:r w:rsidRPr="00850E2C">
        <w:rPr>
          <w:rFonts w:ascii="宋体" w:eastAsia="宋体" w:hAnsi="宋体"/>
          <w:sz w:val="28"/>
          <w:szCs w:val="28"/>
        </w:rPr>
        <w:t>还提供了非常灵活的数据配置，可以调节噪声、训练数据和测试数据的比例和Batch size的大小。</w:t>
      </w:r>
    </w:p>
    <w:p w14:paraId="7BDBB2AA" w14:textId="6696042A" w:rsidR="004E142B" w:rsidRDefault="004E142B" w:rsidP="001A3E45">
      <w:pPr>
        <w:pStyle w:val="3"/>
      </w:pPr>
      <w:bookmarkStart w:id="4" w:name="_Toc131845576"/>
      <w:r w:rsidRPr="001A3E45">
        <w:lastRenderedPageBreak/>
        <w:t xml:space="preserve">特征 </w:t>
      </w:r>
      <w:r w:rsidRPr="001A3E45">
        <w:rPr>
          <w:rFonts w:hint="eastAsia"/>
        </w:rPr>
        <w:t>F</w:t>
      </w:r>
      <w:r w:rsidRPr="001A3E45">
        <w:t>eature</w:t>
      </w:r>
      <w:bookmarkEnd w:id="4"/>
    </w:p>
    <w:p w14:paraId="590E6945" w14:textId="5514FBCD" w:rsidR="00895EA9" w:rsidRPr="008C58B7" w:rsidRDefault="00895EA9" w:rsidP="008C58B7">
      <w:pPr>
        <w:ind w:firstLine="420"/>
        <w:rPr>
          <w:rFonts w:ascii="宋体" w:eastAsia="宋体" w:hAnsi="宋体" w:hint="eastAsia"/>
          <w:sz w:val="28"/>
          <w:szCs w:val="28"/>
        </w:rPr>
      </w:pPr>
      <w:r w:rsidRPr="00895EA9">
        <w:rPr>
          <w:rFonts w:ascii="宋体" w:eastAsia="宋体" w:hAnsi="宋体"/>
          <w:sz w:val="28"/>
          <w:szCs w:val="28"/>
        </w:rPr>
        <w:t>Feature一栏包含了可供选择的 7 种特征</w:t>
      </w:r>
      <w:r>
        <w:rPr>
          <w:rFonts w:ascii="宋体" w:eastAsia="宋体" w:hAnsi="宋体" w:hint="eastAsia"/>
          <w:sz w:val="28"/>
          <w:szCs w:val="28"/>
        </w:rPr>
        <w:t>：</w:t>
      </w:r>
      <m:oMath>
        <m:sSub>
          <m:sSubPr>
            <m:ctrlPr>
              <w:rPr>
                <w:rFonts w:ascii="Cambria Math" w:eastAsia="宋体" w:hAnsi="Cambria Math"/>
                <w:sz w:val="28"/>
                <w:szCs w:val="28"/>
              </w:rPr>
            </m:ctrlPr>
          </m:sSubPr>
          <m:e>
            <m:r>
              <w:rPr>
                <w:rFonts w:ascii="Cambria Math" w:eastAsia="宋体" w:hAnsi="Cambria Math" w:hint="eastAsia"/>
                <w:sz w:val="28"/>
                <w:szCs w:val="28"/>
              </w:rPr>
              <m:t>X</m:t>
            </m:r>
          </m:e>
          <m:sub>
            <m:r>
              <m:rPr>
                <m:sty m:val="p"/>
              </m:rPr>
              <w:rPr>
                <w:rFonts w:ascii="Cambria Math" w:eastAsia="宋体" w:hAnsi="Cambria Math"/>
                <w:sz w:val="28"/>
                <w:szCs w:val="28"/>
              </w:rPr>
              <m:t>1</m:t>
            </m:r>
          </m:sub>
        </m:sSub>
      </m:oMath>
      <w:r>
        <w:rPr>
          <w:rFonts w:ascii="宋体" w:eastAsia="宋体" w:hAnsi="宋体" w:hint="eastAsia"/>
          <w:sz w:val="28"/>
          <w:szCs w:val="28"/>
        </w:rPr>
        <w:t>，</w:t>
      </w:r>
      <m:oMath>
        <m:sSub>
          <m:sSubPr>
            <m:ctrlPr>
              <w:rPr>
                <w:rFonts w:ascii="Cambria Math" w:eastAsia="宋体" w:hAnsi="Cambria Math"/>
                <w:sz w:val="28"/>
                <w:szCs w:val="28"/>
              </w:rPr>
            </m:ctrlPr>
          </m:sSubPr>
          <m:e>
            <m:r>
              <w:rPr>
                <w:rFonts w:ascii="Cambria Math" w:eastAsia="宋体" w:hAnsi="Cambria Math" w:hint="eastAsia"/>
                <w:sz w:val="28"/>
                <w:szCs w:val="28"/>
              </w:rPr>
              <m:t>X</m:t>
            </m:r>
          </m:e>
          <m:sub>
            <m:r>
              <m:rPr>
                <m:sty m:val="p"/>
              </m:rPr>
              <w:rPr>
                <w:rFonts w:ascii="Cambria Math" w:eastAsia="宋体" w:hAnsi="Cambria Math"/>
                <w:sz w:val="28"/>
                <w:szCs w:val="28"/>
              </w:rPr>
              <m:t>2</m:t>
            </m:r>
          </m:sub>
        </m:sSub>
      </m:oMath>
      <w:r>
        <w:rPr>
          <w:rFonts w:ascii="宋体" w:eastAsia="宋体" w:hAnsi="宋体" w:hint="eastAsia"/>
          <w:sz w:val="28"/>
          <w:szCs w:val="28"/>
        </w:rPr>
        <w:t>，</w:t>
      </w:r>
      <m:oMath>
        <m:sSubSup>
          <m:sSubSupPr>
            <m:ctrlPr>
              <w:rPr>
                <w:rFonts w:ascii="Cambria Math" w:eastAsia="宋体" w:hAnsi="Cambria Math"/>
                <w:sz w:val="28"/>
                <w:szCs w:val="28"/>
              </w:rPr>
            </m:ctrlPr>
          </m:sSubSupPr>
          <m:e>
            <m:r>
              <w:rPr>
                <w:rFonts w:ascii="Cambria Math" w:eastAsia="宋体" w:hAnsi="Cambria Math"/>
                <w:sz w:val="28"/>
                <w:szCs w:val="28"/>
              </w:rPr>
              <m:t>X</m:t>
            </m:r>
          </m:e>
          <m:sub>
            <m:r>
              <m:rPr>
                <m:sty m:val="p"/>
              </m:rPr>
              <w:rPr>
                <w:rFonts w:ascii="Cambria Math" w:eastAsia="宋体" w:hAnsi="Cambria Math"/>
                <w:sz w:val="28"/>
                <w:szCs w:val="28"/>
              </w:rPr>
              <m:t>1</m:t>
            </m:r>
          </m:sub>
          <m:sup>
            <m:r>
              <m:rPr>
                <m:sty m:val="p"/>
              </m:rPr>
              <w:rPr>
                <w:rFonts w:ascii="Cambria Math" w:eastAsia="宋体" w:hAnsi="Cambria Math"/>
                <w:sz w:val="28"/>
                <w:szCs w:val="28"/>
              </w:rPr>
              <m:t>2</m:t>
            </m:r>
          </m:sup>
        </m:sSubSup>
      </m:oMath>
      <w:r>
        <w:rPr>
          <w:rFonts w:ascii="宋体" w:eastAsia="宋体" w:hAnsi="宋体" w:hint="eastAsia"/>
          <w:sz w:val="28"/>
          <w:szCs w:val="28"/>
        </w:rPr>
        <w:t>，</w:t>
      </w:r>
      <m:oMath>
        <m:sSubSup>
          <m:sSubSupPr>
            <m:ctrlPr>
              <w:rPr>
                <w:rFonts w:ascii="Cambria Math" w:eastAsia="宋体" w:hAnsi="Cambria Math"/>
                <w:sz w:val="28"/>
                <w:szCs w:val="28"/>
              </w:rPr>
            </m:ctrlPr>
          </m:sSubSupPr>
          <m:e>
            <m:r>
              <w:rPr>
                <w:rFonts w:ascii="Cambria Math" w:eastAsia="宋体" w:hAnsi="Cambria Math"/>
                <w:sz w:val="28"/>
                <w:szCs w:val="28"/>
              </w:rPr>
              <m:t>X</m:t>
            </m:r>
          </m:e>
          <m:sub>
            <m:r>
              <m:rPr>
                <m:sty m:val="p"/>
              </m:rPr>
              <w:rPr>
                <w:rFonts w:ascii="Cambria Math" w:eastAsia="宋体" w:hAnsi="Cambria Math"/>
                <w:sz w:val="28"/>
                <w:szCs w:val="28"/>
              </w:rPr>
              <m:t>2</m:t>
            </m:r>
          </m:sub>
          <m:sup>
            <m:r>
              <m:rPr>
                <m:sty m:val="p"/>
              </m:rPr>
              <w:rPr>
                <w:rFonts w:ascii="Cambria Math" w:eastAsia="宋体" w:hAnsi="Cambria Math"/>
                <w:sz w:val="28"/>
                <w:szCs w:val="28"/>
              </w:rPr>
              <m:t>2</m:t>
            </m:r>
          </m:sup>
        </m:sSubSup>
      </m:oMath>
      <w:r>
        <w:rPr>
          <w:rFonts w:ascii="宋体" w:eastAsia="宋体" w:hAnsi="宋体" w:hint="eastAsia"/>
          <w:sz w:val="28"/>
          <w:szCs w:val="28"/>
        </w:rPr>
        <w:t>，</w:t>
      </w:r>
      <m:oMath>
        <m:sSub>
          <m:sSubPr>
            <m:ctrlPr>
              <w:rPr>
                <w:rFonts w:ascii="Cambria Math" w:eastAsia="宋体" w:hAnsi="Cambria Math"/>
                <w:sz w:val="28"/>
                <w:szCs w:val="28"/>
              </w:rPr>
            </m:ctrlPr>
          </m:sSubPr>
          <m:e>
            <m:r>
              <w:rPr>
                <w:rFonts w:ascii="Cambria Math" w:eastAsia="宋体" w:hAnsi="Cambria Math"/>
                <w:sz w:val="28"/>
                <w:szCs w:val="28"/>
              </w:rPr>
              <m:t>X</m:t>
            </m:r>
          </m:e>
          <m:sub>
            <m:r>
              <m:rPr>
                <m:sty m:val="p"/>
              </m:rPr>
              <w:rPr>
                <w:rFonts w:ascii="Cambria Math" w:eastAsia="宋体" w:hAnsi="Cambria Math"/>
                <w:sz w:val="28"/>
                <w:szCs w:val="28"/>
              </w:rPr>
              <m:t>1</m:t>
            </m:r>
          </m:sub>
        </m:sSub>
        <m:sSub>
          <m:sSubPr>
            <m:ctrlPr>
              <w:rPr>
                <w:rFonts w:ascii="Cambria Math" w:eastAsia="宋体" w:hAnsi="Cambria Math"/>
                <w:sz w:val="28"/>
                <w:szCs w:val="28"/>
              </w:rPr>
            </m:ctrlPr>
          </m:sSubPr>
          <m:e>
            <m:r>
              <w:rPr>
                <w:rFonts w:ascii="Cambria Math" w:eastAsia="宋体" w:hAnsi="Cambria Math"/>
                <w:sz w:val="28"/>
                <w:szCs w:val="28"/>
              </w:rPr>
              <m:t>X</m:t>
            </m:r>
          </m:e>
          <m:sub>
            <m:r>
              <m:rPr>
                <m:sty m:val="p"/>
              </m:rPr>
              <w:rPr>
                <w:rFonts w:ascii="Cambria Math" w:eastAsia="宋体" w:hAnsi="Cambria Math"/>
                <w:sz w:val="28"/>
                <w:szCs w:val="28"/>
              </w:rPr>
              <m:t>2</m:t>
            </m:r>
          </m:sub>
        </m:sSub>
      </m:oMath>
      <w:r>
        <w:rPr>
          <w:rFonts w:ascii="宋体" w:eastAsia="宋体" w:hAnsi="宋体" w:hint="eastAsia"/>
          <w:sz w:val="28"/>
          <w:szCs w:val="28"/>
        </w:rPr>
        <w:t>，</w:t>
      </w:r>
      <m:oMath>
        <m:func>
          <m:funcPr>
            <m:ctrlPr>
              <w:rPr>
                <w:rFonts w:ascii="Cambria Math" w:eastAsia="宋体" w:hAnsi="Cambria Math"/>
                <w:sz w:val="28"/>
                <w:szCs w:val="28"/>
              </w:rPr>
            </m:ctrlPr>
          </m:funcPr>
          <m:fName>
            <m:r>
              <m:rPr>
                <m:sty m:val="p"/>
              </m:rPr>
              <w:rPr>
                <w:rFonts w:ascii="Cambria Math" w:eastAsia="宋体" w:hAnsi="Cambria Math"/>
                <w:sz w:val="28"/>
                <w:szCs w:val="28"/>
              </w:rPr>
              <m:t>sin</m:t>
            </m:r>
          </m:fName>
          <m:e>
            <m:sSub>
              <m:sSubPr>
                <m:ctrlPr>
                  <w:rPr>
                    <w:rFonts w:ascii="Cambria Math" w:eastAsia="宋体" w:hAnsi="Cambria Math"/>
                    <w:sz w:val="28"/>
                    <w:szCs w:val="28"/>
                  </w:rPr>
                </m:ctrlPr>
              </m:sSubPr>
              <m:e>
                <m:r>
                  <w:rPr>
                    <w:rFonts w:ascii="Cambria Math" w:eastAsia="宋体" w:hAnsi="Cambria Math" w:hint="eastAsia"/>
                    <w:sz w:val="28"/>
                    <w:szCs w:val="28"/>
                  </w:rPr>
                  <m:t>X</m:t>
                </m:r>
              </m:e>
              <m:sub>
                <m:r>
                  <m:rPr>
                    <m:sty m:val="p"/>
                  </m:rPr>
                  <w:rPr>
                    <w:rFonts w:ascii="Cambria Math" w:eastAsia="宋体" w:hAnsi="Cambria Math"/>
                    <w:sz w:val="28"/>
                    <w:szCs w:val="28"/>
                  </w:rPr>
                  <m:t>1</m:t>
                </m:r>
              </m:sub>
            </m:sSub>
          </m:e>
        </m:func>
      </m:oMath>
      <w:r>
        <w:rPr>
          <w:rFonts w:ascii="宋体" w:eastAsia="宋体" w:hAnsi="宋体" w:hint="eastAsia"/>
          <w:sz w:val="28"/>
          <w:szCs w:val="28"/>
        </w:rPr>
        <w:t>，</w:t>
      </w:r>
      <m:oMath>
        <m:func>
          <m:funcPr>
            <m:ctrlPr>
              <w:rPr>
                <w:rFonts w:ascii="Cambria Math" w:eastAsia="宋体" w:hAnsi="Cambria Math"/>
                <w:sz w:val="28"/>
                <w:szCs w:val="28"/>
              </w:rPr>
            </m:ctrlPr>
          </m:funcPr>
          <m:fName>
            <m:r>
              <m:rPr>
                <m:sty m:val="p"/>
              </m:rPr>
              <w:rPr>
                <w:rFonts w:ascii="Cambria Math" w:eastAsia="宋体" w:hAnsi="Cambria Math"/>
                <w:sz w:val="28"/>
                <w:szCs w:val="28"/>
              </w:rPr>
              <m:t>sin</m:t>
            </m:r>
          </m:fName>
          <m:e>
            <m:sSub>
              <m:sSubPr>
                <m:ctrlPr>
                  <w:rPr>
                    <w:rFonts w:ascii="Cambria Math" w:eastAsia="宋体" w:hAnsi="Cambria Math"/>
                    <w:sz w:val="28"/>
                    <w:szCs w:val="28"/>
                  </w:rPr>
                </m:ctrlPr>
              </m:sSubPr>
              <m:e>
                <m:r>
                  <w:rPr>
                    <w:rFonts w:ascii="Cambria Math" w:eastAsia="宋体" w:hAnsi="Cambria Math" w:hint="eastAsia"/>
                    <w:sz w:val="28"/>
                    <w:szCs w:val="28"/>
                  </w:rPr>
                  <m:t>X</m:t>
                </m:r>
              </m:e>
              <m:sub>
                <m:r>
                  <m:rPr>
                    <m:sty m:val="p"/>
                  </m:rPr>
                  <w:rPr>
                    <w:rFonts w:ascii="Cambria Math" w:eastAsia="宋体" w:hAnsi="Cambria Math"/>
                    <w:sz w:val="28"/>
                    <w:szCs w:val="28"/>
                  </w:rPr>
                  <m:t>2</m:t>
                </m:r>
              </m:sub>
            </m:sSub>
          </m:e>
        </m:func>
      </m:oMath>
      <w:r>
        <w:rPr>
          <w:rFonts w:ascii="宋体" w:eastAsia="宋体" w:hAnsi="宋体" w:hint="eastAsia"/>
          <w:sz w:val="28"/>
          <w:szCs w:val="28"/>
        </w:rPr>
        <w:t>。</w:t>
      </w:r>
      <w:r w:rsidRPr="00895EA9">
        <w:rPr>
          <w:rFonts w:ascii="宋体" w:eastAsia="宋体" w:hAnsi="宋体"/>
          <w:sz w:val="28"/>
          <w:szCs w:val="28"/>
        </w:rPr>
        <w:t>在这里，特征的小方块中同样有 黄蓝两种颜色，这个颜色是数值大小的意思，蓝色代表大，黄色代表小，基本可以认为蓝色是正数，黄色是负数。方块本身代表着整个的取值空间，可以认为中心点就是坐标原点，那么以 x1x2 特征来看，一三</w:t>
      </w:r>
      <w:proofErr w:type="gramStart"/>
      <w:r w:rsidRPr="00895EA9">
        <w:rPr>
          <w:rFonts w:ascii="宋体" w:eastAsia="宋体" w:hAnsi="宋体"/>
          <w:sz w:val="28"/>
          <w:szCs w:val="28"/>
        </w:rPr>
        <w:t>象限内值都是</w:t>
      </w:r>
      <w:proofErr w:type="gramEnd"/>
      <w:r w:rsidRPr="00895EA9">
        <w:rPr>
          <w:rFonts w:ascii="宋体" w:eastAsia="宋体" w:hAnsi="宋体"/>
          <w:sz w:val="28"/>
          <w:szCs w:val="28"/>
        </w:rPr>
        <w:t>蓝色，也就是正数，二四象限内都是负数，</w:t>
      </w:r>
      <w:proofErr w:type="gramStart"/>
      <w:r w:rsidRPr="00895EA9">
        <w:rPr>
          <w:rFonts w:ascii="宋体" w:eastAsia="宋体" w:hAnsi="宋体"/>
          <w:sz w:val="28"/>
          <w:szCs w:val="28"/>
        </w:rPr>
        <w:t>很</w:t>
      </w:r>
      <w:proofErr w:type="gramEnd"/>
      <w:r w:rsidRPr="00895EA9">
        <w:rPr>
          <w:rFonts w:ascii="宋体" w:eastAsia="宋体" w:hAnsi="宋体"/>
          <w:sz w:val="28"/>
          <w:szCs w:val="28"/>
        </w:rPr>
        <w:t>形象的可视化表述了我们的数据特征。</w:t>
      </w:r>
    </w:p>
    <w:p w14:paraId="2D8AA3BD" w14:textId="215146DC" w:rsidR="004E142B" w:rsidRDefault="004E142B" w:rsidP="001A3E45">
      <w:pPr>
        <w:pStyle w:val="3"/>
      </w:pPr>
      <w:bookmarkStart w:id="5" w:name="_Toc131845577"/>
      <w:r w:rsidRPr="001A3E45">
        <w:t xml:space="preserve">隐藏层 </w:t>
      </w:r>
      <w:r w:rsidRPr="001A3E45">
        <w:rPr>
          <w:rFonts w:hint="eastAsia"/>
        </w:rPr>
        <w:t>H</w:t>
      </w:r>
      <w:r w:rsidRPr="001A3E45">
        <w:t xml:space="preserve">idden </w:t>
      </w:r>
      <w:r w:rsidRPr="001A3E45">
        <w:rPr>
          <w:rFonts w:hint="eastAsia"/>
        </w:rPr>
        <w:t>L</w:t>
      </w:r>
      <w:r w:rsidRPr="001A3E45">
        <w:t>ayers</w:t>
      </w:r>
      <w:bookmarkEnd w:id="5"/>
    </w:p>
    <w:p w14:paraId="2771F2FA" w14:textId="0B749EFB" w:rsidR="008C58B7" w:rsidRDefault="008C58B7" w:rsidP="008C58B7">
      <w:pPr>
        <w:ind w:firstLine="420"/>
        <w:rPr>
          <w:rFonts w:ascii="宋体" w:eastAsia="宋体" w:hAnsi="宋体"/>
          <w:sz w:val="28"/>
          <w:szCs w:val="28"/>
        </w:rPr>
      </w:pPr>
      <w:r w:rsidRPr="008C58B7">
        <w:rPr>
          <w:rFonts w:ascii="宋体" w:eastAsia="宋体" w:hAnsi="宋体" w:hint="eastAsia"/>
          <w:sz w:val="28"/>
          <w:szCs w:val="28"/>
        </w:rPr>
        <w:t>隐藏</w:t>
      </w:r>
      <w:proofErr w:type="gramStart"/>
      <w:r w:rsidRPr="008C58B7">
        <w:rPr>
          <w:rFonts w:ascii="宋体" w:eastAsia="宋体" w:hAnsi="宋体" w:hint="eastAsia"/>
          <w:sz w:val="28"/>
          <w:szCs w:val="28"/>
        </w:rPr>
        <w:t>层</w:t>
      </w:r>
      <w:r w:rsidRPr="008C58B7">
        <w:rPr>
          <w:rFonts w:ascii="宋体" w:eastAsia="宋体" w:hAnsi="宋体"/>
          <w:sz w:val="28"/>
          <w:szCs w:val="28"/>
        </w:rPr>
        <w:t>一栏可</w:t>
      </w:r>
      <w:proofErr w:type="gramEnd"/>
      <w:r w:rsidRPr="008C58B7">
        <w:rPr>
          <w:rFonts w:ascii="宋体" w:eastAsia="宋体" w:hAnsi="宋体"/>
          <w:sz w:val="28"/>
          <w:szCs w:val="28"/>
        </w:rPr>
        <w:t>设置多少隐含层。一般来讲，隐含层越多，衍生出的特征类型也就越丰富，对于分类的效果也会越好，但不是越多越好，层数多了训练的速度会变慢，同时收敛的效果不一定会更好</w:t>
      </w:r>
      <w:r>
        <w:rPr>
          <w:rFonts w:ascii="宋体" w:eastAsia="宋体" w:hAnsi="宋体" w:hint="eastAsia"/>
          <w:sz w:val="28"/>
          <w:szCs w:val="28"/>
        </w:rPr>
        <w:t>，</w:t>
      </w:r>
      <w:r w:rsidRPr="008C58B7">
        <w:rPr>
          <w:rFonts w:ascii="宋体" w:eastAsia="宋体" w:hAnsi="宋体"/>
          <w:sz w:val="28"/>
          <w:szCs w:val="28"/>
        </w:rPr>
        <w:t>容易过拟合</w:t>
      </w:r>
      <w:r>
        <w:rPr>
          <w:rFonts w:ascii="宋体" w:eastAsia="宋体" w:hAnsi="宋体" w:hint="eastAsia"/>
          <w:sz w:val="28"/>
          <w:szCs w:val="28"/>
        </w:rPr>
        <w:t>。</w:t>
      </w:r>
      <w:r w:rsidRPr="008C58B7">
        <w:rPr>
          <w:rFonts w:ascii="宋体" w:eastAsia="宋体" w:hAnsi="宋体"/>
          <w:sz w:val="28"/>
          <w:szCs w:val="28"/>
        </w:rPr>
        <w:t>我们可以通过解释 playground 里面的颜色来感知隐藏层权重的意义，他们的颜色和数据点蓝黄颜色的意义还稍稍不一样：</w:t>
      </w:r>
    </w:p>
    <w:p w14:paraId="61714FCF" w14:textId="04952AA9" w:rsidR="008C58B7" w:rsidRPr="008C58B7" w:rsidRDefault="008C58B7" w:rsidP="008C58B7">
      <w:pPr>
        <w:pStyle w:val="a6"/>
        <w:numPr>
          <w:ilvl w:val="0"/>
          <w:numId w:val="2"/>
        </w:numPr>
        <w:ind w:firstLineChars="0"/>
        <w:rPr>
          <w:rFonts w:ascii="宋体" w:eastAsia="宋体" w:hAnsi="宋体"/>
          <w:sz w:val="28"/>
          <w:szCs w:val="28"/>
        </w:rPr>
      </w:pPr>
      <w:r w:rsidRPr="008C58B7">
        <w:rPr>
          <w:rFonts w:ascii="宋体" w:eastAsia="宋体" w:hAnsi="宋体"/>
          <w:sz w:val="28"/>
          <w:szCs w:val="28"/>
        </w:rPr>
        <w:t>每个神经元只有蓝白两色，蓝色部分是此神经元的敏感区域</w:t>
      </w:r>
      <w:r>
        <w:rPr>
          <w:rFonts w:ascii="宋体" w:eastAsia="宋体" w:hAnsi="宋体" w:hint="eastAsia"/>
          <w:sz w:val="28"/>
          <w:szCs w:val="28"/>
        </w:rPr>
        <w:t>。</w:t>
      </w:r>
    </w:p>
    <w:p w14:paraId="530FA0CC" w14:textId="533802DF" w:rsidR="008C58B7" w:rsidRPr="008C58B7" w:rsidRDefault="008C58B7" w:rsidP="008C58B7">
      <w:pPr>
        <w:pStyle w:val="a6"/>
        <w:numPr>
          <w:ilvl w:val="0"/>
          <w:numId w:val="2"/>
        </w:numPr>
        <w:ind w:firstLineChars="0"/>
        <w:rPr>
          <w:rFonts w:ascii="宋体" w:eastAsia="宋体" w:hAnsi="宋体"/>
          <w:sz w:val="28"/>
          <w:szCs w:val="28"/>
        </w:rPr>
      </w:pPr>
      <w:r w:rsidRPr="008C58B7">
        <w:rPr>
          <w:rFonts w:ascii="宋体" w:eastAsia="宋体" w:hAnsi="宋体"/>
          <w:sz w:val="28"/>
          <w:szCs w:val="28"/>
        </w:rPr>
        <w:t>每个神经元输出的线有蓝黄两色，蓝色是正反馈，黄色是负反馈。越粗则说明下游节点眼里这个特征越重要</w:t>
      </w:r>
      <w:r>
        <w:rPr>
          <w:rFonts w:ascii="宋体" w:eastAsia="宋体" w:hAnsi="宋体" w:hint="eastAsia"/>
          <w:sz w:val="28"/>
          <w:szCs w:val="28"/>
        </w:rPr>
        <w:t>。</w:t>
      </w:r>
    </w:p>
    <w:p w14:paraId="1403BC35" w14:textId="6B04D6A2" w:rsidR="008C58B7" w:rsidRDefault="008C58B7" w:rsidP="008C58B7">
      <w:pPr>
        <w:ind w:firstLine="420"/>
        <w:rPr>
          <w:rFonts w:ascii="宋体" w:eastAsia="宋体" w:hAnsi="宋体"/>
          <w:sz w:val="28"/>
          <w:szCs w:val="28"/>
        </w:rPr>
      </w:pPr>
      <w:r>
        <w:rPr>
          <w:rFonts w:ascii="宋体" w:eastAsia="宋体" w:hAnsi="宋体" w:hint="eastAsia"/>
          <w:sz w:val="28"/>
          <w:szCs w:val="28"/>
        </w:rPr>
        <w:t>隐藏层中神经元和权重可视化结果如下图所示：</w:t>
      </w:r>
    </w:p>
    <w:p w14:paraId="33AB02F5" w14:textId="4DA14CD0" w:rsidR="008C58B7" w:rsidRPr="008C58B7" w:rsidRDefault="008C58B7" w:rsidP="008C58B7">
      <w:pPr>
        <w:ind w:firstLine="420"/>
        <w:rPr>
          <w:rFonts w:ascii="宋体" w:eastAsia="宋体" w:hAnsi="宋体" w:hint="eastAsia"/>
          <w:sz w:val="28"/>
          <w:szCs w:val="28"/>
        </w:rPr>
      </w:pPr>
      <w:r>
        <w:rPr>
          <w:noProof/>
        </w:rPr>
        <w:lastRenderedPageBreak/>
        <w:drawing>
          <wp:inline distT="0" distB="0" distL="0" distR="0" wp14:anchorId="400CA500" wp14:editId="461CE680">
            <wp:extent cx="5274310" cy="4211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11320"/>
                    </a:xfrm>
                    <a:prstGeom prst="rect">
                      <a:avLst/>
                    </a:prstGeom>
                  </pic:spPr>
                </pic:pic>
              </a:graphicData>
            </a:graphic>
          </wp:inline>
        </w:drawing>
      </w:r>
    </w:p>
    <w:p w14:paraId="77986A68" w14:textId="0B142DEF" w:rsidR="004E142B" w:rsidRDefault="004E142B" w:rsidP="001A3E45">
      <w:pPr>
        <w:pStyle w:val="3"/>
      </w:pPr>
      <w:bookmarkStart w:id="6" w:name="_Toc131845578"/>
      <w:r w:rsidRPr="001A3E45">
        <w:t>迭代 Epoch</w:t>
      </w:r>
      <w:bookmarkEnd w:id="6"/>
    </w:p>
    <w:p w14:paraId="7B0F8A34" w14:textId="1D62CC90" w:rsidR="008C58B7" w:rsidRPr="008C58B7" w:rsidRDefault="008C58B7" w:rsidP="008C58B7">
      <w:pPr>
        <w:ind w:firstLine="420"/>
        <w:rPr>
          <w:rFonts w:ascii="宋体" w:eastAsia="宋体" w:hAnsi="宋体"/>
          <w:sz w:val="28"/>
          <w:szCs w:val="28"/>
        </w:rPr>
      </w:pPr>
      <w:r w:rsidRPr="008C58B7">
        <w:rPr>
          <w:rFonts w:ascii="宋体" w:eastAsia="宋体" w:hAnsi="宋体"/>
          <w:sz w:val="28"/>
          <w:szCs w:val="28"/>
        </w:rPr>
        <w:t>迭代理念是机器学习不同于传统统计学分析的最大的点之一</w:t>
      </w:r>
      <w:r w:rsidRPr="008C58B7">
        <w:rPr>
          <w:rFonts w:ascii="宋体" w:eastAsia="宋体" w:hAnsi="宋体" w:hint="eastAsia"/>
          <w:sz w:val="28"/>
          <w:szCs w:val="28"/>
        </w:rPr>
        <w:t>。</w:t>
      </w:r>
      <w:r w:rsidRPr="008C58B7">
        <w:rPr>
          <w:rFonts w:ascii="宋体" w:eastAsia="宋体" w:hAnsi="宋体"/>
          <w:sz w:val="28"/>
          <w:szCs w:val="28"/>
        </w:rPr>
        <w:t>全量的数据在网络里跑完一次后计算出当前的损失函数大小，然后往下</w:t>
      </w:r>
      <w:proofErr w:type="gramStart"/>
      <w:r w:rsidRPr="008C58B7">
        <w:rPr>
          <w:rFonts w:ascii="宋体" w:eastAsia="宋体" w:hAnsi="宋体"/>
          <w:sz w:val="28"/>
          <w:szCs w:val="28"/>
        </w:rPr>
        <w:t>个</w:t>
      </w:r>
      <w:proofErr w:type="gramEnd"/>
      <w:r w:rsidRPr="008C58B7">
        <w:rPr>
          <w:rFonts w:ascii="宋体" w:eastAsia="宋体" w:hAnsi="宋体"/>
          <w:sz w:val="28"/>
          <w:szCs w:val="28"/>
        </w:rPr>
        <w:t xml:space="preserve">方向继续行进。这个过程就是一个迭代（Epoch），我们在 </w:t>
      </w:r>
      <w:proofErr w:type="spellStart"/>
      <w:r w:rsidRPr="008C58B7">
        <w:rPr>
          <w:rFonts w:ascii="宋体" w:eastAsia="宋体" w:hAnsi="宋体"/>
          <w:sz w:val="28"/>
          <w:szCs w:val="28"/>
        </w:rPr>
        <w:t>Tensorflow</w:t>
      </w:r>
      <w:proofErr w:type="spellEnd"/>
      <w:r w:rsidRPr="008C58B7">
        <w:rPr>
          <w:rFonts w:ascii="宋体" w:eastAsia="宋体" w:hAnsi="宋体"/>
          <w:sz w:val="28"/>
          <w:szCs w:val="28"/>
        </w:rPr>
        <w:t xml:space="preserve"> Playground 里面运行算法时，随着 Epoch 的增加，Output 里 loss（损失函数值）也在随之变化，直到 N</w:t>
      </w:r>
      <w:proofErr w:type="gramStart"/>
      <w:r w:rsidRPr="008C58B7">
        <w:rPr>
          <w:rFonts w:ascii="宋体" w:eastAsia="宋体" w:hAnsi="宋体"/>
          <w:sz w:val="28"/>
          <w:szCs w:val="28"/>
        </w:rPr>
        <w:t>个</w:t>
      </w:r>
      <w:proofErr w:type="gramEnd"/>
      <w:r w:rsidRPr="008C58B7">
        <w:rPr>
          <w:rFonts w:ascii="宋体" w:eastAsia="宋体" w:hAnsi="宋体"/>
          <w:sz w:val="28"/>
          <w:szCs w:val="28"/>
        </w:rPr>
        <w:t>迭代后到达损失函数</w:t>
      </w:r>
      <w:proofErr w:type="gramStart"/>
      <w:r w:rsidRPr="008C58B7">
        <w:rPr>
          <w:rFonts w:ascii="宋体" w:eastAsia="宋体" w:hAnsi="宋体"/>
          <w:sz w:val="28"/>
          <w:szCs w:val="28"/>
        </w:rPr>
        <w:t>最</w:t>
      </w:r>
      <w:proofErr w:type="gramEnd"/>
      <w:r w:rsidRPr="008C58B7">
        <w:rPr>
          <w:rFonts w:ascii="宋体" w:eastAsia="宋体" w:hAnsi="宋体"/>
          <w:sz w:val="28"/>
          <w:szCs w:val="28"/>
        </w:rPr>
        <w:t>优点。这时候我们可以说，已经找到了当前数据样本的最佳拟合函数，我们的模型已经训练完成。</w:t>
      </w:r>
    </w:p>
    <w:p w14:paraId="329C6297" w14:textId="6BAFB414" w:rsidR="008C58B7" w:rsidRPr="008C58B7" w:rsidRDefault="008C58B7" w:rsidP="008C58B7">
      <w:pPr>
        <w:rPr>
          <w:rFonts w:hint="eastAsia"/>
        </w:rPr>
      </w:pPr>
    </w:p>
    <w:p w14:paraId="00BC4B32" w14:textId="14EB5C2C" w:rsidR="004E142B" w:rsidRDefault="004E142B" w:rsidP="004E142B">
      <w:pPr>
        <w:pStyle w:val="3"/>
      </w:pPr>
      <w:bookmarkStart w:id="7" w:name="_Toc131845579"/>
      <w:r w:rsidRPr="001A3E45">
        <w:lastRenderedPageBreak/>
        <w:t xml:space="preserve">学习率 Learning </w:t>
      </w:r>
      <w:r w:rsidR="001A3E45" w:rsidRPr="001A3E45">
        <w:rPr>
          <w:rFonts w:hint="eastAsia"/>
        </w:rPr>
        <w:t>Ra</w:t>
      </w:r>
      <w:r w:rsidRPr="001A3E45">
        <w:t>te</w:t>
      </w:r>
      <w:bookmarkEnd w:id="7"/>
    </w:p>
    <w:p w14:paraId="48286215" w14:textId="6E8622D8" w:rsidR="008C58B7" w:rsidRDefault="008C58B7" w:rsidP="008C58B7">
      <w:pPr>
        <w:ind w:firstLine="420"/>
        <w:rPr>
          <w:rFonts w:ascii="宋体" w:eastAsia="宋体" w:hAnsi="宋体"/>
          <w:sz w:val="28"/>
          <w:szCs w:val="28"/>
        </w:rPr>
      </w:pPr>
      <w:r w:rsidRPr="008C58B7">
        <w:rPr>
          <w:rFonts w:ascii="宋体" w:eastAsia="宋体" w:hAnsi="宋体"/>
          <w:sz w:val="28"/>
          <w:szCs w:val="28"/>
        </w:rPr>
        <w:t>学习率就是每个迭代完之后的行进步长，步长过大则有可能越过了最优解，反复</w:t>
      </w:r>
      <w:proofErr w:type="gramStart"/>
      <w:r w:rsidRPr="008C58B7">
        <w:rPr>
          <w:rFonts w:ascii="宋体" w:eastAsia="宋体" w:hAnsi="宋体"/>
          <w:sz w:val="28"/>
          <w:szCs w:val="28"/>
        </w:rPr>
        <w:t>横跳不能</w:t>
      </w:r>
      <w:proofErr w:type="gramEnd"/>
      <w:r w:rsidRPr="008C58B7">
        <w:rPr>
          <w:rFonts w:ascii="宋体" w:eastAsia="宋体" w:hAnsi="宋体"/>
          <w:sz w:val="28"/>
          <w:szCs w:val="28"/>
        </w:rPr>
        <w:t>得到最优效果</w:t>
      </w:r>
      <w:r>
        <w:rPr>
          <w:rFonts w:ascii="宋体" w:eastAsia="宋体" w:hAnsi="宋体" w:hint="eastAsia"/>
          <w:sz w:val="28"/>
          <w:szCs w:val="28"/>
        </w:rPr>
        <w:t>，</w:t>
      </w:r>
      <w:r w:rsidRPr="008C58B7">
        <w:rPr>
          <w:rFonts w:ascii="宋体" w:eastAsia="宋体" w:hAnsi="宋体"/>
          <w:sz w:val="28"/>
          <w:szCs w:val="28"/>
        </w:rPr>
        <w:t>步长过小则不仅收敛效果慢</w:t>
      </w:r>
      <w:r w:rsidR="00493AB2">
        <w:rPr>
          <w:rFonts w:ascii="宋体" w:eastAsia="宋体" w:hAnsi="宋体" w:hint="eastAsia"/>
          <w:sz w:val="28"/>
          <w:szCs w:val="28"/>
        </w:rPr>
        <w:t>。如下图所示：</w:t>
      </w:r>
    </w:p>
    <w:p w14:paraId="2AF3B3E1" w14:textId="399BA4EF" w:rsidR="00493AB2" w:rsidRDefault="00493AB2" w:rsidP="008C58B7">
      <w:pPr>
        <w:ind w:firstLine="420"/>
        <w:rPr>
          <w:rFonts w:ascii="宋体" w:eastAsia="宋体" w:hAnsi="宋体"/>
          <w:sz w:val="28"/>
          <w:szCs w:val="28"/>
        </w:rPr>
      </w:pPr>
      <w:r>
        <w:rPr>
          <w:noProof/>
        </w:rPr>
        <w:drawing>
          <wp:inline distT="0" distB="0" distL="0" distR="0" wp14:anchorId="440AD977" wp14:editId="09B9D7E2">
            <wp:extent cx="5274310" cy="21697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69795"/>
                    </a:xfrm>
                    <a:prstGeom prst="rect">
                      <a:avLst/>
                    </a:prstGeom>
                  </pic:spPr>
                </pic:pic>
              </a:graphicData>
            </a:graphic>
          </wp:inline>
        </w:drawing>
      </w:r>
    </w:p>
    <w:p w14:paraId="231348A1" w14:textId="3386CD46" w:rsidR="00493AB2" w:rsidRDefault="00493AB2" w:rsidP="008C58B7">
      <w:pPr>
        <w:ind w:firstLine="420"/>
        <w:rPr>
          <w:rFonts w:ascii="宋体" w:eastAsia="宋体" w:hAnsi="宋体"/>
          <w:sz w:val="28"/>
          <w:szCs w:val="28"/>
        </w:rPr>
      </w:pPr>
      <w:r w:rsidRPr="008C58B7">
        <w:rPr>
          <w:rFonts w:ascii="宋体" w:eastAsia="宋体" w:hAnsi="宋体"/>
          <w:sz w:val="28"/>
          <w:szCs w:val="28"/>
        </w:rPr>
        <w:t>步长过小</w:t>
      </w:r>
      <w:r w:rsidRPr="00493AB2">
        <w:rPr>
          <w:rFonts w:ascii="宋体" w:eastAsia="宋体" w:hAnsi="宋体"/>
          <w:sz w:val="28"/>
          <w:szCs w:val="28"/>
        </w:rPr>
        <w:t>还有可能如下图一样陷入局部最优，这时候加大学习率才能越过山头找到真正的最优解</w:t>
      </w:r>
      <w:r>
        <w:rPr>
          <w:rFonts w:ascii="宋体" w:eastAsia="宋体" w:hAnsi="宋体" w:hint="eastAsia"/>
          <w:sz w:val="28"/>
          <w:szCs w:val="28"/>
        </w:rPr>
        <w:t>，如下图所示：</w:t>
      </w:r>
    </w:p>
    <w:p w14:paraId="557DB96A" w14:textId="667EA0FA" w:rsidR="00493AB2" w:rsidRDefault="00493AB2" w:rsidP="008C58B7">
      <w:pPr>
        <w:ind w:firstLine="420"/>
        <w:rPr>
          <w:rFonts w:ascii="宋体" w:eastAsia="宋体" w:hAnsi="宋体"/>
          <w:sz w:val="28"/>
          <w:szCs w:val="28"/>
        </w:rPr>
      </w:pPr>
      <w:r>
        <w:rPr>
          <w:noProof/>
        </w:rPr>
        <w:drawing>
          <wp:inline distT="0" distB="0" distL="0" distR="0" wp14:anchorId="6B0E6184" wp14:editId="00701267">
            <wp:extent cx="5274310" cy="38055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05555"/>
                    </a:xfrm>
                    <a:prstGeom prst="rect">
                      <a:avLst/>
                    </a:prstGeom>
                  </pic:spPr>
                </pic:pic>
              </a:graphicData>
            </a:graphic>
          </wp:inline>
        </w:drawing>
      </w:r>
    </w:p>
    <w:p w14:paraId="22F2936E" w14:textId="002B831A" w:rsidR="00493AB2" w:rsidRPr="008C58B7" w:rsidRDefault="00493AB2" w:rsidP="008C58B7">
      <w:pPr>
        <w:ind w:firstLine="420"/>
        <w:rPr>
          <w:rFonts w:ascii="宋体" w:eastAsia="宋体" w:hAnsi="宋体" w:hint="eastAsia"/>
          <w:sz w:val="28"/>
          <w:szCs w:val="28"/>
        </w:rPr>
      </w:pPr>
      <w:r w:rsidRPr="00493AB2">
        <w:rPr>
          <w:rFonts w:ascii="宋体" w:eastAsia="宋体" w:hAnsi="宋体"/>
          <w:sz w:val="28"/>
          <w:szCs w:val="28"/>
        </w:rPr>
        <w:lastRenderedPageBreak/>
        <w:t>总之，选用合适的</w:t>
      </w:r>
      <w:proofErr w:type="gramStart"/>
      <w:r w:rsidRPr="00493AB2">
        <w:rPr>
          <w:rFonts w:ascii="宋体" w:eastAsia="宋体" w:hAnsi="宋体"/>
          <w:sz w:val="28"/>
          <w:szCs w:val="28"/>
        </w:rPr>
        <w:t>学习率很重要</w:t>
      </w:r>
      <w:proofErr w:type="gramEnd"/>
      <w:r w:rsidRPr="00493AB2">
        <w:rPr>
          <w:rFonts w:ascii="宋体" w:eastAsia="宋体" w:hAnsi="宋体"/>
          <w:sz w:val="28"/>
          <w:szCs w:val="28"/>
        </w:rPr>
        <w:t>，不同的模型也有不同的合适学习率可选择。甚至你可以用一些动态学习率的方法来在运算的过程中动态调整学习率，loss 下降明显时加大学习率，loss 趋缓时减小学习率。</w:t>
      </w:r>
    </w:p>
    <w:p w14:paraId="69FF6902" w14:textId="4DE6FE7D" w:rsidR="001A3E45" w:rsidRDefault="001A3E45" w:rsidP="001A3E45">
      <w:pPr>
        <w:pStyle w:val="3"/>
      </w:pPr>
      <w:bookmarkStart w:id="8" w:name="_Toc131845580"/>
      <w:r>
        <w:t>激活函数 Activation</w:t>
      </w:r>
      <w:bookmarkEnd w:id="8"/>
    </w:p>
    <w:p w14:paraId="4F627969" w14:textId="0DFE3D94" w:rsidR="00493AB2" w:rsidRDefault="00493AB2" w:rsidP="00493AB2">
      <w:pPr>
        <w:ind w:firstLine="420"/>
        <w:rPr>
          <w:rFonts w:ascii="宋体" w:eastAsia="宋体" w:hAnsi="宋体"/>
          <w:sz w:val="28"/>
          <w:szCs w:val="28"/>
        </w:rPr>
      </w:pPr>
      <w:r w:rsidRPr="00493AB2">
        <w:rPr>
          <w:rFonts w:ascii="宋体" w:eastAsia="宋体" w:hAnsi="宋体"/>
          <w:sz w:val="28"/>
          <w:szCs w:val="28"/>
        </w:rPr>
        <w:t>激活函数是神经网络独有的概念，可以这么说，没有激活函数，那么神经网络是画不出那一条细致的</w:t>
      </w:r>
      <w:proofErr w:type="gramStart"/>
      <w:r w:rsidRPr="00493AB2">
        <w:rPr>
          <w:rFonts w:ascii="宋体" w:eastAsia="宋体" w:hAnsi="宋体"/>
          <w:sz w:val="28"/>
          <w:szCs w:val="28"/>
        </w:rPr>
        <w:t>分类线</w:t>
      </w:r>
      <w:proofErr w:type="gramEnd"/>
      <w:r w:rsidRPr="00493AB2">
        <w:rPr>
          <w:rFonts w:ascii="宋体" w:eastAsia="宋体" w:hAnsi="宋体"/>
          <w:sz w:val="28"/>
          <w:szCs w:val="28"/>
        </w:rPr>
        <w:t xml:space="preserve">的，再多的隐藏层和神经元都只能复合出线性运算，只能画直线拟合线性函数。激活函数在 Playground 里面供我们选择的有 </w:t>
      </w:r>
      <w:proofErr w:type="spellStart"/>
      <w:r w:rsidRPr="00493AB2">
        <w:rPr>
          <w:rFonts w:ascii="宋体" w:eastAsia="宋体" w:hAnsi="宋体"/>
          <w:sz w:val="28"/>
          <w:szCs w:val="28"/>
        </w:rPr>
        <w:t>Relu</w:t>
      </w:r>
      <w:proofErr w:type="spellEnd"/>
      <w:r w:rsidRPr="00493AB2">
        <w:rPr>
          <w:rFonts w:ascii="宋体" w:eastAsia="宋体" w:hAnsi="宋体"/>
          <w:sz w:val="28"/>
          <w:szCs w:val="28"/>
        </w:rPr>
        <w:t>、Tanh、Sigmoid 等</w:t>
      </w:r>
      <w:r>
        <w:rPr>
          <w:rFonts w:ascii="宋体" w:eastAsia="宋体" w:hAnsi="宋体" w:hint="eastAsia"/>
          <w:sz w:val="28"/>
          <w:szCs w:val="28"/>
        </w:rPr>
        <w:t>，如下图所示：</w:t>
      </w:r>
    </w:p>
    <w:p w14:paraId="6D8D169A" w14:textId="14E56237" w:rsidR="00493AB2" w:rsidRDefault="00493AB2" w:rsidP="00493AB2">
      <w:pPr>
        <w:ind w:firstLine="420"/>
        <w:rPr>
          <w:rFonts w:ascii="宋体" w:eastAsia="宋体" w:hAnsi="宋体" w:hint="eastAsia"/>
          <w:sz w:val="28"/>
          <w:szCs w:val="28"/>
        </w:rPr>
      </w:pPr>
      <w:r>
        <w:rPr>
          <w:noProof/>
        </w:rPr>
        <w:drawing>
          <wp:inline distT="0" distB="0" distL="0" distR="0" wp14:anchorId="3EF59C51" wp14:editId="466A45FC">
            <wp:extent cx="5274310" cy="1435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35100"/>
                    </a:xfrm>
                    <a:prstGeom prst="rect">
                      <a:avLst/>
                    </a:prstGeom>
                  </pic:spPr>
                </pic:pic>
              </a:graphicData>
            </a:graphic>
          </wp:inline>
        </w:drawing>
      </w:r>
    </w:p>
    <w:p w14:paraId="65B3C1E3" w14:textId="77777777" w:rsidR="00493AB2" w:rsidRPr="00493AB2" w:rsidRDefault="00493AB2" w:rsidP="00493AB2">
      <w:pPr>
        <w:rPr>
          <w:rFonts w:hint="eastAsia"/>
        </w:rPr>
      </w:pPr>
    </w:p>
    <w:p w14:paraId="31F6C8CA" w14:textId="068DE5F0" w:rsidR="001A3E45" w:rsidRDefault="001A3E45" w:rsidP="001A3E45">
      <w:pPr>
        <w:pStyle w:val="3"/>
      </w:pPr>
      <w:bookmarkStart w:id="9" w:name="_Toc131845581"/>
      <w:r>
        <w:t>正则化 Regularization 和 正则化率 Regularization Rate</w:t>
      </w:r>
      <w:bookmarkEnd w:id="9"/>
    </w:p>
    <w:p w14:paraId="0C92BC31" w14:textId="44DCC74A" w:rsidR="001A3E45" w:rsidRDefault="00493AB2" w:rsidP="00493AB2">
      <w:pPr>
        <w:ind w:firstLine="420"/>
        <w:rPr>
          <w:rFonts w:ascii="宋体" w:eastAsia="宋体" w:hAnsi="宋体"/>
          <w:sz w:val="28"/>
          <w:szCs w:val="28"/>
        </w:rPr>
      </w:pPr>
      <w:r w:rsidRPr="00493AB2">
        <w:rPr>
          <w:rFonts w:ascii="宋体" w:eastAsia="宋体" w:hAnsi="宋体"/>
          <w:sz w:val="28"/>
          <w:szCs w:val="28"/>
        </w:rPr>
        <w:t>正则化是解决过拟合的手段之一，使用正则化可以降低模型的复杂度，增强模型的泛化能力。正则化常用的几种方法有 L</w:t>
      </w:r>
      <w:r w:rsidRPr="00493AB2">
        <w:rPr>
          <w:rFonts w:ascii="宋体" w:eastAsia="宋体" w:hAnsi="宋体"/>
          <w:sz w:val="28"/>
          <w:szCs w:val="28"/>
          <w:vertAlign w:val="subscript"/>
        </w:rPr>
        <w:t>1</w:t>
      </w:r>
      <w:r w:rsidRPr="00493AB2">
        <w:rPr>
          <w:rFonts w:ascii="宋体" w:eastAsia="宋体" w:hAnsi="宋体"/>
          <w:sz w:val="28"/>
          <w:szCs w:val="28"/>
        </w:rPr>
        <w:t xml:space="preserve"> 和 L</w:t>
      </w:r>
      <w:r w:rsidRPr="00493AB2">
        <w:rPr>
          <w:rFonts w:ascii="宋体" w:eastAsia="宋体" w:hAnsi="宋体"/>
          <w:sz w:val="28"/>
          <w:szCs w:val="28"/>
          <w:vertAlign w:val="subscript"/>
        </w:rPr>
        <w:t>2</w:t>
      </w:r>
      <w:r w:rsidRPr="00493AB2">
        <w:rPr>
          <w:rFonts w:ascii="宋体" w:eastAsia="宋体" w:hAnsi="宋体"/>
          <w:sz w:val="28"/>
          <w:szCs w:val="28"/>
        </w:rPr>
        <w:t>。</w:t>
      </w:r>
    </w:p>
    <w:p w14:paraId="16BDCEFB" w14:textId="22506C96" w:rsidR="00493AB2" w:rsidRPr="00493AB2" w:rsidRDefault="00493AB2" w:rsidP="00493AB2">
      <w:pPr>
        <w:widowControl/>
        <w:numPr>
          <w:ilvl w:val="0"/>
          <w:numId w:val="3"/>
        </w:numPr>
        <w:spacing w:before="100" w:beforeAutospacing="1" w:after="100" w:afterAutospacing="1"/>
        <w:jc w:val="left"/>
        <w:rPr>
          <w:rFonts w:ascii="宋体" w:eastAsia="宋体" w:hAnsi="宋体" w:cs="宋体"/>
          <w:kern w:val="0"/>
          <w:sz w:val="24"/>
          <w:szCs w:val="24"/>
        </w:rPr>
      </w:pPr>
      <w:r>
        <w:rPr>
          <w:rFonts w:ascii="宋体" w:eastAsia="宋体" w:hAnsi="宋体" w:hint="eastAsia"/>
          <w:sz w:val="28"/>
          <w:szCs w:val="28"/>
        </w:rPr>
        <w:t>L</w:t>
      </w:r>
      <w:r>
        <w:rPr>
          <w:rFonts w:ascii="宋体" w:eastAsia="宋体" w:hAnsi="宋体"/>
          <w:sz w:val="28"/>
          <w:szCs w:val="28"/>
          <w:vertAlign w:val="subscript"/>
        </w:rPr>
        <w:t>1</w:t>
      </w:r>
      <w:r w:rsidRPr="00493AB2">
        <w:rPr>
          <w:rFonts w:ascii="宋体" w:eastAsia="宋体" w:hAnsi="宋体"/>
          <w:sz w:val="28"/>
          <w:szCs w:val="28"/>
        </w:rPr>
        <w:t xml:space="preserve"> 范数：权值向量 w 中各个元素的绝对值之</w:t>
      </w:r>
      <w:proofErr w:type="gramStart"/>
      <w:r w:rsidRPr="00493AB2">
        <w:rPr>
          <w:rFonts w:ascii="宋体" w:eastAsia="宋体" w:hAnsi="宋体"/>
          <w:sz w:val="28"/>
          <w:szCs w:val="28"/>
        </w:rPr>
        <w:t>和</w:t>
      </w:r>
      <w:proofErr w:type="gramEnd"/>
      <w:r w:rsidRPr="00493AB2">
        <w:rPr>
          <w:rFonts w:ascii="宋体" w:eastAsia="宋体" w:hAnsi="宋体"/>
          <w:sz w:val="28"/>
          <w:szCs w:val="28"/>
        </w:rPr>
        <w:t>。</w:t>
      </w:r>
    </w:p>
    <w:p w14:paraId="0ABA39D8" w14:textId="25325131" w:rsidR="00493AB2" w:rsidRDefault="00493AB2" w:rsidP="00493AB2">
      <w:pPr>
        <w:widowControl/>
        <w:numPr>
          <w:ilvl w:val="0"/>
          <w:numId w:val="3"/>
        </w:numPr>
        <w:spacing w:before="100" w:beforeAutospacing="1" w:after="100" w:afterAutospacing="1"/>
        <w:jc w:val="left"/>
        <w:rPr>
          <w:rFonts w:ascii="宋体" w:eastAsia="宋体" w:hAnsi="宋体"/>
          <w:sz w:val="28"/>
          <w:szCs w:val="28"/>
        </w:rPr>
      </w:pPr>
      <w:r w:rsidRPr="00493AB2">
        <w:rPr>
          <w:rFonts w:ascii="宋体" w:eastAsia="宋体" w:hAnsi="宋体"/>
          <w:sz w:val="28"/>
          <w:szCs w:val="28"/>
        </w:rPr>
        <w:t>L</w:t>
      </w:r>
      <w:r w:rsidRPr="00493AB2">
        <w:rPr>
          <w:rFonts w:ascii="宋体" w:eastAsia="宋体" w:hAnsi="宋体"/>
          <w:sz w:val="28"/>
          <w:szCs w:val="28"/>
          <w:vertAlign w:val="subscript"/>
        </w:rPr>
        <w:t>2</w:t>
      </w:r>
      <w:r w:rsidRPr="00493AB2">
        <w:rPr>
          <w:rFonts w:ascii="宋体" w:eastAsia="宋体" w:hAnsi="宋体"/>
          <w:sz w:val="28"/>
          <w:szCs w:val="28"/>
        </w:rPr>
        <w:t xml:space="preserve"> 范数：权值向量 w 中各个元素的平方和求平方根</w:t>
      </w:r>
      <w:r>
        <w:rPr>
          <w:rFonts w:ascii="宋体" w:eastAsia="宋体" w:hAnsi="宋体" w:hint="eastAsia"/>
          <w:sz w:val="28"/>
          <w:szCs w:val="28"/>
        </w:rPr>
        <w:t>。</w:t>
      </w:r>
    </w:p>
    <w:p w14:paraId="16619880" w14:textId="5AD21977" w:rsidR="00493AB2" w:rsidRPr="00493AB2" w:rsidRDefault="00493AB2" w:rsidP="00493AB2">
      <w:pPr>
        <w:ind w:firstLine="420"/>
        <w:rPr>
          <w:rFonts w:ascii="宋体" w:eastAsia="宋体" w:hAnsi="宋体" w:hint="eastAsia"/>
          <w:sz w:val="28"/>
          <w:szCs w:val="28"/>
        </w:rPr>
      </w:pPr>
      <w:r w:rsidRPr="00493AB2">
        <w:rPr>
          <w:rFonts w:ascii="宋体" w:eastAsia="宋体" w:hAnsi="宋体"/>
          <w:sz w:val="28"/>
          <w:szCs w:val="28"/>
        </w:rPr>
        <w:lastRenderedPageBreak/>
        <w:t>正则化率就是正则化的程度，提高正则化率可以减少过拟合，但是也要注意不要过高导致欠拟合。</w:t>
      </w:r>
    </w:p>
    <w:p w14:paraId="52E51344" w14:textId="2EF3E981" w:rsidR="001A3E45" w:rsidRDefault="00493AB2" w:rsidP="00493AB2">
      <w:pPr>
        <w:pStyle w:val="3"/>
      </w:pPr>
      <w:bookmarkStart w:id="10" w:name="_Toc131845582"/>
      <w:r w:rsidRPr="00493AB2">
        <w:rPr>
          <w:rFonts w:hint="eastAsia"/>
        </w:rPr>
        <w:t>试用展示</w:t>
      </w:r>
      <w:bookmarkEnd w:id="10"/>
    </w:p>
    <w:p w14:paraId="5E51CB4F" w14:textId="2EF8D61A" w:rsidR="00493AB2" w:rsidRDefault="00493AB2" w:rsidP="00493AB2">
      <w:pPr>
        <w:ind w:firstLine="420"/>
        <w:rPr>
          <w:rFonts w:ascii="宋体" w:eastAsia="宋体" w:hAnsi="宋体"/>
          <w:sz w:val="28"/>
          <w:szCs w:val="28"/>
        </w:rPr>
      </w:pPr>
      <w:r w:rsidRPr="00493AB2">
        <w:rPr>
          <w:rFonts w:ascii="宋体" w:eastAsia="宋体" w:hAnsi="宋体" w:hint="eastAsia"/>
          <w:sz w:val="28"/>
          <w:szCs w:val="28"/>
        </w:rPr>
        <w:t>各类型数据</w:t>
      </w:r>
      <w:proofErr w:type="gramStart"/>
      <w:r w:rsidRPr="00493AB2">
        <w:rPr>
          <w:rFonts w:ascii="宋体" w:eastAsia="宋体" w:hAnsi="宋体" w:hint="eastAsia"/>
          <w:sz w:val="28"/>
          <w:szCs w:val="28"/>
        </w:rPr>
        <w:t>集调参后</w:t>
      </w:r>
      <w:proofErr w:type="gramEnd"/>
      <w:r w:rsidRPr="00493AB2">
        <w:rPr>
          <w:rFonts w:ascii="宋体" w:eastAsia="宋体" w:hAnsi="宋体" w:hint="eastAsia"/>
          <w:sz w:val="28"/>
          <w:szCs w:val="28"/>
        </w:rPr>
        <w:t>分类结果展示如下</w:t>
      </w:r>
      <w:r>
        <w:rPr>
          <w:rFonts w:ascii="宋体" w:eastAsia="宋体" w:hAnsi="宋体" w:hint="eastAsia"/>
          <w:sz w:val="28"/>
          <w:szCs w:val="28"/>
        </w:rPr>
        <w:t>各图所示。</w:t>
      </w:r>
    </w:p>
    <w:p w14:paraId="1B3A6E14" w14:textId="2D796E5E" w:rsidR="00493AB2" w:rsidRDefault="00493AB2" w:rsidP="00493AB2">
      <w:pPr>
        <w:ind w:firstLine="420"/>
        <w:rPr>
          <w:rFonts w:ascii="宋体" w:eastAsia="宋体" w:hAnsi="宋体"/>
          <w:sz w:val="28"/>
          <w:szCs w:val="28"/>
        </w:rPr>
      </w:pPr>
      <w:r>
        <w:rPr>
          <w:rFonts w:ascii="宋体" w:eastAsia="宋体" w:hAnsi="宋体" w:hint="eastAsia"/>
          <w:sz w:val="28"/>
          <w:szCs w:val="28"/>
        </w:rPr>
        <w:t>圆形</w:t>
      </w:r>
      <w:r w:rsidR="00CD7276">
        <w:rPr>
          <w:rFonts w:ascii="宋体" w:eastAsia="宋体" w:hAnsi="宋体" w:hint="eastAsia"/>
          <w:sz w:val="28"/>
          <w:szCs w:val="28"/>
        </w:rPr>
        <w:t>：</w:t>
      </w:r>
    </w:p>
    <w:p w14:paraId="268BE0BF" w14:textId="27CBEF99" w:rsidR="00CD7276" w:rsidRDefault="00CD7276" w:rsidP="00493AB2">
      <w:pPr>
        <w:ind w:firstLine="420"/>
        <w:rPr>
          <w:rFonts w:ascii="宋体" w:eastAsia="宋体" w:hAnsi="宋体"/>
          <w:sz w:val="28"/>
          <w:szCs w:val="28"/>
        </w:rPr>
      </w:pPr>
      <w:r>
        <w:rPr>
          <w:noProof/>
        </w:rPr>
        <w:drawing>
          <wp:inline distT="0" distB="0" distL="0" distR="0" wp14:anchorId="2881702E" wp14:editId="20102E46">
            <wp:extent cx="5274310" cy="2588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88260"/>
                    </a:xfrm>
                    <a:prstGeom prst="rect">
                      <a:avLst/>
                    </a:prstGeom>
                  </pic:spPr>
                </pic:pic>
              </a:graphicData>
            </a:graphic>
          </wp:inline>
        </w:drawing>
      </w:r>
    </w:p>
    <w:p w14:paraId="55B394F3" w14:textId="355DC3B0" w:rsidR="00CD7276" w:rsidRDefault="00CD7276" w:rsidP="00493AB2">
      <w:pPr>
        <w:ind w:firstLine="420"/>
        <w:rPr>
          <w:rFonts w:ascii="宋体" w:eastAsia="宋体" w:hAnsi="宋体"/>
          <w:sz w:val="28"/>
          <w:szCs w:val="28"/>
        </w:rPr>
      </w:pPr>
      <w:r>
        <w:rPr>
          <w:rFonts w:ascii="宋体" w:eastAsia="宋体" w:hAnsi="宋体" w:hint="eastAsia"/>
          <w:sz w:val="28"/>
          <w:szCs w:val="28"/>
        </w:rPr>
        <w:t>异或：</w:t>
      </w:r>
    </w:p>
    <w:p w14:paraId="6928F8CC" w14:textId="36A3B09B" w:rsidR="00CD7276" w:rsidRDefault="00CD7276" w:rsidP="00493AB2">
      <w:pPr>
        <w:ind w:firstLine="420"/>
        <w:rPr>
          <w:rFonts w:ascii="宋体" w:eastAsia="宋体" w:hAnsi="宋体"/>
          <w:sz w:val="28"/>
          <w:szCs w:val="28"/>
        </w:rPr>
      </w:pPr>
      <w:r>
        <w:rPr>
          <w:noProof/>
        </w:rPr>
        <w:drawing>
          <wp:inline distT="0" distB="0" distL="0" distR="0" wp14:anchorId="234315DA" wp14:editId="62000A9A">
            <wp:extent cx="5274310" cy="25247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4760"/>
                    </a:xfrm>
                    <a:prstGeom prst="rect">
                      <a:avLst/>
                    </a:prstGeom>
                  </pic:spPr>
                </pic:pic>
              </a:graphicData>
            </a:graphic>
          </wp:inline>
        </w:drawing>
      </w:r>
    </w:p>
    <w:p w14:paraId="40BAEB0C" w14:textId="32F4271C" w:rsidR="00CD7276" w:rsidRDefault="00CD7276" w:rsidP="00493AB2">
      <w:pPr>
        <w:ind w:firstLine="420"/>
        <w:rPr>
          <w:rFonts w:ascii="宋体" w:eastAsia="宋体" w:hAnsi="宋体"/>
          <w:sz w:val="28"/>
          <w:szCs w:val="28"/>
        </w:rPr>
      </w:pPr>
    </w:p>
    <w:p w14:paraId="5B8D2686" w14:textId="510BDC36" w:rsidR="00CD7276" w:rsidRDefault="00CD7276" w:rsidP="00493AB2">
      <w:pPr>
        <w:ind w:firstLine="420"/>
        <w:rPr>
          <w:rFonts w:ascii="宋体" w:eastAsia="宋体" w:hAnsi="宋体"/>
          <w:sz w:val="28"/>
          <w:szCs w:val="28"/>
        </w:rPr>
      </w:pPr>
    </w:p>
    <w:p w14:paraId="4F0BF548" w14:textId="6B870291" w:rsidR="00CD7276" w:rsidRDefault="00CD7276" w:rsidP="00493AB2">
      <w:pPr>
        <w:ind w:firstLine="420"/>
        <w:rPr>
          <w:rFonts w:ascii="宋体" w:eastAsia="宋体" w:hAnsi="宋体"/>
          <w:sz w:val="28"/>
          <w:szCs w:val="28"/>
        </w:rPr>
      </w:pPr>
      <w:r>
        <w:rPr>
          <w:rFonts w:ascii="宋体" w:eastAsia="宋体" w:hAnsi="宋体" w:hint="eastAsia"/>
          <w:sz w:val="28"/>
          <w:szCs w:val="28"/>
        </w:rPr>
        <w:lastRenderedPageBreak/>
        <w:t>高斯：</w:t>
      </w:r>
    </w:p>
    <w:p w14:paraId="357A69CA" w14:textId="2504ADFA" w:rsidR="00CD7276" w:rsidRDefault="00CD7276" w:rsidP="00493AB2">
      <w:pPr>
        <w:ind w:firstLine="420"/>
        <w:rPr>
          <w:rFonts w:ascii="宋体" w:eastAsia="宋体" w:hAnsi="宋体" w:hint="eastAsia"/>
          <w:sz w:val="28"/>
          <w:szCs w:val="28"/>
        </w:rPr>
      </w:pPr>
      <w:r>
        <w:rPr>
          <w:noProof/>
        </w:rPr>
        <w:drawing>
          <wp:inline distT="0" distB="0" distL="0" distR="0" wp14:anchorId="3F9325C3" wp14:editId="4630917C">
            <wp:extent cx="5274310" cy="24720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2055"/>
                    </a:xfrm>
                    <a:prstGeom prst="rect">
                      <a:avLst/>
                    </a:prstGeom>
                  </pic:spPr>
                </pic:pic>
              </a:graphicData>
            </a:graphic>
          </wp:inline>
        </w:drawing>
      </w:r>
    </w:p>
    <w:p w14:paraId="3DFEC768" w14:textId="73DB9F6C" w:rsidR="00493AB2" w:rsidRDefault="00493AB2" w:rsidP="00493AB2">
      <w:pPr>
        <w:ind w:firstLine="420"/>
        <w:rPr>
          <w:rFonts w:ascii="宋体" w:eastAsia="宋体" w:hAnsi="宋体"/>
          <w:sz w:val="28"/>
          <w:szCs w:val="28"/>
        </w:rPr>
      </w:pPr>
      <w:r>
        <w:rPr>
          <w:rFonts w:ascii="宋体" w:eastAsia="宋体" w:hAnsi="宋体" w:hint="eastAsia"/>
          <w:sz w:val="28"/>
          <w:szCs w:val="28"/>
        </w:rPr>
        <w:t>螺旋型：</w:t>
      </w:r>
    </w:p>
    <w:p w14:paraId="4B7FF0F1" w14:textId="1C95CFF1" w:rsidR="00493AB2" w:rsidRPr="00493AB2" w:rsidRDefault="00493AB2" w:rsidP="00493AB2">
      <w:pPr>
        <w:ind w:firstLine="420"/>
        <w:rPr>
          <w:rFonts w:ascii="宋体" w:eastAsia="宋体" w:hAnsi="宋体" w:hint="eastAsia"/>
          <w:sz w:val="28"/>
          <w:szCs w:val="28"/>
        </w:rPr>
      </w:pPr>
      <w:r>
        <w:rPr>
          <w:noProof/>
        </w:rPr>
        <w:drawing>
          <wp:inline distT="0" distB="0" distL="0" distR="0" wp14:anchorId="3A570C58" wp14:editId="501ACB5F">
            <wp:extent cx="5274310" cy="26809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0970"/>
                    </a:xfrm>
                    <a:prstGeom prst="rect">
                      <a:avLst/>
                    </a:prstGeom>
                  </pic:spPr>
                </pic:pic>
              </a:graphicData>
            </a:graphic>
          </wp:inline>
        </w:drawing>
      </w:r>
    </w:p>
    <w:p w14:paraId="551AF655" w14:textId="77777777" w:rsidR="004E142B" w:rsidRPr="004E142B" w:rsidRDefault="004E142B" w:rsidP="004E142B">
      <w:pPr>
        <w:rPr>
          <w:rFonts w:hint="eastAsia"/>
        </w:rPr>
      </w:pPr>
    </w:p>
    <w:p w14:paraId="4E741B4A" w14:textId="77777777" w:rsidR="004E142B" w:rsidRPr="004E142B" w:rsidRDefault="004E142B" w:rsidP="004E142B">
      <w:pPr>
        <w:rPr>
          <w:rFonts w:hint="eastAsia"/>
        </w:rPr>
      </w:pPr>
    </w:p>
    <w:p w14:paraId="78408306" w14:textId="77777777" w:rsidR="004E142B" w:rsidRPr="004E142B" w:rsidRDefault="004E142B" w:rsidP="004E142B">
      <w:pPr>
        <w:rPr>
          <w:rFonts w:hint="eastAsia"/>
        </w:rPr>
      </w:pPr>
    </w:p>
    <w:p w14:paraId="346B7690" w14:textId="68A98F29" w:rsidR="004E142B" w:rsidRPr="004E142B" w:rsidRDefault="004E142B" w:rsidP="004E142B">
      <w:pPr>
        <w:rPr>
          <w:rFonts w:hint="eastAsia"/>
        </w:rPr>
      </w:pPr>
    </w:p>
    <w:sectPr w:rsidR="004E142B" w:rsidRPr="004E14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D61FA"/>
    <w:multiLevelType w:val="multilevel"/>
    <w:tmpl w:val="1546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80F84"/>
    <w:multiLevelType w:val="hybridMultilevel"/>
    <w:tmpl w:val="54BE60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05D5234"/>
    <w:multiLevelType w:val="multilevel"/>
    <w:tmpl w:val="A396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124"/>
    <w:rsid w:val="001A3E45"/>
    <w:rsid w:val="00211124"/>
    <w:rsid w:val="002B68EC"/>
    <w:rsid w:val="00493AB2"/>
    <w:rsid w:val="004C3066"/>
    <w:rsid w:val="004E142B"/>
    <w:rsid w:val="00850E2C"/>
    <w:rsid w:val="00895EA9"/>
    <w:rsid w:val="008C58B7"/>
    <w:rsid w:val="00CD7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A472C"/>
  <w15:chartTrackingRefBased/>
  <w15:docId w15:val="{F54AD1B2-1229-4869-855C-983435ABB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142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14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4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142B"/>
    <w:rPr>
      <w:b/>
      <w:bCs/>
      <w:kern w:val="44"/>
      <w:sz w:val="44"/>
      <w:szCs w:val="44"/>
    </w:rPr>
  </w:style>
  <w:style w:type="character" w:customStyle="1" w:styleId="20">
    <w:name w:val="标题 2 字符"/>
    <w:basedOn w:val="a0"/>
    <w:link w:val="2"/>
    <w:uiPriority w:val="9"/>
    <w:rsid w:val="004E142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42B"/>
    <w:rPr>
      <w:b/>
      <w:bCs/>
      <w:sz w:val="32"/>
      <w:szCs w:val="32"/>
    </w:rPr>
  </w:style>
  <w:style w:type="character" w:styleId="a3">
    <w:name w:val="Hyperlink"/>
    <w:basedOn w:val="a0"/>
    <w:uiPriority w:val="99"/>
    <w:unhideWhenUsed/>
    <w:rsid w:val="00850E2C"/>
    <w:rPr>
      <w:color w:val="0000FF"/>
      <w:u w:val="single"/>
    </w:rPr>
  </w:style>
  <w:style w:type="character" w:styleId="a4">
    <w:name w:val="Placeholder Text"/>
    <w:basedOn w:val="a0"/>
    <w:uiPriority w:val="99"/>
    <w:semiHidden/>
    <w:rsid w:val="00895EA9"/>
    <w:rPr>
      <w:color w:val="808080"/>
    </w:rPr>
  </w:style>
  <w:style w:type="character" w:styleId="a5">
    <w:name w:val="Strong"/>
    <w:basedOn w:val="a0"/>
    <w:uiPriority w:val="22"/>
    <w:qFormat/>
    <w:rsid w:val="008C58B7"/>
    <w:rPr>
      <w:b/>
      <w:bCs/>
    </w:rPr>
  </w:style>
  <w:style w:type="paragraph" w:styleId="a6">
    <w:name w:val="List Paragraph"/>
    <w:basedOn w:val="a"/>
    <w:uiPriority w:val="34"/>
    <w:qFormat/>
    <w:rsid w:val="008C58B7"/>
    <w:pPr>
      <w:ind w:firstLineChars="200" w:firstLine="420"/>
    </w:pPr>
  </w:style>
  <w:style w:type="paragraph" w:styleId="TOC">
    <w:name w:val="TOC Heading"/>
    <w:basedOn w:val="1"/>
    <w:next w:val="a"/>
    <w:uiPriority w:val="39"/>
    <w:unhideWhenUsed/>
    <w:qFormat/>
    <w:rsid w:val="00CD727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D7276"/>
    <w:pPr>
      <w:spacing w:before="240" w:after="240"/>
    </w:pPr>
    <w:rPr>
      <w:sz w:val="28"/>
    </w:rPr>
  </w:style>
  <w:style w:type="paragraph" w:styleId="TOC3">
    <w:name w:val="toc 3"/>
    <w:basedOn w:val="a"/>
    <w:next w:val="a"/>
    <w:autoRedefine/>
    <w:uiPriority w:val="39"/>
    <w:unhideWhenUsed/>
    <w:rsid w:val="00CD7276"/>
    <w:pPr>
      <w:ind w:leftChars="400" w:left="840"/>
    </w:pPr>
  </w:style>
  <w:style w:type="paragraph" w:styleId="TOC2">
    <w:name w:val="toc 2"/>
    <w:basedOn w:val="a"/>
    <w:next w:val="a"/>
    <w:autoRedefine/>
    <w:uiPriority w:val="39"/>
    <w:semiHidden/>
    <w:unhideWhenUsed/>
    <w:rsid w:val="00CD7276"/>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27339">
      <w:bodyDiv w:val="1"/>
      <w:marLeft w:val="0"/>
      <w:marRight w:val="0"/>
      <w:marTop w:val="0"/>
      <w:marBottom w:val="0"/>
      <w:divBdr>
        <w:top w:val="none" w:sz="0" w:space="0" w:color="auto"/>
        <w:left w:val="none" w:sz="0" w:space="0" w:color="auto"/>
        <w:bottom w:val="none" w:sz="0" w:space="0" w:color="auto"/>
        <w:right w:val="none" w:sz="0" w:space="0" w:color="auto"/>
      </w:divBdr>
      <w:divsChild>
        <w:div w:id="650864350">
          <w:marLeft w:val="0"/>
          <w:marRight w:val="0"/>
          <w:marTop w:val="0"/>
          <w:marBottom w:val="0"/>
          <w:divBdr>
            <w:top w:val="none" w:sz="0" w:space="0" w:color="auto"/>
            <w:left w:val="none" w:sz="0" w:space="0" w:color="auto"/>
            <w:bottom w:val="none" w:sz="0" w:space="0" w:color="auto"/>
            <w:right w:val="none" w:sz="0" w:space="0" w:color="auto"/>
          </w:divBdr>
          <w:divsChild>
            <w:div w:id="974606652">
              <w:marLeft w:val="0"/>
              <w:marRight w:val="0"/>
              <w:marTop w:val="0"/>
              <w:marBottom w:val="0"/>
              <w:divBdr>
                <w:top w:val="none" w:sz="0" w:space="0" w:color="auto"/>
                <w:left w:val="none" w:sz="0" w:space="0" w:color="auto"/>
                <w:bottom w:val="none" w:sz="0" w:space="0" w:color="auto"/>
                <w:right w:val="none" w:sz="0" w:space="0" w:color="auto"/>
              </w:divBdr>
            </w:div>
            <w:div w:id="44670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030">
      <w:bodyDiv w:val="1"/>
      <w:marLeft w:val="0"/>
      <w:marRight w:val="0"/>
      <w:marTop w:val="0"/>
      <w:marBottom w:val="0"/>
      <w:divBdr>
        <w:top w:val="none" w:sz="0" w:space="0" w:color="auto"/>
        <w:left w:val="none" w:sz="0" w:space="0" w:color="auto"/>
        <w:bottom w:val="none" w:sz="0" w:space="0" w:color="auto"/>
        <w:right w:val="none" w:sz="0" w:space="0" w:color="auto"/>
      </w:divBdr>
      <w:divsChild>
        <w:div w:id="300382296">
          <w:marLeft w:val="0"/>
          <w:marRight w:val="0"/>
          <w:marTop w:val="0"/>
          <w:marBottom w:val="0"/>
          <w:divBdr>
            <w:top w:val="none" w:sz="0" w:space="0" w:color="auto"/>
            <w:left w:val="none" w:sz="0" w:space="0" w:color="auto"/>
            <w:bottom w:val="none" w:sz="0" w:space="0" w:color="auto"/>
            <w:right w:val="none" w:sz="0" w:space="0" w:color="auto"/>
          </w:divBdr>
          <w:divsChild>
            <w:div w:id="847793647">
              <w:marLeft w:val="0"/>
              <w:marRight w:val="0"/>
              <w:marTop w:val="0"/>
              <w:marBottom w:val="0"/>
              <w:divBdr>
                <w:top w:val="none" w:sz="0" w:space="0" w:color="auto"/>
                <w:left w:val="none" w:sz="0" w:space="0" w:color="auto"/>
                <w:bottom w:val="none" w:sz="0" w:space="0" w:color="auto"/>
                <w:right w:val="none" w:sz="0" w:space="0" w:color="auto"/>
              </w:divBdr>
            </w:div>
            <w:div w:id="161671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95888">
      <w:bodyDiv w:val="1"/>
      <w:marLeft w:val="0"/>
      <w:marRight w:val="0"/>
      <w:marTop w:val="0"/>
      <w:marBottom w:val="0"/>
      <w:divBdr>
        <w:top w:val="none" w:sz="0" w:space="0" w:color="auto"/>
        <w:left w:val="none" w:sz="0" w:space="0" w:color="auto"/>
        <w:bottom w:val="none" w:sz="0" w:space="0" w:color="auto"/>
        <w:right w:val="none" w:sz="0" w:space="0" w:color="auto"/>
      </w:divBdr>
    </w:div>
    <w:div w:id="595796729">
      <w:bodyDiv w:val="1"/>
      <w:marLeft w:val="0"/>
      <w:marRight w:val="0"/>
      <w:marTop w:val="0"/>
      <w:marBottom w:val="0"/>
      <w:divBdr>
        <w:top w:val="none" w:sz="0" w:space="0" w:color="auto"/>
        <w:left w:val="none" w:sz="0" w:space="0" w:color="auto"/>
        <w:bottom w:val="none" w:sz="0" w:space="0" w:color="auto"/>
        <w:right w:val="none" w:sz="0" w:space="0" w:color="auto"/>
      </w:divBdr>
    </w:div>
    <w:div w:id="707223375">
      <w:bodyDiv w:val="1"/>
      <w:marLeft w:val="0"/>
      <w:marRight w:val="0"/>
      <w:marTop w:val="0"/>
      <w:marBottom w:val="0"/>
      <w:divBdr>
        <w:top w:val="none" w:sz="0" w:space="0" w:color="auto"/>
        <w:left w:val="none" w:sz="0" w:space="0" w:color="auto"/>
        <w:bottom w:val="none" w:sz="0" w:space="0" w:color="auto"/>
        <w:right w:val="none" w:sz="0" w:space="0" w:color="auto"/>
      </w:divBdr>
    </w:div>
    <w:div w:id="1034773505">
      <w:bodyDiv w:val="1"/>
      <w:marLeft w:val="0"/>
      <w:marRight w:val="0"/>
      <w:marTop w:val="0"/>
      <w:marBottom w:val="0"/>
      <w:divBdr>
        <w:top w:val="none" w:sz="0" w:space="0" w:color="auto"/>
        <w:left w:val="none" w:sz="0" w:space="0" w:color="auto"/>
        <w:bottom w:val="none" w:sz="0" w:space="0" w:color="auto"/>
        <w:right w:val="none" w:sz="0" w:space="0" w:color="auto"/>
      </w:divBdr>
      <w:divsChild>
        <w:div w:id="1178079318">
          <w:marLeft w:val="0"/>
          <w:marRight w:val="0"/>
          <w:marTop w:val="0"/>
          <w:marBottom w:val="0"/>
          <w:divBdr>
            <w:top w:val="none" w:sz="0" w:space="0" w:color="auto"/>
            <w:left w:val="none" w:sz="0" w:space="0" w:color="auto"/>
            <w:bottom w:val="none" w:sz="0" w:space="0" w:color="auto"/>
            <w:right w:val="none" w:sz="0" w:space="0" w:color="auto"/>
          </w:divBdr>
          <w:divsChild>
            <w:div w:id="1809086608">
              <w:marLeft w:val="0"/>
              <w:marRight w:val="0"/>
              <w:marTop w:val="0"/>
              <w:marBottom w:val="0"/>
              <w:divBdr>
                <w:top w:val="none" w:sz="0" w:space="0" w:color="auto"/>
                <w:left w:val="none" w:sz="0" w:space="0" w:color="auto"/>
                <w:bottom w:val="none" w:sz="0" w:space="0" w:color="auto"/>
                <w:right w:val="none" w:sz="0" w:space="0" w:color="auto"/>
              </w:divBdr>
            </w:div>
            <w:div w:id="17239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1919">
      <w:bodyDiv w:val="1"/>
      <w:marLeft w:val="0"/>
      <w:marRight w:val="0"/>
      <w:marTop w:val="0"/>
      <w:marBottom w:val="0"/>
      <w:divBdr>
        <w:top w:val="none" w:sz="0" w:space="0" w:color="auto"/>
        <w:left w:val="none" w:sz="0" w:space="0" w:color="auto"/>
        <w:bottom w:val="none" w:sz="0" w:space="0" w:color="auto"/>
        <w:right w:val="none" w:sz="0" w:space="0" w:color="auto"/>
      </w:divBdr>
    </w:div>
    <w:div w:id="1111781761">
      <w:bodyDiv w:val="1"/>
      <w:marLeft w:val="0"/>
      <w:marRight w:val="0"/>
      <w:marTop w:val="0"/>
      <w:marBottom w:val="0"/>
      <w:divBdr>
        <w:top w:val="none" w:sz="0" w:space="0" w:color="auto"/>
        <w:left w:val="none" w:sz="0" w:space="0" w:color="auto"/>
        <w:bottom w:val="none" w:sz="0" w:space="0" w:color="auto"/>
        <w:right w:val="none" w:sz="0" w:space="0" w:color="auto"/>
      </w:divBdr>
    </w:div>
    <w:div w:id="1153450300">
      <w:bodyDiv w:val="1"/>
      <w:marLeft w:val="0"/>
      <w:marRight w:val="0"/>
      <w:marTop w:val="0"/>
      <w:marBottom w:val="0"/>
      <w:divBdr>
        <w:top w:val="none" w:sz="0" w:space="0" w:color="auto"/>
        <w:left w:val="none" w:sz="0" w:space="0" w:color="auto"/>
        <w:bottom w:val="none" w:sz="0" w:space="0" w:color="auto"/>
        <w:right w:val="none" w:sz="0" w:space="0" w:color="auto"/>
      </w:divBdr>
    </w:div>
    <w:div w:id="1197160276">
      <w:bodyDiv w:val="1"/>
      <w:marLeft w:val="0"/>
      <w:marRight w:val="0"/>
      <w:marTop w:val="0"/>
      <w:marBottom w:val="0"/>
      <w:divBdr>
        <w:top w:val="none" w:sz="0" w:space="0" w:color="auto"/>
        <w:left w:val="none" w:sz="0" w:space="0" w:color="auto"/>
        <w:bottom w:val="none" w:sz="0" w:space="0" w:color="auto"/>
        <w:right w:val="none" w:sz="0" w:space="0" w:color="auto"/>
      </w:divBdr>
    </w:div>
    <w:div w:id="1480540819">
      <w:bodyDiv w:val="1"/>
      <w:marLeft w:val="0"/>
      <w:marRight w:val="0"/>
      <w:marTop w:val="0"/>
      <w:marBottom w:val="0"/>
      <w:divBdr>
        <w:top w:val="none" w:sz="0" w:space="0" w:color="auto"/>
        <w:left w:val="none" w:sz="0" w:space="0" w:color="auto"/>
        <w:bottom w:val="none" w:sz="0" w:space="0" w:color="auto"/>
        <w:right w:val="none" w:sz="0" w:space="0" w:color="auto"/>
      </w:divBdr>
      <w:divsChild>
        <w:div w:id="798495557">
          <w:marLeft w:val="0"/>
          <w:marRight w:val="0"/>
          <w:marTop w:val="0"/>
          <w:marBottom w:val="0"/>
          <w:divBdr>
            <w:top w:val="none" w:sz="0" w:space="0" w:color="auto"/>
            <w:left w:val="none" w:sz="0" w:space="0" w:color="auto"/>
            <w:bottom w:val="none" w:sz="0" w:space="0" w:color="auto"/>
            <w:right w:val="none" w:sz="0" w:space="0" w:color="auto"/>
          </w:divBdr>
          <w:divsChild>
            <w:div w:id="263651572">
              <w:marLeft w:val="0"/>
              <w:marRight w:val="0"/>
              <w:marTop w:val="0"/>
              <w:marBottom w:val="0"/>
              <w:divBdr>
                <w:top w:val="none" w:sz="0" w:space="0" w:color="auto"/>
                <w:left w:val="none" w:sz="0" w:space="0" w:color="auto"/>
                <w:bottom w:val="none" w:sz="0" w:space="0" w:color="auto"/>
                <w:right w:val="none" w:sz="0" w:space="0" w:color="auto"/>
              </w:divBdr>
            </w:div>
            <w:div w:id="6249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7506">
      <w:bodyDiv w:val="1"/>
      <w:marLeft w:val="0"/>
      <w:marRight w:val="0"/>
      <w:marTop w:val="0"/>
      <w:marBottom w:val="0"/>
      <w:divBdr>
        <w:top w:val="none" w:sz="0" w:space="0" w:color="auto"/>
        <w:left w:val="none" w:sz="0" w:space="0" w:color="auto"/>
        <w:bottom w:val="none" w:sz="0" w:space="0" w:color="auto"/>
        <w:right w:val="none" w:sz="0" w:space="0" w:color="auto"/>
      </w:divBdr>
    </w:div>
    <w:div w:id="1833256760">
      <w:bodyDiv w:val="1"/>
      <w:marLeft w:val="0"/>
      <w:marRight w:val="0"/>
      <w:marTop w:val="0"/>
      <w:marBottom w:val="0"/>
      <w:divBdr>
        <w:top w:val="none" w:sz="0" w:space="0" w:color="auto"/>
        <w:left w:val="none" w:sz="0" w:space="0" w:color="auto"/>
        <w:bottom w:val="none" w:sz="0" w:space="0" w:color="auto"/>
        <w:right w:val="none" w:sz="0" w:space="0" w:color="auto"/>
      </w:divBdr>
    </w:div>
    <w:div w:id="1921476306">
      <w:bodyDiv w:val="1"/>
      <w:marLeft w:val="0"/>
      <w:marRight w:val="0"/>
      <w:marTop w:val="0"/>
      <w:marBottom w:val="0"/>
      <w:divBdr>
        <w:top w:val="none" w:sz="0" w:space="0" w:color="auto"/>
        <w:left w:val="none" w:sz="0" w:space="0" w:color="auto"/>
        <w:bottom w:val="none" w:sz="0" w:space="0" w:color="auto"/>
        <w:right w:val="none" w:sz="0" w:space="0" w:color="auto"/>
      </w:divBdr>
    </w:div>
    <w:div w:id="203904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ink.juejin.cn?target=https%3A%2F%2Fgithub.com%2Ftensorflow%2Fplaygroun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8BBB9-0FCF-448E-8F30-2CABF5EBD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Pages>
  <Words>420</Words>
  <Characters>2400</Characters>
  <Application>Microsoft Office Word</Application>
  <DocSecurity>0</DocSecurity>
  <Lines>20</Lines>
  <Paragraphs>5</Paragraphs>
  <ScaleCrop>false</ScaleCrop>
  <Company/>
  <LinksUpToDate>false</LinksUpToDate>
  <CharactersWithSpaces>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2023-04-08T02:11:00Z</dcterms:created>
  <dcterms:modified xsi:type="dcterms:W3CDTF">2023-04-08T03:28:00Z</dcterms:modified>
</cp:coreProperties>
</file>