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D4485" w14:textId="77777777" w:rsidR="004E739A" w:rsidRPr="004E739A" w:rsidRDefault="004E739A" w:rsidP="004E739A">
      <w:r w:rsidRPr="004E739A">
        <w:t>This document provides an overview of the Self-Analysis Mental Health Model, covering data preprocessing steps, model selection rationale, inference and testing instructions, and UI usage.</w:t>
      </w:r>
    </w:p>
    <w:p w14:paraId="4CAA9E06" w14:textId="77777777" w:rsidR="004E739A" w:rsidRPr="004E739A" w:rsidRDefault="004E739A" w:rsidP="004E739A">
      <w:r w:rsidRPr="004E739A">
        <w:t>1. Dataset Preprocessing Steps</w:t>
      </w:r>
    </w:p>
    <w:p w14:paraId="487D21D3" w14:textId="77777777" w:rsidR="004E739A" w:rsidRPr="004E739A" w:rsidRDefault="004E739A" w:rsidP="004E739A">
      <w:pPr>
        <w:numPr>
          <w:ilvl w:val="0"/>
          <w:numId w:val="1"/>
        </w:numPr>
      </w:pPr>
      <w:r w:rsidRPr="004E739A">
        <w:rPr>
          <w:b/>
          <w:bCs/>
        </w:rPr>
        <w:t>Data Loading:</w:t>
      </w:r>
    </w:p>
    <w:p w14:paraId="038766BC" w14:textId="77777777" w:rsidR="004E739A" w:rsidRPr="004E739A" w:rsidRDefault="004E739A" w:rsidP="004E739A">
      <w:pPr>
        <w:numPr>
          <w:ilvl w:val="1"/>
          <w:numId w:val="1"/>
        </w:numPr>
      </w:pPr>
      <w:r w:rsidRPr="004E739A">
        <w:t>The dataset was loaded using pandas.</w:t>
      </w:r>
    </w:p>
    <w:p w14:paraId="7C7CEDEB" w14:textId="77777777" w:rsidR="004E739A" w:rsidRPr="004E739A" w:rsidRDefault="004E739A" w:rsidP="004E739A">
      <w:pPr>
        <w:numPr>
          <w:ilvl w:val="1"/>
          <w:numId w:val="1"/>
        </w:numPr>
      </w:pPr>
      <w:r w:rsidRPr="004E739A">
        <w:t>dataset = pd.read_csv('Mental Health Dataset.csv')</w:t>
      </w:r>
    </w:p>
    <w:p w14:paraId="5FC05657" w14:textId="77777777" w:rsidR="004E739A" w:rsidRPr="004E739A" w:rsidRDefault="004E739A" w:rsidP="004E739A">
      <w:pPr>
        <w:numPr>
          <w:ilvl w:val="0"/>
          <w:numId w:val="1"/>
        </w:numPr>
      </w:pPr>
      <w:r w:rsidRPr="004E739A">
        <w:rPr>
          <w:b/>
          <w:bCs/>
        </w:rPr>
        <w:t>Handling Missing Values:</w:t>
      </w:r>
    </w:p>
    <w:p w14:paraId="70BD3F1D" w14:textId="77777777" w:rsidR="004E739A" w:rsidRPr="004E739A" w:rsidRDefault="004E739A" w:rsidP="004E739A">
      <w:pPr>
        <w:numPr>
          <w:ilvl w:val="1"/>
          <w:numId w:val="1"/>
        </w:numPr>
      </w:pPr>
      <w:r w:rsidRPr="004E739A">
        <w:t>Missing values were filled with the string "Unknown."</w:t>
      </w:r>
    </w:p>
    <w:p w14:paraId="272B30E0" w14:textId="77777777" w:rsidR="004E739A" w:rsidRPr="004E739A" w:rsidRDefault="004E739A" w:rsidP="004E739A">
      <w:pPr>
        <w:numPr>
          <w:ilvl w:val="1"/>
          <w:numId w:val="1"/>
        </w:numPr>
      </w:pPr>
      <w:r w:rsidRPr="004E739A">
        <w:t>dataset = dataset.fillna("Unknown")</w:t>
      </w:r>
    </w:p>
    <w:p w14:paraId="3EFEC63C" w14:textId="77777777" w:rsidR="004E739A" w:rsidRPr="004E739A" w:rsidRDefault="004E739A" w:rsidP="004E739A">
      <w:pPr>
        <w:numPr>
          <w:ilvl w:val="0"/>
          <w:numId w:val="1"/>
        </w:numPr>
      </w:pPr>
      <w:r w:rsidRPr="004E739A">
        <w:rPr>
          <w:b/>
          <w:bCs/>
        </w:rPr>
        <w:t>Categorical Feature Encoding:</w:t>
      </w:r>
    </w:p>
    <w:p w14:paraId="4F07C2DD" w14:textId="77777777" w:rsidR="004E739A" w:rsidRPr="004E739A" w:rsidRDefault="004E739A" w:rsidP="004E739A">
      <w:pPr>
        <w:numPr>
          <w:ilvl w:val="1"/>
          <w:numId w:val="1"/>
        </w:numPr>
      </w:pPr>
      <w:r w:rsidRPr="004E739A">
        <w:t>Categorical features were encoded using scikit-learn's LabelEncoder.</w:t>
      </w:r>
    </w:p>
    <w:p w14:paraId="58632B5D" w14:textId="77777777" w:rsidR="004E739A" w:rsidRPr="004E739A" w:rsidRDefault="004E739A" w:rsidP="004E739A">
      <w:r w:rsidRPr="004E739A">
        <w:t>2. Model Selection Rationale</w:t>
      </w:r>
    </w:p>
    <w:p w14:paraId="6F83755C" w14:textId="77777777" w:rsidR="004E739A" w:rsidRPr="004E739A" w:rsidRDefault="004E739A" w:rsidP="004E739A">
      <w:pPr>
        <w:numPr>
          <w:ilvl w:val="0"/>
          <w:numId w:val="2"/>
        </w:numPr>
      </w:pPr>
      <w:r w:rsidRPr="004E739A">
        <w:t>A Random Forest Classifier was selected.</w:t>
      </w:r>
    </w:p>
    <w:p w14:paraId="213A3DD0" w14:textId="77777777" w:rsidR="004E739A" w:rsidRPr="004E739A" w:rsidRDefault="004E739A" w:rsidP="004E739A">
      <w:pPr>
        <w:numPr>
          <w:ilvl w:val="0"/>
          <w:numId w:val="2"/>
        </w:numPr>
      </w:pPr>
      <w:r w:rsidRPr="004E739A">
        <w:t>Reasons for choosing Random Forest:</w:t>
      </w:r>
    </w:p>
    <w:p w14:paraId="526223E9" w14:textId="77777777" w:rsidR="004E739A" w:rsidRPr="004E739A" w:rsidRDefault="004E739A" w:rsidP="004E739A">
      <w:pPr>
        <w:numPr>
          <w:ilvl w:val="1"/>
          <w:numId w:val="2"/>
        </w:numPr>
      </w:pPr>
      <w:r w:rsidRPr="004E739A">
        <w:t>Handles non-linear relationships well.</w:t>
      </w:r>
    </w:p>
    <w:p w14:paraId="1A088933" w14:textId="77777777" w:rsidR="004E739A" w:rsidRPr="004E739A" w:rsidRDefault="004E739A" w:rsidP="004E739A">
      <w:pPr>
        <w:numPr>
          <w:ilvl w:val="1"/>
          <w:numId w:val="2"/>
        </w:numPr>
      </w:pPr>
      <w:r w:rsidRPr="004E739A">
        <w:t>Provides feature importance estimates.</w:t>
      </w:r>
    </w:p>
    <w:p w14:paraId="54841E0D" w14:textId="77777777" w:rsidR="004E739A" w:rsidRPr="004E739A" w:rsidRDefault="004E739A" w:rsidP="004E739A">
      <w:pPr>
        <w:numPr>
          <w:ilvl w:val="1"/>
          <w:numId w:val="2"/>
        </w:numPr>
      </w:pPr>
      <w:r w:rsidRPr="004E739A">
        <w:t>Relatively robust to outliers.</w:t>
      </w:r>
    </w:p>
    <w:p w14:paraId="6B81BF39" w14:textId="77777777" w:rsidR="004E739A" w:rsidRPr="004E739A" w:rsidRDefault="004E739A" w:rsidP="004E739A">
      <w:pPr>
        <w:numPr>
          <w:ilvl w:val="1"/>
          <w:numId w:val="2"/>
        </w:numPr>
      </w:pPr>
      <w:r w:rsidRPr="004E739A">
        <w:t>Achieves good performance on multi-class classification tasks.</w:t>
      </w:r>
    </w:p>
    <w:p w14:paraId="0AE1CA32" w14:textId="1F925510" w:rsidR="004E739A" w:rsidRPr="004E739A" w:rsidRDefault="004E739A" w:rsidP="004E739A">
      <w:r>
        <w:t>3</w:t>
      </w:r>
      <w:r w:rsidRPr="004E739A">
        <w:t>. UI Usage Instructions (Gradio Interface)</w:t>
      </w:r>
    </w:p>
    <w:p w14:paraId="131686E8" w14:textId="77777777" w:rsidR="004E739A" w:rsidRPr="004E739A" w:rsidRDefault="004E739A" w:rsidP="004E739A">
      <w:pPr>
        <w:numPr>
          <w:ilvl w:val="0"/>
          <w:numId w:val="3"/>
        </w:numPr>
      </w:pPr>
      <w:r w:rsidRPr="004E739A">
        <w:rPr>
          <w:b/>
          <w:bCs/>
        </w:rPr>
        <w:t>Running the Interface:</w:t>
      </w:r>
    </w:p>
    <w:p w14:paraId="6242223C" w14:textId="77777777" w:rsidR="004E739A" w:rsidRPr="004E739A" w:rsidRDefault="004E739A" w:rsidP="004E739A">
      <w:pPr>
        <w:numPr>
          <w:ilvl w:val="1"/>
          <w:numId w:val="3"/>
        </w:numPr>
      </w:pPr>
      <w:r w:rsidRPr="004E739A">
        <w:t>Execute the Python script containing the Gradio code (e.g., python mental_health_ui.py).</w:t>
      </w:r>
    </w:p>
    <w:p w14:paraId="1E283B3B" w14:textId="77777777" w:rsidR="004E739A" w:rsidRPr="004E739A" w:rsidRDefault="004E739A" w:rsidP="004E739A">
      <w:pPr>
        <w:numPr>
          <w:ilvl w:val="0"/>
          <w:numId w:val="3"/>
        </w:numPr>
      </w:pPr>
      <w:r w:rsidRPr="004E739A">
        <w:rPr>
          <w:b/>
          <w:bCs/>
        </w:rPr>
        <w:t>Accessing the Interface:</w:t>
      </w:r>
    </w:p>
    <w:p w14:paraId="0874FB56" w14:textId="77777777" w:rsidR="004E739A" w:rsidRPr="004E739A" w:rsidRDefault="004E739A" w:rsidP="004E739A">
      <w:pPr>
        <w:numPr>
          <w:ilvl w:val="1"/>
          <w:numId w:val="3"/>
        </w:numPr>
      </w:pPr>
      <w:r w:rsidRPr="004E739A">
        <w:t>Gradio will provide a local URL (usually http://127.0.0.1:7860 or similar). Open this URL in your web browser.</w:t>
      </w:r>
    </w:p>
    <w:p w14:paraId="0ADACEDD" w14:textId="77777777" w:rsidR="004E739A" w:rsidRPr="004E739A" w:rsidRDefault="004E739A" w:rsidP="004E739A">
      <w:pPr>
        <w:numPr>
          <w:ilvl w:val="0"/>
          <w:numId w:val="3"/>
        </w:numPr>
      </w:pPr>
      <w:r w:rsidRPr="004E739A">
        <w:rPr>
          <w:b/>
          <w:bCs/>
        </w:rPr>
        <w:t>Inputting Data:</w:t>
      </w:r>
    </w:p>
    <w:p w14:paraId="073EA5BE" w14:textId="77777777" w:rsidR="004E739A" w:rsidRPr="004E739A" w:rsidRDefault="004E739A" w:rsidP="004E739A">
      <w:pPr>
        <w:numPr>
          <w:ilvl w:val="1"/>
          <w:numId w:val="3"/>
        </w:numPr>
      </w:pPr>
      <w:r w:rsidRPr="004E739A">
        <w:t>The interface will display number boxes for each feature in your dataset. Enter the appropriate values.</w:t>
      </w:r>
      <w:r w:rsidRPr="004E739A">
        <w:br/>
        <w:t>*The UI takes numbers as input. Make sure the columns are in the proper numerical format.</w:t>
      </w:r>
    </w:p>
    <w:p w14:paraId="09691902" w14:textId="77777777" w:rsidR="004E739A" w:rsidRPr="004E739A" w:rsidRDefault="004E739A" w:rsidP="004E739A">
      <w:pPr>
        <w:numPr>
          <w:ilvl w:val="0"/>
          <w:numId w:val="3"/>
        </w:numPr>
      </w:pPr>
      <w:r w:rsidRPr="004E739A">
        <w:rPr>
          <w:b/>
          <w:bCs/>
        </w:rPr>
        <w:t>Getting Predictions:</w:t>
      </w:r>
    </w:p>
    <w:p w14:paraId="1FF110EF" w14:textId="77777777" w:rsidR="004E739A" w:rsidRPr="004E739A" w:rsidRDefault="004E739A" w:rsidP="004E739A">
      <w:pPr>
        <w:numPr>
          <w:ilvl w:val="1"/>
          <w:numId w:val="3"/>
        </w:numPr>
      </w:pPr>
      <w:r w:rsidRPr="004E739A">
        <w:t>Click the "Submit" button. The predicted mental health condition will be displayed in the output text box.</w:t>
      </w:r>
    </w:p>
    <w:p w14:paraId="7E2364EE" w14:textId="77777777" w:rsidR="004E739A" w:rsidRPr="004E739A" w:rsidRDefault="004E739A" w:rsidP="004E739A">
      <w:pPr>
        <w:numPr>
          <w:ilvl w:val="1"/>
          <w:numId w:val="3"/>
        </w:numPr>
      </w:pPr>
      <w:r w:rsidRPr="004E739A">
        <w:rPr>
          <w:i/>
          <w:iCs/>
        </w:rPr>
        <w:lastRenderedPageBreak/>
        <w:t>The predictions will be displayed as numerical categories. These categories will be related to the Label Encoding used.</w:t>
      </w:r>
    </w:p>
    <w:p w14:paraId="2EE402EF" w14:textId="77777777" w:rsidR="004E739A" w:rsidRPr="004E739A" w:rsidRDefault="004E739A" w:rsidP="004E739A">
      <w:pPr>
        <w:numPr>
          <w:ilvl w:val="1"/>
          <w:numId w:val="3"/>
        </w:numPr>
      </w:pPr>
      <w:r w:rsidRPr="004E739A">
        <w:t>The Gradio interface code is included as a base.</w:t>
      </w:r>
      <w:r w:rsidRPr="004E739A">
        <w:br/>
      </w:r>
      <w:r w:rsidRPr="004E739A">
        <w:rPr>
          <w:i/>
          <w:iCs/>
        </w:rPr>
        <w:t>If changes were made, the latest notebook used to implement Gradio should be provided.</w:t>
      </w:r>
    </w:p>
    <w:p w14:paraId="65B1AE51" w14:textId="6F146AD5" w:rsidR="00000000" w:rsidRDefault="004E739A" w:rsidP="004E739A">
      <w:r w:rsidRPr="004E739A">
        <w:t>This comprehensive documentation covers dataset preprocessing, model selection, inference, and UI usage, providing a clear overview of your Self-Analysis Mental Health Model</w:t>
      </w:r>
      <w:r>
        <w:t>.</w:t>
      </w:r>
    </w:p>
    <w:sectPr w:rsidR="0016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80917"/>
    <w:multiLevelType w:val="multilevel"/>
    <w:tmpl w:val="D926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966174"/>
    <w:multiLevelType w:val="multilevel"/>
    <w:tmpl w:val="EAC4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2C2038"/>
    <w:multiLevelType w:val="multilevel"/>
    <w:tmpl w:val="8E52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819575">
    <w:abstractNumId w:val="0"/>
  </w:num>
  <w:num w:numId="2" w16cid:durableId="555549216">
    <w:abstractNumId w:val="1"/>
  </w:num>
  <w:num w:numId="3" w16cid:durableId="914240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9A"/>
    <w:rsid w:val="00200F5B"/>
    <w:rsid w:val="004E739A"/>
    <w:rsid w:val="00D453EA"/>
    <w:rsid w:val="00DA401F"/>
    <w:rsid w:val="00F7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A593"/>
  <w15:chartTrackingRefBased/>
  <w15:docId w15:val="{1E91C596-5EAA-4A1D-8A93-0CD46BE2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3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3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3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3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3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3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3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3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3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2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__Himanshu kumar__</dc:creator>
  <cp:keywords/>
  <dc:description/>
  <cp:lastModifiedBy>__Himanshu kumar__</cp:lastModifiedBy>
  <cp:revision>1</cp:revision>
  <dcterms:created xsi:type="dcterms:W3CDTF">2025-02-07T12:13:00Z</dcterms:created>
  <dcterms:modified xsi:type="dcterms:W3CDTF">2025-02-07T12:16:00Z</dcterms:modified>
</cp:coreProperties>
</file>