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Договор на оказание услуг № </w:t>
      </w:r>
      <w:r>
        <w:rPr>
          <w:rStyle w:val="Style_1_ch"/>
          <w:rFonts w:ascii="Times New Roman" w:hAnsi="Times New Roman"/>
          <w:b w:val="1"/>
        </w:rPr>
        <w:t>{{</w:t>
      </w:r>
      <w:r>
        <w:rPr>
          <w:rStyle w:val="Style_1_ch"/>
          <w:rFonts w:ascii="Times New Roman" w:hAnsi="Times New Roman"/>
          <w:b w:val="1"/>
        </w:rPr>
        <w:t>number_basis_of_the_contract}}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2025г.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{{customer.name</w:t>
      </w:r>
      <w:r>
        <w:rPr>
          <w:rFonts w:ascii="Times New Roman" w:hAnsi="Times New Roman"/>
          <w:b w:val="1"/>
        </w:rPr>
        <w:t>}}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>, c одной стороны, и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 w:val="1"/>
        </w:rPr>
        <w:t>{{doer.name}}</w:t>
      </w:r>
      <w:r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Menlo" w:hAnsi="Menlo"/>
          <w:b w:val="0"/>
          <w:color w:val="CE9178"/>
          <w:sz w:val="18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>зуется оказать услуги: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services_text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total_viewers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 xml:space="preserve">. Дата оказания услуг – </w:t>
      </w: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service_date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 xml:space="preserve">здания) без использования аппаратуры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address_and_tim</w:t>
      </w:r>
      <w:r>
        <w:rPr>
          <w:rFonts w:ascii="Times New Roman" w:hAnsi="Times New Roman"/>
        </w:rPr>
        <w:t>e}}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B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C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2. Цена договора</w:t>
      </w:r>
    </w:p>
    <w:p w14:paraId="0D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9CDCFE"/>
          <w:sz w:val="18"/>
        </w:rPr>
      </w:pPr>
      <w:r>
        <w:rPr>
          <w:rFonts w:ascii="Times New Roman" w:hAnsi="Times New Roman"/>
        </w:rPr>
        <w:t xml:space="preserve"> Цена настоящего договора составляет</w:t>
      </w:r>
      <w:r>
        <w:rPr>
          <w:rStyle w:val="Style_1_ch"/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price_in_figures</w:t>
      </w:r>
      <w:r>
        <w:rPr>
          <w:rStyle w:val="Style_1_ch"/>
          <w:rFonts w:ascii="Times New Roman" w:hAnsi="Times New Roman"/>
        </w:rPr>
        <w:t>}}</w:t>
      </w:r>
      <w:r>
        <w:rPr>
          <w:rStyle w:val="Style_1_ch"/>
          <w:rFonts w:ascii="Times New Roman" w:hAnsi="Times New Roman"/>
        </w:rPr>
        <w:t xml:space="preserve"> (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{</w:t>
      </w:r>
      <w:r>
        <w:rPr>
          <w:rStyle w:val="Style_1_ch"/>
          <w:rFonts w:ascii="Times New Roman" w:hAnsi="Times New Roman"/>
          <w:i w:val="1"/>
        </w:rPr>
        <w:t>price_in_words</w:t>
      </w:r>
      <w:r>
        <w:rPr>
          <w:rStyle w:val="Style_1_ch"/>
          <w:rFonts w:ascii="Times New Roman" w:hAnsi="Times New Roman"/>
          <w:i w:val="1"/>
        </w:rPr>
        <w:t>}})</w:t>
      </w:r>
      <w:r>
        <w:rPr>
          <w:rFonts w:ascii="Times New Roman" w:hAnsi="Times New Roman"/>
          <w:i w:val="1"/>
        </w:rPr>
        <w:t xml:space="preserve">. НДС не предусмотрен. 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</w:t>
      </w:r>
      <w:r>
        <w:rPr>
          <w:rFonts w:ascii="Times New Roman" w:hAnsi="Times New Roman"/>
          <w:i w:val="1"/>
        </w:rPr>
        <w:t>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______________________________________________.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1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3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2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4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6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CE9178"/>
          <w:sz w:val="18"/>
        </w:rPr>
      </w:pPr>
      <w:r>
        <w:rPr>
          <w:rFonts w:ascii="Times New Roman" w:hAnsi="Times New Roman"/>
        </w:rPr>
        <w:t>Услуги, предусмотренные настоящим договором, должны быть оказаны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{{</w:t>
      </w:r>
      <w:r>
        <w:rPr>
          <w:rStyle w:val="Style_1_ch"/>
          <w:rFonts w:ascii="Times New Roman" w:hAnsi="Times New Roman"/>
        </w:rPr>
        <w:t>dates</w:t>
      </w:r>
      <w:r>
        <w:rPr>
          <w:rFonts w:ascii="Times New Roman" w:hAnsi="Times New Roman"/>
        </w:rPr>
        <w:t>}}</w:t>
      </w:r>
      <w:r>
        <w:rPr>
          <w:rFonts w:ascii="Times New Roman" w:hAnsi="Times New Roman"/>
          <w:i w:val="1"/>
        </w:rPr>
        <w:t>.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C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D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E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3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6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8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9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31.12.2025г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0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2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586"/>
        <w:gridCol w:w="4655"/>
      </w:tblGrid>
      <w:tr>
        <w:tc>
          <w:tcPr>
            <w:tcW w:type="dxa" w:w="45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3000000">
            <w:pPr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{{customer.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</w:p>
        </w:tc>
        <w:tc>
          <w:tcPr>
            <w:tcW w:type="dxa" w:w="4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40" w:lineRule="auto"/>
              <w:ind w:firstLine="0" w:left="-57"/>
              <w:rPr>
                <w:b w:val="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{{doer.</w:t>
            </w:r>
            <w:r>
              <w:rPr>
                <w:rStyle w:val="Style_1_ch"/>
                <w:rFonts w:ascii="Times New Roman" w:hAnsi="Times New Roman"/>
                <w:color w:val="000000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</w:rPr>
              <w:t>}}</w:t>
            </w:r>
          </w:p>
        </w:tc>
      </w:tr>
    </w:tbl>
    <w:p w14:paraId="45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p w14:paraId="46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47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Директор                                                                    {</w:t>
      </w:r>
      <w:r>
        <w:rPr>
          <w:rStyle w:val="Style_1_ch"/>
          <w:rFonts w:ascii="Times New Roman" w:hAnsi="Times New Roman"/>
          <w:color w:val="000000"/>
        </w:rPr>
        <w:t>{ doer.</w:t>
      </w:r>
      <w:r>
        <w:rPr>
          <w:rStyle w:val="Style_1_ch"/>
          <w:rFonts w:ascii="Times New Roman" w:hAnsi="Times New Roman"/>
          <w:color w:val="000000"/>
        </w:rPr>
        <w:t>function</w:t>
      </w:r>
      <w:r>
        <w:rPr>
          <w:rStyle w:val="Style_1_ch"/>
          <w:rFonts w:ascii="Times New Roman" w:hAnsi="Times New Roman"/>
          <w:color w:val="000000"/>
        </w:rPr>
        <w:t xml:space="preserve"> }}</w:t>
      </w:r>
    </w:p>
    <w:p w14:paraId="48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</w:t>
      </w:r>
      <w:r>
        <w:rPr>
          <w:rStyle w:val="Style_1_ch"/>
          <w:rFonts w:ascii="Times New Roman" w:hAnsi="Times New Roman"/>
          <w:color w:val="000000"/>
        </w:rPr>
        <w:t>customer.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 xml:space="preserve">/                  </w:t>
      </w: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{{doer</w:t>
      </w:r>
      <w:r>
        <w:rPr>
          <w:rStyle w:val="Style_1_ch"/>
          <w:rFonts w:ascii="Times New Roman" w:hAnsi="Times New Roman"/>
          <w:color w:val="000000"/>
        </w:rPr>
        <w:t>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>/</w:t>
      </w:r>
    </w:p>
    <w:p w14:paraId="49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  <w:r>
        <w:rPr>
          <w:rStyle w:val="Style_1_ch"/>
          <w:rFonts w:ascii="Times New Roman" w:hAnsi="Times New Roman"/>
          <w:color w:val="000000"/>
        </w:rPr>
        <w:t xml:space="preserve">М.П.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           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М.П.  </w:t>
      </w:r>
    </w:p>
    <w:p w14:paraId="4A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4B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4C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4D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E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F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1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2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3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9241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4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rPr>
          <w:trHeight w:hRule="atLeast" w:val="200"/>
        </w:trPr>
        <w:tc>
          <w:tcPr>
            <w:tcW w:type="dxa" w:w="81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5000000">
            <w:pPr>
              <w:pStyle w:val="Style_1"/>
              <w:spacing w:after="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{{row.num}}</w:t>
            </w:r>
          </w:p>
        </w:tc>
        <w:tc>
          <w:tcPr>
            <w:tcW w:type="dxa" w:w="305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6000000">
            <w:pPr>
              <w:pStyle w:val="Style_1"/>
              <w:spacing w:after="200" w:line="240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{{row.service_name}}</w:t>
            </w:r>
          </w:p>
        </w:tc>
        <w:tc>
          <w:tcPr>
            <w:tcW w:type="dxa" w:w="128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7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8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{{row.viewers}} </w:t>
            </w:r>
            <w:r>
              <w:rPr>
                <w:rFonts w:ascii="Times New Roman" w:hAnsi="Times New Roman"/>
              </w:rPr>
              <w:t>чел.</w:t>
            </w:r>
          </w:p>
        </w:tc>
        <w:tc>
          <w:tcPr>
            <w:tcW w:type="dxa" w:w="1181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9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{{row.price}}</w:t>
            </w:r>
          </w:p>
        </w:tc>
        <w:tc>
          <w:tcPr>
            <w:tcW w:type="dxa" w:w="172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A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{{row.total}}</w:t>
            </w:r>
            <w:r>
              <w:rPr>
                <w:rFonts w:ascii="Times New Roman" w:hAnsi="Times New Roman"/>
              </w:rPr>
              <w:br/>
            </w:r>
            <w:r>
              <w:rPr>
                <w:rFonts w:ascii="Times New Roman" w:hAnsi="Times New Roman"/>
              </w:rPr>
              <w:t>{% endfor %}</w:t>
            </w:r>
          </w:p>
        </w:tc>
      </w:tr>
      <w:tr>
        <w:trPr>
          <w:trHeight w:hRule="atLeast" w:val="1734"/>
        </w:trPr>
        <w:tc>
          <w:tcPr>
            <w:tcW w:type="dxa" w:w="81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305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28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7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81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72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B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C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D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E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{{services_table_total}}</w:t>
            </w:r>
          </w:p>
        </w:tc>
      </w:tr>
    </w:tbl>
    <w:p w14:paraId="5F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0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Директор                                                                    {</w:t>
      </w:r>
      <w:r>
        <w:rPr>
          <w:rStyle w:val="Style_1_ch"/>
          <w:rFonts w:ascii="Times New Roman" w:hAnsi="Times New Roman"/>
          <w:color w:val="000000"/>
        </w:rPr>
        <w:t>{ doer.</w:t>
      </w:r>
      <w:r>
        <w:rPr>
          <w:rStyle w:val="Style_1_ch"/>
          <w:rFonts w:ascii="Times New Roman" w:hAnsi="Times New Roman"/>
          <w:color w:val="000000"/>
        </w:rPr>
        <w:t>function</w:t>
      </w:r>
      <w:r>
        <w:rPr>
          <w:rStyle w:val="Style_1_ch"/>
          <w:rFonts w:ascii="Times New Roman" w:hAnsi="Times New Roman"/>
          <w:color w:val="000000"/>
        </w:rPr>
        <w:t xml:space="preserve"> }}</w:t>
      </w:r>
    </w:p>
    <w:p w14:paraId="61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</w:t>
      </w:r>
      <w:r>
        <w:rPr>
          <w:rStyle w:val="Style_1_ch"/>
          <w:rFonts w:ascii="Times New Roman" w:hAnsi="Times New Roman"/>
          <w:color w:val="000000"/>
        </w:rPr>
        <w:t>customer.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 xml:space="preserve">/                  </w:t>
      </w: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{{doer</w:t>
      </w:r>
      <w:r>
        <w:rPr>
          <w:rStyle w:val="Style_1_ch"/>
          <w:rFonts w:ascii="Times New Roman" w:hAnsi="Times New Roman"/>
          <w:color w:val="000000"/>
        </w:rPr>
        <w:t>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>/</w:t>
      </w:r>
    </w:p>
    <w:p w14:paraId="62000000">
      <w:pPr>
        <w:pStyle w:val="Style_1"/>
        <w:spacing w:after="200" w:line="276" w:lineRule="auto"/>
        <w:ind w:firstLine="0" w:left="0"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 xml:space="preserve">М.П.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           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М.П.  </w:t>
      </w:r>
    </w:p>
    <w:p w14:paraId="63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4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5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6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7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68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69000000">
      <w:pPr>
        <w:spacing w:after="200" w:line="276" w:lineRule="auto"/>
        <w:ind w:firstLine="708" w:left="0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</w:rPr>
        <w:t>от  «</w:t>
      </w:r>
      <w:r>
        <w:rPr>
          <w:rFonts w:ascii="Times New Roman" w:hAnsi="Times New Roman"/>
        </w:rPr>
        <w:t>____ »_____________ 2025г.</w:t>
      </w:r>
    </w:p>
    <w:p w14:paraId="6A000000">
      <w:pPr>
        <w:spacing w:after="200" w:line="276" w:lineRule="auto"/>
        <w:ind w:firstLine="708" w:left="0"/>
        <w:rPr>
          <w:rFonts w:ascii="Times New Roman" w:hAnsi="Times New Roman"/>
          <w:b w:val="1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795"/>
        <w:gridCol w:w="2440"/>
        <w:gridCol w:w="1402"/>
        <w:gridCol w:w="2180"/>
        <w:gridCol w:w="2424"/>
      </w:tblGrid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B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C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D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E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F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0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services%</w:t>
            </w:r>
            <w:r>
              <w:rPr>
                <w:rStyle w:val="Style_1_ch"/>
                <w:rFonts w:ascii="Times New Roman" w:hAnsi="Times New Roman"/>
              </w:rPr>
              <w:t>}</w:t>
            </w:r>
            <w:r>
              <w:rPr>
                <w:rStyle w:val="Style_1_ch"/>
                <w:rFonts w:ascii="Times New Roman" w:hAnsi="Times New Roman"/>
              </w:rPr>
              <w:t>{{loop.index}}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1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{{row.name}}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{{row.date}}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3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{{doer.short_name}}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4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{{customer.short_name}}</w:t>
            </w:r>
          </w:p>
        </w:tc>
      </w:tr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5000000">
            <w:r>
              <w:rPr>
                <w:rStyle w:val="Style_1_ch"/>
                <w:rFonts w:ascii="Times New Roman" w:hAnsi="Times New Roman"/>
              </w:rPr>
              <w:t>{% endfor %}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6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7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8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9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</w:p>
        </w:tc>
      </w:tr>
    </w:tbl>
    <w:p w14:paraId="7A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Время проведения: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с </w:t>
      </w:r>
      <w:r>
        <w:rPr>
          <w:rFonts w:ascii="Times New Roman" w:hAnsi="Times New Roman"/>
          <w:sz w:val="20"/>
        </w:rPr>
        <w:t>09:30</w:t>
      </w:r>
      <w:r>
        <w:rPr>
          <w:rFonts w:ascii="Times New Roman" w:hAnsi="Times New Roman"/>
        </w:rPr>
        <w:t xml:space="preserve">. </w:t>
      </w:r>
    </w:p>
    <w:p w14:paraId="7B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C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Директор                                                                    {</w:t>
      </w:r>
      <w:r>
        <w:rPr>
          <w:rStyle w:val="Style_1_ch"/>
          <w:rFonts w:ascii="Times New Roman" w:hAnsi="Times New Roman"/>
          <w:color w:val="000000"/>
        </w:rPr>
        <w:t>{ doer.</w:t>
      </w:r>
      <w:r>
        <w:rPr>
          <w:rStyle w:val="Style_1_ch"/>
          <w:rFonts w:ascii="Times New Roman" w:hAnsi="Times New Roman"/>
          <w:color w:val="000000"/>
        </w:rPr>
        <w:t>function</w:t>
      </w:r>
      <w:r>
        <w:rPr>
          <w:rStyle w:val="Style_1_ch"/>
          <w:rFonts w:ascii="Times New Roman" w:hAnsi="Times New Roman"/>
          <w:color w:val="000000"/>
        </w:rPr>
        <w:t xml:space="preserve"> }}</w:t>
      </w:r>
    </w:p>
    <w:p w14:paraId="7D000000">
      <w:pPr>
        <w:pStyle w:val="Style_1"/>
        <w:spacing w:after="200" w:line="276" w:lineRule="auto"/>
        <w:ind/>
        <w:rPr>
          <w:rFonts w:ascii="Times New Roman" w:hAnsi="Times New Roman"/>
          <w:color w:val="000000"/>
        </w:rPr>
      </w:pP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</w:t>
      </w:r>
      <w:r>
        <w:rPr>
          <w:rStyle w:val="Style_1_ch"/>
          <w:rFonts w:ascii="Times New Roman" w:hAnsi="Times New Roman"/>
          <w:color w:val="000000"/>
        </w:rPr>
        <w:t>customer.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 xml:space="preserve">/                  </w:t>
      </w:r>
      <w:r>
        <w:rPr>
          <w:rStyle w:val="Style_1_ch"/>
          <w:rFonts w:ascii="Times New Roman" w:hAnsi="Times New Roman"/>
          <w:color w:val="000000"/>
        </w:rPr>
        <w:t>__________________ /</w:t>
      </w:r>
      <w:r>
        <w:rPr>
          <w:rStyle w:val="Style_1_ch"/>
          <w:rFonts w:ascii="Times New Roman" w:hAnsi="Times New Roman"/>
          <w:color w:val="000000"/>
        </w:rPr>
        <w:t>{{doer</w:t>
      </w:r>
      <w:r>
        <w:rPr>
          <w:rStyle w:val="Style_1_ch"/>
          <w:rFonts w:ascii="Times New Roman" w:hAnsi="Times New Roman"/>
          <w:color w:val="000000"/>
        </w:rPr>
        <w:t>.</w:t>
      </w:r>
      <w:r>
        <w:rPr>
          <w:rStyle w:val="Style_1_ch"/>
          <w:rFonts w:ascii="Times New Roman" w:hAnsi="Times New Roman"/>
          <w:color w:val="000000"/>
        </w:rPr>
        <w:t>fio</w:t>
      </w:r>
      <w:r>
        <w:rPr>
          <w:rStyle w:val="Style_1_ch"/>
          <w:rFonts w:ascii="Times New Roman" w:hAnsi="Times New Roman"/>
          <w:color w:val="000000"/>
        </w:rPr>
        <w:t>}}</w:t>
      </w:r>
      <w:r>
        <w:rPr>
          <w:rStyle w:val="Style_1_ch"/>
          <w:rFonts w:ascii="Times New Roman" w:hAnsi="Times New Roman"/>
          <w:color w:val="000000"/>
        </w:rPr>
        <w:t>/</w:t>
      </w:r>
    </w:p>
    <w:p w14:paraId="7E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  <w:r>
        <w:rPr>
          <w:rStyle w:val="Style_1_ch"/>
          <w:rFonts w:ascii="Times New Roman" w:hAnsi="Times New Roman"/>
          <w:color w:val="000000"/>
        </w:rPr>
        <w:t xml:space="preserve">М.П.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                                            </w:t>
      </w:r>
      <w:r>
        <w:rPr>
          <w:rStyle w:val="Style_1_ch"/>
          <w:rFonts w:ascii="Times New Roman" w:hAnsi="Times New Roman"/>
          <w:color w:val="000000"/>
        </w:rPr>
        <w:t xml:space="preserve">М.П.  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Default Paragraph Font"/>
    <w:link w:val="Style_7_ch"/>
  </w:style>
  <w:style w:styleId="Style_7_ch" w:type="character">
    <w:name w:val="Default Paragraph Font"/>
    <w:link w:val="Style_7"/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1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10"/>
    <w:next w:val="Style_1"/>
    <w:link w:val="Style_18_ch"/>
    <w:pPr>
      <w:ind w:firstLine="0" w:left="1800"/>
      <w:jc w:val="left"/>
    </w:pPr>
    <w:rPr>
      <w:rFonts w:ascii="XO Thames" w:hAnsi="XO Thames"/>
      <w:sz w:val="28"/>
    </w:rPr>
  </w:style>
  <w:style w:styleId="Style_18_ch" w:type="character">
    <w:name w:val="toc 10"/>
    <w:link w:val="Style_18"/>
    <w:rPr>
      <w:rFonts w:ascii="XO Thames" w:hAnsi="XO Thames"/>
      <w:sz w:val="28"/>
    </w:rPr>
  </w:style>
  <w:style w:styleId="Style_19" w:type="paragraph">
    <w:name w:val="toc 8"/>
    <w:next w:val="Style_1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1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2025-05-05T18:54:43Z</dcterms:modified>
</cp:coreProperties>
</file>