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hase-9-acceptance-criteria"/>
    <w:p>
      <w:pPr>
        <w:pStyle w:val="Heading1"/>
      </w:pPr>
      <w:r>
        <w:t xml:space="preserve">Phase 9 Acceptance Criteria</w:t>
      </w:r>
    </w:p>
    <w:bookmarkStart w:id="20" w:name="acceptance-scope"/>
    <w:p>
      <w:pPr>
        <w:pStyle w:val="Heading2"/>
      </w:pPr>
      <w:r>
        <w:t xml:space="preserve">1. Acceptance Scope</w:t>
      </w:r>
    </w:p>
    <w:p>
      <w:pPr>
        <w:pStyle w:val="FirstParagraph"/>
      </w:pPr>
      <w:r>
        <w:t xml:space="preserve">This document defines the acceptance criteria for Phase 9: Personal WeChat Desktop Input Integration.</w:t>
      </w:r>
    </w:p>
    <w:p>
      <w:pPr>
        <w:pStyle w:val="BodyText"/>
      </w:pPr>
      <w:r>
        <w:t xml:space="preserve">Phase 9 is accepted only if the system can safely convert fixed personal WeChat group messages into WorkDocs while preserving the existing Phase 8 execution safeguards.</w:t>
      </w:r>
    </w:p>
    <w:p>
      <w:r>
        <w:pict>
          <v:rect style="width:0;height:1.5pt" o:hralign="center" o:hrstd="t" o:hr="t"/>
        </w:pict>
      </w:r>
    </w:p>
    <w:bookmarkEnd w:id="20"/>
    <w:bookmarkStart w:id="21" w:name="acceptance-summary"/>
    <w:p>
      <w:pPr>
        <w:pStyle w:val="Heading2"/>
      </w:pPr>
      <w:r>
        <w:t xml:space="preserve">2. Acceptance Summary</w:t>
      </w:r>
    </w:p>
    <w:p>
      <w:pPr>
        <w:pStyle w:val="FirstParagraph"/>
      </w:pPr>
      <w:r>
        <w:t xml:space="preserve">Phase 9 must prove the following industrial capabilities:</w:t>
      </w:r>
    </w:p>
    <w:p>
      <w:pPr>
        <w:pStyle w:val="SourceCode"/>
      </w:pPr>
      <w:r>
        <w:rPr>
          <w:rStyle w:val="VerbatimChar"/>
        </w:rPr>
        <w:t xml:space="preserve">Personal WeChat group message</w:t>
      </w:r>
      <w:r>
        <w:br/>
      </w:r>
      <w:r>
        <w:rPr>
          <w:rStyle w:val="VerbatimChar"/>
        </w:rPr>
        <w:t xml:space="preserve">  -&gt; ChatMessage</w:t>
      </w:r>
      <w:r>
        <w:br/>
      </w:r>
      <w:r>
        <w:rPr>
          <w:rStyle w:val="VerbatimChar"/>
        </w:rPr>
        <w:t xml:space="preserve">  -&gt; BotCommand</w:t>
      </w:r>
      <w:r>
        <w:br/>
      </w:r>
      <w:r>
        <w:rPr>
          <w:rStyle w:val="VerbatimChar"/>
        </w:rPr>
        <w:t xml:space="preserve">  -&gt; ConversationSegment</w:t>
      </w:r>
      <w:r>
        <w:br/>
      </w:r>
      <w:r>
        <w:rPr>
          <w:rStyle w:val="VerbatimChar"/>
        </w:rPr>
        <w:t xml:space="preserve">  -&gt; TaskCandidate</w:t>
      </w:r>
      <w:r>
        <w:br/>
      </w:r>
      <w:r>
        <w:rPr>
          <w:rStyle w:val="VerbatimChar"/>
        </w:rPr>
        <w:t xml:space="preserve">  -&gt; WorkDoc</w:t>
      </w:r>
      <w:r>
        <w:br/>
      </w:r>
      <w:r>
        <w:rPr>
          <w:rStyle w:val="VerbatimChar"/>
        </w:rPr>
        <w:t xml:space="preserve">  -&gt; Existing Phase 8 execution chain</w:t>
      </w:r>
    </w:p>
    <w:p>
      <w:pPr>
        <w:pStyle w:val="FirstParagraph"/>
      </w:pPr>
      <w:r>
        <w:t xml:space="preserve">The following must remain impossible:</w:t>
      </w:r>
    </w:p>
    <w:p>
      <w:pPr>
        <w:pStyle w:val="SourceCode"/>
      </w:pPr>
      <w:r>
        <w:rPr>
          <w:rStyle w:val="VerbatimChar"/>
        </w:rPr>
        <w:t xml:space="preserve">Personal WeChat message</w:t>
      </w:r>
      <w:r>
        <w:br/>
      </w:r>
      <w:r>
        <w:rPr>
          <w:rStyle w:val="VerbatimChar"/>
        </w:rPr>
        <w:t xml:space="preserve">  -&gt; AgentRun directly</w:t>
      </w:r>
    </w:p>
    <w:p>
      <w:r>
        <w:pict>
          <v:rect style="width:0;height:1.5pt" o:hralign="center" o:hrstd="t" o:hr="t"/>
        </w:pict>
      </w:r>
    </w:p>
    <w:bookmarkEnd w:id="21"/>
    <w:bookmarkStart w:id="22" w:name="environment-acceptance"/>
    <w:p>
      <w:pPr>
        <w:pStyle w:val="Heading2"/>
      </w:pPr>
      <w:r>
        <w:t xml:space="preserve">3. Environment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ENV-001</w:t>
            </w:r>
          </w:p>
        </w:tc>
        <w:tc>
          <w:tcPr/>
          <w:p>
            <w:pPr>
              <w:pStyle w:val="Compact"/>
            </w:pPr>
            <w:r>
              <w:t xml:space="preserve">Backend starts with personal WeChat disabled</w:t>
            </w:r>
          </w:p>
        </w:tc>
        <w:tc>
          <w:tcPr/>
          <w:p>
            <w:pPr>
              <w:pStyle w:val="Compact"/>
            </w:pPr>
            <w:r>
              <w:t xml:space="preserve">System starts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ENV-002</w:t>
            </w:r>
          </w:p>
        </w:tc>
        <w:tc>
          <w:tcPr/>
          <w:p>
            <w:pPr>
              <w:pStyle w:val="Compact"/>
            </w:pPr>
            <w:r>
              <w:t xml:space="preserve">Empty whitelist blocks polling</w:t>
            </w:r>
          </w:p>
        </w:tc>
        <w:tc>
          <w:tcPr/>
          <w:p>
            <w:pPr>
              <w:pStyle w:val="Compact"/>
            </w:pPr>
            <w:r>
              <w:t xml:space="preserve">Poll request returns blocked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ENV-003</w:t>
            </w:r>
          </w:p>
        </w:tc>
        <w:tc>
          <w:tcPr/>
          <w:p>
            <w:pPr>
              <w:pStyle w:val="Compact"/>
            </w:pPr>
            <w:r>
              <w:t xml:space="preserve">Sending disabled by default</w:t>
            </w:r>
          </w:p>
        </w:tc>
        <w:tc>
          <w:tcPr/>
          <w:p>
            <w:pPr>
              <w:pStyle w:val="Compact"/>
            </w:pPr>
            <w:r>
              <w:t xml:space="preserve">Feedback send returns blocked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ENV-004</w:t>
            </w:r>
          </w:p>
        </w:tc>
        <w:tc>
          <w:tcPr/>
          <w:p>
            <w:pPr>
              <w:pStyle w:val="Compact"/>
            </w:pPr>
            <w:r>
              <w:t xml:space="preserve">MockChatAdapter still works</w:t>
            </w:r>
          </w:p>
        </w:tc>
        <w:tc>
          <w:tcPr/>
          <w:p>
            <w:pPr>
              <w:pStyle w:val="Compact"/>
            </w:pPr>
            <w:r>
              <w:t xml:space="preserve">Existing mock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ENV-005</w:t>
            </w:r>
          </w:p>
        </w:tc>
        <w:tc>
          <w:tcPr/>
          <w:p>
            <w:pPr>
              <w:pStyle w:val="Compact"/>
            </w:pPr>
            <w:r>
              <w:t xml:space="preserve">Phase 8 demo still works</w:t>
            </w:r>
          </w:p>
        </w:tc>
        <w:tc>
          <w:tcPr/>
          <w:p>
            <w:pPr>
              <w:pStyle w:val="Compact"/>
            </w:pPr>
            <w:r>
              <w:t xml:space="preserve">Existing Phase 8 flow remains valid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figuration-acceptance"/>
    <w:p>
      <w:pPr>
        <w:pStyle w:val="Heading2"/>
      </w:pPr>
      <w:r>
        <w:t xml:space="preserve">4. Configuration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AGENT_WORKFLOW_PERSONAL_WECHAT_ENABLED=false</w:t>
            </w:r>
          </w:p>
        </w:tc>
        <w:tc>
          <w:tcPr/>
          <w:p>
            <w:pPr>
              <w:pStyle w:val="Compact"/>
            </w:pPr>
            <w:r>
              <w:t xml:space="preserve">Real WeChat health/poll/send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AGENT_WORKFLOW_WECHAT_SEND_ENABLED=false</w:t>
            </w:r>
          </w:p>
        </w:tc>
        <w:tc>
          <w:tcPr/>
          <w:p>
            <w:pPr>
              <w:pStyle w:val="Compact"/>
            </w:pPr>
            <w:r>
              <w:t xml:space="preserve">Real send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AGENT_WORKFLOW_ALLOWED_WECHAT_ROOMS</w:t>
            </w:r>
            <w:r>
              <w:t xml:space="preserve"> </w:t>
            </w:r>
            <w:r>
              <w:t xml:space="preserve">is respected</w:t>
            </w:r>
          </w:p>
        </w:tc>
        <w:tc>
          <w:tcPr/>
          <w:p>
            <w:pPr>
              <w:pStyle w:val="Compact"/>
            </w:pPr>
            <w:r>
              <w:t xml:space="preserve">Non-whitelisted rooms cannot be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AGENT_WORKFLOW_WECHAT_READ_LIMIT</w:t>
            </w:r>
            <w:r>
              <w:t xml:space="preserve"> </w:t>
            </w:r>
            <w:r>
              <w:t xml:space="preserve">is respected</w:t>
            </w:r>
          </w:p>
        </w:tc>
        <w:tc>
          <w:tcPr/>
          <w:p>
            <w:pPr>
              <w:pStyle w:val="Compact"/>
            </w:pPr>
            <w:r>
              <w:t xml:space="preserve">Poll does not exceed configured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AGENT_WORKFLOW_WECHAT_CONTEXT_WINDOW_SIZE</w:t>
            </w:r>
            <w:r>
              <w:t xml:space="preserve"> </w:t>
            </w:r>
            <w:r>
              <w:t xml:space="preserve">is respected</w:t>
            </w:r>
          </w:p>
        </w:tc>
        <w:tc>
          <w:tcPr/>
          <w:p>
            <w:pPr>
              <w:pStyle w:val="Compact"/>
            </w:pPr>
            <w:r>
              <w:t xml:space="preserve">Segment context window is bounded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dapter-acceptance"/>
    <w:p>
      <w:pPr>
        <w:pStyle w:val="Heading2"/>
      </w:pPr>
      <w:r>
        <w:t xml:space="preserve">5. Adapter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ADP-001</w:t>
            </w:r>
          </w:p>
        </w:tc>
        <w:tc>
          <w:tcPr/>
          <w:p>
            <w:pPr>
              <w:pStyle w:val="Compact"/>
            </w:pPr>
            <w:r>
              <w:t xml:space="preserve">PersonalWeChatAdapter exposes</w:t>
            </w:r>
            <w:r>
              <w:t xml:space="preserve"> </w:t>
            </w:r>
            <w:r>
              <w:rPr>
                <w:rStyle w:val="VerbatimChar"/>
              </w:rPr>
              <w:t xml:space="preserve">health_check</w:t>
            </w:r>
          </w:p>
        </w:tc>
        <w:tc>
          <w:tcPr/>
          <w:p>
            <w:pPr>
              <w:pStyle w:val="Compact"/>
            </w:pPr>
            <w:r>
              <w:t xml:space="preserve">Returns structured health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ADP-002</w:t>
            </w:r>
          </w:p>
        </w:tc>
        <w:tc>
          <w:tcPr/>
          <w:p>
            <w:pPr>
              <w:pStyle w:val="Compact"/>
            </w:pPr>
            <w:r>
              <w:t xml:space="preserve">PersonalWeChatAdapter exposes</w:t>
            </w:r>
            <w:r>
              <w:t xml:space="preserve"> </w:t>
            </w:r>
            <w:r>
              <w:rPr>
                <w:rStyle w:val="VerbatimChar"/>
              </w:rPr>
              <w:t xml:space="preserve">fetch_recent</w:t>
            </w:r>
          </w:p>
        </w:tc>
        <w:tc>
          <w:tcPr/>
          <w:p>
            <w:pPr>
              <w:pStyle w:val="Compact"/>
            </w:pPr>
            <w:r>
              <w:t xml:space="preserve">Returns normalized message input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ADP-003</w:t>
            </w:r>
          </w:p>
        </w:tc>
        <w:tc>
          <w:tcPr/>
          <w:p>
            <w:pPr>
              <w:pStyle w:val="Compact"/>
            </w:pPr>
            <w:r>
              <w:t xml:space="preserve">PersonalWeChatAdapter exposes</w:t>
            </w:r>
            <w:r>
              <w:t xml:space="preserve"> </w:t>
            </w:r>
            <w:r>
              <w:rPr>
                <w:rStyle w:val="VerbatimChar"/>
              </w:rPr>
              <w:t xml:space="preserve">send_message</w:t>
            </w:r>
          </w:p>
        </w:tc>
        <w:tc>
          <w:tcPr/>
          <w:p>
            <w:pPr>
              <w:pStyle w:val="Compact"/>
            </w:pPr>
            <w:r>
              <w:t xml:space="preserve">Sends only when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ADP-004</w:t>
            </w:r>
          </w:p>
        </w:tc>
        <w:tc>
          <w:tcPr/>
          <w:p>
            <w:pPr>
              <w:pStyle w:val="Compact"/>
            </w:pPr>
            <w:r>
              <w:t xml:space="preserve">Adapter refuses non-whitelisted rooms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WECHAT_ROOM_NOT_ALLOWED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ADP-005</w:t>
            </w:r>
          </w:p>
        </w:tc>
        <w:tc>
          <w:tcPr/>
          <w:p>
            <w:pPr>
              <w:pStyle w:val="Compact"/>
            </w:pPr>
            <w:r>
              <w:t xml:space="preserve">Adapter does not create WorkDocs</w:t>
            </w:r>
          </w:p>
        </w:tc>
        <w:tc>
          <w:tcPr/>
          <w:p>
            <w:pPr>
              <w:pStyle w:val="Compact"/>
            </w:pPr>
            <w:r>
              <w:t xml:space="preserve">No WorkDoc side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ADP-006</w:t>
            </w:r>
          </w:p>
        </w:tc>
        <w:tc>
          <w:tcPr/>
          <w:p>
            <w:pPr>
              <w:pStyle w:val="Compact"/>
            </w:pPr>
            <w:r>
              <w:t xml:space="preserve">Adapter does not run agents</w:t>
            </w:r>
          </w:p>
        </w:tc>
        <w:tc>
          <w:tcPr/>
          <w:p>
            <w:pPr>
              <w:pStyle w:val="Compact"/>
            </w:pPr>
            <w:r>
              <w:t xml:space="preserve">No AgentRun side effect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xauto-spike-acceptance"/>
    <w:p>
      <w:pPr>
        <w:pStyle w:val="Heading2"/>
      </w:pPr>
      <w:r>
        <w:t xml:space="preserve">6. wxauto Spike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SPK-001</w:t>
            </w:r>
          </w:p>
        </w:tc>
        <w:tc>
          <w:tcPr/>
          <w:p>
            <w:pPr>
              <w:pStyle w:val="Compact"/>
            </w:pPr>
            <w:r>
              <w:t xml:space="preserve">Read spike script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scripts/spike_wxauto_read_group.py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SPK-002</w:t>
            </w:r>
          </w:p>
        </w:tc>
        <w:tc>
          <w:tcPr/>
          <w:p>
            <w:pPr>
              <w:pStyle w:val="Compact"/>
            </w:pPr>
            <w:r>
              <w:t xml:space="preserve">Send spike script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scripts/spike_wxauto_send_message.py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SPK-003</w:t>
            </w:r>
          </w:p>
        </w:tc>
        <w:tc>
          <w:tcPr/>
          <w:p>
            <w:pPr>
              <w:pStyle w:val="Compact"/>
            </w:pPr>
            <w:r>
              <w:t xml:space="preserve">Spike report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docs/personal_wechat_spike.md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SPK-004</w:t>
            </w:r>
          </w:p>
        </w:tc>
        <w:tc>
          <w:tcPr/>
          <w:p>
            <w:pPr>
              <w:pStyle w:val="Compact"/>
            </w:pPr>
            <w:r>
              <w:t xml:space="preserve">Spike report records readable fields</w:t>
            </w:r>
          </w:p>
        </w:tc>
        <w:tc>
          <w:tcPr/>
          <w:p>
            <w:pPr>
              <w:pStyle w:val="Compact"/>
            </w:pPr>
            <w:r>
              <w:t xml:space="preserve">sender/text/timestamp availability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SPK-005</w:t>
            </w:r>
          </w:p>
        </w:tc>
        <w:tc>
          <w:tcPr/>
          <w:p>
            <w:pPr>
              <w:pStyle w:val="Compact"/>
            </w:pPr>
            <w:r>
              <w:t xml:space="preserve">Spike report records failure modes</w:t>
            </w:r>
          </w:p>
        </w:tc>
        <w:tc>
          <w:tcPr/>
          <w:p>
            <w:pPr>
              <w:pStyle w:val="Compact"/>
            </w:pPr>
            <w:r>
              <w:t xml:space="preserve">window/minimize/multi-room issues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SPK-006</w:t>
            </w:r>
          </w:p>
        </w:tc>
        <w:tc>
          <w:tcPr/>
          <w:p>
            <w:pPr>
              <w:pStyle w:val="Compact"/>
            </w:pPr>
            <w:r>
              <w:t xml:space="preserve">Spike can fail gracefully</w:t>
            </w:r>
          </w:p>
        </w:tc>
        <w:tc>
          <w:tcPr/>
          <w:p>
            <w:pPr>
              <w:pStyle w:val="Compact"/>
            </w:pPr>
            <w:r>
              <w:t xml:space="preserve">Clear error if WeChat client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olling-acceptance"/>
    <w:p>
      <w:pPr>
        <w:pStyle w:val="Heading2"/>
      </w:pPr>
      <w:r>
        <w:t xml:space="preserve">7. Polling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/wechat/health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Returns adapter/config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/wechat/poll-room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Polls one allowed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/wechat/poll-once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Polls all allowed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POL-004</w:t>
            </w:r>
          </w:p>
        </w:tc>
        <w:tc>
          <w:tcPr/>
          <w:p>
            <w:pPr>
              <w:pStyle w:val="Compact"/>
            </w:pPr>
            <w:r>
              <w:t xml:space="preserve">Polling persists new messages</w:t>
            </w:r>
          </w:p>
        </w:tc>
        <w:tc>
          <w:tcPr/>
          <w:p>
            <w:pPr>
              <w:pStyle w:val="Compact"/>
            </w:pPr>
            <w:r>
              <w:t xml:space="preserve">ChatMessage records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POL-005</w:t>
            </w:r>
          </w:p>
        </w:tc>
        <w:tc>
          <w:tcPr/>
          <w:p>
            <w:pPr>
              <w:pStyle w:val="Compact"/>
            </w:pPr>
            <w:r>
              <w:t xml:space="preserve">Polling skips duplicates</w:t>
            </w:r>
          </w:p>
        </w:tc>
        <w:tc>
          <w:tcPr/>
          <w:p>
            <w:pPr>
              <w:pStyle w:val="Compact"/>
            </w:pPr>
            <w:r>
              <w:t xml:space="preserve">Repeated poll does not duplicate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POL-006</w:t>
            </w:r>
          </w:p>
        </w:tc>
        <w:tc>
          <w:tcPr/>
          <w:p>
            <w:pPr>
              <w:pStyle w:val="Compact"/>
            </w:pPr>
            <w:r>
              <w:t xml:space="preserve">Polling ordinary messages creates no tasks</w:t>
            </w:r>
          </w:p>
        </w:tc>
        <w:tc>
          <w:tcPr/>
          <w:p>
            <w:pPr>
              <w:pStyle w:val="Compact"/>
            </w:pPr>
            <w:r>
              <w:t xml:space="preserve">No Segment, TaskCandidate, WorkDoc, or AgentRun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POL-007</w:t>
            </w:r>
          </w:p>
        </w:tc>
        <w:tc>
          <w:tcPr/>
          <w:p>
            <w:pPr>
              <w:pStyle w:val="Compact"/>
            </w:pPr>
            <w:r>
              <w:t xml:space="preserve">Polling error is non-fatal</w:t>
            </w:r>
          </w:p>
        </w:tc>
        <w:tc>
          <w:tcPr/>
          <w:p>
            <w:pPr>
              <w:pStyle w:val="Compact"/>
            </w:pPr>
            <w:r>
              <w:t xml:space="preserve">Backend remains running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essage-deduplication-acceptance"/>
    <w:p>
      <w:pPr>
        <w:pStyle w:val="Heading2"/>
      </w:pPr>
      <w:r>
        <w:t xml:space="preserve">8. Message Deduplication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DEDUP-001</w:t>
            </w:r>
          </w:p>
        </w:tc>
        <w:tc>
          <w:tcPr/>
          <w:p>
            <w:pPr>
              <w:pStyle w:val="Compact"/>
            </w:pPr>
            <w:r>
              <w:t xml:space="preserve">Fingerprint field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source_message_fingerprint</w:t>
            </w:r>
            <w:r>
              <w:t xml:space="preserve"> </w:t>
            </w:r>
            <w:r>
              <w:t xml:space="preserve">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DEDUP-002</w:t>
            </w:r>
          </w:p>
        </w:tc>
        <w:tc>
          <w:tcPr/>
          <w:p>
            <w:pPr>
              <w:pStyle w:val="Compact"/>
            </w:pPr>
            <w:r>
              <w:t xml:space="preserve">Duplicate same message blocked</w:t>
            </w:r>
          </w:p>
        </w:tc>
        <w:tc>
          <w:tcPr/>
          <w:p>
            <w:pPr>
              <w:pStyle w:val="Compact"/>
            </w:pPr>
            <w:r>
              <w:t xml:space="preserve">Only one ChatMessage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DEDUP-003</w:t>
            </w:r>
          </w:p>
        </w:tc>
        <w:tc>
          <w:tcPr/>
          <w:p>
            <w:pPr>
              <w:pStyle w:val="Compact"/>
            </w:pPr>
            <w:r>
              <w:t xml:space="preserve">Different messages from same sender allowed</w:t>
            </w:r>
          </w:p>
        </w:tc>
        <w:tc>
          <w:tcPr/>
          <w:p>
            <w:pPr>
              <w:pStyle w:val="Compact"/>
            </w:pPr>
            <w:r>
              <w:t xml:space="preserve">Separate rows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DEDUP-004</w:t>
            </w:r>
          </w:p>
        </w:tc>
        <w:tc>
          <w:tcPr/>
          <w:p>
            <w:pPr>
              <w:pStyle w:val="Compact"/>
            </w:pPr>
            <w:r>
              <w:t xml:space="preserve">Missing timestamp fallback works</w:t>
            </w:r>
          </w:p>
        </w:tc>
        <w:tc>
          <w:tcPr/>
          <w:p>
            <w:pPr>
              <w:pStyle w:val="Compact"/>
            </w:pPr>
            <w:r>
              <w:t xml:space="preserve">Timestamp bucket fallback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DEDUP-005</w:t>
            </w:r>
          </w:p>
        </w:tc>
        <w:tc>
          <w:tcPr/>
          <w:p>
            <w:pPr>
              <w:pStyle w:val="Compact"/>
            </w:pPr>
            <w:r>
              <w:t xml:space="preserve">Dedup logic has unit tests</w:t>
            </w:r>
          </w:p>
        </w:tc>
        <w:tc>
          <w:tcPr/>
          <w:p>
            <w:pPr>
              <w:pStyle w:val="Compact"/>
            </w:pPr>
            <w:r>
              <w:t xml:space="preserve">Tests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ot-command-acceptance"/>
    <w:p>
      <w:pPr>
        <w:pStyle w:val="Heading2"/>
      </w:pPr>
      <w:r>
        <w:t xml:space="preserve">9. Bot Command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@WorkBot </w:t>
            </w:r>
            <w:r>
              <w:rPr>
                <w:rStyle w:val="VerbatimChar"/>
                <w:rFonts w:hint="eastAsia"/>
              </w:rPr>
              <w:t xml:space="preserve">记录为任务</w:t>
            </w:r>
            <w:r>
              <w:t xml:space="preserve"> </w:t>
            </w: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Command type recognized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@WorkBot </w:t>
            </w:r>
            <w:r>
              <w:rPr>
                <w:rStyle w:val="VerbatimChar"/>
                <w:rFonts w:hint="eastAsia"/>
              </w:rPr>
              <w:t xml:space="preserve">生成WorkDoc</w:t>
            </w:r>
            <w:r>
              <w:t xml:space="preserve"> </w:t>
            </w: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Command type recognized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@WorkBot </w:t>
            </w:r>
            <w:r>
              <w:rPr>
                <w:rStyle w:val="VerbatimChar"/>
                <w:rFonts w:hint="eastAsia"/>
              </w:rPr>
              <w:t xml:space="preserve">状态</w:t>
            </w:r>
            <w:r>
              <w:rPr>
                <w:rStyle w:val="VerbatimChar"/>
              </w:rPr>
              <w:t xml:space="preserve"> WD-1</w:t>
            </w:r>
            <w:r>
              <w:t xml:space="preserve"> </w:t>
            </w: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WorkDoc ID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@WorkBot </w:t>
            </w:r>
            <w:r>
              <w:rPr>
                <w:rStyle w:val="VerbatimChar"/>
                <w:rFonts w:hint="eastAsia"/>
              </w:rPr>
              <w:t xml:space="preserve">确认执行</w:t>
            </w:r>
            <w:r>
              <w:rPr>
                <w:rStyle w:val="VerbatimChar"/>
              </w:rPr>
              <w:t xml:space="preserve"> WD-1</w:t>
            </w:r>
            <w:r>
              <w:t xml:space="preserve"> </w:t>
            </w: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WorkDoc ID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@WorkBot </w:t>
            </w:r>
            <w:r>
              <w:rPr>
                <w:rStyle w:val="VerbatimChar"/>
                <w:rFonts w:hint="eastAsia"/>
              </w:rPr>
              <w:t xml:space="preserve">报告</w:t>
            </w:r>
            <w:r>
              <w:rPr>
                <w:rStyle w:val="VerbatimChar"/>
              </w:rPr>
              <w:t xml:space="preserve"> WD-1</w:t>
            </w:r>
            <w:r>
              <w:t xml:space="preserve"> </w:t>
            </w:r>
            <w:r>
              <w:t xml:space="preserve">parsed</w:t>
            </w:r>
          </w:p>
        </w:tc>
        <w:tc>
          <w:tcPr/>
          <w:p>
            <w:pPr>
              <w:pStyle w:val="Compact"/>
            </w:pPr>
            <w:r>
              <w:t xml:space="preserve">WorkDoc ID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CMD-006</w:t>
            </w:r>
          </w:p>
        </w:tc>
        <w:tc>
          <w:tcPr/>
          <w:p>
            <w:pPr>
              <w:pStyle w:val="Compact"/>
            </w:pPr>
            <w:r>
              <w:t xml:space="preserve">Unknown command handled safely</w:t>
            </w:r>
          </w:p>
        </w:tc>
        <w:tc>
          <w:tcPr/>
          <w:p>
            <w:pPr>
              <w:pStyle w:val="Compact"/>
            </w:pPr>
            <w:r>
              <w:t xml:space="preserve">No side effect, clear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CMD-007</w:t>
            </w:r>
          </w:p>
        </w:tc>
        <w:tc>
          <w:tcPr/>
          <w:p>
            <w:pPr>
              <w:pStyle w:val="Compact"/>
            </w:pPr>
            <w:r>
              <w:t xml:space="preserve">Ordinary message ignored</w:t>
            </w:r>
          </w:p>
        </w:tc>
        <w:tc>
          <w:tcPr/>
          <w:p>
            <w:pPr>
              <w:pStyle w:val="Compact"/>
            </w:pPr>
            <w:r>
              <w:t xml:space="preserve">No command log or task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CMD-008</w:t>
            </w:r>
          </w:p>
        </w:tc>
        <w:tc>
          <w:tcPr/>
          <w:p>
            <w:pPr>
              <w:pStyle w:val="Compact"/>
            </w:pPr>
            <w:r>
              <w:t xml:space="preserve">Command execution logged</w:t>
            </w:r>
          </w:p>
        </w:tc>
        <w:tc>
          <w:tcPr/>
          <w:p>
            <w:pPr>
              <w:pStyle w:val="Compact"/>
            </w:pPr>
            <w:r>
              <w:t xml:space="preserve">BotCommandLog row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CMD-009</w:t>
            </w:r>
          </w:p>
        </w:tc>
        <w:tc>
          <w:tcPr/>
          <w:p>
            <w:pPr>
              <w:pStyle w:val="Compact"/>
            </w:pPr>
            <w:r>
              <w:t xml:space="preserve">Command service is adapter-independent</w:t>
            </w:r>
          </w:p>
        </w:tc>
        <w:tc>
          <w:tcPr/>
          <w:p>
            <w:pPr>
              <w:pStyle w:val="Compact"/>
            </w:pPr>
            <w:r>
              <w:t xml:space="preserve">Tests run with mock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forbidden-command-transitions"/>
    <w:p>
      <w:pPr>
        <w:pStyle w:val="Heading2"/>
      </w:pPr>
      <w:r>
        <w:t xml:space="preserve">10. Forbidden Command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FTR-001</w:t>
            </w:r>
          </w:p>
        </w:tc>
        <w:tc>
          <w:tcPr/>
          <w:p>
            <w:pPr>
              <w:pStyle w:val="Compact"/>
            </w:pPr>
            <w:r>
              <w:t xml:space="preserve">Ordinary chat message imported</w:t>
            </w:r>
          </w:p>
        </w:tc>
        <w:tc>
          <w:tcPr/>
          <w:p>
            <w:pPr>
              <w:pStyle w:val="Compact"/>
            </w:pPr>
            <w:r>
              <w:t xml:space="preserve">No AgentRun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FTR-002</w:t>
            </w:r>
          </w:p>
        </w:tc>
        <w:tc>
          <w:tcPr/>
          <w:p>
            <w:pPr>
              <w:pStyle w:val="Compact"/>
            </w:pPr>
            <w:r>
              <w:t xml:space="preserve">Command message imported</w:t>
            </w:r>
          </w:p>
        </w:tc>
        <w:tc>
          <w:tcPr/>
          <w:p>
            <w:pPr>
              <w:pStyle w:val="Compact"/>
            </w:pPr>
            <w:r>
              <w:t xml:space="preserve">No AgentRun created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FTR-003</w:t>
            </w:r>
          </w:p>
        </w:tc>
        <w:tc>
          <w:tcPr/>
          <w:p>
            <w:pPr>
              <w:pStyle w:val="Compact"/>
            </w:pPr>
            <w:r>
              <w:t xml:space="preserve">Segment created</w:t>
            </w:r>
          </w:p>
        </w:tc>
        <w:tc>
          <w:tcPr/>
          <w:p>
            <w:pPr>
              <w:pStyle w:val="Compact"/>
            </w:pPr>
            <w:r>
              <w:t xml:space="preserve">No AgentRun created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FTR-004</w:t>
            </w:r>
          </w:p>
        </w:tc>
        <w:tc>
          <w:tcPr/>
          <w:p>
            <w:pPr>
              <w:pStyle w:val="Compact"/>
            </w:pPr>
            <w:r>
              <w:t xml:space="preserve">TaskCandidate created</w:t>
            </w:r>
          </w:p>
        </w:tc>
        <w:tc>
          <w:tcPr/>
          <w:p>
            <w:pPr>
              <w:pStyle w:val="Compact"/>
            </w:pPr>
            <w:r>
              <w:t xml:space="preserve">No AgentRun created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FTR-005</w:t>
            </w:r>
          </w:p>
        </w:tc>
        <w:tc>
          <w:tcPr/>
          <w:p>
            <w:pPr>
              <w:pStyle w:val="Compact"/>
            </w:pPr>
            <w:r>
              <w:t xml:space="preserve">TaskCandidate missing fields</w:t>
            </w:r>
          </w:p>
        </w:tc>
        <w:tc>
          <w:tcPr/>
          <w:p>
            <w:pPr>
              <w:pStyle w:val="Compact"/>
            </w:pPr>
            <w:r>
              <w:t xml:space="preserve">Cannot create WorkDoc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FTR-006</w:t>
            </w:r>
          </w:p>
        </w:tc>
        <w:tc>
          <w:tcPr/>
          <w:p>
            <w:pPr>
              <w:pStyle w:val="Compact"/>
            </w:pPr>
            <w:r>
              <w:t xml:space="preserve">WorkDoc created but not approved</w:t>
            </w:r>
          </w:p>
        </w:tc>
        <w:tc>
          <w:tcPr/>
          <w:p>
            <w:pPr>
              <w:pStyle w:val="Compact"/>
            </w:pPr>
            <w:r>
              <w:t xml:space="preserve">Cannot create AgentRun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FTR-007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确认执行</w:t>
            </w:r>
            <w:r>
              <w:t xml:space="preserve"> </w:t>
            </w:r>
            <w:r>
              <w:t xml:space="preserve">before WorkDoc approval rules</w:t>
            </w:r>
          </w:p>
        </w:tc>
        <w:tc>
          <w:tcPr/>
          <w:p>
            <w:pPr>
              <w:pStyle w:val="Compact"/>
            </w:pPr>
            <w:r>
              <w:t xml:space="preserve">Must use existing approve/PolicyGate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versationsegment-acceptance"/>
    <w:p>
      <w:pPr>
        <w:pStyle w:val="Heading2"/>
      </w:pPr>
      <w:r>
        <w:t xml:space="preserve">11. ConversationSegment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SEG-001</w:t>
            </w:r>
          </w:p>
        </w:tc>
        <w:tc>
          <w:tcPr/>
          <w:p>
            <w:pPr>
              <w:pStyle w:val="Compact"/>
            </w:pPr>
            <w:r>
              <w:t xml:space="preserve">ConversationSegment model exists</w:t>
            </w:r>
          </w:p>
        </w:tc>
        <w:tc>
          <w:tcPr/>
          <w:p>
            <w:pPr>
              <w:pStyle w:val="Compact"/>
            </w:pPr>
            <w:r>
              <w:t xml:space="preserve">Database table/model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SEG-002</w:t>
            </w:r>
          </w:p>
        </w:tc>
        <w:tc>
          <w:tcPr/>
          <w:p>
            <w:pPr>
              <w:pStyle w:val="Compact"/>
            </w:pPr>
            <w:r>
              <w:t xml:space="preserve">Segment can be created from command</w:t>
            </w:r>
          </w:p>
        </w:tc>
        <w:tc>
          <w:tcPr/>
          <w:p>
            <w:pPr>
              <w:pStyle w:val="Compact"/>
            </w:pPr>
            <w:r>
              <w:t xml:space="preserve">Segment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SEG-003</w:t>
            </w:r>
          </w:p>
        </w:tc>
        <w:tc>
          <w:tcPr/>
          <w:p>
            <w:pPr>
              <w:pStyle w:val="Compact"/>
            </w:pPr>
            <w:r>
              <w:t xml:space="preserve">Segment stores source message IDs</w:t>
            </w:r>
          </w:p>
        </w:tc>
        <w:tc>
          <w:tcPr/>
          <w:p>
            <w:pPr>
              <w:pStyle w:val="Compact"/>
            </w:pPr>
            <w:r>
              <w:t xml:space="preserve">Full traceability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SEG-004</w:t>
            </w:r>
          </w:p>
        </w:tc>
        <w:tc>
          <w:tcPr/>
          <w:p>
            <w:pPr>
              <w:pStyle w:val="Compact"/>
            </w:pPr>
            <w:r>
              <w:t xml:space="preserve">Segment respects context window</w:t>
            </w:r>
          </w:p>
        </w:tc>
        <w:tc>
          <w:tcPr/>
          <w:p>
            <w:pPr>
              <w:pStyle w:val="Compact"/>
            </w:pPr>
            <w:r>
              <w:t xml:space="preserve">No unbounded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SEG-005</w:t>
            </w:r>
          </w:p>
        </w:tc>
        <w:tc>
          <w:tcPr/>
          <w:p>
            <w:pPr>
              <w:pStyle w:val="Compact"/>
            </w:pPr>
            <w:r>
              <w:t xml:space="preserve">Empty context handled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  <w:r>
              <w:t xml:space="preserve"> </w:t>
            </w:r>
            <w:r>
              <w:rPr>
                <w:rStyle w:val="VerbatimChar"/>
              </w:rPr>
              <w:t xml:space="preserve">SEGMENT_CONTEXT_EMPTY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SEG-006</w:t>
            </w:r>
          </w:p>
        </w:tc>
        <w:tc>
          <w:tcPr/>
          <w:p>
            <w:pPr>
              <w:pStyle w:val="Compact"/>
            </w:pPr>
            <w:r>
              <w:t xml:space="preserve">Segment has status</w:t>
            </w:r>
          </w:p>
        </w:tc>
        <w:tc>
          <w:tcPr/>
          <w:p>
            <w:pPr>
              <w:pStyle w:val="Compact"/>
            </w:pPr>
            <w:r>
              <w:t xml:space="preserve">Status persisted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askcandidate-acceptance"/>
    <w:p>
      <w:pPr>
        <w:pStyle w:val="Heading2"/>
      </w:pPr>
      <w:r>
        <w:t xml:space="preserve">12. TaskCandidate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TaskCandidate model exists</w:t>
            </w:r>
          </w:p>
        </w:tc>
        <w:tc>
          <w:tcPr/>
          <w:p>
            <w:pPr>
              <w:pStyle w:val="Compact"/>
            </w:pPr>
            <w:r>
              <w:t xml:space="preserve">Database table/model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Candidate can be created from Segment</w:t>
            </w:r>
          </w:p>
        </w:tc>
        <w:tc>
          <w:tcPr/>
          <w:p>
            <w:pPr>
              <w:pStyle w:val="Compact"/>
            </w:pPr>
            <w:r>
              <w:t xml:space="preserve">TaskCandidate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Missing repo_path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missing_fields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repo_path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Missing acceptance criteria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missing_fields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acceptance_criteria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Missing fields set status</w:t>
            </w:r>
          </w:p>
        </w:tc>
        <w:tc>
          <w:tcPr/>
          <w:p>
            <w:pPr>
              <w:pStyle w:val="Compact"/>
            </w:pPr>
            <w:r>
              <w:t xml:space="preserve">Status is</w:t>
            </w:r>
            <w:r>
              <w:t xml:space="preserve"> </w:t>
            </w:r>
            <w:r>
              <w:rPr>
                <w:rStyle w:val="VerbatimChar"/>
              </w:rPr>
              <w:t xml:space="preserve">NEED_CLARIFICATION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Complete candidate becomes ready</w:t>
            </w:r>
          </w:p>
        </w:tc>
        <w:tc>
          <w:tcPr/>
          <w:p>
            <w:pPr>
              <w:pStyle w:val="Compact"/>
            </w:pPr>
            <w:r>
              <w:t xml:space="preserve">Status is</w:t>
            </w:r>
            <w:r>
              <w:t xml:space="preserve"> </w:t>
            </w:r>
            <w:r>
              <w:rPr>
                <w:rStyle w:val="VerbatimChar"/>
              </w:rPr>
              <w:t xml:space="preserve">READY_FOR_WORKDOC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Manual update supported</w:t>
            </w:r>
          </w:p>
        </w:tc>
        <w:tc>
          <w:tcPr/>
          <w:p>
            <w:pPr>
              <w:pStyle w:val="Compact"/>
            </w:pPr>
            <w:r>
              <w:t xml:space="preserve">Candidate fields can be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Ready candidate converts to WorkDoc</w:t>
            </w:r>
          </w:p>
        </w:tc>
        <w:tc>
          <w:tcPr/>
          <w:p>
            <w:pPr>
              <w:pStyle w:val="Compact"/>
            </w:pPr>
            <w:r>
              <w:t xml:space="preserve">WorkDoc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Converted candidate stores WorkDoc ID</w:t>
            </w:r>
          </w:p>
        </w:tc>
        <w:tc>
          <w:tcPr/>
          <w:p>
            <w:pPr>
              <w:pStyle w:val="Compact"/>
            </w:pPr>
            <w:r>
              <w:t xml:space="preserve">Link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Incomplete candidate cannot convert</w:t>
            </w:r>
          </w:p>
        </w:tc>
        <w:tc>
          <w:tcPr/>
          <w:p>
            <w:pPr>
              <w:pStyle w:val="Compact"/>
            </w:pPr>
            <w:r>
              <w:t xml:space="preserve">Conversion blocked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workdoc-conversion-acceptance"/>
    <w:p>
      <w:pPr>
        <w:pStyle w:val="Heading2"/>
      </w:pPr>
      <w:r>
        <w:t xml:space="preserve">13. WorkDoc Conversion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WD-001</w:t>
            </w:r>
          </w:p>
        </w:tc>
        <w:tc>
          <w:tcPr/>
          <w:p>
            <w:pPr>
              <w:pStyle w:val="Compact"/>
            </w:pPr>
            <w:r>
              <w:t xml:space="preserve">WorkDoc created from TaskCandidate</w:t>
            </w:r>
          </w:p>
        </w:tc>
        <w:tc>
          <w:tcPr/>
          <w:p>
            <w:pPr>
              <w:pStyle w:val="Compact"/>
            </w:pPr>
            <w:r>
              <w:t xml:space="preserve">Uses existing WorkDocService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WD-002</w:t>
            </w:r>
          </w:p>
        </w:tc>
        <w:tc>
          <w:tcPr/>
          <w:p>
            <w:pPr>
              <w:pStyle w:val="Compact"/>
            </w:pPr>
            <w:r>
              <w:t xml:space="preserve">WorkDoc source evidence preserved</w:t>
            </w:r>
          </w:p>
        </w:tc>
        <w:tc>
          <w:tcPr/>
          <w:p>
            <w:pPr>
              <w:pStyle w:val="Compact"/>
            </w:pPr>
            <w:r>
              <w:t xml:space="preserve">Source message IDs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WD-003</w:t>
            </w:r>
          </w:p>
        </w:tc>
        <w:tc>
          <w:tcPr/>
          <w:p>
            <w:pPr>
              <w:pStyle w:val="Compact"/>
            </w:pPr>
            <w:r>
              <w:t xml:space="preserve">WorkDoc requires validation</w:t>
            </w:r>
          </w:p>
        </w:tc>
        <w:tc>
          <w:tcPr/>
          <w:p>
            <w:pPr>
              <w:pStyle w:val="Compact"/>
            </w:pPr>
            <w:r>
              <w:t xml:space="preserve">Existing validation still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WD-004</w:t>
            </w:r>
          </w:p>
        </w:tc>
        <w:tc>
          <w:tcPr/>
          <w:p>
            <w:pPr>
              <w:pStyle w:val="Compact"/>
            </w:pPr>
            <w:r>
              <w:t xml:space="preserve">WorkDoc requires approval</w:t>
            </w:r>
          </w:p>
        </w:tc>
        <w:tc>
          <w:tcPr/>
          <w:p>
            <w:pPr>
              <w:pStyle w:val="Compact"/>
            </w:pPr>
            <w:r>
              <w:t xml:space="preserve">Existing approval still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WD-005</w:t>
            </w:r>
          </w:p>
        </w:tc>
        <w:tc>
          <w:tcPr/>
          <w:p>
            <w:pPr>
              <w:pStyle w:val="Compact"/>
            </w:pPr>
            <w:r>
              <w:t xml:space="preserve">WorkDoc status flow remains compatible</w:t>
            </w:r>
          </w:p>
        </w:tc>
        <w:tc>
          <w:tcPr/>
          <w:p>
            <w:pPr>
              <w:pStyle w:val="Compact"/>
            </w:pPr>
            <w:r>
              <w:t xml:space="preserve">Phase 8 chain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WD-006</w:t>
            </w:r>
          </w:p>
        </w:tc>
        <w:tc>
          <w:tcPr/>
          <w:p>
            <w:pPr>
              <w:pStyle w:val="Compact"/>
            </w:pPr>
            <w:r>
              <w:t xml:space="preserve">WorkDoc includes repo_path</w:t>
            </w:r>
          </w:p>
        </w:tc>
        <w:tc>
          <w:tcPr/>
          <w:p>
            <w:pPr>
              <w:pStyle w:val="Compact"/>
            </w:pPr>
            <w:r>
              <w:t xml:space="preserve">Execution target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WD-007</w:t>
            </w:r>
          </w:p>
        </w:tc>
        <w:tc>
          <w:tcPr/>
          <w:p>
            <w:pPr>
              <w:pStyle w:val="Compact"/>
            </w:pPr>
            <w:r>
              <w:t xml:space="preserve">WorkDoc includes acceptance criteria</w:t>
            </w:r>
          </w:p>
        </w:tc>
        <w:tc>
          <w:tcPr/>
          <w:p>
            <w:pPr>
              <w:pStyle w:val="Compact"/>
            </w:pPr>
            <w:r>
              <w:t xml:space="preserve">Agent execution contract valid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eedback-acceptance"/>
    <w:p>
      <w:pPr>
        <w:pStyle w:val="Heading2"/>
      </w:pPr>
      <w:r>
        <w:t xml:space="preserve">14. Feedback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FB-001</w:t>
            </w:r>
          </w:p>
        </w:tc>
        <w:tc>
          <w:tcPr/>
          <w:p>
            <w:pPr>
              <w:pStyle w:val="Compact"/>
            </w:pPr>
            <w:r>
              <w:t xml:space="preserve">Feedback reporter exists</w:t>
            </w:r>
          </w:p>
        </w:tc>
        <w:tc>
          <w:tcPr/>
          <w:p>
            <w:pPr>
              <w:pStyle w:val="Compact"/>
            </w:pPr>
            <w:r>
              <w:t xml:space="preserve">Service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FB-002</w:t>
            </w:r>
          </w:p>
        </w:tc>
        <w:tc>
          <w:tcPr/>
          <w:p>
            <w:pPr>
              <w:pStyle w:val="Compact"/>
            </w:pPr>
            <w:r>
              <w:t xml:space="preserve">TaskCandidate feedback generated</w:t>
            </w:r>
          </w:p>
        </w:tc>
        <w:tc>
          <w:tcPr/>
          <w:p>
            <w:pPr>
              <w:pStyle w:val="Compact"/>
            </w:pPr>
            <w:r>
              <w:t xml:space="preserve">Missing fields can be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FB-003</w:t>
            </w:r>
          </w:p>
        </w:tc>
        <w:tc>
          <w:tcPr/>
          <w:p>
            <w:pPr>
              <w:pStyle w:val="Compact"/>
            </w:pPr>
            <w:r>
              <w:t xml:space="preserve">WorkDoc feedback generated</w:t>
            </w:r>
          </w:p>
        </w:tc>
        <w:tc>
          <w:tcPr/>
          <w:p>
            <w:pPr>
              <w:pStyle w:val="Compact"/>
            </w:pPr>
            <w:r>
              <w:t xml:space="preserve">Status can be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FB-004</w:t>
            </w:r>
          </w:p>
        </w:tc>
        <w:tc>
          <w:tcPr/>
          <w:p>
            <w:pPr>
              <w:pStyle w:val="Compact"/>
            </w:pPr>
            <w:r>
              <w:t xml:space="preserve">AgentRun feedback generated</w:t>
            </w:r>
          </w:p>
        </w:tc>
        <w:tc>
          <w:tcPr/>
          <w:p>
            <w:pPr>
              <w:pStyle w:val="Compact"/>
            </w:pPr>
            <w:r>
              <w:t xml:space="preserve">Execution status can be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FB-005</w:t>
            </w:r>
          </w:p>
        </w:tc>
        <w:tc>
          <w:tcPr/>
          <w:p>
            <w:pPr>
              <w:pStyle w:val="Compact"/>
            </w:pPr>
            <w:r>
              <w:t xml:space="preserve">Markdown report feedback generated</w:t>
            </w:r>
          </w:p>
        </w:tc>
        <w:tc>
          <w:tcPr/>
          <w:p>
            <w:pPr>
              <w:pStyle w:val="Compact"/>
            </w:pPr>
            <w:r>
              <w:t xml:space="preserve">Report URL or summary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FB-006</w:t>
            </w:r>
          </w:p>
        </w:tc>
        <w:tc>
          <w:tcPr/>
          <w:p>
            <w:pPr>
              <w:pStyle w:val="Compact"/>
            </w:pPr>
            <w:r>
              <w:t xml:space="preserve">Real send disabled by default</w:t>
            </w:r>
          </w:p>
        </w:tc>
        <w:tc>
          <w:tcPr/>
          <w:p>
            <w:pPr>
              <w:pStyle w:val="Compact"/>
            </w:pPr>
            <w:r>
              <w:t xml:space="preserve">Send blocked unless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FB-007</w:t>
            </w:r>
          </w:p>
        </w:tc>
        <w:tc>
          <w:tcPr/>
          <w:p>
            <w:pPr>
              <w:pStyle w:val="Compact"/>
            </w:pPr>
            <w:r>
              <w:t xml:space="preserve">Mock feedback works</w:t>
            </w:r>
          </w:p>
        </w:tc>
        <w:tc>
          <w:tcPr/>
          <w:p>
            <w:pPr>
              <w:pStyle w:val="Compact"/>
            </w:pPr>
            <w:r>
              <w:t xml:space="preserve">Testable without real WeChat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FB-008</w:t>
            </w:r>
          </w:p>
        </w:tc>
        <w:tc>
          <w:tcPr/>
          <w:p>
            <w:pPr>
              <w:pStyle w:val="Compact"/>
            </w:pPr>
            <w:r>
              <w:t xml:space="preserve">Feedback excludes secrets</w:t>
            </w:r>
          </w:p>
        </w:tc>
        <w:tc>
          <w:tcPr/>
          <w:p>
            <w:pPr>
              <w:pStyle w:val="Compact"/>
            </w:pPr>
            <w:r>
              <w:t xml:space="preserve">No env/secrets in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ashboard-acceptance"/>
    <w:p>
      <w:pPr>
        <w:pStyle w:val="Heading2"/>
      </w:pPr>
      <w:r>
        <w:t xml:space="preserve">15. Dashboard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UI-001</w:t>
            </w:r>
          </w:p>
        </w:tc>
        <w:tc>
          <w:tcPr/>
          <w:p>
            <w:pPr>
              <w:pStyle w:val="Compact"/>
            </w:pPr>
            <w:r>
              <w:t xml:space="preserve">Dashboard shows WeChat health</w:t>
            </w:r>
          </w:p>
        </w:tc>
        <w:tc>
          <w:tcPr/>
          <w:p>
            <w:pPr>
              <w:pStyle w:val="Compact"/>
            </w:pPr>
            <w:r>
              <w:t xml:space="preserve">Visible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UI-002</w:t>
            </w:r>
          </w:p>
        </w:tc>
        <w:tc>
          <w:tcPr/>
          <w:p>
            <w:pPr>
              <w:pStyle w:val="Compact"/>
            </w:pPr>
            <w:r>
              <w:t xml:space="preserve">Dashboard can poll room</w:t>
            </w:r>
          </w:p>
        </w:tc>
        <w:tc>
          <w:tcPr/>
          <w:p>
            <w:pPr>
              <w:pStyle w:val="Compact"/>
            </w:pPr>
            <w:r>
              <w:t xml:space="preserve">Manual action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UI-003</w:t>
            </w:r>
          </w:p>
        </w:tc>
        <w:tc>
          <w:tcPr/>
          <w:p>
            <w:pPr>
              <w:pStyle w:val="Compact"/>
            </w:pPr>
            <w:r>
              <w:t xml:space="preserve">Dashboard lists ChatMessages</w:t>
            </w:r>
          </w:p>
        </w:tc>
        <w:tc>
          <w:tcPr/>
          <w:p>
            <w:pPr>
              <w:pStyle w:val="Compact"/>
            </w:pPr>
            <w:r>
              <w:t xml:space="preserve">Messages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UI-004</w:t>
            </w:r>
          </w:p>
        </w:tc>
        <w:tc>
          <w:tcPr/>
          <w:p>
            <w:pPr>
              <w:pStyle w:val="Compact"/>
            </w:pPr>
            <w:r>
              <w:t xml:space="preserve">Dashboard shows command logs</w:t>
            </w:r>
          </w:p>
        </w:tc>
        <w:tc>
          <w:tcPr/>
          <w:p>
            <w:pPr>
              <w:pStyle w:val="Compact"/>
            </w:pPr>
            <w:r>
              <w:t xml:space="preserve">Commands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UI-005</w:t>
            </w:r>
          </w:p>
        </w:tc>
        <w:tc>
          <w:tcPr/>
          <w:p>
            <w:pPr>
              <w:pStyle w:val="Compact"/>
            </w:pPr>
            <w:r>
              <w:t xml:space="preserve">Dashboard shows Segments</w:t>
            </w:r>
          </w:p>
        </w:tc>
        <w:tc>
          <w:tcPr/>
          <w:p>
            <w:pPr>
              <w:pStyle w:val="Compact"/>
            </w:pPr>
            <w:r>
              <w:t xml:space="preserve">Segments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UI-006</w:t>
            </w:r>
          </w:p>
        </w:tc>
        <w:tc>
          <w:tcPr/>
          <w:p>
            <w:pPr>
              <w:pStyle w:val="Compact"/>
            </w:pPr>
            <w:r>
              <w:t xml:space="preserve">Dashboard shows TaskCandidates</w:t>
            </w:r>
          </w:p>
        </w:tc>
        <w:tc>
          <w:tcPr/>
          <w:p>
            <w:pPr>
              <w:pStyle w:val="Compact"/>
            </w:pPr>
            <w:r>
              <w:t xml:space="preserve">Candidates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UI-007</w:t>
            </w:r>
          </w:p>
        </w:tc>
        <w:tc>
          <w:tcPr/>
          <w:p>
            <w:pPr>
              <w:pStyle w:val="Compact"/>
            </w:pPr>
            <w:r>
              <w:t xml:space="preserve">Dashboard allows candidate update</w:t>
            </w:r>
          </w:p>
        </w:tc>
        <w:tc>
          <w:tcPr/>
          <w:p>
            <w:pPr>
              <w:pStyle w:val="Compact"/>
            </w:pPr>
            <w:r>
              <w:t xml:space="preserve">Missing fields can be filled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UI-008</w:t>
            </w:r>
          </w:p>
        </w:tc>
        <w:tc>
          <w:tcPr/>
          <w:p>
            <w:pPr>
              <w:pStyle w:val="Compact"/>
            </w:pPr>
            <w:r>
              <w:t xml:space="preserve">Dashboard converts candidate to WorkDoc</w:t>
            </w:r>
          </w:p>
        </w:tc>
        <w:tc>
          <w:tcPr/>
          <w:p>
            <w:pPr>
              <w:pStyle w:val="Compact"/>
            </w:pPr>
            <w:r>
              <w:t xml:space="preserve">Existing WorkDoc flow 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UI-009</w:t>
            </w:r>
          </w:p>
        </w:tc>
        <w:tc>
          <w:tcPr/>
          <w:p>
            <w:pPr>
              <w:pStyle w:val="Compact"/>
            </w:pPr>
            <w:r>
              <w:t xml:space="preserve">Dashboard links to Phase 8 execution</w:t>
            </w:r>
          </w:p>
        </w:tc>
        <w:tc>
          <w:tcPr/>
          <w:p>
            <w:pPr>
              <w:pStyle w:val="Compact"/>
            </w:pPr>
            <w:r>
              <w:t xml:space="preserve">End-to-end operator flow possible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ecurity-acceptance"/>
    <w:p>
      <w:pPr>
        <w:pStyle w:val="Heading2"/>
      </w:pPr>
      <w:r>
        <w:t xml:space="preserve">16. Security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Private chat processing disabled</w:t>
            </w:r>
          </w:p>
        </w:tc>
        <w:tc>
          <w:tcPr/>
          <w:p>
            <w:pPr>
              <w:pStyle w:val="Compact"/>
            </w:pPr>
            <w:r>
              <w:t xml:space="preserve">Private chat ignored or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Non-whitelisted group blocked</w:t>
            </w:r>
          </w:p>
        </w:tc>
        <w:tc>
          <w:tcPr/>
          <w:p>
            <w:pPr>
              <w:pStyle w:val="Compact"/>
            </w:pPr>
            <w:r>
              <w:t xml:space="preserve">No read/write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Real sending gated</w:t>
            </w:r>
          </w:p>
        </w:tc>
        <w:tc>
          <w:tcPr/>
          <w:p>
            <w:pPr>
              <w:pStyle w:val="Compact"/>
            </w:pPr>
            <w:r>
              <w:t xml:space="preserve">Config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t xml:space="preserve">No database decryption implemented</w:t>
            </w:r>
          </w:p>
        </w:tc>
        <w:tc>
          <w:tcPr/>
          <w:p>
            <w:pPr>
              <w:pStyle w:val="Compact"/>
            </w:pPr>
            <w:r>
              <w:t xml:space="preserve">No key extraction/decryption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t xml:space="preserve">No all-chat scanning</w:t>
            </w:r>
          </w:p>
        </w:tc>
        <w:tc>
          <w:tcPr/>
          <w:p>
            <w:pPr>
              <w:pStyle w:val="Compact"/>
            </w:pPr>
            <w:r>
              <w:t xml:space="preserve">Only configured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t xml:space="preserve">Raw chat not treated as execution instruction</w:t>
            </w:r>
          </w:p>
        </w:tc>
        <w:tc>
          <w:tcPr/>
          <w:p>
            <w:pPr>
              <w:pStyle w:val="Compact"/>
            </w:pPr>
            <w:r>
              <w:t xml:space="preserve">WorkDoc boundary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SEC-007</w:t>
            </w:r>
          </w:p>
        </w:tc>
        <w:tc>
          <w:tcPr/>
          <w:p>
            <w:pPr>
              <w:pStyle w:val="Compact"/>
            </w:pPr>
            <w:r>
              <w:t xml:space="preserve">Sensitive data not sent back</w:t>
            </w:r>
          </w:p>
        </w:tc>
        <w:tc>
          <w:tcPr/>
          <w:p>
            <w:pPr>
              <w:pStyle w:val="Compact"/>
            </w:pPr>
            <w:r>
              <w:t xml:space="preserve">Feedback redaction or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SEC-008</w:t>
            </w:r>
          </w:p>
        </w:tc>
        <w:tc>
          <w:tcPr/>
          <w:p>
            <w:pPr>
              <w:pStyle w:val="Compact"/>
            </w:pPr>
            <w:r>
              <w:t xml:space="preserve">Errors do not expose secrets</w:t>
            </w:r>
          </w:p>
        </w:tc>
        <w:tc>
          <w:tcPr/>
          <w:p>
            <w:pPr>
              <w:pStyle w:val="Compact"/>
            </w:pPr>
            <w:r>
              <w:t xml:space="preserve">Safe error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liability-acceptance"/>
    <w:p>
      <w:pPr>
        <w:pStyle w:val="Heading2"/>
      </w:pPr>
      <w:r>
        <w:t xml:space="preserve">17. Reliability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REL-001</w:t>
            </w:r>
          </w:p>
        </w:tc>
        <w:tc>
          <w:tcPr/>
          <w:p>
            <w:pPr>
              <w:pStyle w:val="Compact"/>
            </w:pPr>
            <w:r>
              <w:t xml:space="preserve">WeChat unavailable handled</w:t>
            </w:r>
          </w:p>
        </w:tc>
        <w:tc>
          <w:tcPr/>
          <w:p>
            <w:pPr>
              <w:pStyle w:val="Compact"/>
            </w:pPr>
            <w:r>
              <w:t xml:space="preserve">Clear health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REL-002</w:t>
            </w:r>
          </w:p>
        </w:tc>
        <w:tc>
          <w:tcPr/>
          <w:p>
            <w:pPr>
              <w:pStyle w:val="Compact"/>
            </w:pPr>
            <w:r>
              <w:t xml:space="preserve">Room not found handled</w:t>
            </w:r>
          </w:p>
        </w:tc>
        <w:tc>
          <w:tcPr/>
          <w:p>
            <w:pPr>
              <w:pStyle w:val="Compact"/>
            </w:pPr>
            <w:r>
              <w:t xml:space="preserve">Clear room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REL-003</w:t>
            </w:r>
          </w:p>
        </w:tc>
        <w:tc>
          <w:tcPr/>
          <w:p>
            <w:pPr>
              <w:pStyle w:val="Compact"/>
            </w:pPr>
            <w:r>
              <w:t xml:space="preserve">Adapter exception handled</w:t>
            </w:r>
          </w:p>
        </w:tc>
        <w:tc>
          <w:tcPr/>
          <w:p>
            <w:pPr>
              <w:pStyle w:val="Compact"/>
            </w:pPr>
            <w:r>
              <w:t xml:space="preserve">Backend remains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REL-004</w:t>
            </w:r>
          </w:p>
        </w:tc>
        <w:tc>
          <w:tcPr/>
          <w:p>
            <w:pPr>
              <w:pStyle w:val="Compact"/>
            </w:pPr>
            <w:r>
              <w:t xml:space="preserve">Polling partial failure handled</w:t>
            </w:r>
          </w:p>
        </w:tc>
        <w:tc>
          <w:tcPr/>
          <w:p>
            <w:pPr>
              <w:pStyle w:val="Compact"/>
            </w:pPr>
            <w:r>
              <w:t xml:space="preserve">Other rooms can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REL-005</w:t>
            </w:r>
          </w:p>
        </w:tc>
        <w:tc>
          <w:tcPr/>
          <w:p>
            <w:pPr>
              <w:pStyle w:val="Compact"/>
            </w:pPr>
            <w:r>
              <w:t xml:space="preserve">Duplicate polling safe</w:t>
            </w:r>
          </w:p>
        </w:tc>
        <w:tc>
          <w:tcPr/>
          <w:p>
            <w:pPr>
              <w:pStyle w:val="Compact"/>
            </w:pPr>
            <w:r>
              <w:t xml:space="preserve">Idempotent insertion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REL-006</w:t>
            </w:r>
          </w:p>
        </w:tc>
        <w:tc>
          <w:tcPr/>
          <w:p>
            <w:pPr>
              <w:pStyle w:val="Compact"/>
            </w:pPr>
            <w:r>
              <w:t xml:space="preserve">Feedback failure does not corrupt state</w:t>
            </w:r>
          </w:p>
        </w:tc>
        <w:tc>
          <w:tcPr/>
          <w:p>
            <w:pPr>
              <w:pStyle w:val="Compact"/>
            </w:pPr>
            <w:r>
              <w:t xml:space="preserve">State remains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REL-007</w:t>
            </w:r>
          </w:p>
        </w:tc>
        <w:tc>
          <w:tcPr/>
          <w:p>
            <w:pPr>
              <w:pStyle w:val="Compact"/>
            </w:pPr>
            <w:r>
              <w:t xml:space="preserve">Mock mode remains available</w:t>
            </w:r>
          </w:p>
        </w:tc>
        <w:tc>
          <w:tcPr/>
          <w:p>
            <w:pPr>
              <w:pStyle w:val="Compact"/>
            </w:pPr>
            <w:r>
              <w:t xml:space="preserve">Development not blocked by WeChat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observability-acceptance"/>
    <w:p>
      <w:pPr>
        <w:pStyle w:val="Heading2"/>
      </w:pPr>
      <w:r>
        <w:t xml:space="preserve">18. Observability Acceptance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OBS-001</w:t>
            </w:r>
          </w:p>
        </w:tc>
        <w:tc>
          <w:tcPr/>
          <w:p>
            <w:pPr>
              <w:pStyle w:val="Compact"/>
            </w:pPr>
            <w:r>
              <w:t xml:space="preserve">Poll operation logged</w:t>
            </w:r>
          </w:p>
        </w:tc>
        <w:tc>
          <w:tcPr/>
          <w:p>
            <w:pPr>
              <w:pStyle w:val="Compact"/>
            </w:pPr>
            <w:r>
              <w:t xml:space="preserve">Start/end/counts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OBS-002</w:t>
            </w:r>
          </w:p>
        </w:tc>
        <w:tc>
          <w:tcPr/>
          <w:p>
            <w:pPr>
              <w:pStyle w:val="Compact"/>
            </w:pPr>
            <w:r>
              <w:t xml:space="preserve">Dedup count logged</w:t>
            </w:r>
          </w:p>
        </w:tc>
        <w:tc>
          <w:tcPr/>
          <w:p>
            <w:pPr>
              <w:pStyle w:val="Compact"/>
            </w:pPr>
            <w:r>
              <w:t xml:space="preserve">Duplicates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OBS-003</w:t>
            </w:r>
          </w:p>
        </w:tc>
        <w:tc>
          <w:tcPr/>
          <w:p>
            <w:pPr>
              <w:pStyle w:val="Compact"/>
            </w:pPr>
            <w:r>
              <w:t xml:space="preserve">Command parsing logged</w:t>
            </w:r>
          </w:p>
        </w:tc>
        <w:tc>
          <w:tcPr/>
          <w:p>
            <w:pPr>
              <w:pStyle w:val="Compact"/>
            </w:pPr>
            <w:r>
              <w:t xml:space="preserve">Command status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OBS-004</w:t>
            </w:r>
          </w:p>
        </w:tc>
        <w:tc>
          <w:tcPr/>
          <w:p>
            <w:pPr>
              <w:pStyle w:val="Compact"/>
            </w:pPr>
            <w:r>
              <w:t xml:space="preserve">Segment creation logged</w:t>
            </w:r>
          </w:p>
        </w:tc>
        <w:tc>
          <w:tcPr/>
          <w:p>
            <w:pPr>
              <w:pStyle w:val="Compact"/>
            </w:pPr>
            <w:r>
              <w:t xml:space="preserve">Segment ID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OBS-005</w:t>
            </w:r>
          </w:p>
        </w:tc>
        <w:tc>
          <w:tcPr/>
          <w:p>
            <w:pPr>
              <w:pStyle w:val="Compact"/>
            </w:pPr>
            <w:r>
              <w:t xml:space="preserve">TaskCandidate creation logged</w:t>
            </w:r>
          </w:p>
        </w:tc>
        <w:tc>
          <w:tcPr/>
          <w:p>
            <w:pPr>
              <w:pStyle w:val="Compact"/>
            </w:pPr>
            <w:r>
              <w:t xml:space="preserve">Candidate ID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OBS-006</w:t>
            </w:r>
          </w:p>
        </w:tc>
        <w:tc>
          <w:tcPr/>
          <w:p>
            <w:pPr>
              <w:pStyle w:val="Compact"/>
            </w:pPr>
            <w:r>
              <w:t xml:space="preserve">WorkDoc conversion logged</w:t>
            </w:r>
          </w:p>
        </w:tc>
        <w:tc>
          <w:tcPr/>
          <w:p>
            <w:pPr>
              <w:pStyle w:val="Compact"/>
            </w:pPr>
            <w:r>
              <w:t xml:space="preserve">WorkDoc ID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OBS-007</w:t>
            </w:r>
          </w:p>
        </w:tc>
        <w:tc>
          <w:tcPr/>
          <w:p>
            <w:pPr>
              <w:pStyle w:val="Compact"/>
            </w:pPr>
            <w:r>
              <w:t xml:space="preserve">Feedback attempt logged</w:t>
            </w:r>
          </w:p>
        </w:tc>
        <w:tc>
          <w:tcPr/>
          <w:p>
            <w:pPr>
              <w:pStyle w:val="Compact"/>
            </w:pPr>
            <w:r>
              <w:t xml:space="preserve">Success/failure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OBS-008</w:t>
            </w:r>
          </w:p>
        </w:tc>
        <w:tc>
          <w:tcPr/>
          <w:p>
            <w:pPr>
              <w:pStyle w:val="Compact"/>
            </w:pPr>
            <w:r>
              <w:t xml:space="preserve">Errors include codes</w:t>
            </w:r>
          </w:p>
        </w:tc>
        <w:tc>
          <w:tcPr/>
          <w:p>
            <w:pPr>
              <w:pStyle w:val="Compact"/>
            </w:pPr>
            <w:r>
              <w:t xml:space="preserve">Machine-readable diagnostics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pi-acceptance"/>
    <w:p>
      <w:pPr>
        <w:pStyle w:val="Heading2"/>
      </w:pPr>
      <w:r>
        <w:t xml:space="preserve">19. API Acceptance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/wechat/health</w:t>
            </w:r>
          </w:p>
        </w:tc>
        <w:tc>
          <w:tcPr/>
          <w:p>
            <w:pPr>
              <w:pStyle w:val="Compact"/>
            </w:pPr>
            <w:r>
              <w:t xml:space="preserve">Returns health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/wechat/poll-room</w:t>
            </w:r>
          </w:p>
        </w:tc>
        <w:tc>
          <w:tcPr/>
          <w:p>
            <w:pPr>
              <w:pStyle w:val="Compact"/>
            </w:pPr>
            <w:r>
              <w:t xml:space="preserve">Polls allowed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/wechat/poll-once</w:t>
            </w:r>
          </w:p>
        </w:tc>
        <w:tc>
          <w:tcPr/>
          <w:p>
            <w:pPr>
              <w:pStyle w:val="Compact"/>
            </w:pPr>
            <w:r>
              <w:t xml:space="preserve">Polls all allowed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/bot/command</w:t>
            </w:r>
          </w:p>
        </w:tc>
        <w:tc>
          <w:tcPr/>
          <w:p>
            <w:pPr>
              <w:pStyle w:val="Compact"/>
            </w:pPr>
            <w:r>
              <w:t xml:space="preserve">Processes one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/bot/process-new-messages</w:t>
            </w:r>
          </w:p>
        </w:tc>
        <w:tc>
          <w:tcPr/>
          <w:p>
            <w:pPr>
              <w:pStyle w:val="Compact"/>
            </w:pPr>
            <w:r>
              <w:t xml:space="preserve">Processes command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/segments/from-command/{message_id}</w:t>
            </w:r>
          </w:p>
        </w:tc>
        <w:tc>
          <w:tcPr/>
          <w:p>
            <w:pPr>
              <w:pStyle w:val="Compact"/>
            </w:pPr>
            <w:r>
              <w:t xml:space="preserve">Creates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/segments</w:t>
            </w:r>
          </w:p>
        </w:tc>
        <w:tc>
          <w:tcPr/>
          <w:p>
            <w:pPr>
              <w:pStyle w:val="Compact"/>
            </w:pPr>
            <w:r>
              <w:t xml:space="preserve">Lists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/segments/{id}</w:t>
            </w:r>
          </w:p>
        </w:tc>
        <w:tc>
          <w:tcPr/>
          <w:p>
            <w:pPr>
              <w:pStyle w:val="Compact"/>
            </w:pPr>
            <w:r>
              <w:t xml:space="preserve">Reads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/task-candidates/from-segment/{segment_id}</w:t>
            </w:r>
          </w:p>
        </w:tc>
        <w:tc>
          <w:tcPr/>
          <w:p>
            <w:pPr>
              <w:pStyle w:val="Compact"/>
            </w:pPr>
            <w:r>
              <w:t xml:space="preserve">Creates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/task-candidates</w:t>
            </w:r>
          </w:p>
        </w:tc>
        <w:tc>
          <w:tcPr/>
          <w:p>
            <w:pPr>
              <w:pStyle w:val="Compact"/>
            </w:pPr>
            <w:r>
              <w:t xml:space="preserve">Lists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/task-candidates/{id}</w:t>
            </w:r>
          </w:p>
        </w:tc>
        <w:tc>
          <w:tcPr/>
          <w:p>
            <w:pPr>
              <w:pStyle w:val="Compact"/>
            </w:pPr>
            <w:r>
              <w:t xml:space="preserve">Reads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/task-candidates/{id}/update</w:t>
            </w:r>
          </w:p>
        </w:tc>
        <w:tc>
          <w:tcPr/>
          <w:p>
            <w:pPr>
              <w:pStyle w:val="Compact"/>
            </w:pPr>
            <w:r>
              <w:t xml:space="preserve">Updates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/task-candidates/{id}/convert-to-workdoc</w:t>
            </w:r>
          </w:p>
        </w:tc>
        <w:tc>
          <w:tcPr/>
          <w:p>
            <w:pPr>
              <w:pStyle w:val="Compact"/>
            </w:pPr>
            <w:r>
              <w:t xml:space="preserve">Converts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/chat-feedback/task-candidate/{id}</w:t>
            </w:r>
          </w:p>
        </w:tc>
        <w:tc>
          <w:tcPr/>
          <w:p>
            <w:pPr>
              <w:pStyle w:val="Compact"/>
            </w:pPr>
            <w:r>
              <w:t xml:space="preserve">Sends candidate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/chat-feedback/workdoc/{id}</w:t>
            </w:r>
          </w:p>
        </w:tc>
        <w:tc>
          <w:tcPr/>
          <w:p>
            <w:pPr>
              <w:pStyle w:val="Compact"/>
            </w:pPr>
            <w:r>
              <w:t xml:space="preserve">Sends WorkDoc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/chat-feedback/agent-run/{id}</w:t>
            </w:r>
          </w:p>
        </w:tc>
        <w:tc>
          <w:tcPr/>
          <w:p>
            <w:pPr>
              <w:pStyle w:val="Compact"/>
            </w:pPr>
            <w:r>
              <w:t xml:space="preserve">Sends AgentRun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/chat-feedback/report/{workdoc_id}</w:t>
            </w:r>
          </w:p>
        </w:tc>
        <w:tc>
          <w:tcPr/>
          <w:p>
            <w:pPr>
              <w:pStyle w:val="Compact"/>
            </w:pPr>
            <w:r>
              <w:t xml:space="preserve">Sends report feedback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end-to-end-acceptance-scenarios"/>
    <w:p>
      <w:pPr>
        <w:pStyle w:val="Heading2"/>
      </w:pPr>
      <w:r>
        <w:t xml:space="preserve">20. End-to-End Acceptance Scenarios</w:t>
      </w:r>
    </w:p>
    <w:bookmarkEnd w:id="39"/>
    <w:bookmarkStart w:id="40" w:name="X454827429ef804944e458e6a25e74bdf580ca6d"/>
    <w:p>
      <w:pPr>
        <w:pStyle w:val="Heading2"/>
      </w:pPr>
      <w:r>
        <w:t xml:space="preserve">E2E-001: Ordinary Message Must Not Trigger Task Flow</w:t>
      </w:r>
    </w:p>
    <w:p>
      <w:pPr>
        <w:pStyle w:val="FirstParagraph"/>
      </w:pPr>
      <w:r>
        <w:t xml:space="preserve">Given a whitelisted group contains an ordinary message:</w:t>
      </w:r>
    </w:p>
    <w:p>
      <w:pPr>
        <w:pStyle w:val="SourceCode"/>
      </w:pPr>
      <w:r>
        <w:rPr>
          <w:rStyle w:val="VerbatimChar"/>
          <w:rFonts w:hint="eastAsia"/>
        </w:rPr>
        <w:t xml:space="preserve">首页设置按钮点了没反应</w:t>
      </w:r>
    </w:p>
    <w:p>
      <w:pPr>
        <w:pStyle w:val="FirstParagraph"/>
      </w:pPr>
      <w:r>
        <w:t xml:space="preserve">When the system polls the room,</w:t>
      </w:r>
    </w:p>
    <w:p>
      <w:pPr>
        <w:pStyle w:val="BodyText"/>
      </w:pPr>
      <w:r>
        <w:t xml:space="preserve">Then the message is saved as ChatMessage.</w:t>
      </w:r>
    </w:p>
    <w:p>
      <w:pPr>
        <w:pStyle w:val="BodyText"/>
      </w:pPr>
      <w:r>
        <w:t xml:space="preserve">And no BotCommandLog is created.</w:t>
      </w:r>
    </w:p>
    <w:p>
      <w:pPr>
        <w:pStyle w:val="BodyText"/>
      </w:pPr>
      <w:r>
        <w:t xml:space="preserve">And no ConversationSegment is created.</w:t>
      </w:r>
    </w:p>
    <w:p>
      <w:pPr>
        <w:pStyle w:val="BodyText"/>
      </w:pPr>
      <w:r>
        <w:t xml:space="preserve">And no TaskCandidate is created.</w:t>
      </w:r>
    </w:p>
    <w:p>
      <w:pPr>
        <w:pStyle w:val="BodyText"/>
      </w:pPr>
      <w:r>
        <w:t xml:space="preserve">And no WorkDoc is created.</w:t>
      </w:r>
    </w:p>
    <w:p>
      <w:pPr>
        <w:pStyle w:val="BodyText"/>
      </w:pPr>
      <w:r>
        <w:t xml:space="preserve">And no AgentRun is created.</w:t>
      </w:r>
    </w:p>
    <w:p>
      <w:r>
        <w:pict>
          <v:rect style="width:0;height:1.5pt" o:hralign="center" o:hrstd="t" o:hr="t"/>
        </w:pict>
      </w:r>
    </w:p>
    <w:bookmarkEnd w:id="40"/>
    <w:bookmarkStart w:id="41" w:name="e2e-002-command-creates-taskcandidate"/>
    <w:p>
      <w:pPr>
        <w:pStyle w:val="Heading2"/>
      </w:pPr>
      <w:r>
        <w:t xml:space="preserve">E2E-002: Command Creates TaskCandidate</w:t>
      </w:r>
    </w:p>
    <w:p>
      <w:pPr>
        <w:pStyle w:val="FirstParagraph"/>
      </w:pPr>
      <w:r>
        <w:t xml:space="preserve">Given a whitelisted group contains:</w:t>
      </w:r>
    </w:p>
    <w:p>
      <w:pPr>
        <w:pStyle w:val="SourceCode"/>
      </w:pPr>
      <w:r>
        <w:rPr>
          <w:rStyle w:val="VerbatimChar"/>
          <w:rFonts w:hint="eastAsia"/>
        </w:rPr>
        <w:t xml:space="preserve">首页设置按钮点了没反应，应该跳转到</w:t>
      </w:r>
      <w:r>
        <w:rPr>
          <w:rStyle w:val="VerbatimChar"/>
        </w:rPr>
        <w:t xml:space="preserve"> /settings。</w:t>
      </w:r>
      <w:r>
        <w:br/>
      </w:r>
      <w:r>
        <w:rPr>
          <w:rStyle w:val="VerbatimChar"/>
        </w:rPr>
        <w:t xml:space="preserve">@WorkBot </w:t>
      </w:r>
      <w:r>
        <w:rPr>
          <w:rStyle w:val="VerbatimChar"/>
          <w:rFonts w:hint="eastAsia"/>
        </w:rPr>
        <w:t xml:space="preserve">记录为任务</w:t>
      </w:r>
    </w:p>
    <w:p>
      <w:pPr>
        <w:pStyle w:val="FirstParagraph"/>
      </w:pPr>
      <w:r>
        <w:t xml:space="preserve">When the system polls and processes new messages,</w:t>
      </w:r>
    </w:p>
    <w:p>
      <w:pPr>
        <w:pStyle w:val="BodyText"/>
      </w:pPr>
      <w:r>
        <w:t xml:space="preserve">Then the command is detected.</w:t>
      </w:r>
    </w:p>
    <w:p>
      <w:pPr>
        <w:pStyle w:val="BodyText"/>
      </w:pPr>
      <w:r>
        <w:t xml:space="preserve">And a ConversationSegment is created.</w:t>
      </w:r>
    </w:p>
    <w:p>
      <w:pPr>
        <w:pStyle w:val="BodyText"/>
      </w:pPr>
      <w:r>
        <w:t xml:space="preserve">And a TaskCandidate is created.</w:t>
      </w:r>
    </w:p>
    <w:p>
      <w:pPr>
        <w:pStyle w:val="BodyText"/>
      </w:pPr>
      <w:r>
        <w:t xml:space="preserve">And source message IDs are preserved.</w:t>
      </w:r>
    </w:p>
    <w:p>
      <w:r>
        <w:pict>
          <v:rect style="width:0;height:1.5pt" o:hralign="center" o:hrstd="t" o:hr="t"/>
        </w:pict>
      </w:r>
    </w:p>
    <w:bookmarkEnd w:id="41"/>
    <w:bookmarkStart w:id="42" w:name="e2e-003-missing-fields-block-workdoc"/>
    <w:p>
      <w:pPr>
        <w:pStyle w:val="Heading2"/>
      </w:pPr>
      <w:r>
        <w:t xml:space="preserve">E2E-003: Missing Fields Block WorkDoc</w:t>
      </w:r>
    </w:p>
    <w:p>
      <w:pPr>
        <w:pStyle w:val="FirstParagraph"/>
      </w:pPr>
      <w:r>
        <w:t xml:space="preserve">Given a TaskCandidate has no repo_path,</w:t>
      </w:r>
    </w:p>
    <w:p>
      <w:pPr>
        <w:pStyle w:val="BodyText"/>
      </w:pPr>
      <w:r>
        <w:t xml:space="preserve">And no acceptance_criteria,</w:t>
      </w:r>
    </w:p>
    <w:p>
      <w:pPr>
        <w:pStyle w:val="BodyText"/>
      </w:pPr>
      <w:r>
        <w:t xml:space="preserve">When conversion to WorkDoc is requested,</w:t>
      </w:r>
    </w:p>
    <w:p>
      <w:pPr>
        <w:pStyle w:val="BodyText"/>
      </w:pPr>
      <w:r>
        <w:t xml:space="preserve">Then conversion is blocked.</w:t>
      </w:r>
    </w:p>
    <w:p>
      <w:pPr>
        <w:pStyle w:val="BodyText"/>
      </w:pPr>
      <w:r>
        <w:t xml:space="preserve">And TaskCandidate status is</w:t>
      </w:r>
      <w:r>
        <w:t xml:space="preserve"> </w:t>
      </w:r>
      <w:r>
        <w:rPr>
          <w:rStyle w:val="VerbatimChar"/>
        </w:rPr>
        <w:t xml:space="preserve">NEED_CLARIFICATION</w:t>
      </w:r>
      <w:r>
        <w:t xml:space="preserve">.</w:t>
      </w:r>
    </w:p>
    <w:p>
      <w:pPr>
        <w:pStyle w:val="BodyText"/>
      </w:pPr>
      <w:r>
        <w:t xml:space="preserve">And missing_fields contains</w:t>
      </w:r>
      <w:r>
        <w:t xml:space="preserve"> </w:t>
      </w:r>
      <w:r>
        <w:rPr>
          <w:rStyle w:val="VerbatimChar"/>
        </w:rPr>
        <w:t xml:space="preserve">repo_path</w:t>
      </w:r>
      <w:r>
        <w:t xml:space="preserve">.</w:t>
      </w:r>
    </w:p>
    <w:p>
      <w:pPr>
        <w:pStyle w:val="BodyText"/>
      </w:pPr>
      <w:r>
        <w:t xml:space="preserve">And missing_fields contains</w:t>
      </w:r>
      <w:r>
        <w:t xml:space="preserve"> </w:t>
      </w:r>
      <w:r>
        <w:rPr>
          <w:rStyle w:val="VerbatimChar"/>
        </w:rPr>
        <w:t xml:space="preserve">acceptance_criteria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b23d8589d00f67df58f73e9dca35226bba3ef1e"/>
    <w:p>
      <w:pPr>
        <w:pStyle w:val="Heading2"/>
      </w:pPr>
      <w:r>
        <w:t xml:space="preserve">E2E-004: Completed Candidate Converts to WorkDoc</w:t>
      </w:r>
    </w:p>
    <w:p>
      <w:pPr>
        <w:pStyle w:val="FirstParagraph"/>
      </w:pPr>
      <w:r>
        <w:t xml:space="preserve">Given a TaskCandidate is missing fields,</w:t>
      </w:r>
    </w:p>
    <w:p>
      <w:pPr>
        <w:pStyle w:val="BodyText"/>
      </w:pPr>
      <w:r>
        <w:t xml:space="preserve">When the user updates:</w:t>
      </w:r>
    </w:p>
    <w:p>
      <w:pPr>
        <w:pStyle w:val="SourceCode"/>
      </w:pPr>
      <w:r>
        <w:rPr>
          <w:rStyle w:val="VerbatimChar"/>
        </w:rPr>
        <w:t xml:space="preserve">repo_path: F:\tmp\phase9-demo-repo</w:t>
      </w:r>
      <w:r>
        <w:br/>
      </w:r>
      <w:r>
        <w:rPr>
          <w:rStyle w:val="VerbatimChar"/>
        </w:rPr>
        <w:t xml:space="preserve">acceptance_criteria: </w:t>
      </w:r>
      <w:r>
        <w:rPr>
          <w:rStyle w:val="VerbatimChar"/>
          <w:rFonts w:hint="eastAsia"/>
        </w:rPr>
        <w:t xml:space="preserve">点击设置按钮后跳转到</w:t>
      </w:r>
      <w:r>
        <w:rPr>
          <w:rStyle w:val="VerbatimChar"/>
        </w:rPr>
        <w:t xml:space="preserve"> /settings</w:t>
      </w:r>
    </w:p>
    <w:p>
      <w:pPr>
        <w:pStyle w:val="FirstParagraph"/>
      </w:pPr>
      <w:r>
        <w:t xml:space="preserve">Then the TaskCandidate status becomes</w:t>
      </w:r>
      <w:r>
        <w:t xml:space="preserve"> </w:t>
      </w:r>
      <w:r>
        <w:rPr>
          <w:rStyle w:val="VerbatimChar"/>
        </w:rPr>
        <w:t xml:space="preserve">READY_FOR_WORKDOC</w:t>
      </w:r>
      <w:r>
        <w:t xml:space="preserve">.</w:t>
      </w:r>
    </w:p>
    <w:p>
      <w:pPr>
        <w:pStyle w:val="BodyText"/>
      </w:pPr>
      <w:r>
        <w:t xml:space="preserve">When conversion is requested,</w:t>
      </w:r>
    </w:p>
    <w:p>
      <w:pPr>
        <w:pStyle w:val="BodyText"/>
      </w:pPr>
      <w:r>
        <w:t xml:space="preserve">Then a WorkDoc is created.</w:t>
      </w:r>
    </w:p>
    <w:p>
      <w:pPr>
        <w:pStyle w:val="BodyText"/>
      </w:pPr>
      <w:r>
        <w:t xml:space="preserve">And the TaskCandidate status becomes</w:t>
      </w:r>
      <w:r>
        <w:t xml:space="preserve"> </w:t>
      </w:r>
      <w:r>
        <w:rPr>
          <w:rStyle w:val="VerbatimChar"/>
        </w:rPr>
        <w:t xml:space="preserve">CONVERTED_TO_WORKDOC</w:t>
      </w:r>
      <w:r>
        <w:t xml:space="preserve">.</w:t>
      </w:r>
    </w:p>
    <w:p>
      <w:pPr>
        <w:pStyle w:val="BodyText"/>
      </w:pPr>
      <w:r>
        <w:t xml:space="preserve">And the WorkDoc ID is stored on the TaskCandidate.</w:t>
      </w:r>
    </w:p>
    <w:p>
      <w:r>
        <w:pict>
          <v:rect style="width:0;height:1.5pt" o:hralign="center" o:hrstd="t" o:hr="t"/>
        </w:pict>
      </w:r>
    </w:p>
    <w:bookmarkEnd w:id="43"/>
    <w:bookmarkStart w:id="44" w:name="e2e-005-workdoc-still-requires-approval"/>
    <w:p>
      <w:pPr>
        <w:pStyle w:val="Heading2"/>
      </w:pPr>
      <w:r>
        <w:t xml:space="preserve">E2E-005: WorkDoc Still Requires Approval</w:t>
      </w:r>
    </w:p>
    <w:p>
      <w:pPr>
        <w:pStyle w:val="FirstParagraph"/>
      </w:pPr>
      <w:r>
        <w:t xml:space="preserve">Given a WorkDoc was created from a TaskCandidate,</w:t>
      </w:r>
    </w:p>
    <w:p>
      <w:pPr>
        <w:pStyle w:val="BodyText"/>
      </w:pPr>
      <w:r>
        <w:t xml:space="preserve">When AgentRun creation is requested before approval,</w:t>
      </w:r>
    </w:p>
    <w:p>
      <w:pPr>
        <w:pStyle w:val="BodyText"/>
      </w:pPr>
      <w:r>
        <w:t xml:space="preserve">Then AgentRun creation is blocked.</w:t>
      </w:r>
    </w:p>
    <w:p>
      <w:pPr>
        <w:pStyle w:val="BodyText"/>
      </w:pPr>
      <w:r>
        <w:t xml:space="preserve">When WorkDoc is validated and approved,</w:t>
      </w:r>
    </w:p>
    <w:p>
      <w:pPr>
        <w:pStyle w:val="BodyText"/>
      </w:pPr>
      <w:r>
        <w:t xml:space="preserve">Then it may enter the existing Phase 8 execution chain.</w:t>
      </w:r>
    </w:p>
    <w:p>
      <w:r>
        <w:pict>
          <v:rect style="width:0;height:1.5pt" o:hralign="center" o:hrstd="t" o:hr="t"/>
        </w:pict>
      </w:r>
    </w:p>
    <w:bookmarkEnd w:id="44"/>
    <w:bookmarkStart w:id="45" w:name="e2e-006-feedback-uses-safe-gate"/>
    <w:p>
      <w:pPr>
        <w:pStyle w:val="Heading2"/>
      </w:pPr>
      <w:r>
        <w:t xml:space="preserve">E2E-006: Feedback Uses Safe Gate</w:t>
      </w:r>
    </w:p>
    <w:p>
      <w:pPr>
        <w:pStyle w:val="FirstParagraph"/>
      </w:pPr>
      <w:r>
        <w:t xml:space="preserve">Given a TaskCandidate requires clarification,</w:t>
      </w:r>
    </w:p>
    <w:p>
      <w:pPr>
        <w:pStyle w:val="BodyText"/>
      </w:pPr>
      <w:r>
        <w:t xml:space="preserve">When feedback is requested,</w:t>
      </w:r>
    </w:p>
    <w:p>
      <w:pPr>
        <w:pStyle w:val="BodyText"/>
      </w:pPr>
      <w:r>
        <w:t xml:space="preserve">Then feedback text is generated.</w:t>
      </w:r>
    </w:p>
    <w:p>
      <w:pPr>
        <w:pStyle w:val="BodyText"/>
      </w:pPr>
      <w:r>
        <w:t xml:space="preserve">If real WeChat sending is disabled,</w:t>
      </w:r>
    </w:p>
    <w:p>
      <w:pPr>
        <w:pStyle w:val="BodyText"/>
      </w:pPr>
      <w:r>
        <w:t xml:space="preserve">Then the send operation is blocked safely.</w:t>
      </w:r>
    </w:p>
    <w:p>
      <w:pPr>
        <w:pStyle w:val="BodyText"/>
      </w:pPr>
      <w:r>
        <w:t xml:space="preserve">If MockChatAdapter is used,</w:t>
      </w:r>
    </w:p>
    <w:p>
      <w:pPr>
        <w:pStyle w:val="BodyText"/>
      </w:pPr>
      <w:r>
        <w:t xml:space="preserve">Then the feedback is recorded in mock output.</w:t>
      </w:r>
    </w:p>
    <w:p>
      <w:r>
        <w:pict>
          <v:rect style="width:0;height:1.5pt" o:hralign="center" o:hrstd="t" o:hr="t"/>
        </w:pict>
      </w:r>
    </w:p>
    <w:bookmarkEnd w:id="45"/>
    <w:bookmarkStart w:id="46" w:name="e2e-007-personal-wechat-demo"/>
    <w:p>
      <w:pPr>
        <w:pStyle w:val="Heading2"/>
      </w:pPr>
      <w:r>
        <w:t xml:space="preserve">E2E-007: Personal WeChat Demo</w:t>
      </w:r>
    </w:p>
    <w:p>
      <w:pPr>
        <w:pStyle w:val="FirstParagraph"/>
      </w:pPr>
      <w:r>
        <w:t xml:space="preserve">Given Windows WeChat desktop is open and logged in,</w:t>
      </w:r>
    </w:p>
    <w:p>
      <w:pPr>
        <w:pStyle w:val="BodyText"/>
      </w:pPr>
      <w:r>
        <w:t xml:space="preserve">And the target group is whitelisted,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/wechat/poll-room</w:t>
      </w:r>
      <w:r>
        <w:t xml:space="preserve"> </w:t>
      </w:r>
      <w:r>
        <w:t xml:space="preserve">is called,</w:t>
      </w:r>
    </w:p>
    <w:p>
      <w:pPr>
        <w:pStyle w:val="BodyText"/>
      </w:pPr>
      <w:r>
        <w:t xml:space="preserve">Then recent group messages are imported.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@WorkBot </w:t>
      </w:r>
      <w:r>
        <w:rPr>
          <w:rStyle w:val="VerbatimChar"/>
          <w:rFonts w:hint="eastAsia"/>
        </w:rPr>
        <w:t xml:space="preserve">记录为任务</w:t>
      </w:r>
      <w:r>
        <w:t xml:space="preserve"> </w:t>
      </w:r>
      <w:r>
        <w:t xml:space="preserve">is detected,</w:t>
      </w:r>
    </w:p>
    <w:p>
      <w:pPr>
        <w:pStyle w:val="BodyText"/>
      </w:pPr>
      <w:r>
        <w:t xml:space="preserve">Then the system creates Segment and TaskCandidate.</w:t>
      </w:r>
    </w:p>
    <w:p>
      <w:pPr>
        <w:pStyle w:val="BodyText"/>
      </w:pPr>
      <w:r>
        <w:t xml:space="preserve">When missing fields are completed,</w:t>
      </w:r>
    </w:p>
    <w:p>
      <w:pPr>
        <w:pStyle w:val="BodyText"/>
      </w:pPr>
      <w:r>
        <w:t xml:space="preserve">Then a WorkDoc can be created.</w:t>
      </w:r>
    </w:p>
    <w:p>
      <w:pPr>
        <w:pStyle w:val="BodyText"/>
      </w:pPr>
      <w:r>
        <w:t xml:space="preserve">When the WorkDoc is approved,</w:t>
      </w:r>
    </w:p>
    <w:p>
      <w:pPr>
        <w:pStyle w:val="BodyText"/>
      </w:pPr>
      <w:r>
        <w:t xml:space="preserve">Then the existing Phase 8 execution chain can run.</w:t>
      </w:r>
    </w:p>
    <w:p>
      <w:pPr>
        <w:pStyle w:val="BodyText"/>
      </w:pPr>
      <w:r>
        <w:t xml:space="preserve">When execution finishes,</w:t>
      </w:r>
    </w:p>
    <w:p>
      <w:pPr>
        <w:pStyle w:val="BodyText"/>
      </w:pPr>
      <w:r>
        <w:t xml:space="preserve">Then a report can be sent back through the configured feedback adapter.</w:t>
      </w:r>
    </w:p>
    <w:p>
      <w:r>
        <w:pict>
          <v:rect style="width:0;height:1.5pt" o:hralign="center" o:hrstd="t" o:hr="t"/>
        </w:pict>
      </w:r>
    </w:p>
    <w:bookmarkEnd w:id="46"/>
    <w:bookmarkStart w:id="47" w:name="test-coverage-requirements"/>
    <w:p>
      <w:pPr>
        <w:pStyle w:val="Heading2"/>
      </w:pPr>
      <w:r>
        <w:t xml:space="preserve">21. Test Coverage Requirements</w:t>
      </w:r>
    </w:p>
    <w:p>
      <w:pPr>
        <w:pStyle w:val="FirstParagraph"/>
      </w:pPr>
      <w:r>
        <w:t xml:space="preserve">The following tests are required:</w:t>
      </w:r>
    </w:p>
    <w:p>
      <w:pPr>
        <w:pStyle w:val="Compact"/>
        <w:numPr>
          <w:ilvl w:val="0"/>
          <w:numId w:val="1001"/>
        </w:numPr>
      </w:pPr>
      <w:r>
        <w:t xml:space="preserve">Config gating tests.</w:t>
      </w:r>
    </w:p>
    <w:p>
      <w:pPr>
        <w:pStyle w:val="Compact"/>
        <w:numPr>
          <w:ilvl w:val="0"/>
          <w:numId w:val="1001"/>
        </w:numPr>
      </w:pPr>
      <w:r>
        <w:t xml:space="preserve">Whitelist tests.</w:t>
      </w:r>
    </w:p>
    <w:p>
      <w:pPr>
        <w:pStyle w:val="Compact"/>
        <w:numPr>
          <w:ilvl w:val="0"/>
          <w:numId w:val="1001"/>
        </w:numPr>
      </w:pPr>
      <w:r>
        <w:t xml:space="preserve">Adapter disabled tests.</w:t>
      </w:r>
    </w:p>
    <w:p>
      <w:pPr>
        <w:pStyle w:val="Compact"/>
        <w:numPr>
          <w:ilvl w:val="0"/>
          <w:numId w:val="1001"/>
        </w:numPr>
      </w:pPr>
      <w:r>
        <w:t xml:space="preserve">Message normalization tests.</w:t>
      </w:r>
    </w:p>
    <w:p>
      <w:pPr>
        <w:pStyle w:val="Compact"/>
        <w:numPr>
          <w:ilvl w:val="0"/>
          <w:numId w:val="1001"/>
        </w:numPr>
      </w:pPr>
      <w:r>
        <w:t xml:space="preserve">Message fingerprint tests.</w:t>
      </w:r>
    </w:p>
    <w:p>
      <w:pPr>
        <w:pStyle w:val="Compact"/>
        <w:numPr>
          <w:ilvl w:val="0"/>
          <w:numId w:val="1001"/>
        </w:numPr>
      </w:pPr>
      <w:r>
        <w:t xml:space="preserve">Deduplication tests.</w:t>
      </w:r>
    </w:p>
    <w:p>
      <w:pPr>
        <w:pStyle w:val="Compact"/>
        <w:numPr>
          <w:ilvl w:val="0"/>
          <w:numId w:val="1001"/>
        </w:numPr>
      </w:pPr>
      <w:r>
        <w:t xml:space="preserve">Bot command parser tests.</w:t>
      </w:r>
    </w:p>
    <w:p>
      <w:pPr>
        <w:pStyle w:val="Compact"/>
        <w:numPr>
          <w:ilvl w:val="0"/>
          <w:numId w:val="1001"/>
        </w:numPr>
      </w:pPr>
      <w:r>
        <w:t xml:space="preserve">Unknown command tests.</w:t>
      </w:r>
    </w:p>
    <w:p>
      <w:pPr>
        <w:pStyle w:val="Compact"/>
        <w:numPr>
          <w:ilvl w:val="0"/>
          <w:numId w:val="1001"/>
        </w:numPr>
      </w:pPr>
      <w:r>
        <w:t xml:space="preserve">ConversationSegment service tests.</w:t>
      </w:r>
    </w:p>
    <w:p>
      <w:pPr>
        <w:pStyle w:val="Compact"/>
        <w:numPr>
          <w:ilvl w:val="0"/>
          <w:numId w:val="1001"/>
        </w:numPr>
      </w:pPr>
      <w:r>
        <w:t xml:space="preserve">TaskCandidate missing-field tests.</w:t>
      </w:r>
    </w:p>
    <w:p>
      <w:pPr>
        <w:pStyle w:val="Compact"/>
        <w:numPr>
          <w:ilvl w:val="0"/>
          <w:numId w:val="1001"/>
        </w:numPr>
      </w:pPr>
      <w:r>
        <w:t xml:space="preserve">TaskCandidate update tests.</w:t>
      </w:r>
    </w:p>
    <w:p>
      <w:pPr>
        <w:pStyle w:val="Compact"/>
        <w:numPr>
          <w:ilvl w:val="0"/>
          <w:numId w:val="1001"/>
        </w:numPr>
      </w:pPr>
      <w:r>
        <w:t xml:space="preserve">TaskCandidate-to-WorkDoc conversion tests.</w:t>
      </w:r>
    </w:p>
    <w:p>
      <w:pPr>
        <w:pStyle w:val="Compact"/>
        <w:numPr>
          <w:ilvl w:val="0"/>
          <w:numId w:val="1001"/>
        </w:numPr>
      </w:pPr>
      <w:r>
        <w:t xml:space="preserve">Forbidden transition tests.</w:t>
      </w:r>
    </w:p>
    <w:p>
      <w:pPr>
        <w:pStyle w:val="Compact"/>
        <w:numPr>
          <w:ilvl w:val="0"/>
          <w:numId w:val="1001"/>
        </w:numPr>
      </w:pPr>
      <w:r>
        <w:t xml:space="preserve">Feedback reporter tests.</w:t>
      </w:r>
    </w:p>
    <w:p>
      <w:pPr>
        <w:pStyle w:val="Compact"/>
        <w:numPr>
          <w:ilvl w:val="0"/>
          <w:numId w:val="1001"/>
        </w:numPr>
      </w:pPr>
      <w:r>
        <w:t xml:space="preserve">Dashboard smoke test.</w:t>
      </w:r>
    </w:p>
    <w:p>
      <w:pPr>
        <w:pStyle w:val="Compact"/>
        <w:numPr>
          <w:ilvl w:val="0"/>
          <w:numId w:val="1001"/>
        </w:numPr>
      </w:pPr>
      <w:r>
        <w:t xml:space="preserve">Backward compatibility test for Phase 8 flow.</w:t>
      </w:r>
    </w:p>
    <w:p>
      <w:r>
        <w:pict>
          <v:rect style="width:0;height:1.5pt" o:hralign="center" o:hrstd="t" o:hr="t"/>
        </w:pict>
      </w:r>
    </w:p>
    <w:bookmarkEnd w:id="47"/>
    <w:bookmarkStart w:id="48" w:name="final-phase-9-definition-of-done"/>
    <w:p>
      <w:pPr>
        <w:pStyle w:val="Heading2"/>
      </w:pPr>
      <w:r>
        <w:t xml:space="preserve">22. Final Phase 9 Definition of Done</w:t>
      </w:r>
    </w:p>
    <w:p>
      <w:pPr>
        <w:pStyle w:val="FirstParagraph"/>
      </w:pPr>
      <w:r>
        <w:t xml:space="preserve">Phase 9 is accepted only if all of the following are true:</w:t>
      </w:r>
    </w:p>
    <w:p>
      <w:pPr>
        <w:pStyle w:val="Compact"/>
        <w:numPr>
          <w:ilvl w:val="0"/>
          <w:numId w:val="1002"/>
        </w:numPr>
      </w:pPr>
      <w:r>
        <w:t xml:space="preserve">PersonalWeChatAdapter is implemented behind an abstract interface.</w:t>
      </w:r>
    </w:p>
    <w:p>
      <w:pPr>
        <w:pStyle w:val="Compact"/>
        <w:numPr>
          <w:ilvl w:val="0"/>
          <w:numId w:val="1002"/>
        </w:numPr>
      </w:pPr>
      <w:r>
        <w:t xml:space="preserve">wxauto spike scripts and spike report exist.</w:t>
      </w:r>
    </w:p>
    <w:p>
      <w:pPr>
        <w:pStyle w:val="Compact"/>
        <w:numPr>
          <w:ilvl w:val="0"/>
          <w:numId w:val="1002"/>
        </w:numPr>
      </w:pPr>
      <w:r>
        <w:t xml:space="preserve">WeChat features are disabled by default.</w:t>
      </w:r>
    </w:p>
    <w:p>
      <w:pPr>
        <w:pStyle w:val="Compact"/>
        <w:numPr>
          <w:ilvl w:val="0"/>
          <w:numId w:val="1002"/>
        </w:numPr>
      </w:pPr>
      <w:r>
        <w:t xml:space="preserve">Room whitelist is enforced.</w:t>
      </w:r>
    </w:p>
    <w:p>
      <w:pPr>
        <w:pStyle w:val="Compact"/>
        <w:numPr>
          <w:ilvl w:val="0"/>
          <w:numId w:val="1002"/>
        </w:numPr>
      </w:pPr>
      <w:r>
        <w:t xml:space="preserve">Polling imports whitelisted group messages.</w:t>
      </w:r>
    </w:p>
    <w:p>
      <w:pPr>
        <w:pStyle w:val="Compact"/>
        <w:numPr>
          <w:ilvl w:val="0"/>
          <w:numId w:val="1002"/>
        </w:numPr>
      </w:pPr>
      <w:r>
        <w:t xml:space="preserve">Repeated polling is idempotent.</w:t>
      </w:r>
    </w:p>
    <w:p>
      <w:pPr>
        <w:pStyle w:val="Compact"/>
        <w:numPr>
          <w:ilvl w:val="0"/>
          <w:numId w:val="1002"/>
        </w:numPr>
      </w:pPr>
      <w:r>
        <w:t xml:space="preserve">Ordinary messages do not trigger task flow.</w:t>
      </w:r>
    </w:p>
    <w:p>
      <w:pPr>
        <w:pStyle w:val="Compact"/>
        <w:numPr>
          <w:ilvl w:val="0"/>
          <w:numId w:val="1002"/>
        </w:numPr>
      </w:pPr>
      <w:r>
        <w:t xml:space="preserve">Explicit bot commands are parsed and logged.</w:t>
      </w:r>
    </w:p>
    <w:p>
      <w:pPr>
        <w:pStyle w:val="Compact"/>
        <w:numPr>
          <w:ilvl w:val="0"/>
          <w:numId w:val="1002"/>
        </w:numPr>
      </w:pPr>
      <w:r>
        <w:t xml:space="preserve">ConversationSegment is persisted with source message IDs.</w:t>
      </w:r>
    </w:p>
    <w:p>
      <w:pPr>
        <w:pStyle w:val="Compact"/>
        <w:numPr>
          <w:ilvl w:val="0"/>
          <w:numId w:val="1002"/>
        </w:numPr>
      </w:pPr>
      <w:r>
        <w:t xml:space="preserve">TaskCandidate is persisted with missing-field detection.</w:t>
      </w:r>
    </w:p>
    <w:p>
      <w:pPr>
        <w:pStyle w:val="Compact"/>
        <w:numPr>
          <w:ilvl w:val="0"/>
          <w:numId w:val="1002"/>
        </w:numPr>
      </w:pPr>
      <w:r>
        <w:t xml:space="preserve">Incomplete TaskCandidate cannot become WorkDoc.</w:t>
      </w:r>
    </w:p>
    <w:p>
      <w:pPr>
        <w:pStyle w:val="Compact"/>
        <w:numPr>
          <w:ilvl w:val="0"/>
          <w:numId w:val="1002"/>
        </w:numPr>
      </w:pPr>
      <w:r>
        <w:t xml:space="preserve">Completed TaskCandidate can become WorkDoc.</w:t>
      </w:r>
    </w:p>
    <w:p>
      <w:pPr>
        <w:pStyle w:val="Compact"/>
        <w:numPr>
          <w:ilvl w:val="0"/>
          <w:numId w:val="1002"/>
        </w:numPr>
      </w:pPr>
      <w:r>
        <w:t xml:space="preserve">WorkDoc still requires validate and approve.</w:t>
      </w:r>
    </w:p>
    <w:p>
      <w:pPr>
        <w:pStyle w:val="Compact"/>
        <w:numPr>
          <w:ilvl w:val="0"/>
          <w:numId w:val="1002"/>
        </w:numPr>
      </w:pPr>
      <w:r>
        <w:t xml:space="preserve">Raw messages cannot create AgentRun.</w:t>
      </w:r>
    </w:p>
    <w:p>
      <w:pPr>
        <w:pStyle w:val="Compact"/>
        <w:numPr>
          <w:ilvl w:val="0"/>
          <w:numId w:val="1002"/>
        </w:numPr>
      </w:pPr>
      <w:r>
        <w:t xml:space="preserve">Feedback reporter works in mock mode.</w:t>
      </w:r>
    </w:p>
    <w:p>
      <w:pPr>
        <w:pStyle w:val="Compact"/>
        <w:numPr>
          <w:ilvl w:val="0"/>
          <w:numId w:val="1002"/>
        </w:numPr>
      </w:pPr>
      <w:r>
        <w:t xml:space="preserve">Real WeChat sending is explicitly gated.</w:t>
      </w:r>
    </w:p>
    <w:p>
      <w:pPr>
        <w:pStyle w:val="Compact"/>
        <w:numPr>
          <w:ilvl w:val="0"/>
          <w:numId w:val="1002"/>
        </w:numPr>
      </w:pPr>
      <w:r>
        <w:t xml:space="preserve">Dashboard exposes the full Phase 9 input chain.</w:t>
      </w:r>
    </w:p>
    <w:p>
      <w:pPr>
        <w:pStyle w:val="Compact"/>
        <w:numPr>
          <w:ilvl w:val="0"/>
          <w:numId w:val="1002"/>
        </w:numPr>
      </w:pPr>
      <w:r>
        <w:t xml:space="preserve">Phase 8 execution chain remains compatible.</w:t>
      </w:r>
    </w:p>
    <w:p>
      <w:pPr>
        <w:pStyle w:val="Compact"/>
        <w:numPr>
          <w:ilvl w:val="0"/>
          <w:numId w:val="1002"/>
        </w:numPr>
      </w:pPr>
      <w:r>
        <w:t xml:space="preserve">README documents Phase 9 usage.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docs/phase9_personal_wechat_demo.md</w:t>
      </w:r>
      <w:r>
        <w:t xml:space="preserve"> </w:t>
      </w:r>
      <w:r>
        <w:t xml:space="preserve">demonstrates the end-to-end flow.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2026-06-18T07:39:39Z</dcterms:created>
  <dcterms:modified xsi:type="dcterms:W3CDTF">2026-06-18T07:39:39Z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