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890AA7">
      <w:pPr>
        <w:spacing w:line="171" w:lineRule="exact"/>
      </w:pPr>
    </w:p>
    <w:p w14:paraId="7EB05C47">
      <w:pPr>
        <w:spacing w:line="171" w:lineRule="exact"/>
        <w:sectPr>
          <w:footerReference r:id="rId5" w:type="default"/>
          <w:pgSz w:w="11906" w:h="16839"/>
          <w:pgMar w:top="1431" w:right="1776" w:bottom="547" w:left="407" w:header="0" w:footer="354" w:gutter="0"/>
          <w:cols w:equalWidth="0" w:num="1">
            <w:col w:w="9722"/>
          </w:cols>
        </w:sectPr>
      </w:pPr>
    </w:p>
    <w:p w14:paraId="673C551D">
      <w:pPr>
        <w:pStyle w:val="2"/>
        <w:spacing w:before="45" w:line="288" w:lineRule="auto"/>
        <w:ind w:left="1405" w:right="2149" w:hanging="5"/>
        <w:rPr>
          <w:rFonts w:ascii="Times New Roman" w:hAnsi="Times New Roman" w:eastAsia="Times New Roman" w:cs="Times New Roman"/>
          <w:sz w:val="24"/>
          <w:szCs w:val="24"/>
        </w:rPr>
      </w:pPr>
      <w:r>
        <w:rPr>
          <w:spacing w:val="-2"/>
          <w:sz w:val="24"/>
          <w:szCs w:val="24"/>
        </w:rPr>
        <w:t>分</w:t>
      </w:r>
      <w:r>
        <w:rPr>
          <w:spacing w:val="57"/>
          <w:sz w:val="24"/>
          <w:szCs w:val="24"/>
        </w:rPr>
        <w:t xml:space="preserve"> </w:t>
      </w:r>
      <w:r>
        <w:rPr>
          <w:spacing w:val="-2"/>
          <w:sz w:val="24"/>
          <w:szCs w:val="24"/>
        </w:rPr>
        <w:t>类</w:t>
      </w:r>
      <w:r>
        <w:rPr>
          <w:spacing w:val="53"/>
          <w:sz w:val="24"/>
          <w:szCs w:val="24"/>
        </w:rPr>
        <w:t xml:space="preserve"> </w:t>
      </w:r>
      <w:r>
        <w:rPr>
          <w:spacing w:val="-2"/>
          <w:sz w:val="24"/>
          <w:szCs w:val="24"/>
        </w:rPr>
        <w:t>号</w:t>
      </w:r>
      <w:r>
        <w:rPr>
          <w:rFonts w:ascii="Times New Roman" w:hAnsi="Times New Roman" w:eastAsia="Times New Roman" w:cs="Times New Roman"/>
          <w:sz w:val="24"/>
          <w:szCs w:val="24"/>
          <w:u w:val="single" w:color="auto"/>
        </w:rPr>
        <w:t xml:space="preserve">                </w:t>
      </w:r>
      <w:r>
        <w:rPr>
          <w:rFonts w:ascii="Times New Roman" w:hAnsi="Times New Roman" w:eastAsia="Times New Roman" w:cs="Times New Roman"/>
          <w:spacing w:val="-2"/>
          <w:sz w:val="24"/>
          <w:szCs w:val="24"/>
          <w:u w:val="single" w:color="auto"/>
        </w:rPr>
        <w:t xml:space="preserve">TP391            </w:t>
      </w:r>
      <w:r>
        <w:rPr>
          <w:rFonts w:ascii="Times New Roman" w:hAnsi="Times New Roman" w:eastAsia="Times New Roman" w:cs="Times New Roman"/>
          <w:spacing w:val="2"/>
          <w:sz w:val="24"/>
          <w:szCs w:val="24"/>
        </w:rPr>
        <w:t xml:space="preserve"> </w:t>
      </w:r>
      <w:r>
        <w:rPr>
          <w:spacing w:val="-5"/>
          <w:sz w:val="24"/>
          <w:szCs w:val="24"/>
        </w:rPr>
        <w:t>学校代码</w:t>
      </w:r>
      <w:r>
        <w:rPr>
          <w:rFonts w:ascii="Times New Roman" w:hAnsi="Times New Roman" w:eastAsia="Times New Roman" w:cs="Times New Roman"/>
          <w:spacing w:val="1"/>
          <w:sz w:val="24"/>
          <w:szCs w:val="24"/>
          <w:u w:val="single" w:color="auto"/>
        </w:rPr>
        <w:t xml:space="preserve">                </w:t>
      </w:r>
      <w:r>
        <w:rPr>
          <w:rFonts w:ascii="Times New Roman" w:hAnsi="Times New Roman" w:eastAsia="Times New Roman" w:cs="Times New Roman"/>
          <w:spacing w:val="-5"/>
          <w:sz w:val="24"/>
          <w:szCs w:val="24"/>
          <w:u w:val="single" w:color="auto"/>
        </w:rPr>
        <w:t>10513</w:t>
      </w:r>
      <w:r>
        <w:rPr>
          <w:rFonts w:ascii="Times New Roman" w:hAnsi="Times New Roman" w:eastAsia="Times New Roman" w:cs="Times New Roman"/>
          <w:spacing w:val="1"/>
          <w:sz w:val="24"/>
          <w:szCs w:val="24"/>
          <w:u w:val="single" w:color="auto"/>
        </w:rPr>
        <w:t xml:space="preserve">            </w:t>
      </w:r>
    </w:p>
    <w:p w14:paraId="73E6CE97">
      <w:pPr>
        <w:spacing w:line="14" w:lineRule="auto"/>
        <w:rPr>
          <w:rFonts w:ascii="Arial"/>
          <w:sz w:val="2"/>
        </w:rPr>
      </w:pPr>
      <w:r>
        <w:rPr>
          <w:rFonts w:ascii="Arial" w:hAnsi="Arial" w:eastAsia="Arial" w:cs="Arial"/>
          <w:sz w:val="2"/>
          <w:szCs w:val="2"/>
        </w:rPr>
        <w:br w:type="column"/>
      </w:r>
    </w:p>
    <w:p w14:paraId="40BACE8C">
      <w:pPr>
        <w:pStyle w:val="2"/>
        <w:spacing w:before="43" w:line="288" w:lineRule="auto"/>
        <w:ind w:right="23" w:firstLine="8"/>
        <w:rPr>
          <w:sz w:val="24"/>
          <w:szCs w:val="24"/>
        </w:rPr>
      </w:pPr>
      <w:r>
        <w:rPr>
          <w:spacing w:val="-1"/>
          <w:sz w:val="24"/>
          <w:szCs w:val="24"/>
        </w:rPr>
        <w:t>学号</w:t>
      </w:r>
      <w:r>
        <w:rPr>
          <w:rFonts w:ascii="Times New Roman" w:hAnsi="Times New Roman" w:eastAsia="Times New Roman" w:cs="Times New Roman"/>
          <w:spacing w:val="-1"/>
          <w:sz w:val="24"/>
          <w:szCs w:val="24"/>
          <w:u w:val="single" w:color="auto"/>
        </w:rPr>
        <w:t xml:space="preserve">      2020Z08541420      </w:t>
      </w:r>
      <w:r>
        <w:rPr>
          <w:rFonts w:ascii="Times New Roman" w:hAnsi="Times New Roman" w:eastAsia="Times New Roman" w:cs="Times New Roman"/>
          <w:spacing w:val="10"/>
          <w:sz w:val="24"/>
          <w:szCs w:val="24"/>
        </w:rPr>
        <w:t xml:space="preserve"> </w:t>
      </w:r>
      <w:r>
        <w:rPr>
          <w:spacing w:val="-3"/>
          <w:sz w:val="24"/>
          <w:szCs w:val="24"/>
        </w:rPr>
        <w:t>密级</w:t>
      </w:r>
      <w:r>
        <w:rPr>
          <w:spacing w:val="3"/>
          <w:sz w:val="24"/>
          <w:szCs w:val="24"/>
          <w:u w:val="single" w:color="auto"/>
        </w:rPr>
        <w:t xml:space="preserve">            </w:t>
      </w:r>
      <w:r>
        <w:rPr>
          <w:spacing w:val="-3"/>
          <w:sz w:val="24"/>
          <w:szCs w:val="24"/>
          <w:u w:val="single" w:color="auto"/>
        </w:rPr>
        <w:t>公开</w:t>
      </w:r>
      <w:r>
        <w:rPr>
          <w:sz w:val="24"/>
          <w:szCs w:val="24"/>
          <w:u w:val="single" w:color="auto"/>
        </w:rPr>
        <w:t xml:space="preserve">            </w:t>
      </w:r>
    </w:p>
    <w:p w14:paraId="3FF17773">
      <w:pPr>
        <w:spacing w:line="288" w:lineRule="auto"/>
        <w:rPr>
          <w:sz w:val="24"/>
          <w:szCs w:val="24"/>
        </w:rPr>
        <w:sectPr>
          <w:type w:val="continuous"/>
          <w:pgSz w:w="11906" w:h="16839"/>
          <w:pgMar w:top="1431" w:right="1776" w:bottom="547" w:left="407" w:header="0" w:footer="354" w:gutter="0"/>
          <w:cols w:equalWidth="0" w:num="2">
            <w:col w:w="6818" w:space="100"/>
            <w:col w:w="2804"/>
          </w:cols>
        </w:sectPr>
      </w:pPr>
    </w:p>
    <w:p w14:paraId="6F3C3A8D">
      <w:pPr>
        <w:spacing w:line="296" w:lineRule="auto"/>
        <w:rPr>
          <w:rFonts w:ascii="Arial"/>
          <w:sz w:val="21"/>
        </w:rPr>
      </w:pPr>
    </w:p>
    <w:p w14:paraId="1ECE2D36">
      <w:pPr>
        <w:spacing w:line="297" w:lineRule="auto"/>
        <w:rPr>
          <w:rFonts w:ascii="Arial"/>
          <w:sz w:val="21"/>
        </w:rPr>
      </w:pPr>
    </w:p>
    <w:p w14:paraId="6DD01092">
      <w:pPr>
        <w:spacing w:line="297" w:lineRule="auto"/>
        <w:rPr>
          <w:rFonts w:ascii="Arial"/>
          <w:sz w:val="21"/>
        </w:rPr>
      </w:pPr>
    </w:p>
    <w:p w14:paraId="7A5E19AA">
      <w:pPr>
        <w:spacing w:line="2619" w:lineRule="exact"/>
        <w:ind w:firstLine="1975"/>
      </w:pPr>
      <w:r>
        <w:rPr>
          <w:position w:val="-52"/>
        </w:rPr>
        <w:drawing>
          <wp:inline distT="0" distB="0" distL="0" distR="0">
            <wp:extent cx="4525645" cy="166243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54"/>
                    <a:stretch>
                      <a:fillRect/>
                    </a:stretch>
                  </pic:blipFill>
                  <pic:spPr>
                    <a:xfrm>
                      <a:off x="0" y="0"/>
                      <a:ext cx="4526279" cy="1662683"/>
                    </a:xfrm>
                    <a:prstGeom prst="rect">
                      <a:avLst/>
                    </a:prstGeom>
                  </pic:spPr>
                </pic:pic>
              </a:graphicData>
            </a:graphic>
          </wp:inline>
        </w:drawing>
      </w:r>
    </w:p>
    <w:p w14:paraId="3AFAF5C0">
      <w:pPr>
        <w:pStyle w:val="2"/>
        <w:spacing w:before="401" w:line="192" w:lineRule="auto"/>
        <w:ind w:left="2546"/>
        <w:rPr>
          <w:sz w:val="100"/>
          <w:szCs w:val="100"/>
        </w:rPr>
      </w:pPr>
      <w:r>
        <w:rPr>
          <w:spacing w:val="-1"/>
          <w:sz w:val="100"/>
          <w:szCs w:val="100"/>
        </w:rPr>
        <w:t>硕士学位论文</w:t>
      </w:r>
    </w:p>
    <w:p w14:paraId="05EB02A8">
      <w:pPr>
        <w:spacing w:before="355" w:line="216" w:lineRule="auto"/>
        <w:ind w:left="3984"/>
        <w:outlineLvl w:val="0"/>
        <w:rPr>
          <w:rFonts w:ascii="楷体" w:hAnsi="楷体" w:eastAsia="楷体" w:cs="楷体"/>
          <w:sz w:val="52"/>
          <w:szCs w:val="52"/>
        </w:rPr>
      </w:pPr>
      <w:r>
        <w:rPr>
          <w:rFonts w:ascii="楷体" w:hAnsi="楷体" w:eastAsia="楷体" w:cs="楷体"/>
          <w:sz w:val="52"/>
          <w:szCs w:val="52"/>
        </w:rPr>
        <w:t>（专业学位）</w:t>
      </w:r>
    </w:p>
    <w:p w14:paraId="33B4690A">
      <w:pPr>
        <w:spacing w:line="263" w:lineRule="auto"/>
        <w:rPr>
          <w:rFonts w:ascii="Arial"/>
          <w:sz w:val="21"/>
        </w:rPr>
      </w:pPr>
    </w:p>
    <w:p w14:paraId="340A18EE">
      <w:pPr>
        <w:pStyle w:val="2"/>
        <w:spacing w:before="159" w:line="196" w:lineRule="auto"/>
        <w:jc w:val="right"/>
        <w:outlineLvl w:val="1"/>
        <w:rPr>
          <w:sz w:val="43"/>
          <w:szCs w:val="43"/>
        </w:rPr>
      </w:pPr>
      <w:r>
        <w:rPr>
          <w:b/>
          <w:bCs/>
          <w:spacing w:val="3"/>
          <w:sz w:val="43"/>
          <w:szCs w:val="43"/>
        </w:rPr>
        <w:t>基于</w:t>
      </w:r>
      <w:r>
        <w:rPr>
          <w:spacing w:val="3"/>
          <w:sz w:val="43"/>
          <w:szCs w:val="43"/>
        </w:rPr>
        <w:t xml:space="preserve"> </w:t>
      </w:r>
      <w:r>
        <w:rPr>
          <w:rFonts w:ascii="Times New Roman" w:hAnsi="Times New Roman" w:eastAsia="Times New Roman" w:cs="Times New Roman"/>
          <w:b/>
          <w:bCs/>
          <w:sz w:val="43"/>
          <w:szCs w:val="43"/>
        </w:rPr>
        <w:t>Spring</w:t>
      </w:r>
      <w:r>
        <w:rPr>
          <w:rFonts w:ascii="Times New Roman" w:hAnsi="Times New Roman" w:eastAsia="Times New Roman" w:cs="Times New Roman"/>
          <w:b/>
          <w:bCs/>
          <w:spacing w:val="3"/>
          <w:sz w:val="43"/>
          <w:szCs w:val="43"/>
        </w:rPr>
        <w:t xml:space="preserve"> </w:t>
      </w:r>
      <w:r>
        <w:rPr>
          <w:rFonts w:ascii="Times New Roman" w:hAnsi="Times New Roman" w:eastAsia="Times New Roman" w:cs="Times New Roman"/>
          <w:b/>
          <w:bCs/>
          <w:sz w:val="43"/>
          <w:szCs w:val="43"/>
        </w:rPr>
        <w:t>Boot</w:t>
      </w:r>
      <w:r>
        <w:rPr>
          <w:rFonts w:ascii="Times New Roman" w:hAnsi="Times New Roman" w:eastAsia="Times New Roman" w:cs="Times New Roman"/>
          <w:b/>
          <w:bCs/>
          <w:spacing w:val="3"/>
          <w:sz w:val="43"/>
          <w:szCs w:val="43"/>
        </w:rPr>
        <w:t xml:space="preserve"> </w:t>
      </w:r>
      <w:r>
        <w:rPr>
          <w:b/>
          <w:bCs/>
          <w:spacing w:val="3"/>
          <w:sz w:val="43"/>
          <w:szCs w:val="43"/>
        </w:rPr>
        <w:t>和</w:t>
      </w:r>
      <w:r>
        <w:rPr>
          <w:spacing w:val="-15"/>
          <w:sz w:val="43"/>
          <w:szCs w:val="43"/>
        </w:rPr>
        <w:t xml:space="preserve"> </w:t>
      </w:r>
      <w:r>
        <w:rPr>
          <w:rFonts w:ascii="Times New Roman" w:hAnsi="Times New Roman" w:eastAsia="Times New Roman" w:cs="Times New Roman"/>
          <w:b/>
          <w:bCs/>
          <w:sz w:val="43"/>
          <w:szCs w:val="43"/>
        </w:rPr>
        <w:t>Vue</w:t>
      </w:r>
      <w:r>
        <w:rPr>
          <w:rFonts w:ascii="Times New Roman" w:hAnsi="Times New Roman" w:eastAsia="Times New Roman" w:cs="Times New Roman"/>
          <w:b/>
          <w:bCs/>
          <w:spacing w:val="3"/>
          <w:sz w:val="43"/>
          <w:szCs w:val="43"/>
        </w:rPr>
        <w:t xml:space="preserve"> </w:t>
      </w:r>
      <w:r>
        <w:rPr>
          <w:b/>
          <w:bCs/>
          <w:spacing w:val="3"/>
          <w:sz w:val="43"/>
          <w:szCs w:val="43"/>
        </w:rPr>
        <w:t>框架的企业绩效考</w:t>
      </w:r>
    </w:p>
    <w:p w14:paraId="0EA43AAF">
      <w:pPr>
        <w:spacing w:line="253" w:lineRule="auto"/>
        <w:rPr>
          <w:rFonts w:ascii="Arial"/>
          <w:sz w:val="21"/>
        </w:rPr>
      </w:pPr>
    </w:p>
    <w:p w14:paraId="3EE50554">
      <w:pPr>
        <w:pStyle w:val="2"/>
        <w:spacing w:before="159" w:line="196" w:lineRule="auto"/>
        <w:ind w:left="3841"/>
        <w:outlineLvl w:val="1"/>
        <w:rPr>
          <w:sz w:val="43"/>
          <w:szCs w:val="43"/>
        </w:rPr>
      </w:pPr>
      <w:r>
        <w:rPr>
          <w:b/>
          <w:bCs/>
          <w:spacing w:val="4"/>
          <w:sz w:val="43"/>
          <w:szCs w:val="43"/>
        </w:rPr>
        <w:t>核系统设计与实现</w:t>
      </w:r>
    </w:p>
    <w:p w14:paraId="17B9F197">
      <w:pPr>
        <w:pStyle w:val="2"/>
        <w:spacing w:before="251" w:line="297" w:lineRule="auto"/>
        <w:ind w:left="2781" w:right="1069" w:hanging="1"/>
        <w:rPr>
          <w:rFonts w:ascii="Arial Unicode MS" w:hAnsi="Arial Unicode MS" w:eastAsia="Arial Unicode MS" w:cs="Arial Unicode MS"/>
        </w:rPr>
      </w:pPr>
      <w:r>
        <w:rPr>
          <w:b/>
          <w:bCs/>
          <w:spacing w:val="-1"/>
          <w:position w:val="2"/>
        </w:rPr>
        <w:t>作</w:t>
      </w:r>
      <w:r>
        <w:rPr>
          <w:spacing w:val="-1"/>
          <w:position w:val="2"/>
        </w:rPr>
        <w:t xml:space="preserve">  </w:t>
      </w:r>
      <w:r>
        <w:rPr>
          <w:b/>
          <w:bCs/>
          <w:spacing w:val="-1"/>
          <w:position w:val="2"/>
        </w:rPr>
        <w:t>者</w:t>
      </w:r>
      <w:r>
        <w:rPr>
          <w:spacing w:val="-1"/>
          <w:position w:val="2"/>
        </w:rPr>
        <w:t xml:space="preserve">  </w:t>
      </w:r>
      <w:r>
        <w:rPr>
          <w:b/>
          <w:bCs/>
          <w:spacing w:val="-1"/>
          <w:position w:val="2"/>
        </w:rPr>
        <w:t>姓</w:t>
      </w:r>
      <w:r>
        <w:rPr>
          <w:spacing w:val="-1"/>
          <w:position w:val="2"/>
        </w:rPr>
        <w:t xml:space="preserve">  </w:t>
      </w:r>
      <w:r>
        <w:rPr>
          <w:b/>
          <w:bCs/>
          <w:spacing w:val="-1"/>
          <w:position w:val="2"/>
        </w:rPr>
        <w:t>名</w:t>
      </w:r>
      <w:r>
        <w:rPr>
          <w:spacing w:val="104"/>
          <w:position w:val="2"/>
        </w:rPr>
        <w:t xml:space="preserve"> </w:t>
      </w:r>
      <w:r>
        <w:rPr>
          <w:b/>
          <w:bCs/>
          <w:spacing w:val="-1"/>
          <w:position w:val="2"/>
        </w:rPr>
        <w:t>：</w:t>
      </w:r>
      <w:r>
        <w:rPr>
          <w:spacing w:val="-1"/>
          <w:position w:val="2"/>
        </w:rPr>
        <w:t xml:space="preserve"> </w:t>
      </w:r>
      <w:r>
        <w:rPr>
          <w:rFonts w:ascii="Arial Unicode MS" w:hAnsi="Arial Unicode MS" w:eastAsia="Arial Unicode MS" w:cs="Arial Unicode MS"/>
          <w:spacing w:val="3"/>
          <w:position w:val="-4"/>
          <w:u w:val="single" w:color="auto"/>
        </w:rPr>
        <w:t xml:space="preserve">              </w:t>
      </w:r>
      <w:r>
        <w:rPr>
          <w:rFonts w:ascii="Arial Unicode MS" w:hAnsi="Arial Unicode MS" w:eastAsia="Arial Unicode MS" w:cs="Arial Unicode MS"/>
          <w:b/>
          <w:bCs/>
          <w:spacing w:val="-1"/>
          <w:position w:val="-4"/>
          <w:u w:val="single" w:color="auto"/>
        </w:rPr>
        <w:t>胡金宇</w:t>
      </w:r>
      <w:r>
        <w:rPr>
          <w:rFonts w:ascii="Arial Unicode MS" w:hAnsi="Arial Unicode MS" w:eastAsia="Arial Unicode MS" w:cs="Arial Unicode MS"/>
          <w:spacing w:val="1"/>
          <w:position w:val="-4"/>
          <w:u w:val="single" w:color="auto"/>
        </w:rPr>
        <w:t xml:space="preserve">              </w:t>
      </w:r>
      <w:r>
        <w:rPr>
          <w:rFonts w:ascii="Arial Unicode MS" w:hAnsi="Arial Unicode MS" w:eastAsia="Arial Unicode MS" w:cs="Arial Unicode MS"/>
          <w:spacing w:val="13"/>
          <w:position w:val="-4"/>
        </w:rPr>
        <w:t xml:space="preserve"> </w:t>
      </w:r>
      <w:r>
        <w:rPr>
          <w:b/>
          <w:bCs/>
          <w:spacing w:val="6"/>
          <w:position w:val="2"/>
        </w:rPr>
        <w:t>专业学位类别：</w:t>
      </w:r>
      <w:r>
        <w:rPr>
          <w:spacing w:val="46"/>
          <w:position w:val="2"/>
        </w:rPr>
        <w:t xml:space="preserve"> </w:t>
      </w:r>
      <w:r>
        <w:rPr>
          <w:rFonts w:ascii="Arial Unicode MS" w:hAnsi="Arial Unicode MS" w:eastAsia="Arial Unicode MS" w:cs="Arial Unicode MS"/>
          <w:spacing w:val="6"/>
          <w:position w:val="-3"/>
          <w:u w:val="single" w:color="auto"/>
        </w:rPr>
        <w:t xml:space="preserve">            </w:t>
      </w:r>
      <w:r>
        <w:rPr>
          <w:rFonts w:ascii="Arial Unicode MS" w:hAnsi="Arial Unicode MS" w:eastAsia="Arial Unicode MS" w:cs="Arial Unicode MS"/>
          <w:b/>
          <w:bCs/>
          <w:spacing w:val="6"/>
          <w:position w:val="-3"/>
          <w:u w:val="single" w:color="auto"/>
        </w:rPr>
        <w:t>电子信息</w:t>
      </w:r>
      <w:r>
        <w:rPr>
          <w:rFonts w:ascii="Arial Unicode MS" w:hAnsi="Arial Unicode MS" w:eastAsia="Arial Unicode MS" w:cs="Arial Unicode MS"/>
          <w:spacing w:val="6"/>
          <w:position w:val="-3"/>
          <w:u w:val="single" w:color="auto"/>
        </w:rPr>
        <w:t xml:space="preserve">            </w:t>
      </w:r>
    </w:p>
    <w:p w14:paraId="10B05B9C">
      <w:pPr>
        <w:tabs>
          <w:tab w:val="left" w:pos="8650"/>
        </w:tabs>
        <w:spacing w:before="1" w:line="239" w:lineRule="auto"/>
        <w:ind w:left="5233"/>
        <w:rPr>
          <w:rFonts w:ascii="Arial"/>
          <w:sz w:val="21"/>
        </w:rPr>
      </w:pPr>
      <w:r>
        <w:rPr>
          <w:rFonts w:ascii="Arial" w:hAnsi="Arial" w:eastAsia="Arial" w:cs="Arial"/>
          <w:sz w:val="21"/>
          <w:szCs w:val="21"/>
          <w:u w:val="single" w:color="auto"/>
        </w:rPr>
        <w:tab/>
      </w:r>
    </w:p>
    <w:p w14:paraId="3053CD60">
      <w:pPr>
        <w:pStyle w:val="2"/>
        <w:spacing w:before="169" w:line="202" w:lineRule="auto"/>
        <w:ind w:left="2782"/>
        <w:rPr>
          <w:rFonts w:ascii="Arial Unicode MS" w:hAnsi="Arial Unicode MS" w:eastAsia="Arial Unicode MS" w:cs="Arial Unicode MS"/>
        </w:rPr>
      </w:pPr>
      <w:r>
        <w:rPr>
          <w:b/>
          <w:bCs/>
          <w:spacing w:val="6"/>
          <w:position w:val="1"/>
        </w:rPr>
        <w:t>专业学位领域：</w:t>
      </w:r>
      <w:r>
        <w:rPr>
          <w:spacing w:val="46"/>
          <w:position w:val="1"/>
        </w:rPr>
        <w:t xml:space="preserve"> </w:t>
      </w:r>
      <w:r>
        <w:rPr>
          <w:rFonts w:ascii="Arial Unicode MS" w:hAnsi="Arial Unicode MS" w:eastAsia="Arial Unicode MS" w:cs="Arial Unicode MS"/>
          <w:spacing w:val="6"/>
          <w:position w:val="-3"/>
          <w:u w:val="single" w:color="auto"/>
        </w:rPr>
        <w:t xml:space="preserve">            </w:t>
      </w:r>
      <w:r>
        <w:rPr>
          <w:rFonts w:ascii="Arial Unicode MS" w:hAnsi="Arial Unicode MS" w:eastAsia="Arial Unicode MS" w:cs="Arial Unicode MS"/>
          <w:b/>
          <w:bCs/>
          <w:spacing w:val="6"/>
          <w:position w:val="-3"/>
          <w:u w:val="single" w:color="auto"/>
        </w:rPr>
        <w:t>电子信息</w:t>
      </w:r>
      <w:r>
        <w:rPr>
          <w:rFonts w:ascii="Arial Unicode MS" w:hAnsi="Arial Unicode MS" w:eastAsia="Arial Unicode MS" w:cs="Arial Unicode MS"/>
          <w:spacing w:val="6"/>
          <w:position w:val="-3"/>
          <w:u w:val="single" w:color="auto"/>
        </w:rPr>
        <w:t xml:space="preserve">            </w:t>
      </w:r>
    </w:p>
    <w:p w14:paraId="2FCD80E7">
      <w:pPr>
        <w:pStyle w:val="2"/>
        <w:spacing w:before="220" w:line="204" w:lineRule="auto"/>
        <w:ind w:left="2784"/>
        <w:rPr>
          <w:rFonts w:ascii="Arial Unicode MS" w:hAnsi="Arial Unicode MS" w:eastAsia="Arial Unicode MS" w:cs="Arial Unicode MS"/>
        </w:rPr>
      </w:pPr>
      <w:r>
        <w:rPr>
          <w:b/>
          <w:bCs/>
          <w:position w:val="5"/>
        </w:rPr>
        <w:t>指</w:t>
      </w:r>
      <w:r>
        <w:rPr>
          <w:position w:val="5"/>
        </w:rPr>
        <w:t xml:space="preserve">  </w:t>
      </w:r>
      <w:r>
        <w:rPr>
          <w:b/>
          <w:bCs/>
          <w:position w:val="5"/>
        </w:rPr>
        <w:t>导</w:t>
      </w:r>
      <w:r>
        <w:rPr>
          <w:spacing w:val="90"/>
          <w:position w:val="5"/>
        </w:rPr>
        <w:t xml:space="preserve"> </w:t>
      </w:r>
      <w:r>
        <w:rPr>
          <w:b/>
          <w:bCs/>
          <w:position w:val="5"/>
        </w:rPr>
        <w:t>教</w:t>
      </w:r>
      <w:r>
        <w:rPr>
          <w:position w:val="5"/>
        </w:rPr>
        <w:t xml:space="preserve">  </w:t>
      </w:r>
      <w:r>
        <w:rPr>
          <w:b/>
          <w:bCs/>
          <w:position w:val="5"/>
        </w:rPr>
        <w:t>师</w:t>
      </w:r>
      <w:r>
        <w:rPr>
          <w:position w:val="5"/>
        </w:rPr>
        <w:t xml:space="preserve">  </w:t>
      </w:r>
      <w:r>
        <w:rPr>
          <w:b/>
          <w:bCs/>
          <w:position w:val="5"/>
        </w:rPr>
        <w:t>：</w:t>
      </w:r>
      <w:r>
        <w:rPr>
          <w:position w:val="5"/>
        </w:rPr>
        <w:t xml:space="preserve"> </w:t>
      </w:r>
      <w:r>
        <w:rPr>
          <w:rFonts w:ascii="Arial Unicode MS" w:hAnsi="Arial Unicode MS" w:eastAsia="Arial Unicode MS" w:cs="Arial Unicode MS"/>
          <w:position w:val="-4"/>
          <w:u w:val="single" w:color="auto"/>
        </w:rPr>
        <w:t xml:space="preserve">        </w:t>
      </w:r>
      <w:r>
        <w:rPr>
          <w:rFonts w:ascii="Arial Unicode MS" w:hAnsi="Arial Unicode MS" w:eastAsia="Arial Unicode MS" w:cs="Arial Unicode MS"/>
          <w:b/>
          <w:bCs/>
          <w:position w:val="-4"/>
          <w:u w:val="single" w:color="auto"/>
        </w:rPr>
        <w:t>江</w:t>
      </w:r>
      <w:r>
        <w:rPr>
          <w:rFonts w:ascii="Arial Unicode MS" w:hAnsi="Arial Unicode MS" w:eastAsia="Arial Unicode MS" w:cs="Arial Unicode MS"/>
          <w:b/>
          <w:bCs/>
          <w:spacing w:val="-1"/>
          <w:position w:val="-4"/>
          <w:u w:val="single" w:color="auto"/>
        </w:rPr>
        <w:t>国舟</w:t>
      </w:r>
      <w:r>
        <w:rPr>
          <w:rFonts w:ascii="Arial Unicode MS" w:hAnsi="Arial Unicode MS" w:eastAsia="Arial Unicode MS" w:cs="Arial Unicode MS"/>
          <w:spacing w:val="-1"/>
          <w:position w:val="-4"/>
          <w:u w:val="single" w:color="auto"/>
        </w:rPr>
        <w:t xml:space="preserve">  </w:t>
      </w:r>
      <w:r>
        <w:rPr>
          <w:rFonts w:ascii="Arial Unicode MS" w:hAnsi="Arial Unicode MS" w:eastAsia="Arial Unicode MS" w:cs="Arial Unicode MS"/>
          <w:b/>
          <w:bCs/>
          <w:spacing w:val="-1"/>
          <w:position w:val="-4"/>
          <w:u w:val="single" w:color="auto"/>
        </w:rPr>
        <w:t>副教授</w:t>
      </w:r>
      <w:r>
        <w:rPr>
          <w:rFonts w:ascii="Arial Unicode MS" w:hAnsi="Arial Unicode MS" w:eastAsia="Arial Unicode MS" w:cs="Arial Unicode MS"/>
          <w:spacing w:val="-1"/>
          <w:position w:val="-4"/>
          <w:u w:val="single" w:color="auto"/>
        </w:rPr>
        <w:t xml:space="preserve">        </w:t>
      </w:r>
    </w:p>
    <w:p w14:paraId="53588504">
      <w:pPr>
        <w:pStyle w:val="2"/>
        <w:spacing w:before="272" w:line="149" w:lineRule="auto"/>
        <w:ind w:left="2780"/>
        <w:rPr>
          <w:rFonts w:ascii="Arial Unicode MS" w:hAnsi="Arial Unicode MS" w:eastAsia="Arial Unicode MS" w:cs="Arial Unicode MS"/>
        </w:rPr>
      </w:pPr>
      <w:r>
        <w:rPr>
          <w:b/>
          <w:bCs/>
          <w:spacing w:val="-7"/>
          <w:position w:val="3"/>
        </w:rPr>
        <w:t>答</w:t>
      </w:r>
      <w:r>
        <w:rPr>
          <w:spacing w:val="-7"/>
          <w:position w:val="3"/>
        </w:rPr>
        <w:t xml:space="preserve">  </w:t>
      </w:r>
      <w:r>
        <w:rPr>
          <w:b/>
          <w:bCs/>
          <w:spacing w:val="-7"/>
          <w:position w:val="3"/>
        </w:rPr>
        <w:t>辩</w:t>
      </w:r>
      <w:r>
        <w:rPr>
          <w:spacing w:val="36"/>
          <w:position w:val="3"/>
        </w:rPr>
        <w:t xml:space="preserve">  </w:t>
      </w:r>
      <w:r>
        <w:rPr>
          <w:b/>
          <w:bCs/>
          <w:spacing w:val="-7"/>
          <w:position w:val="3"/>
        </w:rPr>
        <w:t>日</w:t>
      </w:r>
      <w:r>
        <w:rPr>
          <w:spacing w:val="-7"/>
          <w:position w:val="3"/>
        </w:rPr>
        <w:t xml:space="preserve">  </w:t>
      </w:r>
      <w:r>
        <w:rPr>
          <w:b/>
          <w:bCs/>
          <w:spacing w:val="-7"/>
          <w:position w:val="3"/>
        </w:rPr>
        <w:t>期</w:t>
      </w:r>
      <w:r>
        <w:rPr>
          <w:spacing w:val="-7"/>
          <w:position w:val="3"/>
        </w:rPr>
        <w:t xml:space="preserve">  </w:t>
      </w:r>
      <w:r>
        <w:rPr>
          <w:b/>
          <w:bCs/>
          <w:spacing w:val="-7"/>
          <w:position w:val="3"/>
        </w:rPr>
        <w:t>：</w:t>
      </w:r>
      <w:r>
        <w:rPr>
          <w:spacing w:val="16"/>
          <w:position w:val="3"/>
        </w:rPr>
        <w:t xml:space="preserve"> </w:t>
      </w:r>
      <w:r>
        <w:rPr>
          <w:rFonts w:ascii="宋体" w:hAnsi="宋体" w:eastAsia="宋体" w:cs="宋体"/>
          <w:spacing w:val="13"/>
          <w:position w:val="-3"/>
          <w:u w:val="single" w:color="auto"/>
        </w:rPr>
        <w:t xml:space="preserve">     </w:t>
      </w:r>
      <w:r>
        <w:rPr>
          <w:rFonts w:ascii="宋体" w:hAnsi="宋体" w:eastAsia="宋体" w:cs="宋体"/>
          <w:b/>
          <w:bCs/>
          <w:spacing w:val="-7"/>
          <w:position w:val="-3"/>
          <w:u w:val="single" w:color="auto"/>
        </w:rPr>
        <w:t>2023</w:t>
      </w:r>
      <w:r>
        <w:rPr>
          <w:rFonts w:ascii="宋体" w:hAnsi="宋体" w:eastAsia="宋体" w:cs="宋体"/>
          <w:spacing w:val="33"/>
          <w:position w:val="-3"/>
          <w:u w:val="single" w:color="auto"/>
        </w:rPr>
        <w:t xml:space="preserve"> </w:t>
      </w:r>
      <w:r>
        <w:rPr>
          <w:rFonts w:ascii="Arial Unicode MS" w:hAnsi="Arial Unicode MS" w:eastAsia="Arial Unicode MS" w:cs="Arial Unicode MS"/>
          <w:b/>
          <w:bCs/>
          <w:spacing w:val="-7"/>
          <w:position w:val="-3"/>
          <w:u w:val="single" w:color="auto"/>
        </w:rPr>
        <w:t>年</w:t>
      </w:r>
      <w:r>
        <w:rPr>
          <w:rFonts w:ascii="Arial Unicode MS" w:hAnsi="Arial Unicode MS" w:eastAsia="Arial Unicode MS" w:cs="Arial Unicode MS"/>
          <w:spacing w:val="14"/>
          <w:position w:val="-3"/>
          <w:u w:val="single" w:color="auto"/>
        </w:rPr>
        <w:t xml:space="preserve"> </w:t>
      </w:r>
      <w:r>
        <w:rPr>
          <w:rFonts w:ascii="宋体" w:hAnsi="宋体" w:eastAsia="宋体" w:cs="宋体"/>
          <w:b/>
          <w:bCs/>
          <w:spacing w:val="-7"/>
          <w:position w:val="-3"/>
          <w:u w:val="single" w:color="auto"/>
        </w:rPr>
        <w:t>5</w:t>
      </w:r>
      <w:r>
        <w:rPr>
          <w:rFonts w:ascii="宋体" w:hAnsi="宋体" w:eastAsia="宋体" w:cs="宋体"/>
          <w:spacing w:val="-44"/>
          <w:position w:val="-3"/>
          <w:u w:val="single" w:color="auto"/>
        </w:rPr>
        <w:t xml:space="preserve"> </w:t>
      </w:r>
      <w:r>
        <w:rPr>
          <w:rFonts w:ascii="Arial Unicode MS" w:hAnsi="Arial Unicode MS" w:eastAsia="Arial Unicode MS" w:cs="Arial Unicode MS"/>
          <w:b/>
          <w:bCs/>
          <w:spacing w:val="-7"/>
          <w:position w:val="-3"/>
          <w:u w:val="single" w:color="auto"/>
        </w:rPr>
        <w:t>月</w:t>
      </w:r>
      <w:r>
        <w:rPr>
          <w:rFonts w:ascii="Arial Unicode MS" w:hAnsi="Arial Unicode MS" w:eastAsia="Arial Unicode MS" w:cs="Arial Unicode MS"/>
          <w:spacing w:val="-7"/>
          <w:position w:val="-3"/>
          <w:u w:val="single" w:color="auto"/>
        </w:rPr>
        <w:t xml:space="preserve">          </w:t>
      </w:r>
    </w:p>
    <w:p w14:paraId="7EF12358">
      <w:pPr>
        <w:spacing w:line="149" w:lineRule="auto"/>
        <w:rPr>
          <w:rFonts w:ascii="Arial Unicode MS" w:hAnsi="Arial Unicode MS" w:eastAsia="Arial Unicode MS" w:cs="Arial Unicode MS"/>
        </w:rPr>
        <w:sectPr>
          <w:type w:val="continuous"/>
          <w:pgSz w:w="11906" w:h="16839"/>
          <w:pgMar w:top="1431" w:right="1776" w:bottom="547" w:left="407" w:header="0" w:footer="354" w:gutter="0"/>
          <w:cols w:equalWidth="0" w:num="1">
            <w:col w:w="9722"/>
          </w:cols>
        </w:sectPr>
      </w:pPr>
    </w:p>
    <w:p w14:paraId="62E944ED">
      <w:pPr>
        <w:spacing w:line="242" w:lineRule="auto"/>
        <w:rPr>
          <w:rFonts w:ascii="Arial"/>
          <w:sz w:val="21"/>
        </w:rPr>
      </w:pPr>
    </w:p>
    <w:p w14:paraId="4594C0EF">
      <w:pPr>
        <w:spacing w:line="242" w:lineRule="auto"/>
        <w:rPr>
          <w:rFonts w:ascii="Arial"/>
          <w:sz w:val="21"/>
        </w:rPr>
      </w:pPr>
    </w:p>
    <w:p w14:paraId="750834C0">
      <w:pPr>
        <w:spacing w:line="242" w:lineRule="auto"/>
        <w:rPr>
          <w:rFonts w:ascii="Arial"/>
          <w:sz w:val="21"/>
        </w:rPr>
      </w:pPr>
    </w:p>
    <w:p w14:paraId="1B333AB7">
      <w:pPr>
        <w:spacing w:line="242" w:lineRule="auto"/>
        <w:rPr>
          <w:rFonts w:ascii="Arial"/>
          <w:sz w:val="21"/>
        </w:rPr>
      </w:pPr>
    </w:p>
    <w:p w14:paraId="44FD4F8D">
      <w:pPr>
        <w:spacing w:line="243" w:lineRule="auto"/>
        <w:rPr>
          <w:rFonts w:ascii="Arial"/>
          <w:sz w:val="21"/>
        </w:rPr>
      </w:pPr>
    </w:p>
    <w:p w14:paraId="0E895D81">
      <w:pPr>
        <w:spacing w:before="89" w:line="388" w:lineRule="auto"/>
        <w:ind w:left="2583" w:right="153" w:hanging="966"/>
        <w:rPr>
          <w:rFonts w:ascii="Times New Roman" w:hAnsi="Times New Roman" w:eastAsia="Times New Roman" w:cs="Times New Roman"/>
          <w:sz w:val="31"/>
          <w:szCs w:val="31"/>
        </w:rPr>
      </w:pPr>
      <w:r>
        <w:rPr>
          <w:rFonts w:ascii="Times New Roman" w:hAnsi="Times New Roman" w:eastAsia="Times New Roman" w:cs="Times New Roman"/>
          <w:b/>
          <w:bCs/>
          <w:spacing w:val="4"/>
          <w:sz w:val="31"/>
          <w:szCs w:val="31"/>
        </w:rPr>
        <w:t>A Thesis Submitted in Fulfillment of</w:t>
      </w:r>
      <w:r>
        <w:rPr>
          <w:rFonts w:ascii="Times New Roman" w:hAnsi="Times New Roman" w:eastAsia="Times New Roman" w:cs="Times New Roman"/>
          <w:b/>
          <w:bCs/>
          <w:spacing w:val="-17"/>
          <w:sz w:val="31"/>
          <w:szCs w:val="31"/>
        </w:rPr>
        <w:t xml:space="preserve"> </w:t>
      </w:r>
      <w:r>
        <w:rPr>
          <w:rFonts w:ascii="Times New Roman" w:hAnsi="Times New Roman" w:eastAsia="Times New Roman" w:cs="Times New Roman"/>
          <w:b/>
          <w:bCs/>
          <w:spacing w:val="4"/>
          <w:sz w:val="31"/>
          <w:szCs w:val="31"/>
        </w:rPr>
        <w:t>Requirements for the</w:t>
      </w:r>
      <w:r>
        <w:rPr>
          <w:rFonts w:ascii="Times New Roman" w:hAnsi="Times New Roman" w:eastAsia="Times New Roman" w:cs="Times New Roman"/>
          <w:b/>
          <w:bCs/>
          <w:sz w:val="31"/>
          <w:szCs w:val="31"/>
        </w:rPr>
        <w:t xml:space="preserve"> </w:t>
      </w:r>
      <w:r>
        <w:rPr>
          <w:rFonts w:ascii="Times New Roman" w:hAnsi="Times New Roman" w:eastAsia="Times New Roman" w:cs="Times New Roman"/>
          <w:b/>
          <w:bCs/>
          <w:spacing w:val="5"/>
          <w:sz w:val="31"/>
          <w:szCs w:val="31"/>
        </w:rPr>
        <w:t>Degree of</w:t>
      </w:r>
      <w:r>
        <w:rPr>
          <w:rFonts w:ascii="Times New Roman" w:hAnsi="Times New Roman" w:eastAsia="Times New Roman" w:cs="Times New Roman"/>
          <w:b/>
          <w:bCs/>
          <w:spacing w:val="-16"/>
          <w:sz w:val="31"/>
          <w:szCs w:val="31"/>
        </w:rPr>
        <w:t xml:space="preserve"> </w:t>
      </w:r>
      <w:r>
        <w:rPr>
          <w:rFonts w:ascii="Times New Roman" w:hAnsi="Times New Roman" w:eastAsia="Times New Roman" w:cs="Times New Roman"/>
          <w:b/>
          <w:bCs/>
          <w:spacing w:val="5"/>
          <w:sz w:val="31"/>
          <w:szCs w:val="31"/>
        </w:rPr>
        <w:t>Master of</w:t>
      </w:r>
      <w:r>
        <w:rPr>
          <w:rFonts w:ascii="Times New Roman" w:hAnsi="Times New Roman" w:eastAsia="Times New Roman" w:cs="Times New Roman"/>
          <w:b/>
          <w:bCs/>
          <w:spacing w:val="-16"/>
          <w:sz w:val="31"/>
          <w:szCs w:val="31"/>
        </w:rPr>
        <w:t xml:space="preserve"> </w:t>
      </w:r>
      <w:r>
        <w:rPr>
          <w:rFonts w:ascii="Times New Roman" w:hAnsi="Times New Roman" w:eastAsia="Times New Roman" w:cs="Times New Roman"/>
          <w:b/>
          <w:bCs/>
          <w:spacing w:val="5"/>
          <w:sz w:val="31"/>
          <w:szCs w:val="31"/>
        </w:rPr>
        <w:t>Electronics in</w:t>
      </w:r>
      <w:r>
        <w:rPr>
          <w:rFonts w:ascii="Times New Roman" w:hAnsi="Times New Roman" w:eastAsia="Times New Roman" w:cs="Times New Roman"/>
          <w:b/>
          <w:bCs/>
          <w:spacing w:val="4"/>
          <w:sz w:val="31"/>
          <w:szCs w:val="31"/>
        </w:rPr>
        <w:t>formation</w:t>
      </w:r>
    </w:p>
    <w:p w14:paraId="67CCB995">
      <w:pPr>
        <w:spacing w:line="263" w:lineRule="auto"/>
        <w:rPr>
          <w:rFonts w:ascii="Arial"/>
          <w:sz w:val="21"/>
        </w:rPr>
      </w:pPr>
    </w:p>
    <w:p w14:paraId="687EA5A5">
      <w:pPr>
        <w:spacing w:line="263" w:lineRule="auto"/>
        <w:rPr>
          <w:rFonts w:ascii="Arial"/>
          <w:sz w:val="21"/>
        </w:rPr>
      </w:pPr>
    </w:p>
    <w:p w14:paraId="4A5B48D0">
      <w:pPr>
        <w:spacing w:line="263" w:lineRule="auto"/>
        <w:rPr>
          <w:rFonts w:ascii="Arial"/>
          <w:sz w:val="21"/>
        </w:rPr>
      </w:pPr>
    </w:p>
    <w:p w14:paraId="31CC42FA">
      <w:pPr>
        <w:spacing w:line="263" w:lineRule="auto"/>
        <w:rPr>
          <w:rFonts w:ascii="Arial"/>
          <w:sz w:val="21"/>
        </w:rPr>
      </w:pPr>
    </w:p>
    <w:p w14:paraId="7D509834">
      <w:pPr>
        <w:spacing w:line="263" w:lineRule="auto"/>
        <w:rPr>
          <w:rFonts w:ascii="Arial"/>
          <w:sz w:val="21"/>
        </w:rPr>
      </w:pPr>
    </w:p>
    <w:p w14:paraId="49420B70">
      <w:pPr>
        <w:spacing w:line="263" w:lineRule="auto"/>
        <w:rPr>
          <w:rFonts w:ascii="Arial"/>
          <w:sz w:val="21"/>
        </w:rPr>
      </w:pPr>
    </w:p>
    <w:p w14:paraId="37EC7BC3">
      <w:pPr>
        <w:spacing w:line="263" w:lineRule="auto"/>
        <w:rPr>
          <w:rFonts w:ascii="Arial"/>
          <w:sz w:val="21"/>
        </w:rPr>
      </w:pPr>
    </w:p>
    <w:p w14:paraId="41DEC0F5">
      <w:pPr>
        <w:spacing w:before="124" w:line="193" w:lineRule="auto"/>
        <w:ind w:left="1724"/>
        <w:rPr>
          <w:rFonts w:ascii="Times New Roman" w:hAnsi="Times New Roman" w:eastAsia="Times New Roman" w:cs="Times New Roman"/>
          <w:sz w:val="43"/>
          <w:szCs w:val="43"/>
        </w:rPr>
      </w:pPr>
      <w:r>
        <w:rPr>
          <w:rFonts w:ascii="Times New Roman" w:hAnsi="Times New Roman" w:eastAsia="Times New Roman" w:cs="Times New Roman"/>
          <w:b/>
          <w:bCs/>
          <w:spacing w:val="4"/>
          <w:sz w:val="43"/>
          <w:szCs w:val="43"/>
        </w:rPr>
        <w:t>Design and implementation of enterprise</w:t>
      </w:r>
    </w:p>
    <w:p w14:paraId="2CFC47DE">
      <w:pPr>
        <w:spacing w:before="226" w:line="193" w:lineRule="auto"/>
        <w:ind w:left="1837"/>
        <w:rPr>
          <w:rFonts w:ascii="Times New Roman" w:hAnsi="Times New Roman" w:eastAsia="Times New Roman" w:cs="Times New Roman"/>
          <w:sz w:val="43"/>
          <w:szCs w:val="43"/>
        </w:rPr>
      </w:pPr>
      <w:r>
        <w:rPr>
          <w:rFonts w:ascii="Times New Roman" w:hAnsi="Times New Roman" w:eastAsia="Times New Roman" w:cs="Times New Roman"/>
          <w:b/>
          <w:bCs/>
          <w:spacing w:val="4"/>
          <w:sz w:val="43"/>
          <w:szCs w:val="43"/>
        </w:rPr>
        <w:t>performance appraisal system b</w:t>
      </w:r>
      <w:r>
        <w:rPr>
          <w:rFonts w:ascii="Times New Roman" w:hAnsi="Times New Roman" w:eastAsia="Times New Roman" w:cs="Times New Roman"/>
          <w:b/>
          <w:bCs/>
          <w:spacing w:val="3"/>
          <w:sz w:val="43"/>
          <w:szCs w:val="43"/>
        </w:rPr>
        <w:t>ased</w:t>
      </w:r>
      <w:r>
        <w:rPr>
          <w:rFonts w:ascii="Times New Roman" w:hAnsi="Times New Roman" w:eastAsia="Times New Roman" w:cs="Times New Roman"/>
          <w:b/>
          <w:bCs/>
          <w:spacing w:val="22"/>
          <w:sz w:val="43"/>
          <w:szCs w:val="43"/>
        </w:rPr>
        <w:t xml:space="preserve"> </w:t>
      </w:r>
      <w:r>
        <w:rPr>
          <w:rFonts w:ascii="Times New Roman" w:hAnsi="Times New Roman" w:eastAsia="Times New Roman" w:cs="Times New Roman"/>
          <w:b/>
          <w:bCs/>
          <w:spacing w:val="3"/>
          <w:sz w:val="43"/>
          <w:szCs w:val="43"/>
        </w:rPr>
        <w:t>on</w:t>
      </w:r>
    </w:p>
    <w:p w14:paraId="3CFAAFB9">
      <w:pPr>
        <w:spacing w:before="226" w:line="193" w:lineRule="auto"/>
        <w:ind w:left="2535"/>
        <w:rPr>
          <w:rFonts w:ascii="Times New Roman" w:hAnsi="Times New Roman" w:eastAsia="Times New Roman" w:cs="Times New Roman"/>
          <w:sz w:val="43"/>
          <w:szCs w:val="43"/>
        </w:rPr>
      </w:pPr>
      <w:r>
        <w:rPr>
          <w:rFonts w:ascii="Times New Roman" w:hAnsi="Times New Roman" w:eastAsia="Times New Roman" w:cs="Times New Roman"/>
          <w:b/>
          <w:bCs/>
          <w:spacing w:val="3"/>
          <w:sz w:val="43"/>
          <w:szCs w:val="43"/>
        </w:rPr>
        <w:t>Spring Boot and vue</w:t>
      </w:r>
      <w:r>
        <w:rPr>
          <w:rFonts w:ascii="Times New Roman" w:hAnsi="Times New Roman" w:eastAsia="Times New Roman" w:cs="Times New Roman"/>
          <w:b/>
          <w:bCs/>
          <w:spacing w:val="33"/>
          <w:sz w:val="43"/>
          <w:szCs w:val="43"/>
        </w:rPr>
        <w:t xml:space="preserve"> </w:t>
      </w:r>
      <w:r>
        <w:rPr>
          <w:rFonts w:ascii="Times New Roman" w:hAnsi="Times New Roman" w:eastAsia="Times New Roman" w:cs="Times New Roman"/>
          <w:b/>
          <w:bCs/>
          <w:spacing w:val="3"/>
          <w:sz w:val="43"/>
          <w:szCs w:val="43"/>
        </w:rPr>
        <w:t>framework</w:t>
      </w:r>
    </w:p>
    <w:p w14:paraId="54D8202A">
      <w:pPr>
        <w:spacing w:line="261" w:lineRule="auto"/>
        <w:rPr>
          <w:rFonts w:ascii="Arial"/>
          <w:sz w:val="21"/>
        </w:rPr>
      </w:pPr>
    </w:p>
    <w:p w14:paraId="3AE0AB12">
      <w:pPr>
        <w:spacing w:line="261" w:lineRule="auto"/>
        <w:rPr>
          <w:rFonts w:ascii="Arial"/>
          <w:sz w:val="21"/>
        </w:rPr>
      </w:pPr>
    </w:p>
    <w:p w14:paraId="4CEB754D">
      <w:pPr>
        <w:spacing w:line="261" w:lineRule="auto"/>
        <w:rPr>
          <w:rFonts w:ascii="Arial"/>
          <w:sz w:val="21"/>
        </w:rPr>
      </w:pPr>
    </w:p>
    <w:p w14:paraId="05836CD3">
      <w:pPr>
        <w:spacing w:line="261" w:lineRule="auto"/>
        <w:rPr>
          <w:rFonts w:ascii="Arial"/>
          <w:sz w:val="21"/>
        </w:rPr>
      </w:pPr>
    </w:p>
    <w:p w14:paraId="4373BBAE">
      <w:pPr>
        <w:spacing w:line="261" w:lineRule="auto"/>
        <w:rPr>
          <w:rFonts w:ascii="Arial"/>
          <w:sz w:val="21"/>
        </w:rPr>
      </w:pPr>
    </w:p>
    <w:p w14:paraId="3CEB385E">
      <w:pPr>
        <w:spacing w:line="262" w:lineRule="auto"/>
        <w:rPr>
          <w:rFonts w:ascii="Arial"/>
          <w:sz w:val="21"/>
        </w:rPr>
      </w:pPr>
    </w:p>
    <w:p w14:paraId="4F0012AE">
      <w:pPr>
        <w:spacing w:before="89" w:line="194" w:lineRule="auto"/>
        <w:ind w:left="3125"/>
        <w:rPr>
          <w:rFonts w:ascii="Times New Roman" w:hAnsi="Times New Roman" w:eastAsia="Times New Roman" w:cs="Times New Roman"/>
          <w:sz w:val="31"/>
          <w:szCs w:val="31"/>
        </w:rPr>
      </w:pPr>
      <w:r>
        <w:rPr>
          <w:rFonts w:ascii="Times New Roman" w:hAnsi="Times New Roman" w:eastAsia="Times New Roman" w:cs="Times New Roman"/>
          <w:b/>
          <w:bCs/>
          <w:sz w:val="31"/>
          <w:szCs w:val="31"/>
        </w:rPr>
        <w:t>Candidate</w:t>
      </w:r>
      <w:r>
        <w:rPr>
          <w:rFonts w:ascii="Times New Roman" w:hAnsi="Times New Roman" w:eastAsia="Times New Roman" w:cs="Times New Roman"/>
          <w:b/>
          <w:bCs/>
          <w:spacing w:val="10"/>
          <w:sz w:val="31"/>
          <w:szCs w:val="31"/>
        </w:rPr>
        <w:t xml:space="preserve">     </w:t>
      </w:r>
      <w:r>
        <w:rPr>
          <w:rFonts w:ascii="Times New Roman" w:hAnsi="Times New Roman" w:eastAsia="Times New Roman" w:cs="Times New Roman"/>
          <w:b/>
          <w:bCs/>
          <w:spacing w:val="14"/>
          <w:sz w:val="31"/>
          <w:szCs w:val="31"/>
        </w:rPr>
        <w:t xml:space="preserve">: </w:t>
      </w:r>
      <w:r>
        <w:rPr>
          <w:rFonts w:ascii="Times New Roman" w:hAnsi="Times New Roman" w:eastAsia="Times New Roman" w:cs="Times New Roman"/>
          <w:b/>
          <w:bCs/>
          <w:sz w:val="31"/>
          <w:szCs w:val="31"/>
        </w:rPr>
        <w:t>Jinyu</w:t>
      </w:r>
      <w:r>
        <w:rPr>
          <w:rFonts w:ascii="Times New Roman" w:hAnsi="Times New Roman" w:eastAsia="Times New Roman" w:cs="Times New Roman"/>
          <w:b/>
          <w:bCs/>
          <w:spacing w:val="14"/>
          <w:sz w:val="31"/>
          <w:szCs w:val="31"/>
        </w:rPr>
        <w:t xml:space="preserve"> </w:t>
      </w:r>
      <w:r>
        <w:rPr>
          <w:rFonts w:ascii="Times New Roman" w:hAnsi="Times New Roman" w:eastAsia="Times New Roman" w:cs="Times New Roman"/>
          <w:b/>
          <w:bCs/>
          <w:sz w:val="31"/>
          <w:szCs w:val="31"/>
        </w:rPr>
        <w:t>Hu</w:t>
      </w:r>
    </w:p>
    <w:p w14:paraId="03EA66D4">
      <w:pPr>
        <w:spacing w:line="245" w:lineRule="auto"/>
        <w:rPr>
          <w:rFonts w:ascii="Arial"/>
          <w:sz w:val="21"/>
        </w:rPr>
      </w:pPr>
    </w:p>
    <w:p w14:paraId="0C0B9645">
      <w:pPr>
        <w:spacing w:before="89" w:line="194" w:lineRule="auto"/>
        <w:ind w:left="3119"/>
        <w:rPr>
          <w:rFonts w:ascii="Times New Roman" w:hAnsi="Times New Roman" w:eastAsia="Times New Roman" w:cs="Times New Roman"/>
          <w:sz w:val="31"/>
          <w:szCs w:val="31"/>
        </w:rPr>
      </w:pPr>
      <w:r>
        <w:rPr>
          <w:rFonts w:ascii="Times New Roman" w:hAnsi="Times New Roman" w:eastAsia="Times New Roman" w:cs="Times New Roman"/>
          <w:b/>
          <w:bCs/>
          <w:sz w:val="31"/>
          <w:szCs w:val="31"/>
        </w:rPr>
        <w:t>Major</w:t>
      </w:r>
      <w:r>
        <w:rPr>
          <w:rFonts w:ascii="Times New Roman" w:hAnsi="Times New Roman" w:eastAsia="Times New Roman" w:cs="Times New Roman"/>
          <w:b/>
          <w:bCs/>
          <w:spacing w:val="9"/>
          <w:sz w:val="31"/>
          <w:szCs w:val="31"/>
        </w:rPr>
        <w:t xml:space="preserve">            : </w:t>
      </w:r>
      <w:r>
        <w:rPr>
          <w:rFonts w:ascii="Times New Roman" w:hAnsi="Times New Roman" w:eastAsia="Times New Roman" w:cs="Times New Roman"/>
          <w:b/>
          <w:bCs/>
          <w:sz w:val="31"/>
          <w:szCs w:val="31"/>
        </w:rPr>
        <w:t>Electronic</w:t>
      </w:r>
      <w:r>
        <w:rPr>
          <w:rFonts w:ascii="Times New Roman" w:hAnsi="Times New Roman" w:eastAsia="Times New Roman" w:cs="Times New Roman"/>
          <w:b/>
          <w:bCs/>
          <w:spacing w:val="15"/>
          <w:sz w:val="31"/>
          <w:szCs w:val="31"/>
        </w:rPr>
        <w:t xml:space="preserve"> </w:t>
      </w:r>
      <w:r>
        <w:rPr>
          <w:rFonts w:ascii="Times New Roman" w:hAnsi="Times New Roman" w:eastAsia="Times New Roman" w:cs="Times New Roman"/>
          <w:b/>
          <w:bCs/>
          <w:sz w:val="31"/>
          <w:szCs w:val="31"/>
        </w:rPr>
        <w:t>Information</w:t>
      </w:r>
    </w:p>
    <w:p w14:paraId="094B7D37">
      <w:pPr>
        <w:spacing w:line="245" w:lineRule="auto"/>
        <w:rPr>
          <w:rFonts w:ascii="Arial"/>
          <w:sz w:val="21"/>
        </w:rPr>
      </w:pPr>
    </w:p>
    <w:p w14:paraId="2783CDAD">
      <w:pPr>
        <w:spacing w:before="89" w:line="194" w:lineRule="auto"/>
        <w:ind w:left="3129"/>
        <w:rPr>
          <w:rFonts w:ascii="Times New Roman" w:hAnsi="Times New Roman" w:eastAsia="Times New Roman" w:cs="Times New Roman"/>
          <w:sz w:val="31"/>
          <w:szCs w:val="31"/>
        </w:rPr>
      </w:pPr>
      <w:r>
        <w:rPr>
          <w:rFonts w:ascii="Times New Roman" w:hAnsi="Times New Roman" w:eastAsia="Times New Roman" w:cs="Times New Roman"/>
          <w:b/>
          <w:bCs/>
          <w:sz w:val="31"/>
          <w:szCs w:val="31"/>
        </w:rPr>
        <w:t>Supervisor</w:t>
      </w:r>
      <w:r>
        <w:rPr>
          <w:rFonts w:ascii="Times New Roman" w:hAnsi="Times New Roman" w:eastAsia="Times New Roman" w:cs="Times New Roman"/>
          <w:b/>
          <w:bCs/>
          <w:spacing w:val="14"/>
          <w:sz w:val="31"/>
          <w:szCs w:val="31"/>
        </w:rPr>
        <w:t xml:space="preserve">    :</w:t>
      </w:r>
      <w:r>
        <w:rPr>
          <w:rFonts w:ascii="Times New Roman" w:hAnsi="Times New Roman" w:eastAsia="Times New Roman" w:cs="Times New Roman"/>
          <w:b/>
          <w:bCs/>
          <w:spacing w:val="20"/>
          <w:sz w:val="31"/>
          <w:szCs w:val="31"/>
        </w:rPr>
        <w:t xml:space="preserve"> </w:t>
      </w:r>
      <w:r>
        <w:rPr>
          <w:rFonts w:ascii="Times New Roman" w:hAnsi="Times New Roman" w:eastAsia="Times New Roman" w:cs="Times New Roman"/>
          <w:b/>
          <w:bCs/>
          <w:sz w:val="31"/>
          <w:szCs w:val="31"/>
        </w:rPr>
        <w:t>Guozhou</w:t>
      </w:r>
      <w:r>
        <w:rPr>
          <w:rFonts w:ascii="Times New Roman" w:hAnsi="Times New Roman" w:eastAsia="Times New Roman" w:cs="Times New Roman"/>
          <w:b/>
          <w:bCs/>
          <w:spacing w:val="14"/>
          <w:sz w:val="31"/>
          <w:szCs w:val="31"/>
        </w:rPr>
        <w:t xml:space="preserve"> </w:t>
      </w:r>
      <w:r>
        <w:rPr>
          <w:rFonts w:ascii="Times New Roman" w:hAnsi="Times New Roman" w:eastAsia="Times New Roman" w:cs="Times New Roman"/>
          <w:b/>
          <w:bCs/>
          <w:sz w:val="31"/>
          <w:szCs w:val="31"/>
        </w:rPr>
        <w:t>Jiang</w:t>
      </w:r>
    </w:p>
    <w:p w14:paraId="1FB50BD5">
      <w:pPr>
        <w:spacing w:line="260" w:lineRule="auto"/>
        <w:rPr>
          <w:rFonts w:ascii="Arial"/>
          <w:sz w:val="21"/>
        </w:rPr>
      </w:pPr>
    </w:p>
    <w:p w14:paraId="566B32ED">
      <w:pPr>
        <w:spacing w:line="260" w:lineRule="auto"/>
        <w:rPr>
          <w:rFonts w:ascii="Arial"/>
          <w:sz w:val="21"/>
        </w:rPr>
      </w:pPr>
    </w:p>
    <w:p w14:paraId="3493258A">
      <w:pPr>
        <w:spacing w:line="260" w:lineRule="auto"/>
        <w:rPr>
          <w:rFonts w:ascii="Arial"/>
          <w:sz w:val="21"/>
        </w:rPr>
      </w:pPr>
    </w:p>
    <w:p w14:paraId="6743934B">
      <w:pPr>
        <w:spacing w:line="260" w:lineRule="auto"/>
        <w:rPr>
          <w:rFonts w:ascii="Arial"/>
          <w:sz w:val="21"/>
        </w:rPr>
      </w:pPr>
    </w:p>
    <w:p w14:paraId="4DDB6E35">
      <w:pPr>
        <w:spacing w:line="260" w:lineRule="auto"/>
        <w:rPr>
          <w:rFonts w:ascii="Arial"/>
          <w:sz w:val="21"/>
        </w:rPr>
      </w:pPr>
    </w:p>
    <w:p w14:paraId="7C42E061">
      <w:pPr>
        <w:spacing w:line="260" w:lineRule="auto"/>
        <w:rPr>
          <w:rFonts w:ascii="Arial"/>
          <w:sz w:val="21"/>
        </w:rPr>
      </w:pPr>
    </w:p>
    <w:p w14:paraId="77F60817">
      <w:pPr>
        <w:spacing w:line="260" w:lineRule="auto"/>
        <w:rPr>
          <w:rFonts w:ascii="Arial"/>
          <w:sz w:val="21"/>
        </w:rPr>
      </w:pPr>
    </w:p>
    <w:p w14:paraId="53BAF292">
      <w:pPr>
        <w:spacing w:line="260" w:lineRule="auto"/>
        <w:rPr>
          <w:rFonts w:ascii="Arial"/>
          <w:sz w:val="21"/>
        </w:rPr>
      </w:pPr>
    </w:p>
    <w:p w14:paraId="55170214">
      <w:pPr>
        <w:spacing w:before="101" w:line="194" w:lineRule="auto"/>
        <w:ind w:left="3602"/>
        <w:outlineLvl w:val="2"/>
        <w:rPr>
          <w:rFonts w:ascii="Times New Roman" w:hAnsi="Times New Roman" w:eastAsia="Times New Roman" w:cs="Times New Roman"/>
          <w:sz w:val="35"/>
          <w:szCs w:val="35"/>
        </w:rPr>
      </w:pPr>
      <w:r>
        <w:rPr>
          <w:rFonts w:ascii="Times New Roman" w:hAnsi="Times New Roman" w:eastAsia="Times New Roman" w:cs="Times New Roman"/>
          <w:b/>
          <w:bCs/>
          <w:spacing w:val="4"/>
          <w:sz w:val="35"/>
          <w:szCs w:val="35"/>
        </w:rPr>
        <w:t>Hubei Normal University</w:t>
      </w:r>
    </w:p>
    <w:p w14:paraId="19FABE93">
      <w:pPr>
        <w:spacing w:before="313" w:line="194" w:lineRule="auto"/>
        <w:ind w:left="3515"/>
        <w:rPr>
          <w:rFonts w:ascii="Times New Roman" w:hAnsi="Times New Roman" w:eastAsia="Times New Roman" w:cs="Times New Roman"/>
          <w:sz w:val="31"/>
          <w:szCs w:val="31"/>
        </w:rPr>
      </w:pPr>
      <w:r>
        <w:rPr>
          <w:rFonts w:ascii="Times New Roman" w:hAnsi="Times New Roman" w:eastAsia="Times New Roman" w:cs="Times New Roman"/>
          <w:b/>
          <w:bCs/>
          <w:sz w:val="31"/>
          <w:szCs w:val="31"/>
        </w:rPr>
        <w:t>Huangshi</w:t>
      </w:r>
      <w:r>
        <w:rPr>
          <w:rFonts w:ascii="Times New Roman" w:hAnsi="Times New Roman" w:eastAsia="Times New Roman" w:cs="Times New Roman"/>
          <w:b/>
          <w:bCs/>
          <w:spacing w:val="5"/>
          <w:sz w:val="31"/>
          <w:szCs w:val="31"/>
        </w:rPr>
        <w:t xml:space="preserve"> 435002, P. R.</w:t>
      </w:r>
      <w:r>
        <w:rPr>
          <w:rFonts w:ascii="Times New Roman" w:hAnsi="Times New Roman" w:eastAsia="Times New Roman" w:cs="Times New Roman"/>
          <w:b/>
          <w:bCs/>
          <w:spacing w:val="20"/>
          <w:sz w:val="31"/>
          <w:szCs w:val="31"/>
        </w:rPr>
        <w:t xml:space="preserve"> </w:t>
      </w:r>
      <w:r>
        <w:rPr>
          <w:rFonts w:ascii="Times New Roman" w:hAnsi="Times New Roman" w:eastAsia="Times New Roman" w:cs="Times New Roman"/>
          <w:b/>
          <w:bCs/>
          <w:sz w:val="31"/>
          <w:szCs w:val="31"/>
        </w:rPr>
        <w:t>China</w:t>
      </w:r>
    </w:p>
    <w:p w14:paraId="556A77B2">
      <w:pPr>
        <w:spacing w:line="245" w:lineRule="auto"/>
        <w:rPr>
          <w:rFonts w:ascii="Arial"/>
          <w:sz w:val="21"/>
        </w:rPr>
      </w:pPr>
    </w:p>
    <w:p w14:paraId="58398726">
      <w:pPr>
        <w:spacing w:before="89" w:line="194" w:lineRule="auto"/>
        <w:ind w:left="4839"/>
        <w:rPr>
          <w:rFonts w:ascii="Times New Roman" w:hAnsi="Times New Roman" w:eastAsia="Times New Roman" w:cs="Times New Roman"/>
          <w:sz w:val="31"/>
          <w:szCs w:val="31"/>
        </w:rPr>
      </w:pPr>
      <w:r>
        <w:rPr>
          <w:rFonts w:ascii="Times New Roman" w:hAnsi="Times New Roman" w:eastAsia="Times New Roman" w:cs="Times New Roman"/>
          <w:b/>
          <w:bCs/>
          <w:sz w:val="31"/>
          <w:szCs w:val="31"/>
        </w:rPr>
        <w:t>May</w:t>
      </w:r>
      <w:r>
        <w:rPr>
          <w:rFonts w:ascii="Times New Roman" w:hAnsi="Times New Roman" w:eastAsia="Times New Roman" w:cs="Times New Roman"/>
          <w:b/>
          <w:bCs/>
          <w:spacing w:val="6"/>
          <w:sz w:val="31"/>
          <w:szCs w:val="31"/>
        </w:rPr>
        <w:t xml:space="preserve"> ,2023</w:t>
      </w:r>
    </w:p>
    <w:p w14:paraId="00BE6191">
      <w:pPr>
        <w:spacing w:line="194" w:lineRule="auto"/>
        <w:rPr>
          <w:rFonts w:ascii="Times New Roman" w:hAnsi="Times New Roman" w:eastAsia="Times New Roman" w:cs="Times New Roman"/>
          <w:sz w:val="31"/>
          <w:szCs w:val="31"/>
        </w:rPr>
        <w:sectPr>
          <w:footerReference r:id="rId6" w:type="default"/>
          <w:pgSz w:w="11906" w:h="16839"/>
          <w:pgMar w:top="1431" w:right="1785" w:bottom="547" w:left="407" w:header="0" w:footer="354" w:gutter="0"/>
          <w:cols w:space="720" w:num="1"/>
        </w:sectPr>
      </w:pPr>
    </w:p>
    <w:p w14:paraId="542B9950">
      <w:pPr>
        <w:spacing w:line="296" w:lineRule="auto"/>
        <w:rPr>
          <w:rFonts w:ascii="Arial"/>
          <w:sz w:val="21"/>
        </w:rPr>
      </w:pPr>
    </w:p>
    <w:p w14:paraId="6C488450">
      <w:pPr>
        <w:spacing w:line="296" w:lineRule="auto"/>
        <w:rPr>
          <w:rFonts w:ascii="Arial"/>
          <w:sz w:val="21"/>
        </w:rPr>
      </w:pPr>
    </w:p>
    <w:p w14:paraId="1AA9B9A0">
      <w:pPr>
        <w:spacing w:line="296" w:lineRule="auto"/>
        <w:rPr>
          <w:rFonts w:ascii="Arial"/>
          <w:sz w:val="21"/>
        </w:rPr>
      </w:pPr>
    </w:p>
    <w:p w14:paraId="024D04EC">
      <w:pPr>
        <w:spacing w:before="101" w:line="224" w:lineRule="auto"/>
        <w:ind w:left="5077"/>
        <w:outlineLvl w:val="3"/>
        <w:rPr>
          <w:rFonts w:ascii="黑体" w:hAnsi="黑体" w:eastAsia="黑体" w:cs="黑体"/>
          <w:sz w:val="31"/>
          <w:szCs w:val="31"/>
        </w:rPr>
      </w:pPr>
      <w:r>
        <w:rPr>
          <w:rFonts w:ascii="黑体" w:hAnsi="黑体" w:eastAsia="黑体" w:cs="黑体"/>
          <w:b/>
          <w:bCs/>
          <w:spacing w:val="-6"/>
          <w:sz w:val="31"/>
          <w:szCs w:val="31"/>
        </w:rPr>
        <w:t>摘</w:t>
      </w:r>
      <w:r>
        <w:rPr>
          <w:rFonts w:ascii="黑体" w:hAnsi="黑体" w:eastAsia="黑体" w:cs="黑体"/>
          <w:spacing w:val="12"/>
          <w:sz w:val="31"/>
          <w:szCs w:val="31"/>
        </w:rPr>
        <w:t xml:space="preserve">  </w:t>
      </w:r>
      <w:r>
        <w:rPr>
          <w:rFonts w:ascii="黑体" w:hAnsi="黑体" w:eastAsia="黑体" w:cs="黑体"/>
          <w:b/>
          <w:bCs/>
          <w:spacing w:val="-6"/>
          <w:sz w:val="31"/>
          <w:szCs w:val="31"/>
        </w:rPr>
        <w:t>要</w:t>
      </w:r>
    </w:p>
    <w:p w14:paraId="098874F4">
      <w:pPr>
        <w:spacing w:line="249" w:lineRule="auto"/>
        <w:rPr>
          <w:rFonts w:ascii="Arial"/>
          <w:sz w:val="21"/>
        </w:rPr>
      </w:pPr>
    </w:p>
    <w:p w14:paraId="4E40BAC3">
      <w:pPr>
        <w:spacing w:line="250" w:lineRule="auto"/>
        <w:rPr>
          <w:rFonts w:ascii="Arial"/>
          <w:sz w:val="21"/>
        </w:rPr>
      </w:pPr>
    </w:p>
    <w:p w14:paraId="7E27EAF4">
      <w:pPr>
        <w:spacing w:line="250" w:lineRule="auto"/>
        <w:rPr>
          <w:rFonts w:ascii="Arial"/>
          <w:sz w:val="21"/>
        </w:rPr>
      </w:pPr>
    </w:p>
    <w:p w14:paraId="6F1DE20E">
      <w:pPr>
        <w:spacing w:before="78" w:line="356" w:lineRule="auto"/>
        <w:ind w:left="1400" w:right="201" w:firstLine="494"/>
        <w:jc w:val="both"/>
        <w:rPr>
          <w:rFonts w:ascii="宋体" w:hAnsi="宋体" w:eastAsia="宋体" w:cs="宋体"/>
          <w:sz w:val="24"/>
          <w:szCs w:val="24"/>
        </w:rPr>
      </w:pPr>
      <w:r>
        <w:rPr>
          <w:rFonts w:ascii="宋体" w:hAnsi="宋体" w:eastAsia="宋体" w:cs="宋体"/>
          <w:spacing w:val="-4"/>
          <w:sz w:val="24"/>
          <w:szCs w:val="24"/>
        </w:rPr>
        <w:t>随着社会经济的高速发展和市场竞争的加剧，绩效考核对企业管理的作用愈</w:t>
      </w:r>
      <w:r>
        <w:rPr>
          <w:rFonts w:ascii="宋体" w:hAnsi="宋体" w:eastAsia="宋体" w:cs="宋体"/>
          <w:spacing w:val="14"/>
          <w:sz w:val="24"/>
          <w:szCs w:val="24"/>
        </w:rPr>
        <w:t xml:space="preserve"> </w:t>
      </w:r>
      <w:r>
        <w:rPr>
          <w:rFonts w:ascii="宋体" w:hAnsi="宋体" w:eastAsia="宋体" w:cs="宋体"/>
          <w:spacing w:val="-3"/>
          <w:sz w:val="24"/>
          <w:szCs w:val="24"/>
        </w:rPr>
        <w:t>发重要。传统的绩效考核采用填写考核报表等方式，存在报表数量多、工作效率</w:t>
      </w:r>
      <w:r>
        <w:rPr>
          <w:rFonts w:ascii="宋体" w:hAnsi="宋体" w:eastAsia="宋体" w:cs="宋体"/>
          <w:spacing w:val="1"/>
          <w:sz w:val="24"/>
          <w:szCs w:val="24"/>
        </w:rPr>
        <w:t xml:space="preserve"> </w:t>
      </w:r>
      <w:r>
        <w:rPr>
          <w:rFonts w:ascii="宋体" w:hAnsi="宋体" w:eastAsia="宋体" w:cs="宋体"/>
          <w:spacing w:val="-3"/>
          <w:sz w:val="24"/>
          <w:szCs w:val="24"/>
        </w:rPr>
        <w:t>低下和人工统计分析误差等问题。这些问题导致绩效考核失去原有的意义，不仅</w:t>
      </w:r>
      <w:r>
        <w:rPr>
          <w:rFonts w:ascii="宋体" w:hAnsi="宋体" w:eastAsia="宋体" w:cs="宋体"/>
          <w:spacing w:val="1"/>
          <w:sz w:val="24"/>
          <w:szCs w:val="24"/>
        </w:rPr>
        <w:t xml:space="preserve"> </w:t>
      </w:r>
      <w:r>
        <w:rPr>
          <w:rFonts w:ascii="宋体" w:hAnsi="宋体" w:eastAsia="宋体" w:cs="宋体"/>
          <w:spacing w:val="-3"/>
          <w:sz w:val="24"/>
          <w:szCs w:val="24"/>
        </w:rPr>
        <w:t>浪费了企业的时间和金钱，还未能为企业的竞争力和综合水平增添任何价值。因</w:t>
      </w:r>
      <w:r>
        <w:rPr>
          <w:rFonts w:ascii="宋体" w:hAnsi="宋体" w:eastAsia="宋体" w:cs="宋体"/>
          <w:spacing w:val="1"/>
          <w:sz w:val="24"/>
          <w:szCs w:val="24"/>
        </w:rPr>
        <w:t xml:space="preserve"> </w:t>
      </w:r>
      <w:r>
        <w:rPr>
          <w:rFonts w:ascii="宋体" w:hAnsi="宋体" w:eastAsia="宋体" w:cs="宋体"/>
          <w:spacing w:val="-3"/>
          <w:sz w:val="24"/>
          <w:szCs w:val="24"/>
        </w:rPr>
        <w:t>此，开发和设计一套符合公司实际需求、科学的绩效考核系统至关重要。该系统</w:t>
      </w:r>
      <w:r>
        <w:rPr>
          <w:rFonts w:ascii="宋体" w:hAnsi="宋体" w:eastAsia="宋体" w:cs="宋体"/>
          <w:spacing w:val="1"/>
          <w:sz w:val="24"/>
          <w:szCs w:val="24"/>
        </w:rPr>
        <w:t xml:space="preserve"> </w:t>
      </w:r>
      <w:r>
        <w:rPr>
          <w:rFonts w:ascii="宋体" w:hAnsi="宋体" w:eastAsia="宋体" w:cs="宋体"/>
          <w:spacing w:val="-3"/>
          <w:sz w:val="24"/>
          <w:szCs w:val="24"/>
        </w:rPr>
        <w:t>能提高企业自身的竞争力，促进员工的职业发展，并提高绩效评价的精准度和效</w:t>
      </w:r>
      <w:r>
        <w:rPr>
          <w:rFonts w:ascii="宋体" w:hAnsi="宋体" w:eastAsia="宋体" w:cs="宋体"/>
          <w:spacing w:val="1"/>
          <w:sz w:val="24"/>
          <w:szCs w:val="24"/>
        </w:rPr>
        <w:t xml:space="preserve"> </w:t>
      </w:r>
      <w:r>
        <w:rPr>
          <w:rFonts w:ascii="宋体" w:hAnsi="宋体" w:eastAsia="宋体" w:cs="宋体"/>
          <w:spacing w:val="-5"/>
          <w:sz w:val="24"/>
          <w:szCs w:val="24"/>
        </w:rPr>
        <w:t>率。</w:t>
      </w:r>
    </w:p>
    <w:p w14:paraId="7349EE25">
      <w:pPr>
        <w:spacing w:before="35" w:line="354" w:lineRule="auto"/>
        <w:ind w:left="1396" w:firstLine="486"/>
        <w:rPr>
          <w:rFonts w:ascii="宋体" w:hAnsi="宋体" w:eastAsia="宋体" w:cs="宋体"/>
          <w:sz w:val="24"/>
          <w:szCs w:val="24"/>
        </w:rPr>
      </w:pPr>
      <w:r>
        <w:rPr>
          <w:rFonts w:ascii="宋体" w:hAnsi="宋体" w:eastAsia="宋体" w:cs="宋体"/>
          <w:spacing w:val="-3"/>
          <w:sz w:val="24"/>
          <w:szCs w:val="24"/>
        </w:rPr>
        <w:t>本文首先对绩效考核的基础概念、原则以及考核方式进行了深</w:t>
      </w:r>
      <w:r>
        <w:rPr>
          <w:rFonts w:ascii="宋体" w:hAnsi="宋体" w:eastAsia="宋体" w:cs="宋体"/>
          <w:spacing w:val="-4"/>
          <w:sz w:val="24"/>
          <w:szCs w:val="24"/>
        </w:rPr>
        <w:t>入分析，并介</w:t>
      </w:r>
      <w:r>
        <w:rPr>
          <w:rFonts w:ascii="宋体" w:hAnsi="宋体" w:eastAsia="宋体" w:cs="宋体"/>
          <w:sz w:val="24"/>
          <w:szCs w:val="24"/>
        </w:rPr>
        <w:t xml:space="preserve">  </w:t>
      </w:r>
      <w:r>
        <w:rPr>
          <w:rFonts w:ascii="宋体" w:hAnsi="宋体" w:eastAsia="宋体" w:cs="宋体"/>
          <w:spacing w:val="10"/>
          <w:sz w:val="24"/>
          <w:szCs w:val="24"/>
        </w:rPr>
        <w:t>绍了多种成熟的考核方式，如</w:t>
      </w:r>
      <w:r>
        <w:rPr>
          <w:rFonts w:ascii="宋体" w:hAnsi="宋体" w:eastAsia="宋体" w:cs="宋体"/>
          <w:spacing w:val="-34"/>
          <w:sz w:val="24"/>
          <w:szCs w:val="24"/>
        </w:rPr>
        <w:t xml:space="preserve"> </w:t>
      </w:r>
      <w:r>
        <w:rPr>
          <w:rFonts w:ascii="Times New Roman" w:hAnsi="Times New Roman" w:eastAsia="Times New Roman" w:cs="Times New Roman"/>
          <w:spacing w:val="10"/>
          <w:sz w:val="24"/>
          <w:szCs w:val="24"/>
        </w:rPr>
        <w:t>360</w:t>
      </w:r>
      <w:r>
        <w:rPr>
          <w:rFonts w:ascii="Times New Roman" w:hAnsi="Times New Roman" w:eastAsia="Times New Roman" w:cs="Times New Roman"/>
          <w:spacing w:val="20"/>
          <w:w w:val="101"/>
          <w:sz w:val="24"/>
          <w:szCs w:val="24"/>
        </w:rPr>
        <w:t xml:space="preserve"> </w:t>
      </w:r>
      <w:r>
        <w:rPr>
          <w:rFonts w:ascii="宋体" w:hAnsi="宋体" w:eastAsia="宋体" w:cs="宋体"/>
          <w:spacing w:val="10"/>
          <w:sz w:val="24"/>
          <w:szCs w:val="24"/>
        </w:rPr>
        <w:t>度绩效考核法、关键绩效指标考核法</w:t>
      </w:r>
      <w:r>
        <w:rPr>
          <w:rFonts w:ascii="Times New Roman" w:hAnsi="Times New Roman" w:eastAsia="Times New Roman" w:cs="Times New Roman"/>
          <w:spacing w:val="10"/>
          <w:sz w:val="24"/>
          <w:szCs w:val="24"/>
        </w:rPr>
        <w:t>(</w:t>
      </w:r>
      <w:r>
        <w:rPr>
          <w:rFonts w:ascii="Times New Roman" w:hAnsi="Times New Roman" w:eastAsia="Times New Roman" w:cs="Times New Roman"/>
          <w:sz w:val="24"/>
          <w:szCs w:val="24"/>
        </w:rPr>
        <w:t xml:space="preserve">Key    </w:t>
      </w:r>
      <w:r>
        <w:rPr>
          <w:rFonts w:ascii="Times New Roman" w:hAnsi="Times New Roman" w:eastAsia="Times New Roman" w:cs="Times New Roman"/>
          <w:spacing w:val="-1"/>
          <w:sz w:val="24"/>
          <w:szCs w:val="24"/>
        </w:rPr>
        <w:t>Performance Indicator</w:t>
      </w:r>
      <w:r>
        <w:rPr>
          <w:rFonts w:ascii="Times New Roman" w:hAnsi="Times New Roman" w:eastAsia="Times New Roman" w:cs="Times New Roman"/>
          <w:spacing w:val="-33"/>
          <w:sz w:val="24"/>
          <w:szCs w:val="24"/>
        </w:rPr>
        <w:t xml:space="preserve"> </w:t>
      </w:r>
      <w:r>
        <w:rPr>
          <w:rFonts w:ascii="宋体" w:hAnsi="宋体" w:eastAsia="宋体" w:cs="宋体"/>
          <w:spacing w:val="-1"/>
          <w:sz w:val="24"/>
          <w:szCs w:val="24"/>
        </w:rPr>
        <w:t>，</w:t>
      </w:r>
      <w:r>
        <w:rPr>
          <w:rFonts w:ascii="Times New Roman" w:hAnsi="Times New Roman" w:eastAsia="Times New Roman" w:cs="Times New Roman"/>
          <w:spacing w:val="-1"/>
          <w:sz w:val="24"/>
          <w:szCs w:val="24"/>
        </w:rPr>
        <w:t>KPI)</w:t>
      </w:r>
      <w:r>
        <w:rPr>
          <w:rFonts w:ascii="宋体" w:hAnsi="宋体" w:eastAsia="宋体" w:cs="宋体"/>
          <w:spacing w:val="-1"/>
          <w:sz w:val="24"/>
          <w:szCs w:val="24"/>
        </w:rPr>
        <w:t>以及平衡计分卡考核法</w:t>
      </w:r>
      <w:r>
        <w:rPr>
          <w:rFonts w:ascii="Times New Roman" w:hAnsi="Times New Roman" w:eastAsia="Times New Roman" w:cs="Times New Roman"/>
          <w:spacing w:val="-1"/>
          <w:sz w:val="24"/>
          <w:szCs w:val="24"/>
        </w:rPr>
        <w:t>(Balanced</w:t>
      </w:r>
      <w:r>
        <w:rPr>
          <w:rFonts w:ascii="Times New Roman" w:hAnsi="Times New Roman" w:eastAsia="Times New Roman" w:cs="Times New Roman"/>
          <w:spacing w:val="14"/>
          <w:sz w:val="24"/>
          <w:szCs w:val="24"/>
        </w:rPr>
        <w:t xml:space="preserve"> </w:t>
      </w:r>
      <w:r>
        <w:rPr>
          <w:rFonts w:ascii="Times New Roman" w:hAnsi="Times New Roman" w:eastAsia="Times New Roman" w:cs="Times New Roman"/>
          <w:spacing w:val="-1"/>
          <w:sz w:val="24"/>
          <w:szCs w:val="24"/>
        </w:rPr>
        <w:t>Sco</w:t>
      </w:r>
      <w:r>
        <w:rPr>
          <w:rFonts w:ascii="Times New Roman" w:hAnsi="Times New Roman" w:eastAsia="Times New Roman" w:cs="Times New Roman"/>
          <w:spacing w:val="-2"/>
          <w:sz w:val="24"/>
          <w:szCs w:val="24"/>
        </w:rPr>
        <w:t>re Card</w:t>
      </w:r>
      <w:r>
        <w:rPr>
          <w:rFonts w:ascii="Times New Roman" w:hAnsi="Times New Roman" w:eastAsia="Times New Roman" w:cs="Times New Roman"/>
          <w:spacing w:val="-34"/>
          <w:sz w:val="24"/>
          <w:szCs w:val="24"/>
        </w:rPr>
        <w:t xml:space="preserve"> </w:t>
      </w:r>
      <w:r>
        <w:rPr>
          <w:rFonts w:ascii="宋体" w:hAnsi="宋体" w:eastAsia="宋体" w:cs="宋体"/>
          <w:spacing w:val="-2"/>
          <w:sz w:val="24"/>
          <w:szCs w:val="24"/>
        </w:rPr>
        <w:t>，</w:t>
      </w:r>
      <w:r>
        <w:rPr>
          <w:rFonts w:ascii="Times New Roman" w:hAnsi="Times New Roman" w:eastAsia="Times New Roman" w:cs="Times New Roman"/>
          <w:spacing w:val="-2"/>
          <w:sz w:val="24"/>
          <w:szCs w:val="24"/>
        </w:rPr>
        <w:t>BSC)</w:t>
      </w:r>
      <w:r>
        <w:rPr>
          <w:rFonts w:ascii="Times New Roman" w:hAnsi="Times New Roman" w:eastAsia="Times New Roman" w:cs="Times New Roman"/>
          <w:spacing w:val="-26"/>
          <w:sz w:val="24"/>
          <w:szCs w:val="24"/>
        </w:rPr>
        <w:t xml:space="preserve"> </w:t>
      </w:r>
      <w:r>
        <w:rPr>
          <w:rFonts w:ascii="宋体" w:hAnsi="宋体" w:eastAsia="宋体" w:cs="宋体"/>
          <w:spacing w:val="-2"/>
          <w:sz w:val="24"/>
          <w:szCs w:val="24"/>
        </w:rPr>
        <w:t>。</w:t>
      </w:r>
      <w:r>
        <w:rPr>
          <w:rFonts w:ascii="宋体" w:hAnsi="宋体" w:eastAsia="宋体" w:cs="宋体"/>
          <w:sz w:val="24"/>
          <w:szCs w:val="24"/>
        </w:rPr>
        <w:t xml:space="preserve"> </w:t>
      </w:r>
      <w:r>
        <w:rPr>
          <w:rFonts w:ascii="宋体" w:hAnsi="宋体" w:eastAsia="宋体" w:cs="宋体"/>
          <w:spacing w:val="-3"/>
          <w:sz w:val="24"/>
          <w:szCs w:val="24"/>
        </w:rPr>
        <w:t>根据系统业务需求和非功能性需求，本文建立了企业绩效考核指标，并对系统的</w:t>
      </w:r>
      <w:r>
        <w:rPr>
          <w:rFonts w:ascii="宋体" w:hAnsi="宋体" w:eastAsia="宋体" w:cs="宋体"/>
          <w:spacing w:val="3"/>
          <w:sz w:val="24"/>
          <w:szCs w:val="24"/>
        </w:rPr>
        <w:t xml:space="preserve">  </w:t>
      </w:r>
      <w:r>
        <w:rPr>
          <w:rFonts w:ascii="宋体" w:hAnsi="宋体" w:eastAsia="宋体" w:cs="宋体"/>
          <w:spacing w:val="-3"/>
          <w:sz w:val="24"/>
          <w:szCs w:val="24"/>
        </w:rPr>
        <w:t>总体架构、各模块以及数据库进行了设计。然后，本文根据计算机软件工程思想</w:t>
      </w:r>
      <w:r>
        <w:rPr>
          <w:rFonts w:ascii="宋体" w:hAnsi="宋体" w:eastAsia="宋体" w:cs="宋体"/>
          <w:spacing w:val="3"/>
          <w:sz w:val="24"/>
          <w:szCs w:val="24"/>
        </w:rPr>
        <w:t xml:space="preserve">  并结合</w:t>
      </w:r>
      <w:r>
        <w:rPr>
          <w:rFonts w:ascii="宋体" w:hAnsi="宋体" w:eastAsia="宋体" w:cs="宋体"/>
          <w:spacing w:val="-47"/>
          <w:sz w:val="24"/>
          <w:szCs w:val="24"/>
        </w:rPr>
        <w:t xml:space="preserve"> </w:t>
      </w:r>
      <w:r>
        <w:rPr>
          <w:rFonts w:ascii="Times New Roman" w:hAnsi="Times New Roman" w:eastAsia="Times New Roman" w:cs="Times New Roman"/>
          <w:sz w:val="24"/>
          <w:szCs w:val="24"/>
        </w:rPr>
        <w:t>KPI</w:t>
      </w:r>
      <w:r>
        <w:rPr>
          <w:rFonts w:ascii="Times New Roman" w:hAnsi="Times New Roman" w:eastAsia="Times New Roman" w:cs="Times New Roman"/>
          <w:spacing w:val="3"/>
          <w:sz w:val="24"/>
          <w:szCs w:val="24"/>
        </w:rPr>
        <w:t xml:space="preserve"> </w:t>
      </w:r>
      <w:r>
        <w:rPr>
          <w:rFonts w:ascii="宋体" w:hAnsi="宋体" w:eastAsia="宋体" w:cs="宋体"/>
          <w:spacing w:val="3"/>
          <w:sz w:val="24"/>
          <w:szCs w:val="24"/>
        </w:rPr>
        <w:t>关键绩效指标考核法，开发了一套采用前后端分离的企业绩效考核</w:t>
      </w:r>
      <w:r>
        <w:rPr>
          <w:rFonts w:ascii="宋体" w:hAnsi="宋体" w:eastAsia="宋体" w:cs="宋体"/>
          <w:sz w:val="24"/>
          <w:szCs w:val="24"/>
        </w:rPr>
        <w:t xml:space="preserve">  </w:t>
      </w:r>
      <w:r>
        <w:rPr>
          <w:rFonts w:ascii="宋体" w:hAnsi="宋体" w:eastAsia="宋体" w:cs="宋体"/>
          <w:spacing w:val="-2"/>
          <w:sz w:val="24"/>
          <w:szCs w:val="24"/>
        </w:rPr>
        <w:t>系统。该系统后端采用了</w:t>
      </w:r>
      <w:r>
        <w:rPr>
          <w:rFonts w:ascii="宋体" w:hAnsi="宋体" w:eastAsia="宋体" w:cs="宋体"/>
          <w:spacing w:val="-45"/>
          <w:sz w:val="24"/>
          <w:szCs w:val="24"/>
        </w:rPr>
        <w:t xml:space="preserve"> </w:t>
      </w:r>
      <w:r>
        <w:rPr>
          <w:rFonts w:ascii="Times New Roman" w:hAnsi="Times New Roman" w:eastAsia="Times New Roman" w:cs="Times New Roman"/>
          <w:spacing w:val="-2"/>
          <w:sz w:val="24"/>
          <w:szCs w:val="24"/>
        </w:rPr>
        <w:t xml:space="preserve">Spring Boot </w:t>
      </w:r>
      <w:r>
        <w:rPr>
          <w:rFonts w:ascii="宋体" w:hAnsi="宋体" w:eastAsia="宋体" w:cs="宋体"/>
          <w:spacing w:val="-2"/>
          <w:sz w:val="24"/>
          <w:szCs w:val="24"/>
        </w:rPr>
        <w:t>框架，整合了</w:t>
      </w:r>
      <w:r>
        <w:rPr>
          <w:rFonts w:ascii="宋体" w:hAnsi="宋体" w:eastAsia="宋体" w:cs="宋体"/>
          <w:spacing w:val="-55"/>
          <w:sz w:val="24"/>
          <w:szCs w:val="24"/>
        </w:rPr>
        <w:t xml:space="preserve"> </w:t>
      </w:r>
      <w:r>
        <w:rPr>
          <w:rFonts w:ascii="Times New Roman" w:hAnsi="Times New Roman" w:eastAsia="Times New Roman" w:cs="Times New Roman"/>
          <w:spacing w:val="-2"/>
          <w:sz w:val="24"/>
          <w:szCs w:val="24"/>
        </w:rPr>
        <w:t xml:space="preserve">Mybatis </w:t>
      </w:r>
      <w:r>
        <w:rPr>
          <w:rFonts w:ascii="宋体" w:hAnsi="宋体" w:eastAsia="宋体" w:cs="宋体"/>
          <w:spacing w:val="-2"/>
          <w:sz w:val="24"/>
          <w:szCs w:val="24"/>
        </w:rPr>
        <w:t>和</w:t>
      </w:r>
      <w:r>
        <w:rPr>
          <w:rFonts w:ascii="宋体" w:hAnsi="宋体" w:eastAsia="宋体" w:cs="宋体"/>
          <w:spacing w:val="-56"/>
          <w:sz w:val="24"/>
          <w:szCs w:val="24"/>
        </w:rPr>
        <w:t xml:space="preserve"> </w:t>
      </w:r>
      <w:r>
        <w:rPr>
          <w:rFonts w:ascii="Times New Roman" w:hAnsi="Times New Roman" w:eastAsia="Times New Roman" w:cs="Times New Roman"/>
          <w:spacing w:val="-2"/>
          <w:sz w:val="24"/>
          <w:szCs w:val="24"/>
        </w:rPr>
        <w:t xml:space="preserve">Redis </w:t>
      </w:r>
      <w:r>
        <w:rPr>
          <w:rFonts w:ascii="宋体" w:hAnsi="宋体" w:eastAsia="宋体" w:cs="宋体"/>
          <w:spacing w:val="-3"/>
          <w:sz w:val="24"/>
          <w:szCs w:val="24"/>
        </w:rPr>
        <w:t>等技术，使</w:t>
      </w:r>
      <w:r>
        <w:rPr>
          <w:rFonts w:ascii="宋体" w:hAnsi="宋体" w:eastAsia="宋体" w:cs="宋体"/>
          <w:sz w:val="24"/>
          <w:szCs w:val="24"/>
        </w:rPr>
        <w:t xml:space="preserve">  </w:t>
      </w:r>
      <w:r>
        <w:rPr>
          <w:rFonts w:ascii="宋体" w:hAnsi="宋体" w:eastAsia="宋体" w:cs="宋体"/>
          <w:spacing w:val="-3"/>
          <w:sz w:val="24"/>
          <w:szCs w:val="24"/>
        </w:rPr>
        <w:t>用</w:t>
      </w:r>
      <w:r>
        <w:rPr>
          <w:rFonts w:ascii="宋体" w:hAnsi="宋体" w:eastAsia="宋体" w:cs="宋体"/>
          <w:spacing w:val="-48"/>
          <w:sz w:val="24"/>
          <w:szCs w:val="24"/>
        </w:rPr>
        <w:t xml:space="preserve"> </w:t>
      </w:r>
      <w:r>
        <w:rPr>
          <w:rFonts w:ascii="Times New Roman" w:hAnsi="Times New Roman" w:eastAsia="Times New Roman" w:cs="Times New Roman"/>
          <w:spacing w:val="-3"/>
          <w:sz w:val="24"/>
          <w:szCs w:val="24"/>
        </w:rPr>
        <w:t xml:space="preserve">MVC </w:t>
      </w:r>
      <w:r>
        <w:rPr>
          <w:rFonts w:ascii="宋体" w:hAnsi="宋体" w:eastAsia="宋体" w:cs="宋体"/>
          <w:spacing w:val="-3"/>
          <w:sz w:val="24"/>
          <w:szCs w:val="24"/>
        </w:rPr>
        <w:t>模式</w:t>
      </w:r>
      <w:r>
        <w:rPr>
          <w:rFonts w:ascii="Times New Roman" w:hAnsi="Times New Roman" w:eastAsia="Times New Roman" w:cs="Times New Roman"/>
          <w:spacing w:val="-3"/>
          <w:sz w:val="24"/>
          <w:szCs w:val="24"/>
        </w:rPr>
        <w:t>(Model-View-Controller)</w:t>
      </w:r>
      <w:r>
        <w:rPr>
          <w:rFonts w:ascii="宋体" w:hAnsi="宋体" w:eastAsia="宋体" w:cs="宋体"/>
          <w:spacing w:val="-3"/>
          <w:sz w:val="24"/>
          <w:szCs w:val="24"/>
        </w:rPr>
        <w:t>构建系统总体架构；前端采取</w:t>
      </w:r>
      <w:r>
        <w:rPr>
          <w:rFonts w:ascii="宋体" w:hAnsi="宋体" w:eastAsia="宋体" w:cs="宋体"/>
          <w:spacing w:val="-57"/>
          <w:sz w:val="24"/>
          <w:szCs w:val="24"/>
        </w:rPr>
        <w:t xml:space="preserve"> </w:t>
      </w:r>
      <w:r>
        <w:rPr>
          <w:rFonts w:ascii="Times New Roman" w:hAnsi="Times New Roman" w:eastAsia="Times New Roman" w:cs="Times New Roman"/>
          <w:spacing w:val="-3"/>
          <w:sz w:val="24"/>
          <w:szCs w:val="24"/>
        </w:rPr>
        <w:t xml:space="preserve">Vue </w:t>
      </w:r>
      <w:r>
        <w:rPr>
          <w:rFonts w:ascii="宋体" w:hAnsi="宋体" w:eastAsia="宋体" w:cs="宋体"/>
          <w:spacing w:val="-3"/>
          <w:sz w:val="24"/>
          <w:szCs w:val="24"/>
        </w:rPr>
        <w:t>框架并整</w:t>
      </w:r>
      <w:r>
        <w:rPr>
          <w:rFonts w:ascii="宋体" w:hAnsi="宋体" w:eastAsia="宋体" w:cs="宋体"/>
          <w:sz w:val="24"/>
          <w:szCs w:val="24"/>
        </w:rPr>
        <w:t xml:space="preserve">  合了</w:t>
      </w:r>
      <w:r>
        <w:rPr>
          <w:rFonts w:ascii="宋体" w:hAnsi="宋体" w:eastAsia="宋体" w:cs="宋体"/>
          <w:spacing w:val="-51"/>
          <w:sz w:val="24"/>
          <w:szCs w:val="24"/>
        </w:rPr>
        <w:t xml:space="preserve"> </w:t>
      </w:r>
      <w:r>
        <w:rPr>
          <w:rFonts w:ascii="Times New Roman" w:hAnsi="Times New Roman" w:eastAsia="Times New Roman" w:cs="Times New Roman"/>
          <w:sz w:val="24"/>
          <w:szCs w:val="24"/>
        </w:rPr>
        <w:t>Vuex</w:t>
      </w:r>
      <w:r>
        <w:rPr>
          <w:rFonts w:ascii="Times New Roman" w:hAnsi="Times New Roman" w:eastAsia="Times New Roman" w:cs="Times New Roman"/>
          <w:spacing w:val="16"/>
          <w:sz w:val="24"/>
          <w:szCs w:val="24"/>
        </w:rPr>
        <w:t xml:space="preserve"> </w:t>
      </w:r>
      <w:r>
        <w:rPr>
          <w:rFonts w:ascii="宋体" w:hAnsi="宋体" w:eastAsia="宋体" w:cs="宋体"/>
          <w:sz w:val="24"/>
          <w:szCs w:val="24"/>
        </w:rPr>
        <w:t>和</w:t>
      </w:r>
      <w:r>
        <w:rPr>
          <w:rFonts w:ascii="宋体" w:hAnsi="宋体" w:eastAsia="宋体" w:cs="宋体"/>
          <w:spacing w:val="-56"/>
          <w:sz w:val="24"/>
          <w:szCs w:val="24"/>
        </w:rPr>
        <w:t xml:space="preserve"> </w:t>
      </w:r>
      <w:r>
        <w:rPr>
          <w:rFonts w:ascii="Times New Roman" w:hAnsi="Times New Roman" w:eastAsia="Times New Roman" w:cs="Times New Roman"/>
          <w:sz w:val="24"/>
          <w:szCs w:val="24"/>
        </w:rPr>
        <w:t>vue-router</w:t>
      </w:r>
      <w:r>
        <w:rPr>
          <w:rFonts w:ascii="Times New Roman" w:hAnsi="Times New Roman" w:eastAsia="Times New Roman" w:cs="Times New Roman"/>
          <w:spacing w:val="16"/>
          <w:w w:val="101"/>
          <w:sz w:val="24"/>
          <w:szCs w:val="24"/>
        </w:rPr>
        <w:t xml:space="preserve"> </w:t>
      </w:r>
      <w:r>
        <w:rPr>
          <w:rFonts w:ascii="宋体" w:hAnsi="宋体" w:eastAsia="宋体" w:cs="宋体"/>
          <w:sz w:val="24"/>
          <w:szCs w:val="24"/>
        </w:rPr>
        <w:t>等技术，采用</w:t>
      </w:r>
      <w:r>
        <w:rPr>
          <w:rFonts w:ascii="宋体" w:hAnsi="宋体" w:eastAsia="宋体" w:cs="宋体"/>
          <w:spacing w:val="-50"/>
          <w:sz w:val="24"/>
          <w:szCs w:val="24"/>
        </w:rPr>
        <w:t xml:space="preserve"> </w:t>
      </w:r>
      <w:r>
        <w:rPr>
          <w:rFonts w:ascii="Times New Roman" w:hAnsi="Times New Roman" w:eastAsia="Times New Roman" w:cs="Times New Roman"/>
          <w:sz w:val="24"/>
          <w:szCs w:val="24"/>
        </w:rPr>
        <w:t>Element-UI</w:t>
      </w:r>
      <w:r>
        <w:rPr>
          <w:rFonts w:ascii="Times New Roman" w:hAnsi="Times New Roman" w:eastAsia="Times New Roman" w:cs="Times New Roman"/>
          <w:spacing w:val="17"/>
          <w:sz w:val="24"/>
          <w:szCs w:val="24"/>
        </w:rPr>
        <w:t xml:space="preserve"> </w:t>
      </w:r>
      <w:r>
        <w:rPr>
          <w:rFonts w:ascii="宋体" w:hAnsi="宋体" w:eastAsia="宋体" w:cs="宋体"/>
          <w:sz w:val="24"/>
          <w:szCs w:val="24"/>
        </w:rPr>
        <w:t xml:space="preserve">设计前端页面，基于 </w:t>
      </w:r>
      <w:r>
        <w:rPr>
          <w:rFonts w:ascii="Times New Roman" w:hAnsi="Times New Roman" w:eastAsia="Times New Roman" w:cs="Times New Roman"/>
          <w:sz w:val="24"/>
          <w:szCs w:val="24"/>
        </w:rPr>
        <w:t xml:space="preserve">MVVM    </w:t>
      </w:r>
      <w:r>
        <w:rPr>
          <w:rFonts w:ascii="Times New Roman" w:hAnsi="Times New Roman" w:eastAsia="Times New Roman" w:cs="Times New Roman"/>
          <w:spacing w:val="-1"/>
          <w:sz w:val="24"/>
          <w:szCs w:val="24"/>
        </w:rPr>
        <w:t>(Model-View-ViewModel)</w:t>
      </w:r>
      <w:r>
        <w:rPr>
          <w:rFonts w:ascii="宋体" w:hAnsi="宋体" w:eastAsia="宋体" w:cs="宋体"/>
          <w:spacing w:val="-1"/>
          <w:sz w:val="24"/>
          <w:szCs w:val="24"/>
        </w:rPr>
        <w:t>开发设计模式，构建单页面应用</w:t>
      </w:r>
      <w:r>
        <w:rPr>
          <w:rFonts w:ascii="Times New Roman" w:hAnsi="Times New Roman" w:eastAsia="Times New Roman" w:cs="Times New Roman"/>
          <w:spacing w:val="-1"/>
          <w:sz w:val="24"/>
          <w:szCs w:val="24"/>
        </w:rPr>
        <w:t>(</w:t>
      </w:r>
      <w:r>
        <w:rPr>
          <w:rFonts w:ascii="Times New Roman" w:hAnsi="Times New Roman" w:eastAsia="Times New Roman" w:cs="Times New Roman"/>
          <w:spacing w:val="-2"/>
          <w:sz w:val="24"/>
          <w:szCs w:val="24"/>
        </w:rPr>
        <w:t xml:space="preserve"> single page application,</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4"/>
          <w:sz w:val="24"/>
          <w:szCs w:val="24"/>
        </w:rPr>
        <w:t>SPA)</w:t>
      </w:r>
      <w:r>
        <w:rPr>
          <w:rFonts w:ascii="宋体" w:hAnsi="宋体" w:eastAsia="宋体" w:cs="宋体"/>
          <w:spacing w:val="-4"/>
          <w:sz w:val="24"/>
          <w:szCs w:val="24"/>
        </w:rPr>
        <w:t>。根据企业绩效考核系统的设计与需求，着重阐述了系统管理模块和绩效考</w:t>
      </w:r>
      <w:r>
        <w:rPr>
          <w:rFonts w:ascii="宋体" w:hAnsi="宋体" w:eastAsia="宋体" w:cs="宋体"/>
          <w:spacing w:val="4"/>
          <w:sz w:val="24"/>
          <w:szCs w:val="24"/>
        </w:rPr>
        <w:t xml:space="preserve">  </w:t>
      </w:r>
      <w:r>
        <w:rPr>
          <w:rFonts w:ascii="宋体" w:hAnsi="宋体" w:eastAsia="宋体" w:cs="宋体"/>
          <w:spacing w:val="-3"/>
          <w:sz w:val="24"/>
          <w:szCs w:val="24"/>
        </w:rPr>
        <w:t>核模块的实现过程。最后为了保证企业绩效考核系统的稳定性，分别对系统进行</w:t>
      </w:r>
      <w:r>
        <w:rPr>
          <w:rFonts w:ascii="宋体" w:hAnsi="宋体" w:eastAsia="宋体" w:cs="宋体"/>
          <w:spacing w:val="3"/>
          <w:sz w:val="24"/>
          <w:szCs w:val="24"/>
        </w:rPr>
        <w:t xml:space="preserve">  </w:t>
      </w:r>
      <w:r>
        <w:rPr>
          <w:rFonts w:ascii="宋体" w:hAnsi="宋体" w:eastAsia="宋体" w:cs="宋体"/>
          <w:spacing w:val="-4"/>
          <w:sz w:val="24"/>
          <w:szCs w:val="24"/>
        </w:rPr>
        <w:t>了功能测试和非功能测试。测试结果验证了系统可以在高强度的环境下正常运行。</w:t>
      </w:r>
    </w:p>
    <w:p w14:paraId="23354D65">
      <w:pPr>
        <w:spacing w:before="102" w:line="353" w:lineRule="auto"/>
        <w:ind w:left="1401" w:right="201" w:firstLine="480"/>
        <w:rPr>
          <w:rFonts w:ascii="宋体" w:hAnsi="宋体" w:eastAsia="宋体" w:cs="宋体"/>
          <w:sz w:val="24"/>
          <w:szCs w:val="24"/>
        </w:rPr>
      </w:pPr>
      <w:r>
        <w:rPr>
          <w:rFonts w:ascii="宋体" w:hAnsi="宋体" w:eastAsia="宋体" w:cs="宋体"/>
          <w:spacing w:val="-3"/>
          <w:sz w:val="24"/>
          <w:szCs w:val="24"/>
        </w:rPr>
        <w:t>本文实现的企业绩效考核系统采用模块化开发，各模块之间耦</w:t>
      </w:r>
      <w:r>
        <w:rPr>
          <w:rFonts w:ascii="宋体" w:hAnsi="宋体" w:eastAsia="宋体" w:cs="宋体"/>
          <w:spacing w:val="-4"/>
          <w:sz w:val="24"/>
          <w:szCs w:val="24"/>
        </w:rPr>
        <w:t>合度低，内聚</w:t>
      </w:r>
      <w:r>
        <w:rPr>
          <w:rFonts w:ascii="宋体" w:hAnsi="宋体" w:eastAsia="宋体" w:cs="宋体"/>
          <w:sz w:val="24"/>
          <w:szCs w:val="24"/>
        </w:rPr>
        <w:t xml:space="preserve"> </w:t>
      </w:r>
      <w:r>
        <w:rPr>
          <w:rFonts w:ascii="宋体" w:hAnsi="宋体" w:eastAsia="宋体" w:cs="宋体"/>
          <w:spacing w:val="-3"/>
          <w:sz w:val="24"/>
          <w:szCs w:val="24"/>
        </w:rPr>
        <w:t>性强，有助于后期系统的升级和优化。该系统正式上线后，可进一步提高员工的</w:t>
      </w:r>
      <w:r>
        <w:rPr>
          <w:rFonts w:ascii="宋体" w:hAnsi="宋体" w:eastAsia="宋体" w:cs="宋体"/>
          <w:spacing w:val="1"/>
          <w:sz w:val="24"/>
          <w:szCs w:val="24"/>
        </w:rPr>
        <w:t xml:space="preserve"> </w:t>
      </w:r>
      <w:r>
        <w:rPr>
          <w:rFonts w:ascii="宋体" w:hAnsi="宋体" w:eastAsia="宋体" w:cs="宋体"/>
          <w:spacing w:val="-3"/>
          <w:sz w:val="24"/>
          <w:szCs w:val="24"/>
        </w:rPr>
        <w:t>工作效率，对企业管理和员工绩效的提升具有积极意义，符合现代信息技术的发</w:t>
      </w:r>
      <w:r>
        <w:rPr>
          <w:rFonts w:ascii="宋体" w:hAnsi="宋体" w:eastAsia="宋体" w:cs="宋体"/>
          <w:spacing w:val="1"/>
          <w:sz w:val="24"/>
          <w:szCs w:val="24"/>
        </w:rPr>
        <w:t xml:space="preserve"> </w:t>
      </w:r>
      <w:r>
        <w:rPr>
          <w:rFonts w:ascii="宋体" w:hAnsi="宋体" w:eastAsia="宋体" w:cs="宋体"/>
          <w:spacing w:val="-3"/>
          <w:sz w:val="24"/>
          <w:szCs w:val="24"/>
        </w:rPr>
        <w:t>展趋势。</w:t>
      </w:r>
    </w:p>
    <w:p w14:paraId="673D0677">
      <w:pPr>
        <w:spacing w:line="332" w:lineRule="exact"/>
        <w:ind w:left="1405"/>
        <w:rPr>
          <w:rFonts w:ascii="Times New Roman" w:hAnsi="Times New Roman" w:eastAsia="Times New Roman" w:cs="Times New Roman"/>
          <w:sz w:val="24"/>
          <w:szCs w:val="24"/>
        </w:rPr>
      </w:pPr>
      <w:r>
        <w:rPr>
          <w:rFonts w:ascii="宋体" w:hAnsi="宋体" w:eastAsia="宋体" w:cs="宋体"/>
          <w:b/>
          <w:bCs/>
          <w:spacing w:val="-1"/>
          <w:position w:val="3"/>
          <w:sz w:val="24"/>
          <w:szCs w:val="24"/>
        </w:rPr>
        <w:t>关键词：</w:t>
      </w:r>
      <w:r>
        <w:rPr>
          <w:rFonts w:ascii="宋体" w:hAnsi="宋体" w:eastAsia="宋体" w:cs="宋体"/>
          <w:spacing w:val="-1"/>
          <w:position w:val="3"/>
          <w:sz w:val="24"/>
          <w:szCs w:val="24"/>
        </w:rPr>
        <w:t>绩效考核；信息系统；</w:t>
      </w:r>
      <w:r>
        <w:rPr>
          <w:rFonts w:ascii="Times New Roman" w:hAnsi="Times New Roman" w:eastAsia="Times New Roman" w:cs="Times New Roman"/>
          <w:spacing w:val="-1"/>
          <w:position w:val="3"/>
          <w:sz w:val="24"/>
          <w:szCs w:val="24"/>
        </w:rPr>
        <w:t>Spring Boot</w:t>
      </w:r>
      <w:r>
        <w:rPr>
          <w:rFonts w:ascii="宋体" w:hAnsi="宋体" w:eastAsia="宋体" w:cs="宋体"/>
          <w:spacing w:val="-2"/>
          <w:position w:val="3"/>
          <w:sz w:val="24"/>
          <w:szCs w:val="24"/>
        </w:rPr>
        <w:t>；</w:t>
      </w:r>
      <w:r>
        <w:rPr>
          <w:rFonts w:ascii="Times New Roman" w:hAnsi="Times New Roman" w:eastAsia="Times New Roman" w:cs="Times New Roman"/>
          <w:spacing w:val="-2"/>
          <w:position w:val="3"/>
          <w:sz w:val="24"/>
          <w:szCs w:val="24"/>
        </w:rPr>
        <w:t>Vue</w:t>
      </w:r>
    </w:p>
    <w:p w14:paraId="3DEBD07A">
      <w:pPr>
        <w:spacing w:line="409" w:lineRule="auto"/>
        <w:rPr>
          <w:rFonts w:ascii="Arial"/>
          <w:sz w:val="21"/>
        </w:rPr>
      </w:pPr>
    </w:p>
    <w:p w14:paraId="56FB11C4">
      <w:pPr>
        <w:spacing w:before="55" w:line="229" w:lineRule="exact"/>
        <w:ind w:left="5537"/>
        <w:rPr>
          <w:rFonts w:ascii="Calibri" w:hAnsi="Calibri" w:eastAsia="Calibri" w:cs="Calibri"/>
          <w:sz w:val="18"/>
          <w:szCs w:val="18"/>
        </w:rPr>
      </w:pPr>
      <w:r>
        <w:rPr>
          <w:rFonts w:ascii="Calibri" w:hAnsi="Calibri" w:eastAsia="Calibri" w:cs="Calibri"/>
          <w:position w:val="1"/>
          <w:sz w:val="18"/>
          <w:szCs w:val="18"/>
        </w:rPr>
        <w:t>I</w:t>
      </w:r>
    </w:p>
    <w:p w14:paraId="50583012">
      <w:pPr>
        <w:spacing w:line="229" w:lineRule="exact"/>
        <w:rPr>
          <w:rFonts w:ascii="Calibri" w:hAnsi="Calibri" w:eastAsia="Calibri" w:cs="Calibri"/>
          <w:sz w:val="18"/>
          <w:szCs w:val="18"/>
        </w:rPr>
        <w:sectPr>
          <w:footerReference r:id="rId7" w:type="default"/>
          <w:pgSz w:w="11906" w:h="16839"/>
          <w:pgMar w:top="1431" w:right="1598" w:bottom="547" w:left="407" w:header="0" w:footer="354" w:gutter="0"/>
          <w:cols w:space="720" w:num="1"/>
        </w:sectPr>
      </w:pPr>
    </w:p>
    <w:p w14:paraId="7246ABBE">
      <w:pPr>
        <w:spacing w:line="248" w:lineRule="auto"/>
        <w:rPr>
          <w:rFonts w:ascii="Arial"/>
          <w:sz w:val="21"/>
        </w:rPr>
      </w:pPr>
    </w:p>
    <w:p w14:paraId="5E3DE051">
      <w:pPr>
        <w:spacing w:line="249" w:lineRule="auto"/>
        <w:rPr>
          <w:rFonts w:ascii="Arial"/>
          <w:sz w:val="21"/>
        </w:rPr>
      </w:pPr>
    </w:p>
    <w:p w14:paraId="1CC64A17">
      <w:pPr>
        <w:spacing w:line="249" w:lineRule="auto"/>
        <w:rPr>
          <w:rFonts w:ascii="Arial"/>
          <w:sz w:val="21"/>
        </w:rPr>
      </w:pPr>
    </w:p>
    <w:p w14:paraId="21F94C9E">
      <w:pPr>
        <w:spacing w:before="89" w:line="192" w:lineRule="auto"/>
        <w:ind w:left="4951"/>
        <w:outlineLvl w:val="4"/>
        <w:rPr>
          <w:rFonts w:ascii="Times New Roman" w:hAnsi="Times New Roman" w:eastAsia="Times New Roman" w:cs="Times New Roman"/>
          <w:sz w:val="31"/>
          <w:szCs w:val="31"/>
        </w:rPr>
      </w:pPr>
      <w:r>
        <w:rPr>
          <w:rFonts w:ascii="Times New Roman" w:hAnsi="Times New Roman" w:eastAsia="Times New Roman" w:cs="Times New Roman"/>
          <w:b/>
          <w:bCs/>
          <w:spacing w:val="4"/>
          <w:sz w:val="31"/>
          <w:szCs w:val="31"/>
        </w:rPr>
        <w:t>Abstract</w:t>
      </w:r>
    </w:p>
    <w:p w14:paraId="1222CA75">
      <w:pPr>
        <w:spacing w:line="252" w:lineRule="auto"/>
        <w:rPr>
          <w:rFonts w:ascii="Arial"/>
          <w:sz w:val="21"/>
        </w:rPr>
      </w:pPr>
    </w:p>
    <w:p w14:paraId="2E32FB43">
      <w:pPr>
        <w:spacing w:line="253" w:lineRule="auto"/>
        <w:rPr>
          <w:rFonts w:ascii="Arial"/>
          <w:sz w:val="21"/>
        </w:rPr>
      </w:pPr>
    </w:p>
    <w:p w14:paraId="57F5F4A8">
      <w:pPr>
        <w:spacing w:line="253" w:lineRule="auto"/>
        <w:rPr>
          <w:rFonts w:ascii="Arial"/>
          <w:sz w:val="21"/>
        </w:rPr>
      </w:pPr>
    </w:p>
    <w:p w14:paraId="3AEEE649">
      <w:pPr>
        <w:spacing w:before="69" w:line="377" w:lineRule="auto"/>
        <w:ind w:left="1400" w:right="136" w:firstLine="474"/>
        <w:rPr>
          <w:rFonts w:ascii="Times New Roman" w:hAnsi="Times New Roman" w:eastAsia="Times New Roman" w:cs="Times New Roman"/>
          <w:sz w:val="24"/>
          <w:szCs w:val="24"/>
        </w:rPr>
      </w:pPr>
      <w:r>
        <w:rPr>
          <w:rFonts w:ascii="Times New Roman" w:hAnsi="Times New Roman" w:eastAsia="Times New Roman" w:cs="Times New Roman"/>
          <w:sz w:val="24"/>
          <w:szCs w:val="24"/>
        </w:rPr>
        <w:t>With</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rapid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development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social</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economy</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intensification</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z w:val="24"/>
          <w:szCs w:val="24"/>
        </w:rPr>
        <w:t>market competition</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role</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ofperformance</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appraisal</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becoming</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more</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more</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important</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z w:val="24"/>
          <w:szCs w:val="24"/>
        </w:rPr>
        <w:t>for enterprise management. The traditional performance appra</w:t>
      </w:r>
      <w:r>
        <w:rPr>
          <w:rFonts w:ascii="Times New Roman" w:hAnsi="Times New Roman" w:eastAsia="Times New Roman" w:cs="Times New Roman"/>
          <w:spacing w:val="-1"/>
          <w:sz w:val="24"/>
          <w:szCs w:val="24"/>
        </w:rPr>
        <w:t>isal adopts such</w:t>
      </w:r>
    </w:p>
    <w:p w14:paraId="18F2C46C">
      <w:pPr>
        <w:spacing w:before="103" w:line="377" w:lineRule="auto"/>
        <w:ind w:left="1391" w:right="2" w:firstLine="2"/>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methods as filling out</w:t>
      </w:r>
      <w:r>
        <w:rPr>
          <w:rFonts w:ascii="Times New Roman" w:hAnsi="Times New Roman" w:eastAsia="Times New Roman" w:cs="Times New Roman"/>
          <w:sz w:val="24"/>
          <w:szCs w:val="24"/>
        </w:rPr>
        <w:t xml:space="preserve"> appraisal reports, which has problem</w:t>
      </w:r>
      <w:r>
        <w:rPr>
          <w:rFonts w:ascii="Times New Roman" w:hAnsi="Times New Roman" w:eastAsia="Times New Roman" w:cs="Times New Roman"/>
          <w:spacing w:val="-1"/>
          <w:sz w:val="24"/>
          <w:szCs w:val="24"/>
        </w:rPr>
        <w:t>s such</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1"/>
          <w:sz w:val="24"/>
          <w:szCs w:val="24"/>
        </w:rPr>
        <w:t>as</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1"/>
          <w:sz w:val="24"/>
          <w:szCs w:val="24"/>
        </w:rPr>
        <w:t>a</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1"/>
          <w:sz w:val="24"/>
          <w:szCs w:val="24"/>
        </w:rPr>
        <w:t>large</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pacing w:val="-1"/>
          <w:sz w:val="24"/>
          <w:szCs w:val="24"/>
        </w:rPr>
        <w:t>number</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pacing w:val="-1"/>
          <w:sz w:val="24"/>
          <w:szCs w:val="24"/>
        </w:rPr>
        <w:t>o</w:t>
      </w:r>
      <w:r>
        <w:rPr>
          <w:rFonts w:ascii="Times New Roman" w:hAnsi="Times New Roman" w:eastAsia="Times New Roman" w:cs="Times New Roman"/>
          <w:spacing w:val="21"/>
          <w:sz w:val="24"/>
          <w:szCs w:val="24"/>
        </w:rPr>
        <w:t>f</w:t>
      </w:r>
      <w:r>
        <w:rPr>
          <w:rFonts w:ascii="Times New Roman" w:hAnsi="Times New Roman" w:eastAsia="Times New Roman" w:cs="Times New Roman"/>
          <w:sz w:val="24"/>
          <w:szCs w:val="24"/>
        </w:rPr>
        <w:t xml:space="preserve"> reports, low efficiency and errors in man</w:t>
      </w:r>
      <w:r>
        <w:rPr>
          <w:rFonts w:ascii="Times New Roman" w:hAnsi="Times New Roman" w:eastAsia="Times New Roman" w:cs="Times New Roman"/>
          <w:spacing w:val="-1"/>
          <w:sz w:val="24"/>
          <w:szCs w:val="24"/>
        </w:rPr>
        <w:t>ual</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pacing w:val="-1"/>
          <w:sz w:val="24"/>
          <w:szCs w:val="24"/>
        </w:rPr>
        <w:t>statistical</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1"/>
          <w:sz w:val="24"/>
          <w:szCs w:val="24"/>
        </w:rPr>
        <w:t>analysis. These problems</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1"/>
          <w:sz w:val="24"/>
          <w:szCs w:val="24"/>
        </w:rPr>
        <w:t>cause</w:t>
      </w:r>
      <w:r>
        <w:rPr>
          <w:rFonts w:ascii="Times New Roman" w:hAnsi="Times New Roman" w:eastAsia="Times New Roman" w:cs="Times New Roman"/>
          <w:sz w:val="24"/>
          <w:szCs w:val="24"/>
        </w:rPr>
        <w:t xml:space="preserve">  performance appraisal to lose its original meaning, which not only wastes the</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t</w:t>
      </w:r>
      <w:r>
        <w:rPr>
          <w:rFonts w:ascii="Times New Roman" w:hAnsi="Times New Roman" w:eastAsia="Times New Roman" w:cs="Times New Roman"/>
          <w:spacing w:val="-1"/>
          <w:sz w:val="24"/>
          <w:szCs w:val="24"/>
        </w:rPr>
        <w:t>ime</w:t>
      </w:r>
    </w:p>
    <w:p w14:paraId="492CEBBA">
      <w:pPr>
        <w:spacing w:before="105" w:line="384" w:lineRule="auto"/>
        <w:ind w:left="1399" w:right="126" w:firstLine="1"/>
        <w:rPr>
          <w:rFonts w:ascii="Times New Roman" w:hAnsi="Times New Roman" w:eastAsia="Times New Roman" w:cs="Times New Roman"/>
          <w:sz w:val="24"/>
          <w:szCs w:val="24"/>
        </w:rPr>
      </w:pPr>
      <w:r>
        <w:rPr>
          <w:rFonts w:ascii="Times New Roman" w:hAnsi="Times New Roman" w:eastAsia="Times New Roman" w:cs="Times New Roman"/>
          <w:sz w:val="24"/>
          <w:szCs w:val="24"/>
        </w:rPr>
        <w:t>and money of</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z w:val="24"/>
          <w:szCs w:val="24"/>
        </w:rPr>
        <w:t>the company, but also fails to add</w:t>
      </w:r>
      <w:r>
        <w:rPr>
          <w:rFonts w:ascii="Times New Roman" w:hAnsi="Times New Roman" w:eastAsia="Times New Roman" w:cs="Times New Roman"/>
          <w:spacing w:val="-1"/>
          <w:sz w:val="24"/>
          <w:szCs w:val="24"/>
        </w:rPr>
        <w:t xml:space="preserve"> any</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pacing w:val="-1"/>
          <w:sz w:val="24"/>
          <w:szCs w:val="24"/>
        </w:rPr>
        <w:t>value</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pacing w:val="-1"/>
          <w:sz w:val="24"/>
          <w:szCs w:val="24"/>
        </w:rPr>
        <w:t>to</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pacing w:val="-1"/>
          <w:sz w:val="24"/>
          <w:szCs w:val="24"/>
        </w:rPr>
        <w:t>competitiveness</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z w:val="24"/>
          <w:szCs w:val="24"/>
        </w:rPr>
        <w:t xml:space="preserve"> comprehensive level of</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z w:val="24"/>
          <w:szCs w:val="24"/>
        </w:rPr>
        <w:t>the company. Ther</w:t>
      </w:r>
      <w:r>
        <w:rPr>
          <w:rFonts w:ascii="Times New Roman" w:hAnsi="Times New Roman" w:eastAsia="Times New Roman" w:cs="Times New Roman"/>
          <w:spacing w:val="-1"/>
          <w:sz w:val="24"/>
          <w:szCs w:val="24"/>
        </w:rPr>
        <w:t>efore, it is crucial to</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pacing w:val="-1"/>
          <w:sz w:val="24"/>
          <w:szCs w:val="24"/>
        </w:rPr>
        <w:t>develop</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pacing w:val="-1"/>
          <w:sz w:val="24"/>
          <w:szCs w:val="24"/>
        </w:rPr>
        <w:t>design</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 xml:space="preserve">   scientific performance appraisal system that meets the actual needs</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company.</w:t>
      </w:r>
      <w:r>
        <w:rPr>
          <w:rFonts w:ascii="Times New Roman" w:hAnsi="Times New Roman" w:eastAsia="Times New Roman" w:cs="Times New Roman"/>
          <w:sz w:val="24"/>
          <w:szCs w:val="24"/>
        </w:rPr>
        <w:t xml:space="preserve">   This system can improve the competitiveness of</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z w:val="24"/>
          <w:szCs w:val="24"/>
        </w:rPr>
        <w:t>company</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 xml:space="preserve">itself, promote </w:t>
      </w:r>
      <w:r>
        <w:rPr>
          <w:rFonts w:ascii="Times New Roman" w:hAnsi="Times New Roman" w:eastAsia="Times New Roman" w:cs="Times New Roman"/>
          <w:spacing w:val="-1"/>
          <w:sz w:val="24"/>
          <w:szCs w:val="24"/>
        </w:rPr>
        <w:t>the</w:t>
      </w:r>
    </w:p>
    <w:p w14:paraId="52D2F559">
      <w:pPr>
        <w:spacing w:before="104" w:line="362" w:lineRule="auto"/>
        <w:ind w:left="1391" w:right="790" w:firstLine="8"/>
        <w:rPr>
          <w:rFonts w:ascii="Times New Roman" w:hAnsi="Times New Roman" w:eastAsia="Times New Roman" w:cs="Times New Roman"/>
          <w:sz w:val="24"/>
          <w:szCs w:val="24"/>
        </w:rPr>
      </w:pPr>
      <w:r>
        <w:rPr>
          <w:rFonts w:ascii="Times New Roman" w:hAnsi="Times New Roman" w:eastAsia="Times New Roman" w:cs="Times New Roman"/>
          <w:sz w:val="24"/>
          <w:szCs w:val="24"/>
        </w:rPr>
        <w:t>career development of</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z w:val="24"/>
          <w:szCs w:val="24"/>
        </w:rPr>
        <w:t>employees, and improve the accuracy and</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z w:val="24"/>
          <w:szCs w:val="24"/>
        </w:rPr>
        <w:t>efficiency</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z w:val="24"/>
          <w:szCs w:val="24"/>
        </w:rPr>
        <w:t>of performance evaluati</w:t>
      </w:r>
      <w:r>
        <w:rPr>
          <w:rFonts w:ascii="Times New Roman" w:hAnsi="Times New Roman" w:eastAsia="Times New Roman" w:cs="Times New Roman"/>
          <w:spacing w:val="-1"/>
          <w:sz w:val="24"/>
          <w:szCs w:val="24"/>
        </w:rPr>
        <w:t>on.</w:t>
      </w:r>
    </w:p>
    <w:p w14:paraId="5E570092">
      <w:pPr>
        <w:spacing w:before="106" w:line="361" w:lineRule="auto"/>
        <w:ind w:left="1400" w:right="23" w:firstLine="479"/>
        <w:rPr>
          <w:rFonts w:ascii="Times New Roman" w:hAnsi="Times New Roman" w:eastAsia="Times New Roman" w:cs="Times New Roman"/>
          <w:sz w:val="24"/>
          <w:szCs w:val="24"/>
        </w:rPr>
      </w:pPr>
      <w:r>
        <w:rPr>
          <w:rFonts w:ascii="Times New Roman" w:hAnsi="Times New Roman" w:eastAsia="Times New Roman" w:cs="Times New Roman"/>
          <w:sz w:val="24"/>
          <w:szCs w:val="24"/>
        </w:rPr>
        <w:t>This paper firstly analyzes the basic concepts, principles and assessme</w:t>
      </w:r>
      <w:r>
        <w:rPr>
          <w:rFonts w:ascii="Times New Roman" w:hAnsi="Times New Roman" w:eastAsia="Times New Roman" w:cs="Times New Roman"/>
          <w:spacing w:val="-1"/>
          <w:sz w:val="24"/>
          <w:szCs w:val="24"/>
        </w:rPr>
        <w:t>nt methods</w:t>
      </w:r>
      <w:r>
        <w:rPr>
          <w:rFonts w:ascii="Times New Roman" w:hAnsi="Times New Roman" w:eastAsia="Times New Roman" w:cs="Times New Roman"/>
          <w:sz w:val="24"/>
          <w:szCs w:val="24"/>
        </w:rPr>
        <w:t xml:space="preserve"> ofperformance</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z w:val="24"/>
          <w:szCs w:val="24"/>
        </w:rPr>
        <w:t>appraisal</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z w:val="24"/>
          <w:szCs w:val="24"/>
        </w:rPr>
        <w:t>depth</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z w:val="24"/>
          <w:szCs w:val="24"/>
        </w:rPr>
        <w:t>introduces</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z w:val="24"/>
          <w:szCs w:val="24"/>
        </w:rPr>
        <w:t>variety</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z w:val="24"/>
          <w:szCs w:val="24"/>
        </w:rPr>
        <w:t>mature</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z w:val="24"/>
          <w:szCs w:val="24"/>
        </w:rPr>
        <w:t>assessment</w:t>
      </w:r>
    </w:p>
    <w:p w14:paraId="22871DB6">
      <w:pPr>
        <w:spacing w:before="104" w:line="315" w:lineRule="exact"/>
        <w:ind w:left="1393"/>
        <w:rPr>
          <w:rFonts w:ascii="Times New Roman" w:hAnsi="Times New Roman" w:eastAsia="Times New Roman" w:cs="Times New Roman"/>
          <w:sz w:val="24"/>
          <w:szCs w:val="24"/>
        </w:rPr>
      </w:pPr>
      <w:r>
        <w:rPr>
          <w:rFonts w:ascii="Times New Roman" w:hAnsi="Times New Roman" w:eastAsia="Times New Roman" w:cs="Times New Roman"/>
          <w:position w:val="4"/>
          <w:sz w:val="24"/>
          <w:szCs w:val="24"/>
        </w:rPr>
        <w:t>methods, such as 360-degree performance appraisal method, Key Perfor</w:t>
      </w:r>
      <w:r>
        <w:rPr>
          <w:rFonts w:ascii="Times New Roman" w:hAnsi="Times New Roman" w:eastAsia="Times New Roman" w:cs="Times New Roman"/>
          <w:spacing w:val="-1"/>
          <w:position w:val="4"/>
          <w:sz w:val="24"/>
          <w:szCs w:val="24"/>
        </w:rPr>
        <w:t>mance</w:t>
      </w:r>
    </w:p>
    <w:p w14:paraId="0BC8D499">
      <w:pPr>
        <w:spacing w:before="154" w:line="384" w:lineRule="auto"/>
        <w:ind w:left="1391" w:right="133" w:firstLine="6"/>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Indicator (KPI) appraisal method and </w:t>
      </w:r>
      <w:r>
        <w:rPr>
          <w:rFonts w:ascii="Times New Roman" w:hAnsi="Times New Roman" w:eastAsia="Times New Roman" w:cs="Times New Roman"/>
          <w:spacing w:val="-1"/>
          <w:sz w:val="24"/>
          <w:szCs w:val="24"/>
        </w:rPr>
        <w:t>Balanced</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spacing w:val="-1"/>
          <w:sz w:val="24"/>
          <w:szCs w:val="24"/>
        </w:rPr>
        <w:t>Score Card</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1"/>
          <w:sz w:val="24"/>
          <w:szCs w:val="24"/>
        </w:rPr>
        <w:t>(BSC) appraisal</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pacing w:val="-1"/>
          <w:sz w:val="24"/>
          <w:szCs w:val="24"/>
        </w:rPr>
        <w:t>method.</w:t>
      </w:r>
      <w:r>
        <w:rPr>
          <w:rFonts w:ascii="Times New Roman" w:hAnsi="Times New Roman" w:eastAsia="Times New Roman" w:cs="Times New Roman"/>
          <w:sz w:val="24"/>
          <w:szCs w:val="24"/>
        </w:rPr>
        <w:t xml:space="preserve">  According to the system business requirements and non-functional requirements, this paper establishes the enterprise performance appraisal index and</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z w:val="24"/>
          <w:szCs w:val="24"/>
        </w:rPr>
        <w:t>d</w:t>
      </w:r>
      <w:r>
        <w:rPr>
          <w:rFonts w:ascii="Times New Roman" w:hAnsi="Times New Roman" w:eastAsia="Times New Roman" w:cs="Times New Roman"/>
          <w:spacing w:val="-1"/>
          <w:sz w:val="24"/>
          <w:szCs w:val="24"/>
        </w:rPr>
        <w:t>esigns the</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pacing w:val="-1"/>
          <w:sz w:val="24"/>
          <w:szCs w:val="24"/>
        </w:rPr>
        <w:t>overall</w:t>
      </w:r>
      <w:r>
        <w:rPr>
          <w:rFonts w:ascii="Times New Roman" w:hAnsi="Times New Roman" w:eastAsia="Times New Roman" w:cs="Times New Roman"/>
          <w:sz w:val="24"/>
          <w:szCs w:val="24"/>
        </w:rPr>
        <w:t xml:space="preserve">   architecture, modules and database of</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z w:val="24"/>
          <w:szCs w:val="24"/>
        </w:rPr>
        <w:t>the system. Then, based</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z w:val="24"/>
          <w:szCs w:val="24"/>
        </w:rPr>
        <w:t>on the</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z w:val="24"/>
          <w:szCs w:val="24"/>
        </w:rPr>
        <w:t>computer</w:t>
      </w:r>
    </w:p>
    <w:p w14:paraId="461EDEF7">
      <w:pPr>
        <w:spacing w:before="105" w:line="315" w:lineRule="exact"/>
        <w:ind w:left="1403"/>
        <w:rPr>
          <w:rFonts w:ascii="Times New Roman" w:hAnsi="Times New Roman" w:eastAsia="Times New Roman" w:cs="Times New Roman"/>
          <w:sz w:val="24"/>
          <w:szCs w:val="24"/>
        </w:rPr>
      </w:pPr>
      <w:r>
        <w:rPr>
          <w:rFonts w:ascii="Times New Roman" w:hAnsi="Times New Roman" w:eastAsia="Times New Roman" w:cs="Times New Roman"/>
          <w:position w:val="4"/>
          <w:sz w:val="24"/>
          <w:szCs w:val="24"/>
        </w:rPr>
        <w:t>software engineering idea and combined with the KPI ke</w:t>
      </w:r>
      <w:r>
        <w:rPr>
          <w:rFonts w:ascii="Times New Roman" w:hAnsi="Times New Roman" w:eastAsia="Times New Roman" w:cs="Times New Roman"/>
          <w:spacing w:val="-1"/>
          <w:position w:val="4"/>
          <w:sz w:val="24"/>
          <w:szCs w:val="24"/>
        </w:rPr>
        <w:t>y performance</w:t>
      </w:r>
      <w:r>
        <w:rPr>
          <w:rFonts w:ascii="Times New Roman" w:hAnsi="Times New Roman" w:eastAsia="Times New Roman" w:cs="Times New Roman"/>
          <w:spacing w:val="9"/>
          <w:position w:val="4"/>
          <w:sz w:val="24"/>
          <w:szCs w:val="24"/>
        </w:rPr>
        <w:t xml:space="preserve"> </w:t>
      </w:r>
      <w:r>
        <w:rPr>
          <w:rFonts w:ascii="Times New Roman" w:hAnsi="Times New Roman" w:eastAsia="Times New Roman" w:cs="Times New Roman"/>
          <w:spacing w:val="-1"/>
          <w:position w:val="4"/>
          <w:sz w:val="24"/>
          <w:szCs w:val="24"/>
        </w:rPr>
        <w:t>indicator</w:t>
      </w:r>
    </w:p>
    <w:p w14:paraId="63C62E68">
      <w:pPr>
        <w:spacing w:before="153" w:line="315" w:lineRule="exact"/>
        <w:ind w:left="1400"/>
        <w:rPr>
          <w:rFonts w:ascii="Times New Roman" w:hAnsi="Times New Roman" w:eastAsia="Times New Roman" w:cs="Times New Roman"/>
          <w:sz w:val="24"/>
          <w:szCs w:val="24"/>
        </w:rPr>
      </w:pPr>
      <w:r>
        <w:rPr>
          <w:rFonts w:ascii="Times New Roman" w:hAnsi="Times New Roman" w:eastAsia="Times New Roman" w:cs="Times New Roman"/>
          <w:position w:val="4"/>
          <w:sz w:val="24"/>
          <w:szCs w:val="24"/>
        </w:rPr>
        <w:t>assessment method, this paper developed a set of</w:t>
      </w:r>
      <w:r>
        <w:rPr>
          <w:rFonts w:ascii="Times New Roman" w:hAnsi="Times New Roman" w:eastAsia="Times New Roman" w:cs="Times New Roman"/>
          <w:spacing w:val="-10"/>
          <w:position w:val="4"/>
          <w:sz w:val="24"/>
          <w:szCs w:val="24"/>
        </w:rPr>
        <w:t xml:space="preserve"> </w:t>
      </w:r>
      <w:r>
        <w:rPr>
          <w:rFonts w:ascii="Times New Roman" w:hAnsi="Times New Roman" w:eastAsia="Times New Roman" w:cs="Times New Roman"/>
          <w:position w:val="4"/>
          <w:sz w:val="24"/>
          <w:szCs w:val="24"/>
        </w:rPr>
        <w:t>enterprise performance appraisal</w:t>
      </w:r>
    </w:p>
    <w:p w14:paraId="2152A910">
      <w:pPr>
        <w:spacing w:before="153" w:line="315" w:lineRule="exact"/>
        <w:ind w:left="1403"/>
        <w:rPr>
          <w:rFonts w:ascii="Times New Roman" w:hAnsi="Times New Roman" w:eastAsia="Times New Roman" w:cs="Times New Roman"/>
          <w:sz w:val="24"/>
          <w:szCs w:val="24"/>
        </w:rPr>
      </w:pPr>
      <w:r>
        <w:rPr>
          <w:rFonts w:ascii="Times New Roman" w:hAnsi="Times New Roman" w:eastAsia="Times New Roman" w:cs="Times New Roman"/>
          <w:position w:val="4"/>
          <w:sz w:val="24"/>
          <w:szCs w:val="24"/>
        </w:rPr>
        <w:t>system using front and back-end separation. The back-</w:t>
      </w:r>
      <w:r>
        <w:rPr>
          <w:rFonts w:ascii="Times New Roman" w:hAnsi="Times New Roman" w:eastAsia="Times New Roman" w:cs="Times New Roman"/>
          <w:spacing w:val="-1"/>
          <w:position w:val="4"/>
          <w:sz w:val="24"/>
          <w:szCs w:val="24"/>
        </w:rPr>
        <w:t>end of</w:t>
      </w:r>
      <w:r>
        <w:rPr>
          <w:rFonts w:ascii="Times New Roman" w:hAnsi="Times New Roman" w:eastAsia="Times New Roman" w:cs="Times New Roman"/>
          <w:spacing w:val="-20"/>
          <w:position w:val="4"/>
          <w:sz w:val="24"/>
          <w:szCs w:val="24"/>
        </w:rPr>
        <w:t xml:space="preserve"> </w:t>
      </w:r>
      <w:r>
        <w:rPr>
          <w:rFonts w:ascii="Times New Roman" w:hAnsi="Times New Roman" w:eastAsia="Times New Roman" w:cs="Times New Roman"/>
          <w:spacing w:val="-1"/>
          <w:position w:val="4"/>
          <w:sz w:val="24"/>
          <w:szCs w:val="24"/>
        </w:rPr>
        <w:t>the</w:t>
      </w:r>
      <w:r>
        <w:rPr>
          <w:rFonts w:ascii="Times New Roman" w:hAnsi="Times New Roman" w:eastAsia="Times New Roman" w:cs="Times New Roman"/>
          <w:spacing w:val="11"/>
          <w:position w:val="4"/>
          <w:sz w:val="24"/>
          <w:szCs w:val="24"/>
        </w:rPr>
        <w:t xml:space="preserve"> </w:t>
      </w:r>
      <w:r>
        <w:rPr>
          <w:rFonts w:ascii="Times New Roman" w:hAnsi="Times New Roman" w:eastAsia="Times New Roman" w:cs="Times New Roman"/>
          <w:spacing w:val="-1"/>
          <w:position w:val="4"/>
          <w:sz w:val="24"/>
          <w:szCs w:val="24"/>
        </w:rPr>
        <w:t>system</w:t>
      </w:r>
      <w:r>
        <w:rPr>
          <w:rFonts w:ascii="Times New Roman" w:hAnsi="Times New Roman" w:eastAsia="Times New Roman" w:cs="Times New Roman"/>
          <w:spacing w:val="12"/>
          <w:position w:val="4"/>
          <w:sz w:val="24"/>
          <w:szCs w:val="24"/>
        </w:rPr>
        <w:t xml:space="preserve"> </w:t>
      </w:r>
      <w:r>
        <w:rPr>
          <w:rFonts w:ascii="Times New Roman" w:hAnsi="Times New Roman" w:eastAsia="Times New Roman" w:cs="Times New Roman"/>
          <w:spacing w:val="-1"/>
          <w:position w:val="4"/>
          <w:sz w:val="24"/>
          <w:szCs w:val="24"/>
        </w:rPr>
        <w:t>adopts</w:t>
      </w:r>
    </w:p>
    <w:p w14:paraId="01DB7937">
      <w:pPr>
        <w:spacing w:before="153" w:line="315" w:lineRule="exact"/>
        <w:ind w:left="1407"/>
        <w:rPr>
          <w:rFonts w:ascii="Times New Roman" w:hAnsi="Times New Roman" w:eastAsia="Times New Roman" w:cs="Times New Roman"/>
          <w:sz w:val="24"/>
          <w:szCs w:val="24"/>
        </w:rPr>
      </w:pPr>
      <w:r>
        <w:rPr>
          <w:rFonts w:ascii="Times New Roman" w:hAnsi="Times New Roman" w:eastAsia="Times New Roman" w:cs="Times New Roman"/>
          <w:position w:val="4"/>
          <w:sz w:val="24"/>
          <w:szCs w:val="24"/>
        </w:rPr>
        <w:t>Spring Boot framework, integrates Mybatis and Redis tec</w:t>
      </w:r>
      <w:r>
        <w:rPr>
          <w:rFonts w:ascii="Times New Roman" w:hAnsi="Times New Roman" w:eastAsia="Times New Roman" w:cs="Times New Roman"/>
          <w:spacing w:val="-1"/>
          <w:position w:val="4"/>
          <w:sz w:val="24"/>
          <w:szCs w:val="24"/>
        </w:rPr>
        <w:t>hnologies, and uses</w:t>
      </w:r>
      <w:r>
        <w:rPr>
          <w:rFonts w:ascii="Times New Roman" w:hAnsi="Times New Roman" w:eastAsia="Times New Roman" w:cs="Times New Roman"/>
          <w:spacing w:val="4"/>
          <w:position w:val="4"/>
          <w:sz w:val="24"/>
          <w:szCs w:val="24"/>
        </w:rPr>
        <w:t xml:space="preserve"> </w:t>
      </w:r>
      <w:r>
        <w:rPr>
          <w:rFonts w:ascii="Times New Roman" w:hAnsi="Times New Roman" w:eastAsia="Times New Roman" w:cs="Times New Roman"/>
          <w:spacing w:val="-1"/>
          <w:position w:val="4"/>
          <w:sz w:val="24"/>
          <w:szCs w:val="24"/>
        </w:rPr>
        <w:t>MVC</w:t>
      </w:r>
    </w:p>
    <w:p w14:paraId="012E2E27">
      <w:pPr>
        <w:spacing w:before="153" w:line="315" w:lineRule="exact"/>
        <w:ind w:left="1391"/>
        <w:rPr>
          <w:rFonts w:ascii="Times New Roman" w:hAnsi="Times New Roman" w:eastAsia="Times New Roman" w:cs="Times New Roman"/>
          <w:sz w:val="24"/>
          <w:szCs w:val="24"/>
        </w:rPr>
      </w:pPr>
      <w:r>
        <w:rPr>
          <w:rFonts w:ascii="Times New Roman" w:hAnsi="Times New Roman" w:eastAsia="Times New Roman" w:cs="Times New Roman"/>
          <w:position w:val="4"/>
          <w:sz w:val="24"/>
          <w:szCs w:val="24"/>
        </w:rPr>
        <w:t>pattern (Model-View-Controller) to build the overall architecture of</w:t>
      </w:r>
      <w:r>
        <w:rPr>
          <w:rFonts w:ascii="Times New Roman" w:hAnsi="Times New Roman" w:eastAsia="Times New Roman" w:cs="Times New Roman"/>
          <w:spacing w:val="-20"/>
          <w:position w:val="4"/>
          <w:sz w:val="24"/>
          <w:szCs w:val="24"/>
        </w:rPr>
        <w:t xml:space="preserve"> </w:t>
      </w:r>
      <w:r>
        <w:rPr>
          <w:rFonts w:ascii="Times New Roman" w:hAnsi="Times New Roman" w:eastAsia="Times New Roman" w:cs="Times New Roman"/>
          <w:position w:val="4"/>
          <w:sz w:val="24"/>
          <w:szCs w:val="24"/>
        </w:rPr>
        <w:t>the system;</w:t>
      </w:r>
      <w:r>
        <w:rPr>
          <w:rFonts w:ascii="Times New Roman" w:hAnsi="Times New Roman" w:eastAsia="Times New Roman" w:cs="Times New Roman"/>
          <w:spacing w:val="6"/>
          <w:position w:val="4"/>
          <w:sz w:val="24"/>
          <w:szCs w:val="24"/>
        </w:rPr>
        <w:t xml:space="preserve"> </w:t>
      </w:r>
      <w:r>
        <w:rPr>
          <w:rFonts w:ascii="Times New Roman" w:hAnsi="Times New Roman" w:eastAsia="Times New Roman" w:cs="Times New Roman"/>
          <w:position w:val="4"/>
          <w:sz w:val="24"/>
          <w:szCs w:val="24"/>
        </w:rPr>
        <w:t>the</w:t>
      </w:r>
    </w:p>
    <w:p w14:paraId="3499F1A5">
      <w:pPr>
        <w:spacing w:before="154" w:line="361" w:lineRule="auto"/>
        <w:ind w:left="1400" w:right="20"/>
        <w:rPr>
          <w:rFonts w:ascii="Times New Roman" w:hAnsi="Times New Roman" w:eastAsia="Times New Roman" w:cs="Times New Roman"/>
          <w:sz w:val="24"/>
          <w:szCs w:val="24"/>
        </w:rPr>
      </w:pPr>
      <w:r>
        <w:rPr>
          <w:rFonts w:ascii="Times New Roman" w:hAnsi="Times New Roman" w:eastAsia="Times New Roman" w:cs="Times New Roman"/>
          <w:sz w:val="24"/>
          <w:szCs w:val="24"/>
        </w:rPr>
        <w:t>front-end adopts Vue fr</w:t>
      </w:r>
      <w:r>
        <w:rPr>
          <w:rFonts w:ascii="Times New Roman" w:hAnsi="Times New Roman" w:eastAsia="Times New Roman" w:cs="Times New Roman"/>
          <w:spacing w:val="-1"/>
          <w:sz w:val="24"/>
          <w:szCs w:val="24"/>
        </w:rPr>
        <w:t>amework and integrates Vuex and vue-router technologies,</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z w:val="24"/>
          <w:szCs w:val="24"/>
        </w:rPr>
        <w:t xml:space="preserve"> adopts Element-UI to design the fron</w:t>
      </w:r>
      <w:r>
        <w:rPr>
          <w:rFonts w:ascii="Times New Roman" w:hAnsi="Times New Roman" w:eastAsia="Times New Roman" w:cs="Times New Roman"/>
          <w:spacing w:val="-1"/>
          <w:sz w:val="24"/>
          <w:szCs w:val="24"/>
        </w:rPr>
        <w:t>t-end page The front-end</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1"/>
          <w:sz w:val="24"/>
          <w:szCs w:val="24"/>
        </w:rPr>
        <w:t>adopts the Vue</w:t>
      </w:r>
    </w:p>
    <w:p w14:paraId="74625107">
      <w:pPr>
        <w:spacing w:before="176" w:line="228" w:lineRule="exact"/>
        <w:ind w:left="5515"/>
        <w:rPr>
          <w:rFonts w:ascii="Calibri" w:hAnsi="Calibri" w:eastAsia="Calibri" w:cs="Calibri"/>
          <w:sz w:val="18"/>
          <w:szCs w:val="18"/>
        </w:rPr>
      </w:pPr>
      <w:r>
        <w:rPr>
          <w:rFonts w:ascii="Calibri" w:hAnsi="Calibri" w:eastAsia="Calibri" w:cs="Calibri"/>
          <w:spacing w:val="-8"/>
          <w:position w:val="1"/>
          <w:sz w:val="18"/>
          <w:szCs w:val="18"/>
        </w:rPr>
        <w:t>II</w:t>
      </w:r>
    </w:p>
    <w:p w14:paraId="2F476ABA">
      <w:pPr>
        <w:spacing w:line="228" w:lineRule="exact"/>
        <w:rPr>
          <w:rFonts w:ascii="Calibri" w:hAnsi="Calibri" w:eastAsia="Calibri" w:cs="Calibri"/>
          <w:sz w:val="18"/>
          <w:szCs w:val="18"/>
        </w:rPr>
        <w:sectPr>
          <w:footerReference r:id="rId8" w:type="default"/>
          <w:pgSz w:w="11906" w:h="16839"/>
          <w:pgMar w:top="1431" w:right="1785" w:bottom="547" w:left="407" w:header="0" w:footer="354" w:gutter="0"/>
          <w:cols w:space="720" w:num="1"/>
        </w:sectPr>
      </w:pPr>
    </w:p>
    <w:p w14:paraId="3DD89651">
      <w:pPr>
        <w:spacing w:before="87" w:line="315" w:lineRule="exact"/>
        <w:ind w:left="1401"/>
        <w:rPr>
          <w:rFonts w:ascii="Times New Roman" w:hAnsi="Times New Roman" w:eastAsia="Times New Roman" w:cs="Times New Roman"/>
          <w:sz w:val="24"/>
          <w:szCs w:val="24"/>
        </w:rPr>
      </w:pPr>
      <w:r>
        <w:rPr>
          <w:rFonts w:ascii="Times New Roman" w:hAnsi="Times New Roman" w:eastAsia="Times New Roman" w:cs="Times New Roman"/>
          <w:spacing w:val="-1"/>
          <w:position w:val="4"/>
          <w:sz w:val="24"/>
          <w:szCs w:val="24"/>
        </w:rPr>
        <w:t>framework and integrates technologies such as Vuex and</w:t>
      </w:r>
      <w:r>
        <w:rPr>
          <w:rFonts w:ascii="Times New Roman" w:hAnsi="Times New Roman" w:eastAsia="Times New Roman" w:cs="Times New Roman"/>
          <w:spacing w:val="20"/>
          <w:w w:val="101"/>
          <w:position w:val="4"/>
          <w:sz w:val="24"/>
          <w:szCs w:val="24"/>
        </w:rPr>
        <w:t xml:space="preserve"> </w:t>
      </w:r>
      <w:r>
        <w:rPr>
          <w:rFonts w:ascii="Times New Roman" w:hAnsi="Times New Roman" w:eastAsia="Times New Roman" w:cs="Times New Roman"/>
          <w:spacing w:val="-1"/>
          <w:position w:val="4"/>
          <w:sz w:val="24"/>
          <w:szCs w:val="24"/>
        </w:rPr>
        <w:t>vue-router,</w:t>
      </w:r>
      <w:r>
        <w:rPr>
          <w:rFonts w:ascii="Times New Roman" w:hAnsi="Times New Roman" w:eastAsia="Times New Roman" w:cs="Times New Roman"/>
          <w:spacing w:val="4"/>
          <w:position w:val="4"/>
          <w:sz w:val="24"/>
          <w:szCs w:val="24"/>
        </w:rPr>
        <w:t xml:space="preserve"> </w:t>
      </w:r>
      <w:r>
        <w:rPr>
          <w:rFonts w:ascii="Times New Roman" w:hAnsi="Times New Roman" w:eastAsia="Times New Roman" w:cs="Times New Roman"/>
          <w:spacing w:val="-1"/>
          <w:position w:val="4"/>
          <w:sz w:val="24"/>
          <w:szCs w:val="24"/>
        </w:rPr>
        <w:t>and</w:t>
      </w:r>
      <w:r>
        <w:rPr>
          <w:rFonts w:ascii="Times New Roman" w:hAnsi="Times New Roman" w:eastAsia="Times New Roman" w:cs="Times New Roman"/>
          <w:spacing w:val="10"/>
          <w:position w:val="4"/>
          <w:sz w:val="24"/>
          <w:szCs w:val="24"/>
        </w:rPr>
        <w:t xml:space="preserve"> </w:t>
      </w:r>
      <w:r>
        <w:rPr>
          <w:rFonts w:ascii="Times New Roman" w:hAnsi="Times New Roman" w:eastAsia="Times New Roman" w:cs="Times New Roman"/>
          <w:spacing w:val="-1"/>
          <w:position w:val="4"/>
          <w:sz w:val="24"/>
          <w:szCs w:val="24"/>
        </w:rPr>
        <w:t>adopts</w:t>
      </w:r>
    </w:p>
    <w:p w14:paraId="6BF03F87">
      <w:pPr>
        <w:spacing w:before="154" w:line="361" w:lineRule="auto"/>
        <w:ind w:left="1391" w:right="149" w:firstLine="5"/>
        <w:rPr>
          <w:rFonts w:ascii="Times New Roman" w:hAnsi="Times New Roman" w:eastAsia="Times New Roman" w:cs="Times New Roman"/>
          <w:sz w:val="24"/>
          <w:szCs w:val="24"/>
        </w:rPr>
      </w:pPr>
      <w:r>
        <w:rPr>
          <w:rFonts w:ascii="Times New Roman" w:hAnsi="Times New Roman" w:eastAsia="Times New Roman" w:cs="Times New Roman"/>
          <w:sz w:val="24"/>
          <w:szCs w:val="24"/>
        </w:rPr>
        <w:t>Element-UI to design</w:t>
      </w:r>
      <w:r>
        <w:rPr>
          <w:rFonts w:ascii="Times New Roman" w:hAnsi="Times New Roman" w:eastAsia="Times New Roman" w:cs="Times New Roman"/>
          <w:spacing w:val="-1"/>
          <w:sz w:val="24"/>
          <w:szCs w:val="24"/>
        </w:rPr>
        <w:t xml:space="preserve"> the front-end pages, and builds a</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1"/>
          <w:sz w:val="24"/>
          <w:szCs w:val="24"/>
        </w:rPr>
        <w:t>single page</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pacing w:val="-1"/>
          <w:sz w:val="24"/>
          <w:szCs w:val="24"/>
        </w:rPr>
        <w:t>application</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pacing w:val="-1"/>
          <w:sz w:val="24"/>
          <w:szCs w:val="24"/>
        </w:rPr>
        <w:t>(SPA)</w:t>
      </w:r>
      <w:r>
        <w:rPr>
          <w:rFonts w:ascii="Times New Roman" w:hAnsi="Times New Roman" w:eastAsia="Times New Roman" w:cs="Times New Roman"/>
          <w:sz w:val="24"/>
          <w:szCs w:val="24"/>
        </w:rPr>
        <w:t xml:space="preserve"> based on the MVVM (Model-View-ViewMo</w:t>
      </w:r>
      <w:r>
        <w:rPr>
          <w:rFonts w:ascii="Times New Roman" w:hAnsi="Times New Roman" w:eastAsia="Times New Roman" w:cs="Times New Roman"/>
          <w:spacing w:val="-1"/>
          <w:sz w:val="24"/>
          <w:szCs w:val="24"/>
        </w:rPr>
        <w:t>del) development design pattern.</w:t>
      </w:r>
    </w:p>
    <w:p w14:paraId="34030EEC">
      <w:pPr>
        <w:spacing w:before="105" w:line="361" w:lineRule="auto"/>
        <w:ind w:left="1402" w:right="484" w:hanging="9"/>
        <w:rPr>
          <w:rFonts w:ascii="Times New Roman" w:hAnsi="Times New Roman" w:eastAsia="Times New Roman" w:cs="Times New Roman"/>
          <w:sz w:val="24"/>
          <w:szCs w:val="24"/>
        </w:rPr>
      </w:pPr>
      <w:r>
        <w:rPr>
          <w:rFonts w:ascii="Times New Roman" w:hAnsi="Times New Roman" w:eastAsia="Times New Roman" w:cs="Times New Roman"/>
          <w:sz w:val="24"/>
          <w:szCs w:val="24"/>
        </w:rPr>
        <w:t>According</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to</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design</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and</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requirements</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enterprise</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performance</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appraisal system</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implementation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process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system</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management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module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and</w:t>
      </w:r>
    </w:p>
    <w:p w14:paraId="05E20E94">
      <w:pPr>
        <w:spacing w:before="104" w:line="315" w:lineRule="exact"/>
        <w:ind w:left="1391"/>
        <w:rPr>
          <w:rFonts w:ascii="Times New Roman" w:hAnsi="Times New Roman" w:eastAsia="Times New Roman" w:cs="Times New Roman"/>
          <w:sz w:val="24"/>
          <w:szCs w:val="24"/>
        </w:rPr>
      </w:pPr>
      <w:r>
        <w:rPr>
          <w:rFonts w:ascii="Times New Roman" w:hAnsi="Times New Roman" w:eastAsia="Times New Roman" w:cs="Times New Roman"/>
          <w:position w:val="4"/>
          <w:sz w:val="24"/>
          <w:szCs w:val="24"/>
        </w:rPr>
        <w:t xml:space="preserve">performance appraisal module is highlighted. Finally, in </w:t>
      </w:r>
      <w:r>
        <w:rPr>
          <w:rFonts w:ascii="Times New Roman" w:hAnsi="Times New Roman" w:eastAsia="Times New Roman" w:cs="Times New Roman"/>
          <w:spacing w:val="-1"/>
          <w:position w:val="4"/>
          <w:sz w:val="24"/>
          <w:szCs w:val="24"/>
        </w:rPr>
        <w:t>order to ensure the</w:t>
      </w:r>
      <w:r>
        <w:rPr>
          <w:rFonts w:ascii="Times New Roman" w:hAnsi="Times New Roman" w:eastAsia="Times New Roman" w:cs="Times New Roman"/>
          <w:spacing w:val="13"/>
          <w:position w:val="4"/>
          <w:sz w:val="24"/>
          <w:szCs w:val="24"/>
        </w:rPr>
        <w:t xml:space="preserve"> </w:t>
      </w:r>
      <w:r>
        <w:rPr>
          <w:rFonts w:ascii="Times New Roman" w:hAnsi="Times New Roman" w:eastAsia="Times New Roman" w:cs="Times New Roman"/>
          <w:spacing w:val="-1"/>
          <w:position w:val="4"/>
          <w:sz w:val="24"/>
          <w:szCs w:val="24"/>
        </w:rPr>
        <w:t>stability</w:t>
      </w:r>
    </w:p>
    <w:p w14:paraId="0EC7801A">
      <w:pPr>
        <w:spacing w:before="154" w:line="361" w:lineRule="auto"/>
        <w:ind w:left="1400" w:right="24"/>
        <w:rPr>
          <w:rFonts w:ascii="Times New Roman" w:hAnsi="Times New Roman" w:eastAsia="Times New Roman" w:cs="Times New Roman"/>
          <w:sz w:val="24"/>
          <w:szCs w:val="24"/>
        </w:rPr>
      </w:pPr>
      <w:r>
        <w:rPr>
          <w:rFonts w:ascii="Times New Roman" w:hAnsi="Times New Roman" w:eastAsia="Times New Roman" w:cs="Times New Roman"/>
          <w:sz w:val="24"/>
          <w:szCs w:val="24"/>
        </w:rPr>
        <w:t>of</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z w:val="24"/>
          <w:szCs w:val="24"/>
        </w:rPr>
        <w:t>the enterprise performance appraisal</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system, functional and non-functio</w:t>
      </w:r>
      <w:r>
        <w:rPr>
          <w:rFonts w:ascii="Times New Roman" w:hAnsi="Times New Roman" w:eastAsia="Times New Roman" w:cs="Times New Roman"/>
          <w:spacing w:val="-1"/>
          <w:sz w:val="24"/>
          <w:szCs w:val="24"/>
        </w:rPr>
        <w:t>nal tests</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1"/>
          <w:sz w:val="24"/>
          <w:szCs w:val="24"/>
        </w:rPr>
        <w:t>are</w:t>
      </w:r>
      <w:r>
        <w:rPr>
          <w:rFonts w:ascii="Times New Roman" w:hAnsi="Times New Roman" w:eastAsia="Times New Roman" w:cs="Times New Roman"/>
          <w:sz w:val="24"/>
          <w:szCs w:val="24"/>
        </w:rPr>
        <w:t xml:space="preserve"> conducted for the system res</w:t>
      </w:r>
      <w:r>
        <w:rPr>
          <w:rFonts w:ascii="Times New Roman" w:hAnsi="Times New Roman" w:eastAsia="Times New Roman" w:cs="Times New Roman"/>
          <w:spacing w:val="-1"/>
          <w:sz w:val="24"/>
          <w:szCs w:val="24"/>
        </w:rPr>
        <w:t>pectively. The test results verified that the</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1"/>
          <w:sz w:val="24"/>
          <w:szCs w:val="24"/>
        </w:rPr>
        <w:t>system</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1"/>
          <w:sz w:val="24"/>
          <w:szCs w:val="24"/>
        </w:rPr>
        <w:t>can</w:t>
      </w:r>
    </w:p>
    <w:p w14:paraId="66A6D63F">
      <w:pPr>
        <w:spacing w:before="104" w:line="315" w:lineRule="exact"/>
        <w:ind w:left="1400"/>
        <w:rPr>
          <w:rFonts w:ascii="Times New Roman" w:hAnsi="Times New Roman" w:eastAsia="Times New Roman" w:cs="Times New Roman"/>
          <w:sz w:val="24"/>
          <w:szCs w:val="24"/>
        </w:rPr>
      </w:pPr>
      <w:r>
        <w:rPr>
          <w:rFonts w:ascii="Times New Roman" w:hAnsi="Times New Roman" w:eastAsia="Times New Roman" w:cs="Times New Roman"/>
          <w:position w:val="4"/>
          <w:sz w:val="24"/>
          <w:szCs w:val="24"/>
        </w:rPr>
        <w:t>operate normally under a high-intensity</w:t>
      </w:r>
      <w:r>
        <w:rPr>
          <w:rFonts w:ascii="Times New Roman" w:hAnsi="Times New Roman" w:eastAsia="Times New Roman" w:cs="Times New Roman"/>
          <w:spacing w:val="-1"/>
          <w:position w:val="4"/>
          <w:sz w:val="24"/>
          <w:szCs w:val="24"/>
        </w:rPr>
        <w:t xml:space="preserve"> environment.</w:t>
      </w:r>
    </w:p>
    <w:p w14:paraId="3941B3E1">
      <w:pPr>
        <w:spacing w:before="154" w:line="361" w:lineRule="auto"/>
        <w:ind w:left="1393" w:right="289" w:firstLine="485"/>
        <w:rPr>
          <w:rFonts w:ascii="Times New Roman" w:hAnsi="Times New Roman" w:eastAsia="Times New Roman" w:cs="Times New Roman"/>
          <w:sz w:val="24"/>
          <w:szCs w:val="24"/>
        </w:rPr>
      </w:pPr>
      <w:r>
        <w:rPr>
          <w:rFonts w:ascii="Times New Roman" w:hAnsi="Times New Roman" w:eastAsia="Times New Roman" w:cs="Times New Roman"/>
          <w:sz w:val="24"/>
          <w:szCs w:val="24"/>
        </w:rPr>
        <w:t>The enterprise performance appraisal</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system implemen</w:t>
      </w:r>
      <w:r>
        <w:rPr>
          <w:rFonts w:ascii="Times New Roman" w:hAnsi="Times New Roman" w:eastAsia="Times New Roman" w:cs="Times New Roman"/>
          <w:spacing w:val="-1"/>
          <w:sz w:val="24"/>
          <w:szCs w:val="24"/>
        </w:rPr>
        <w:t>ted in this paper adopts</w:t>
      </w:r>
      <w:r>
        <w:rPr>
          <w:rFonts w:ascii="Times New Roman" w:hAnsi="Times New Roman" w:eastAsia="Times New Roman" w:cs="Times New Roman"/>
          <w:sz w:val="24"/>
          <w:szCs w:val="24"/>
        </w:rPr>
        <w:t xml:space="preserve"> modular development, with low coupling between modules and strong cohes</w:t>
      </w:r>
      <w:r>
        <w:rPr>
          <w:rFonts w:ascii="Times New Roman" w:hAnsi="Times New Roman" w:eastAsia="Times New Roman" w:cs="Times New Roman"/>
          <w:spacing w:val="-1"/>
          <w:sz w:val="24"/>
          <w:szCs w:val="24"/>
        </w:rPr>
        <w:t>ion,</w:t>
      </w:r>
    </w:p>
    <w:p w14:paraId="6D236C5C">
      <w:pPr>
        <w:spacing w:before="104" w:line="377" w:lineRule="auto"/>
        <w:ind w:left="1391" w:right="625" w:firstLine="1"/>
        <w:rPr>
          <w:rFonts w:ascii="Times New Roman" w:hAnsi="Times New Roman" w:eastAsia="Times New Roman" w:cs="Times New Roman"/>
          <w:sz w:val="24"/>
          <w:szCs w:val="24"/>
        </w:rPr>
      </w:pPr>
      <w:r>
        <w:rPr>
          <w:rFonts w:ascii="Times New Roman" w:hAnsi="Times New Roman" w:eastAsia="Times New Roman" w:cs="Times New Roman"/>
          <w:sz w:val="24"/>
          <w:szCs w:val="24"/>
        </w:rPr>
        <w:t>which helps upgrade and optim</w:t>
      </w:r>
      <w:r>
        <w:rPr>
          <w:rFonts w:ascii="Times New Roman" w:hAnsi="Times New Roman" w:eastAsia="Times New Roman" w:cs="Times New Roman"/>
          <w:spacing w:val="-1"/>
          <w:sz w:val="24"/>
          <w:szCs w:val="24"/>
        </w:rPr>
        <w:t>ize the system later.</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pacing w:val="-1"/>
          <w:sz w:val="24"/>
          <w:szCs w:val="24"/>
        </w:rPr>
        <w:t>After the</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1"/>
          <w:sz w:val="24"/>
          <w:szCs w:val="24"/>
        </w:rPr>
        <w:t>system</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pacing w:val="-1"/>
          <w:sz w:val="24"/>
          <w:szCs w:val="24"/>
        </w:rPr>
        <w:t>is</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1"/>
          <w:sz w:val="24"/>
          <w:szCs w:val="24"/>
        </w:rPr>
        <w:t>officially</w:t>
      </w:r>
      <w:r>
        <w:rPr>
          <w:rFonts w:ascii="Times New Roman" w:hAnsi="Times New Roman" w:eastAsia="Times New Roman" w:cs="Times New Roman"/>
          <w:sz w:val="24"/>
          <w:szCs w:val="24"/>
        </w:rPr>
        <w:t xml:space="preserve"> launched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can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further</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improve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work</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efficiency</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sz w:val="24"/>
          <w:szCs w:val="24"/>
        </w:rPr>
        <w:t>employees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which</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z w:val="24"/>
          <w:szCs w:val="24"/>
        </w:rPr>
        <w:t>is</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of   positive significance to enterprise management and employee perform</w:t>
      </w:r>
      <w:r>
        <w:rPr>
          <w:rFonts w:ascii="Times New Roman" w:hAnsi="Times New Roman" w:eastAsia="Times New Roman" w:cs="Times New Roman"/>
          <w:spacing w:val="-1"/>
          <w:sz w:val="24"/>
          <w:szCs w:val="24"/>
        </w:rPr>
        <w:t>ance</w:t>
      </w:r>
    </w:p>
    <w:p w14:paraId="61694CF5">
      <w:pPr>
        <w:spacing w:before="105" w:line="361" w:lineRule="auto"/>
        <w:ind w:left="1394" w:right="810" w:firstLine="4"/>
        <w:rPr>
          <w:rFonts w:ascii="Times New Roman" w:hAnsi="Times New Roman" w:eastAsia="Times New Roman" w:cs="Times New Roman"/>
          <w:sz w:val="24"/>
          <w:szCs w:val="24"/>
        </w:rPr>
      </w:pPr>
      <w:r>
        <w:rPr>
          <w:rFonts w:ascii="Times New Roman" w:hAnsi="Times New Roman" w:eastAsia="Times New Roman" w:cs="Times New Roman"/>
          <w:sz w:val="24"/>
          <w:szCs w:val="24"/>
        </w:rPr>
        <w:t>improvement and is in line with the development trend of</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z w:val="24"/>
          <w:szCs w:val="24"/>
        </w:rPr>
        <w:t>modern</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z w:val="24"/>
          <w:szCs w:val="24"/>
        </w:rPr>
        <w:t xml:space="preserve">information </w:t>
      </w:r>
      <w:r>
        <w:rPr>
          <w:rFonts w:ascii="Times New Roman" w:hAnsi="Times New Roman" w:eastAsia="Times New Roman" w:cs="Times New Roman"/>
          <w:spacing w:val="-1"/>
          <w:sz w:val="24"/>
          <w:szCs w:val="24"/>
        </w:rPr>
        <w:t>technology.</w:t>
      </w:r>
    </w:p>
    <w:p w14:paraId="7EEDB156">
      <w:pPr>
        <w:spacing w:before="105" w:line="315" w:lineRule="exact"/>
        <w:ind w:left="1397"/>
        <w:rPr>
          <w:rFonts w:ascii="Times New Roman" w:hAnsi="Times New Roman" w:eastAsia="Times New Roman" w:cs="Times New Roman"/>
          <w:sz w:val="24"/>
          <w:szCs w:val="24"/>
        </w:rPr>
      </w:pPr>
      <w:r>
        <w:rPr>
          <w:rFonts w:ascii="Times New Roman" w:hAnsi="Times New Roman" w:eastAsia="Times New Roman" w:cs="Times New Roman"/>
          <w:b/>
          <w:bCs/>
          <w:spacing w:val="-1"/>
          <w:position w:val="4"/>
          <w:sz w:val="24"/>
          <w:szCs w:val="24"/>
        </w:rPr>
        <w:t xml:space="preserve">Key words: </w:t>
      </w:r>
      <w:r>
        <w:rPr>
          <w:rFonts w:ascii="Times New Roman" w:hAnsi="Times New Roman" w:eastAsia="Times New Roman" w:cs="Times New Roman"/>
          <w:spacing w:val="-1"/>
          <w:position w:val="4"/>
          <w:sz w:val="24"/>
          <w:szCs w:val="24"/>
        </w:rPr>
        <w:t>Performance appraisal; Information</w:t>
      </w:r>
      <w:r>
        <w:rPr>
          <w:rFonts w:ascii="Times New Roman" w:hAnsi="Times New Roman" w:eastAsia="Times New Roman" w:cs="Times New Roman"/>
          <w:spacing w:val="30"/>
          <w:w w:val="101"/>
          <w:position w:val="4"/>
          <w:sz w:val="24"/>
          <w:szCs w:val="24"/>
        </w:rPr>
        <w:t xml:space="preserve"> </w:t>
      </w:r>
      <w:r>
        <w:rPr>
          <w:rFonts w:ascii="Times New Roman" w:hAnsi="Times New Roman" w:eastAsia="Times New Roman" w:cs="Times New Roman"/>
          <w:spacing w:val="-1"/>
          <w:position w:val="4"/>
          <w:sz w:val="24"/>
          <w:szCs w:val="24"/>
        </w:rPr>
        <w:t>System;</w:t>
      </w:r>
      <w:r>
        <w:rPr>
          <w:rFonts w:ascii="Times New Roman" w:hAnsi="Times New Roman" w:eastAsia="Times New Roman" w:cs="Times New Roman"/>
          <w:spacing w:val="16"/>
          <w:position w:val="4"/>
          <w:sz w:val="24"/>
          <w:szCs w:val="24"/>
        </w:rPr>
        <w:t xml:space="preserve"> </w:t>
      </w:r>
      <w:r>
        <w:rPr>
          <w:rFonts w:ascii="Times New Roman" w:hAnsi="Times New Roman" w:eastAsia="Times New Roman" w:cs="Times New Roman"/>
          <w:spacing w:val="-1"/>
          <w:position w:val="4"/>
          <w:sz w:val="24"/>
          <w:szCs w:val="24"/>
        </w:rPr>
        <w:t>Spring Boot; Vue</w:t>
      </w:r>
    </w:p>
    <w:p w14:paraId="3680C10F">
      <w:pPr>
        <w:spacing w:line="248" w:lineRule="auto"/>
        <w:rPr>
          <w:rFonts w:ascii="Arial"/>
          <w:sz w:val="21"/>
        </w:rPr>
      </w:pPr>
    </w:p>
    <w:p w14:paraId="00DB0855">
      <w:pPr>
        <w:spacing w:line="248" w:lineRule="auto"/>
        <w:rPr>
          <w:rFonts w:ascii="Arial"/>
          <w:sz w:val="21"/>
        </w:rPr>
      </w:pPr>
    </w:p>
    <w:p w14:paraId="7AF01715">
      <w:pPr>
        <w:spacing w:line="248" w:lineRule="auto"/>
        <w:rPr>
          <w:rFonts w:ascii="Arial"/>
          <w:sz w:val="21"/>
        </w:rPr>
      </w:pPr>
    </w:p>
    <w:p w14:paraId="0837AD1E">
      <w:pPr>
        <w:spacing w:line="248" w:lineRule="auto"/>
        <w:rPr>
          <w:rFonts w:ascii="Arial"/>
          <w:sz w:val="21"/>
        </w:rPr>
      </w:pPr>
    </w:p>
    <w:p w14:paraId="7338A6F7">
      <w:pPr>
        <w:spacing w:line="248" w:lineRule="auto"/>
        <w:rPr>
          <w:rFonts w:ascii="Arial"/>
          <w:sz w:val="21"/>
        </w:rPr>
      </w:pPr>
    </w:p>
    <w:p w14:paraId="4B7842BF">
      <w:pPr>
        <w:spacing w:line="248" w:lineRule="auto"/>
        <w:rPr>
          <w:rFonts w:ascii="Arial"/>
          <w:sz w:val="21"/>
        </w:rPr>
      </w:pPr>
    </w:p>
    <w:p w14:paraId="4909FEE1">
      <w:pPr>
        <w:spacing w:line="248" w:lineRule="auto"/>
        <w:rPr>
          <w:rFonts w:ascii="Arial"/>
          <w:sz w:val="21"/>
        </w:rPr>
      </w:pPr>
    </w:p>
    <w:p w14:paraId="77E4993B">
      <w:pPr>
        <w:spacing w:line="248" w:lineRule="auto"/>
        <w:rPr>
          <w:rFonts w:ascii="Arial"/>
          <w:sz w:val="21"/>
        </w:rPr>
      </w:pPr>
    </w:p>
    <w:p w14:paraId="6C75346D">
      <w:pPr>
        <w:spacing w:line="248" w:lineRule="auto"/>
        <w:rPr>
          <w:rFonts w:ascii="Arial"/>
          <w:sz w:val="21"/>
        </w:rPr>
      </w:pPr>
    </w:p>
    <w:p w14:paraId="0C343A88">
      <w:pPr>
        <w:spacing w:line="248" w:lineRule="auto"/>
        <w:rPr>
          <w:rFonts w:ascii="Arial"/>
          <w:sz w:val="21"/>
        </w:rPr>
      </w:pPr>
    </w:p>
    <w:p w14:paraId="70F9610C">
      <w:pPr>
        <w:spacing w:line="248" w:lineRule="auto"/>
        <w:rPr>
          <w:rFonts w:ascii="Arial"/>
          <w:sz w:val="21"/>
        </w:rPr>
      </w:pPr>
    </w:p>
    <w:p w14:paraId="1977F894">
      <w:pPr>
        <w:spacing w:line="249" w:lineRule="auto"/>
        <w:rPr>
          <w:rFonts w:ascii="Arial"/>
          <w:sz w:val="21"/>
        </w:rPr>
      </w:pPr>
    </w:p>
    <w:p w14:paraId="3011DCE8">
      <w:pPr>
        <w:spacing w:line="249" w:lineRule="auto"/>
        <w:rPr>
          <w:rFonts w:ascii="Arial"/>
          <w:sz w:val="21"/>
        </w:rPr>
      </w:pPr>
    </w:p>
    <w:p w14:paraId="57726795">
      <w:pPr>
        <w:spacing w:line="249" w:lineRule="auto"/>
        <w:rPr>
          <w:rFonts w:ascii="Arial"/>
          <w:sz w:val="21"/>
        </w:rPr>
      </w:pPr>
    </w:p>
    <w:p w14:paraId="1339557F">
      <w:pPr>
        <w:spacing w:line="249" w:lineRule="auto"/>
        <w:rPr>
          <w:rFonts w:ascii="Arial"/>
          <w:sz w:val="21"/>
        </w:rPr>
      </w:pPr>
    </w:p>
    <w:p w14:paraId="393073F0">
      <w:pPr>
        <w:spacing w:line="249" w:lineRule="auto"/>
        <w:rPr>
          <w:rFonts w:ascii="Arial"/>
          <w:sz w:val="21"/>
        </w:rPr>
      </w:pPr>
    </w:p>
    <w:p w14:paraId="5179CF52">
      <w:pPr>
        <w:spacing w:line="249" w:lineRule="auto"/>
        <w:rPr>
          <w:rFonts w:ascii="Arial"/>
          <w:sz w:val="21"/>
        </w:rPr>
      </w:pPr>
    </w:p>
    <w:p w14:paraId="22355A07">
      <w:pPr>
        <w:spacing w:line="249" w:lineRule="auto"/>
        <w:rPr>
          <w:rFonts w:ascii="Arial"/>
          <w:sz w:val="21"/>
        </w:rPr>
      </w:pPr>
    </w:p>
    <w:p w14:paraId="0C98C40D">
      <w:pPr>
        <w:spacing w:line="249" w:lineRule="auto"/>
        <w:rPr>
          <w:rFonts w:ascii="Arial"/>
          <w:sz w:val="21"/>
        </w:rPr>
      </w:pPr>
    </w:p>
    <w:p w14:paraId="48A99D7F">
      <w:pPr>
        <w:spacing w:line="249" w:lineRule="auto"/>
        <w:rPr>
          <w:rFonts w:ascii="Arial"/>
          <w:sz w:val="21"/>
        </w:rPr>
      </w:pPr>
    </w:p>
    <w:p w14:paraId="2FE82D4D">
      <w:pPr>
        <w:spacing w:line="249" w:lineRule="auto"/>
        <w:rPr>
          <w:rFonts w:ascii="Arial"/>
          <w:sz w:val="21"/>
        </w:rPr>
      </w:pPr>
    </w:p>
    <w:p w14:paraId="54BE2E91">
      <w:pPr>
        <w:spacing w:line="249" w:lineRule="auto"/>
        <w:rPr>
          <w:rFonts w:ascii="Arial"/>
          <w:sz w:val="21"/>
        </w:rPr>
      </w:pPr>
    </w:p>
    <w:p w14:paraId="3D41F859">
      <w:pPr>
        <w:spacing w:line="249" w:lineRule="auto"/>
        <w:rPr>
          <w:rFonts w:ascii="Arial"/>
          <w:sz w:val="21"/>
        </w:rPr>
      </w:pPr>
    </w:p>
    <w:p w14:paraId="3A6853A4">
      <w:pPr>
        <w:spacing w:line="249" w:lineRule="auto"/>
        <w:rPr>
          <w:rFonts w:ascii="Arial"/>
          <w:sz w:val="21"/>
        </w:rPr>
      </w:pPr>
    </w:p>
    <w:p w14:paraId="7279A254">
      <w:pPr>
        <w:spacing w:line="249" w:lineRule="auto"/>
        <w:rPr>
          <w:rFonts w:ascii="Arial"/>
          <w:sz w:val="21"/>
        </w:rPr>
      </w:pPr>
    </w:p>
    <w:p w14:paraId="5FDCC9E7">
      <w:pPr>
        <w:spacing w:before="56" w:line="228" w:lineRule="exact"/>
        <w:ind w:left="5491"/>
        <w:rPr>
          <w:rFonts w:ascii="Calibri" w:hAnsi="Calibri" w:eastAsia="Calibri" w:cs="Calibri"/>
          <w:sz w:val="18"/>
          <w:szCs w:val="18"/>
        </w:rPr>
      </w:pPr>
      <w:r>
        <w:rPr>
          <w:rFonts w:ascii="Calibri" w:hAnsi="Calibri" w:eastAsia="Calibri" w:cs="Calibri"/>
          <w:spacing w:val="-5"/>
          <w:position w:val="1"/>
          <w:sz w:val="18"/>
          <w:szCs w:val="18"/>
        </w:rPr>
        <w:t>III</w:t>
      </w:r>
    </w:p>
    <w:p w14:paraId="42318A4F">
      <w:pPr>
        <w:spacing w:line="228" w:lineRule="exact"/>
        <w:rPr>
          <w:rFonts w:ascii="Calibri" w:hAnsi="Calibri" w:eastAsia="Calibri" w:cs="Calibri"/>
          <w:sz w:val="18"/>
          <w:szCs w:val="18"/>
        </w:rPr>
        <w:sectPr>
          <w:pgSz w:w="11906" w:h="16839"/>
          <w:pgMar w:top="1431" w:right="1785" w:bottom="547" w:left="407" w:header="0" w:footer="354" w:gutter="0"/>
          <w:cols w:space="720" w:num="1"/>
        </w:sectPr>
      </w:pPr>
    </w:p>
    <w:p w14:paraId="3E6A482C">
      <w:pPr>
        <w:spacing w:line="266" w:lineRule="auto"/>
        <w:rPr>
          <w:rFonts w:ascii="Arial"/>
          <w:sz w:val="21"/>
        </w:rPr>
      </w:pPr>
    </w:p>
    <w:p w14:paraId="5A681308">
      <w:pPr>
        <w:spacing w:line="266" w:lineRule="auto"/>
        <w:rPr>
          <w:rFonts w:ascii="Arial"/>
          <w:sz w:val="21"/>
        </w:rPr>
      </w:pPr>
    </w:p>
    <w:sdt>
      <w:sdtPr>
        <w:rPr>
          <w:rFonts w:ascii="黑体" w:hAnsi="黑体" w:eastAsia="黑体" w:cs="黑体"/>
          <w:sz w:val="32"/>
          <w:szCs w:val="32"/>
        </w:rPr>
        <w:id w:val="147481528"/>
        <w:docPartObj>
          <w:docPartGallery w:val="Table of Contents"/>
          <w:docPartUnique/>
        </w:docPartObj>
      </w:sdtPr>
      <w:sdtEndPr>
        <w:rPr>
          <w:rFonts w:ascii="Times New Roman" w:hAnsi="Times New Roman" w:eastAsia="Times New Roman" w:cs="Times New Roman"/>
          <w:sz w:val="27"/>
          <w:szCs w:val="27"/>
        </w:rPr>
      </w:sdtEndPr>
      <w:sdtContent>
        <w:p w14:paraId="31C06193">
          <w:pPr>
            <w:spacing w:before="104" w:line="219" w:lineRule="auto"/>
            <w:ind w:left="5118"/>
            <w:rPr>
              <w:rFonts w:ascii="黑体" w:hAnsi="黑体" w:eastAsia="黑体" w:cs="黑体"/>
              <w:sz w:val="32"/>
              <w:szCs w:val="32"/>
            </w:rPr>
          </w:pPr>
          <w:bookmarkStart w:id="0" w:name="bookmark1"/>
          <w:bookmarkEnd w:id="0"/>
          <w:r>
            <w:rPr>
              <w:rFonts w:ascii="黑体" w:hAnsi="黑体" w:eastAsia="黑体" w:cs="黑体"/>
              <w:spacing w:val="-27"/>
              <w:sz w:val="32"/>
              <w:szCs w:val="32"/>
            </w:rPr>
            <w:t>目</w:t>
          </w:r>
          <w:r>
            <w:rPr>
              <w:rFonts w:ascii="黑体" w:hAnsi="黑体" w:eastAsia="黑体" w:cs="黑体"/>
              <w:spacing w:val="7"/>
              <w:sz w:val="32"/>
              <w:szCs w:val="32"/>
            </w:rPr>
            <w:t xml:space="preserve">  </w:t>
          </w:r>
          <w:r>
            <w:rPr>
              <w:rFonts w:ascii="黑体" w:hAnsi="黑体" w:eastAsia="黑体" w:cs="黑体"/>
              <w:spacing w:val="-27"/>
              <w:sz w:val="32"/>
              <w:szCs w:val="32"/>
            </w:rPr>
            <w:t>录</w:t>
          </w:r>
        </w:p>
        <w:p w14:paraId="3812202D">
          <w:pPr>
            <w:spacing w:line="411" w:lineRule="auto"/>
            <w:rPr>
              <w:rFonts w:ascii="Arial"/>
              <w:sz w:val="21"/>
            </w:rPr>
          </w:pPr>
        </w:p>
        <w:p w14:paraId="3A3C2B48">
          <w:pPr>
            <w:tabs>
              <w:tab w:val="right" w:leader="dot" w:pos="9697"/>
            </w:tabs>
            <w:spacing w:before="87" w:line="227" w:lineRule="auto"/>
            <w:ind w:left="1425"/>
            <w:rPr>
              <w:rFonts w:ascii="Times New Roman" w:hAnsi="Times New Roman" w:eastAsia="Times New Roman" w:cs="Times New Roman"/>
              <w:sz w:val="27"/>
              <w:szCs w:val="27"/>
            </w:rPr>
          </w:pPr>
          <w:bookmarkStart w:id="1" w:name="bookmark2"/>
          <w:bookmarkEnd w:id="1"/>
          <w:r>
            <w:fldChar w:fldCharType="begin"/>
          </w:r>
          <w:r>
            <w:instrText xml:space="preserve"> HYPERLINK \l "bookmark2" </w:instrText>
          </w:r>
          <w:r>
            <w:fldChar w:fldCharType="separate"/>
          </w:r>
          <w:r>
            <w:rPr>
              <w:rFonts w:ascii="Times New Roman" w:hAnsi="Times New Roman" w:eastAsia="Times New Roman" w:cs="Times New Roman"/>
              <w:spacing w:val="-8"/>
              <w:sz w:val="27"/>
              <w:szCs w:val="27"/>
            </w:rPr>
            <w:t>1</w:t>
          </w:r>
          <w:r>
            <w:rPr>
              <w:rFonts w:ascii="Times New Roman" w:hAnsi="Times New Roman" w:eastAsia="Times New Roman" w:cs="Times New Roman"/>
              <w:spacing w:val="9"/>
              <w:sz w:val="27"/>
              <w:szCs w:val="27"/>
            </w:rPr>
            <w:t xml:space="preserve">  </w:t>
          </w:r>
          <w:r>
            <w:rPr>
              <w:rFonts w:ascii="宋体" w:hAnsi="宋体" w:eastAsia="宋体" w:cs="宋体"/>
              <w:spacing w:val="-8"/>
              <w:sz w:val="27"/>
              <w:szCs w:val="27"/>
            </w:rPr>
            <w:t>绪论</w:t>
          </w:r>
          <w:r>
            <w:rPr>
              <w:rFonts w:ascii="宋体" w:hAnsi="宋体" w:eastAsia="宋体" w:cs="宋体"/>
              <w:spacing w:val="-109"/>
              <w:sz w:val="27"/>
              <w:szCs w:val="27"/>
            </w:rPr>
            <w:t xml:space="preserve"> </w:t>
          </w:r>
          <w:r>
            <w:rPr>
              <w:rFonts w:ascii="宋体" w:hAnsi="宋体" w:eastAsia="宋体" w:cs="宋体"/>
              <w:sz w:val="27"/>
              <w:szCs w:val="27"/>
            </w:rPr>
            <w:tab/>
          </w:r>
          <w:r>
            <w:rPr>
              <w:rFonts w:ascii="宋体" w:hAnsi="宋体" w:eastAsia="宋体" w:cs="宋体"/>
              <w:spacing w:val="-90"/>
              <w:sz w:val="27"/>
              <w:szCs w:val="27"/>
            </w:rPr>
            <w:t xml:space="preserve"> </w:t>
          </w:r>
          <w:r>
            <w:rPr>
              <w:rFonts w:ascii="Times New Roman" w:hAnsi="Times New Roman" w:eastAsia="Times New Roman" w:cs="Times New Roman"/>
              <w:spacing w:val="-28"/>
              <w:sz w:val="27"/>
              <w:szCs w:val="27"/>
            </w:rPr>
            <w:t>1</w:t>
          </w:r>
          <w:r>
            <w:rPr>
              <w:rFonts w:ascii="Times New Roman" w:hAnsi="Times New Roman" w:eastAsia="Times New Roman" w:cs="Times New Roman"/>
              <w:spacing w:val="-28"/>
              <w:sz w:val="27"/>
              <w:szCs w:val="27"/>
            </w:rPr>
            <w:fldChar w:fldCharType="end"/>
          </w:r>
        </w:p>
        <w:p w14:paraId="6872F856">
          <w:pPr>
            <w:tabs>
              <w:tab w:val="right" w:leader="dot" w:pos="9697"/>
            </w:tabs>
            <w:spacing w:before="28" w:line="226" w:lineRule="auto"/>
            <w:ind w:left="1625"/>
            <w:rPr>
              <w:rFonts w:ascii="Times New Roman" w:hAnsi="Times New Roman" w:eastAsia="Times New Roman" w:cs="Times New Roman"/>
              <w:sz w:val="27"/>
              <w:szCs w:val="27"/>
            </w:rPr>
          </w:pPr>
          <w:bookmarkStart w:id="2" w:name="bookmark3"/>
          <w:bookmarkEnd w:id="2"/>
          <w:r>
            <w:fldChar w:fldCharType="begin"/>
          </w:r>
          <w:r>
            <w:instrText xml:space="preserve"> HYPERLINK \l "bookmark3" </w:instrText>
          </w:r>
          <w:r>
            <w:fldChar w:fldCharType="separate"/>
          </w:r>
          <w:r>
            <w:rPr>
              <w:rFonts w:ascii="Times New Roman" w:hAnsi="Times New Roman" w:eastAsia="Times New Roman" w:cs="Times New Roman"/>
              <w:spacing w:val="4"/>
              <w:sz w:val="27"/>
              <w:szCs w:val="27"/>
            </w:rPr>
            <w:t xml:space="preserve">1.1  </w:t>
          </w:r>
          <w:r>
            <w:rPr>
              <w:rFonts w:ascii="宋体" w:hAnsi="宋体" w:eastAsia="宋体" w:cs="宋体"/>
              <w:spacing w:val="4"/>
              <w:sz w:val="27"/>
              <w:szCs w:val="27"/>
            </w:rPr>
            <w:t>课题背景与意义</w:t>
          </w:r>
          <w:r>
            <w:rPr>
              <w:rFonts w:ascii="宋体" w:hAnsi="宋体" w:eastAsia="宋体" w:cs="宋体"/>
              <w:spacing w:val="-106"/>
              <w:sz w:val="27"/>
              <w:szCs w:val="27"/>
            </w:rPr>
            <w:t xml:space="preserve"> </w:t>
          </w:r>
          <w:r>
            <w:rPr>
              <w:rFonts w:ascii="宋体" w:hAnsi="宋体" w:eastAsia="宋体" w:cs="宋体"/>
              <w:sz w:val="27"/>
              <w:szCs w:val="27"/>
            </w:rPr>
            <w:tab/>
          </w:r>
          <w:r>
            <w:rPr>
              <w:rFonts w:ascii="宋体" w:hAnsi="宋体" w:eastAsia="宋体" w:cs="宋体"/>
              <w:spacing w:val="-90"/>
              <w:sz w:val="27"/>
              <w:szCs w:val="27"/>
            </w:rPr>
            <w:t xml:space="preserve"> </w:t>
          </w:r>
          <w:r>
            <w:rPr>
              <w:rFonts w:ascii="Times New Roman" w:hAnsi="Times New Roman" w:eastAsia="Times New Roman" w:cs="Times New Roman"/>
              <w:spacing w:val="-28"/>
              <w:sz w:val="27"/>
              <w:szCs w:val="27"/>
            </w:rPr>
            <w:t>1</w:t>
          </w:r>
          <w:r>
            <w:rPr>
              <w:rFonts w:ascii="Times New Roman" w:hAnsi="Times New Roman" w:eastAsia="Times New Roman" w:cs="Times New Roman"/>
              <w:spacing w:val="-28"/>
              <w:sz w:val="27"/>
              <w:szCs w:val="27"/>
            </w:rPr>
            <w:fldChar w:fldCharType="end"/>
          </w:r>
        </w:p>
        <w:p w14:paraId="542F43FD">
          <w:pPr>
            <w:tabs>
              <w:tab w:val="right" w:leader="dot" w:pos="9697"/>
            </w:tabs>
            <w:spacing w:before="29" w:line="225" w:lineRule="auto"/>
            <w:ind w:left="1625"/>
            <w:rPr>
              <w:rFonts w:ascii="Times New Roman" w:hAnsi="Times New Roman" w:eastAsia="Times New Roman" w:cs="Times New Roman"/>
              <w:sz w:val="27"/>
              <w:szCs w:val="27"/>
            </w:rPr>
          </w:pPr>
          <w:bookmarkStart w:id="3" w:name="bookmark4"/>
          <w:bookmarkEnd w:id="3"/>
          <w:r>
            <w:fldChar w:fldCharType="begin"/>
          </w:r>
          <w:r>
            <w:instrText xml:space="preserve"> HYPERLINK \l "bookmark4" </w:instrText>
          </w:r>
          <w:r>
            <w:fldChar w:fldCharType="separate"/>
          </w:r>
          <w:r>
            <w:rPr>
              <w:rFonts w:ascii="Times New Roman" w:hAnsi="Times New Roman" w:eastAsia="Times New Roman" w:cs="Times New Roman"/>
              <w:sz w:val="27"/>
              <w:szCs w:val="27"/>
            </w:rPr>
            <w:t>1.2</w:t>
          </w:r>
          <w:r>
            <w:rPr>
              <w:rFonts w:ascii="Times New Roman" w:hAnsi="Times New Roman" w:eastAsia="Times New Roman" w:cs="Times New Roman"/>
              <w:spacing w:val="26"/>
              <w:sz w:val="27"/>
              <w:szCs w:val="27"/>
            </w:rPr>
            <w:t xml:space="preserve">  </w:t>
          </w:r>
          <w:r>
            <w:rPr>
              <w:rFonts w:ascii="宋体" w:hAnsi="宋体" w:eastAsia="宋体" w:cs="宋体"/>
              <w:sz w:val="27"/>
              <w:szCs w:val="27"/>
            </w:rPr>
            <w:t>国内外研究现状</w:t>
          </w:r>
          <w:r>
            <w:rPr>
              <w:rFonts w:ascii="宋体" w:hAnsi="宋体" w:eastAsia="宋体" w:cs="宋体"/>
              <w:spacing w:val="-110"/>
              <w:sz w:val="27"/>
              <w:szCs w:val="27"/>
            </w:rPr>
            <w:t xml:space="preserve"> </w:t>
          </w:r>
          <w:r>
            <w:rPr>
              <w:rFonts w:ascii="宋体" w:hAnsi="宋体" w:eastAsia="宋体" w:cs="宋体"/>
              <w:sz w:val="27"/>
              <w:szCs w:val="27"/>
            </w:rPr>
            <w:tab/>
          </w:r>
          <w:r>
            <w:rPr>
              <w:rFonts w:ascii="Times New Roman" w:hAnsi="Times New Roman" w:eastAsia="Times New Roman" w:cs="Times New Roman"/>
              <w:spacing w:val="17"/>
              <w:sz w:val="27"/>
              <w:szCs w:val="27"/>
            </w:rPr>
            <w:t>2</w:t>
          </w:r>
          <w:r>
            <w:rPr>
              <w:rFonts w:ascii="Times New Roman" w:hAnsi="Times New Roman" w:eastAsia="Times New Roman" w:cs="Times New Roman"/>
              <w:spacing w:val="17"/>
              <w:sz w:val="27"/>
              <w:szCs w:val="27"/>
            </w:rPr>
            <w:fldChar w:fldCharType="end"/>
          </w:r>
        </w:p>
        <w:p w14:paraId="2701595E">
          <w:pPr>
            <w:tabs>
              <w:tab w:val="right" w:leader="dot" w:pos="9697"/>
            </w:tabs>
            <w:spacing w:before="31" w:line="225" w:lineRule="auto"/>
            <w:ind w:left="1824"/>
            <w:rPr>
              <w:rFonts w:ascii="Times New Roman" w:hAnsi="Times New Roman" w:eastAsia="Times New Roman" w:cs="Times New Roman"/>
              <w:sz w:val="27"/>
              <w:szCs w:val="27"/>
            </w:rPr>
          </w:pPr>
          <w:bookmarkStart w:id="4" w:name="bookmark5"/>
          <w:bookmarkEnd w:id="4"/>
          <w:r>
            <w:fldChar w:fldCharType="begin"/>
          </w:r>
          <w:r>
            <w:instrText xml:space="preserve"> HYPERLINK \l "bookmark5" </w:instrText>
          </w:r>
          <w:r>
            <w:fldChar w:fldCharType="separate"/>
          </w:r>
          <w:r>
            <w:rPr>
              <w:rFonts w:ascii="Times New Roman" w:hAnsi="Times New Roman" w:eastAsia="Times New Roman" w:cs="Times New Roman"/>
              <w:sz w:val="27"/>
              <w:szCs w:val="27"/>
            </w:rPr>
            <w:t>1.2.1</w:t>
          </w:r>
          <w:r>
            <w:rPr>
              <w:rFonts w:ascii="Times New Roman" w:hAnsi="Times New Roman" w:eastAsia="Times New Roman" w:cs="Times New Roman"/>
              <w:spacing w:val="25"/>
              <w:sz w:val="27"/>
              <w:szCs w:val="27"/>
            </w:rPr>
            <w:t xml:space="preserve">  </w:t>
          </w:r>
          <w:r>
            <w:rPr>
              <w:rFonts w:ascii="宋体" w:hAnsi="宋体" w:eastAsia="宋体" w:cs="宋体"/>
              <w:sz w:val="27"/>
              <w:szCs w:val="27"/>
            </w:rPr>
            <w:t>国外研究现状</w:t>
          </w:r>
          <w:r>
            <w:rPr>
              <w:rFonts w:ascii="宋体" w:hAnsi="宋体" w:eastAsia="宋体" w:cs="宋体"/>
              <w:spacing w:val="-100"/>
              <w:sz w:val="27"/>
              <w:szCs w:val="27"/>
            </w:rPr>
            <w:t xml:space="preserve"> </w:t>
          </w:r>
          <w:r>
            <w:rPr>
              <w:rFonts w:ascii="宋体" w:hAnsi="宋体" w:eastAsia="宋体" w:cs="宋体"/>
              <w:sz w:val="27"/>
              <w:szCs w:val="27"/>
            </w:rPr>
            <w:tab/>
          </w:r>
          <w:r>
            <w:rPr>
              <w:rFonts w:ascii="Times New Roman" w:hAnsi="Times New Roman" w:eastAsia="Times New Roman" w:cs="Times New Roman"/>
              <w:spacing w:val="18"/>
              <w:sz w:val="27"/>
              <w:szCs w:val="27"/>
            </w:rPr>
            <w:t>2</w:t>
          </w:r>
          <w:r>
            <w:rPr>
              <w:rFonts w:ascii="Times New Roman" w:hAnsi="Times New Roman" w:eastAsia="Times New Roman" w:cs="Times New Roman"/>
              <w:spacing w:val="18"/>
              <w:sz w:val="27"/>
              <w:szCs w:val="27"/>
            </w:rPr>
            <w:fldChar w:fldCharType="end"/>
          </w:r>
        </w:p>
        <w:p w14:paraId="0B4B125E">
          <w:pPr>
            <w:tabs>
              <w:tab w:val="right" w:leader="dot" w:pos="9697"/>
            </w:tabs>
            <w:spacing w:before="31" w:line="225" w:lineRule="auto"/>
            <w:ind w:left="1824"/>
            <w:rPr>
              <w:rFonts w:ascii="Times New Roman" w:hAnsi="Times New Roman" w:eastAsia="Times New Roman" w:cs="Times New Roman"/>
              <w:sz w:val="27"/>
              <w:szCs w:val="27"/>
            </w:rPr>
          </w:pPr>
          <w:bookmarkStart w:id="5" w:name="bookmark6"/>
          <w:bookmarkEnd w:id="5"/>
          <w:r>
            <w:fldChar w:fldCharType="begin"/>
          </w:r>
          <w:r>
            <w:instrText xml:space="preserve"> HYPERLINK \l "bookmark6" </w:instrText>
          </w:r>
          <w:r>
            <w:fldChar w:fldCharType="separate"/>
          </w:r>
          <w:r>
            <w:rPr>
              <w:rFonts w:ascii="Times New Roman" w:hAnsi="Times New Roman" w:eastAsia="Times New Roman" w:cs="Times New Roman"/>
              <w:sz w:val="27"/>
              <w:szCs w:val="27"/>
            </w:rPr>
            <w:t>1.2.2</w:t>
          </w:r>
          <w:r>
            <w:rPr>
              <w:rFonts w:ascii="Times New Roman" w:hAnsi="Times New Roman" w:eastAsia="Times New Roman" w:cs="Times New Roman"/>
              <w:spacing w:val="25"/>
              <w:sz w:val="27"/>
              <w:szCs w:val="27"/>
            </w:rPr>
            <w:t xml:space="preserve">  </w:t>
          </w:r>
          <w:r>
            <w:rPr>
              <w:rFonts w:ascii="宋体" w:hAnsi="宋体" w:eastAsia="宋体" w:cs="宋体"/>
              <w:sz w:val="27"/>
              <w:szCs w:val="27"/>
            </w:rPr>
            <w:t>国内研究现状</w:t>
          </w:r>
          <w:r>
            <w:rPr>
              <w:rFonts w:ascii="宋体" w:hAnsi="宋体" w:eastAsia="宋体" w:cs="宋体"/>
              <w:spacing w:val="-100"/>
              <w:sz w:val="27"/>
              <w:szCs w:val="27"/>
            </w:rPr>
            <w:t xml:space="preserve"> </w:t>
          </w:r>
          <w:r>
            <w:rPr>
              <w:rFonts w:ascii="宋体" w:hAnsi="宋体" w:eastAsia="宋体" w:cs="宋体"/>
              <w:sz w:val="27"/>
              <w:szCs w:val="27"/>
            </w:rPr>
            <w:tab/>
          </w:r>
          <w:r>
            <w:rPr>
              <w:rFonts w:ascii="Times New Roman" w:hAnsi="Times New Roman" w:eastAsia="Times New Roman" w:cs="Times New Roman"/>
              <w:spacing w:val="18"/>
              <w:sz w:val="27"/>
              <w:szCs w:val="27"/>
            </w:rPr>
            <w:t>3</w:t>
          </w:r>
          <w:r>
            <w:rPr>
              <w:rFonts w:ascii="Times New Roman" w:hAnsi="Times New Roman" w:eastAsia="Times New Roman" w:cs="Times New Roman"/>
              <w:spacing w:val="18"/>
              <w:sz w:val="27"/>
              <w:szCs w:val="27"/>
            </w:rPr>
            <w:fldChar w:fldCharType="end"/>
          </w:r>
        </w:p>
        <w:p w14:paraId="2220AC71">
          <w:pPr>
            <w:tabs>
              <w:tab w:val="right" w:leader="dot" w:pos="9697"/>
            </w:tabs>
            <w:spacing w:before="30" w:line="227" w:lineRule="auto"/>
            <w:ind w:left="1625"/>
            <w:rPr>
              <w:rFonts w:ascii="Times New Roman" w:hAnsi="Times New Roman" w:eastAsia="Times New Roman" w:cs="Times New Roman"/>
              <w:sz w:val="27"/>
              <w:szCs w:val="27"/>
            </w:rPr>
          </w:pPr>
          <w:bookmarkStart w:id="6" w:name="bookmark7"/>
          <w:bookmarkEnd w:id="6"/>
          <w:r>
            <w:fldChar w:fldCharType="begin"/>
          </w:r>
          <w:r>
            <w:instrText xml:space="preserve"> HYPERLINK \l "bookmark7" </w:instrText>
          </w:r>
          <w:r>
            <w:fldChar w:fldCharType="separate"/>
          </w:r>
          <w:r>
            <w:rPr>
              <w:rFonts w:ascii="Times New Roman" w:hAnsi="Times New Roman" w:eastAsia="Times New Roman" w:cs="Times New Roman"/>
              <w:spacing w:val="3"/>
              <w:sz w:val="27"/>
              <w:szCs w:val="27"/>
            </w:rPr>
            <w:t xml:space="preserve">1.3  </w:t>
          </w:r>
          <w:r>
            <w:rPr>
              <w:rFonts w:ascii="宋体" w:hAnsi="宋体" w:eastAsia="宋体" w:cs="宋体"/>
              <w:spacing w:val="3"/>
              <w:sz w:val="27"/>
              <w:szCs w:val="27"/>
            </w:rPr>
            <w:t>论文主要工作</w:t>
          </w:r>
          <w:r>
            <w:rPr>
              <w:rFonts w:ascii="宋体" w:hAnsi="宋体" w:eastAsia="宋体" w:cs="宋体"/>
              <w:spacing w:val="-99"/>
              <w:sz w:val="27"/>
              <w:szCs w:val="27"/>
            </w:rPr>
            <w:t xml:space="preserve"> </w:t>
          </w:r>
          <w:r>
            <w:rPr>
              <w:rFonts w:ascii="宋体" w:hAnsi="宋体" w:eastAsia="宋体" w:cs="宋体"/>
              <w:sz w:val="27"/>
              <w:szCs w:val="27"/>
            </w:rPr>
            <w:tab/>
          </w:r>
          <w:r>
            <w:rPr>
              <w:rFonts w:ascii="Times New Roman" w:hAnsi="Times New Roman" w:eastAsia="Times New Roman" w:cs="Times New Roman"/>
              <w:spacing w:val="17"/>
              <w:sz w:val="27"/>
              <w:szCs w:val="27"/>
            </w:rPr>
            <w:t>4</w:t>
          </w:r>
          <w:r>
            <w:rPr>
              <w:rFonts w:ascii="Times New Roman" w:hAnsi="Times New Roman" w:eastAsia="Times New Roman" w:cs="Times New Roman"/>
              <w:spacing w:val="17"/>
              <w:sz w:val="27"/>
              <w:szCs w:val="27"/>
            </w:rPr>
            <w:fldChar w:fldCharType="end"/>
          </w:r>
        </w:p>
        <w:p w14:paraId="4668AEF7">
          <w:pPr>
            <w:tabs>
              <w:tab w:val="right" w:leader="dot" w:pos="9697"/>
            </w:tabs>
            <w:spacing w:before="28" w:line="227" w:lineRule="auto"/>
            <w:ind w:left="1625"/>
            <w:rPr>
              <w:rFonts w:ascii="Times New Roman" w:hAnsi="Times New Roman" w:eastAsia="Times New Roman" w:cs="Times New Roman"/>
              <w:sz w:val="27"/>
              <w:szCs w:val="27"/>
            </w:rPr>
          </w:pPr>
          <w:bookmarkStart w:id="7" w:name="bookmark8"/>
          <w:bookmarkEnd w:id="7"/>
          <w:r>
            <w:fldChar w:fldCharType="begin"/>
          </w:r>
          <w:r>
            <w:instrText xml:space="preserve"> HYPERLINK \l "bookmark8" </w:instrText>
          </w:r>
          <w:r>
            <w:fldChar w:fldCharType="separate"/>
          </w:r>
          <w:r>
            <w:rPr>
              <w:rFonts w:ascii="Times New Roman" w:hAnsi="Times New Roman" w:eastAsia="Times New Roman" w:cs="Times New Roman"/>
              <w:spacing w:val="3"/>
              <w:sz w:val="27"/>
              <w:szCs w:val="27"/>
            </w:rPr>
            <w:t xml:space="preserve">1.4  </w:t>
          </w:r>
          <w:r>
            <w:rPr>
              <w:rFonts w:ascii="宋体" w:hAnsi="宋体" w:eastAsia="宋体" w:cs="宋体"/>
              <w:spacing w:val="3"/>
              <w:sz w:val="27"/>
              <w:szCs w:val="27"/>
            </w:rPr>
            <w:t>论文组织结构</w:t>
          </w:r>
          <w:r>
            <w:rPr>
              <w:rFonts w:ascii="宋体" w:hAnsi="宋体" w:eastAsia="宋体" w:cs="宋体"/>
              <w:spacing w:val="-99"/>
              <w:sz w:val="27"/>
              <w:szCs w:val="27"/>
            </w:rPr>
            <w:t xml:space="preserve"> </w:t>
          </w:r>
          <w:r>
            <w:rPr>
              <w:rFonts w:ascii="宋体" w:hAnsi="宋体" w:eastAsia="宋体" w:cs="宋体"/>
              <w:sz w:val="27"/>
              <w:szCs w:val="27"/>
            </w:rPr>
            <w:tab/>
          </w:r>
          <w:r>
            <w:rPr>
              <w:rFonts w:ascii="Times New Roman" w:hAnsi="Times New Roman" w:eastAsia="Times New Roman" w:cs="Times New Roman"/>
              <w:spacing w:val="17"/>
              <w:sz w:val="27"/>
              <w:szCs w:val="27"/>
            </w:rPr>
            <w:t>5</w:t>
          </w:r>
          <w:r>
            <w:rPr>
              <w:rFonts w:ascii="Times New Roman" w:hAnsi="Times New Roman" w:eastAsia="Times New Roman" w:cs="Times New Roman"/>
              <w:spacing w:val="17"/>
              <w:sz w:val="27"/>
              <w:szCs w:val="27"/>
            </w:rPr>
            <w:fldChar w:fldCharType="end"/>
          </w:r>
        </w:p>
        <w:p w14:paraId="4D2676AC">
          <w:pPr>
            <w:tabs>
              <w:tab w:val="right" w:leader="dot" w:pos="9697"/>
            </w:tabs>
            <w:spacing w:before="28" w:line="226" w:lineRule="auto"/>
            <w:ind w:left="1398"/>
            <w:rPr>
              <w:rFonts w:ascii="Times New Roman" w:hAnsi="Times New Roman" w:eastAsia="Times New Roman" w:cs="Times New Roman"/>
              <w:sz w:val="27"/>
              <w:szCs w:val="27"/>
            </w:rPr>
          </w:pPr>
          <w:bookmarkStart w:id="8" w:name="bookmark9"/>
          <w:bookmarkEnd w:id="8"/>
          <w:r>
            <w:fldChar w:fldCharType="begin"/>
          </w:r>
          <w:r>
            <w:instrText xml:space="preserve"> HYPERLINK \l "bookmark9" </w:instrText>
          </w:r>
          <w:r>
            <w:fldChar w:fldCharType="separate"/>
          </w:r>
          <w:r>
            <w:rPr>
              <w:rFonts w:ascii="Times New Roman" w:hAnsi="Times New Roman" w:eastAsia="Times New Roman" w:cs="Times New Roman"/>
              <w:spacing w:val="7"/>
              <w:sz w:val="27"/>
              <w:szCs w:val="27"/>
            </w:rPr>
            <w:t xml:space="preserve">2  </w:t>
          </w:r>
          <w:r>
            <w:rPr>
              <w:rFonts w:ascii="宋体" w:hAnsi="宋体" w:eastAsia="宋体" w:cs="宋体"/>
              <w:spacing w:val="7"/>
              <w:sz w:val="27"/>
              <w:szCs w:val="27"/>
            </w:rPr>
            <w:t>绩效考核理论与关键技术</w:t>
          </w:r>
          <w:r>
            <w:rPr>
              <w:rFonts w:ascii="宋体" w:hAnsi="宋体" w:eastAsia="宋体" w:cs="宋体"/>
              <w:spacing w:val="-40"/>
              <w:sz w:val="27"/>
              <w:szCs w:val="27"/>
            </w:rPr>
            <w:t xml:space="preserve"> </w:t>
          </w:r>
          <w:r>
            <w:rPr>
              <w:rFonts w:ascii="宋体" w:hAnsi="宋体" w:eastAsia="宋体" w:cs="宋体"/>
              <w:sz w:val="27"/>
              <w:szCs w:val="27"/>
            </w:rPr>
            <w:tab/>
          </w:r>
          <w:r>
            <w:rPr>
              <w:rFonts w:ascii="Times New Roman" w:hAnsi="Times New Roman" w:eastAsia="Times New Roman" w:cs="Times New Roman"/>
              <w:spacing w:val="17"/>
              <w:sz w:val="27"/>
              <w:szCs w:val="27"/>
            </w:rPr>
            <w:t>6</w:t>
          </w:r>
          <w:r>
            <w:rPr>
              <w:rFonts w:ascii="Times New Roman" w:hAnsi="Times New Roman" w:eastAsia="Times New Roman" w:cs="Times New Roman"/>
              <w:spacing w:val="17"/>
              <w:sz w:val="27"/>
              <w:szCs w:val="27"/>
            </w:rPr>
            <w:fldChar w:fldCharType="end"/>
          </w:r>
        </w:p>
        <w:p w14:paraId="40DCF568">
          <w:pPr>
            <w:tabs>
              <w:tab w:val="right" w:leader="dot" w:pos="9697"/>
            </w:tabs>
            <w:spacing w:before="30" w:line="226" w:lineRule="auto"/>
            <w:ind w:left="1598"/>
            <w:rPr>
              <w:rFonts w:ascii="Times New Roman" w:hAnsi="Times New Roman" w:eastAsia="Times New Roman" w:cs="Times New Roman"/>
              <w:sz w:val="27"/>
              <w:szCs w:val="27"/>
            </w:rPr>
          </w:pPr>
          <w:bookmarkStart w:id="9" w:name="bookmark10"/>
          <w:bookmarkEnd w:id="9"/>
          <w:r>
            <w:fldChar w:fldCharType="begin"/>
          </w:r>
          <w:r>
            <w:instrText xml:space="preserve"> HYPERLINK \l "bookmark10" </w:instrText>
          </w:r>
          <w:r>
            <w:fldChar w:fldCharType="separate"/>
          </w:r>
          <w:r>
            <w:rPr>
              <w:rFonts w:ascii="Times New Roman" w:hAnsi="Times New Roman" w:eastAsia="Times New Roman" w:cs="Times New Roman"/>
              <w:spacing w:val="6"/>
              <w:sz w:val="27"/>
              <w:szCs w:val="27"/>
            </w:rPr>
            <w:t xml:space="preserve">2.1  </w:t>
          </w:r>
          <w:r>
            <w:rPr>
              <w:rFonts w:ascii="宋体" w:hAnsi="宋体" w:eastAsia="宋体" w:cs="宋体"/>
              <w:spacing w:val="6"/>
              <w:sz w:val="27"/>
              <w:szCs w:val="27"/>
            </w:rPr>
            <w:t>绩效考核基础理论</w:t>
          </w:r>
          <w:r>
            <w:rPr>
              <w:rFonts w:ascii="宋体" w:hAnsi="宋体" w:eastAsia="宋体" w:cs="宋体"/>
              <w:spacing w:val="-101"/>
              <w:sz w:val="27"/>
              <w:szCs w:val="27"/>
            </w:rPr>
            <w:t xml:space="preserve"> </w:t>
          </w:r>
          <w:r>
            <w:rPr>
              <w:rFonts w:ascii="宋体" w:hAnsi="宋体" w:eastAsia="宋体" w:cs="宋体"/>
              <w:sz w:val="27"/>
              <w:szCs w:val="27"/>
            </w:rPr>
            <w:tab/>
          </w:r>
          <w:r>
            <w:rPr>
              <w:rFonts w:ascii="Times New Roman" w:hAnsi="Times New Roman" w:eastAsia="Times New Roman" w:cs="Times New Roman"/>
              <w:spacing w:val="17"/>
              <w:sz w:val="27"/>
              <w:szCs w:val="27"/>
            </w:rPr>
            <w:t>6</w:t>
          </w:r>
          <w:r>
            <w:rPr>
              <w:rFonts w:ascii="Times New Roman" w:hAnsi="Times New Roman" w:eastAsia="Times New Roman" w:cs="Times New Roman"/>
              <w:spacing w:val="17"/>
              <w:sz w:val="27"/>
              <w:szCs w:val="27"/>
            </w:rPr>
            <w:fldChar w:fldCharType="end"/>
          </w:r>
        </w:p>
        <w:p w14:paraId="5E935164">
          <w:pPr>
            <w:tabs>
              <w:tab w:val="right" w:leader="dot" w:pos="9697"/>
            </w:tabs>
            <w:spacing w:before="29" w:line="226" w:lineRule="auto"/>
            <w:ind w:left="1797"/>
            <w:rPr>
              <w:rFonts w:ascii="Times New Roman" w:hAnsi="Times New Roman" w:eastAsia="Times New Roman" w:cs="Times New Roman"/>
              <w:sz w:val="27"/>
              <w:szCs w:val="27"/>
            </w:rPr>
          </w:pPr>
          <w:bookmarkStart w:id="10" w:name="bookmark11"/>
          <w:bookmarkEnd w:id="10"/>
          <w:r>
            <w:fldChar w:fldCharType="begin"/>
          </w:r>
          <w:r>
            <w:instrText xml:space="preserve"> HYPERLINK \l "bookmark11" </w:instrText>
          </w:r>
          <w:r>
            <w:fldChar w:fldCharType="separate"/>
          </w:r>
          <w:r>
            <w:rPr>
              <w:rFonts w:ascii="Times New Roman" w:hAnsi="Times New Roman" w:eastAsia="Times New Roman" w:cs="Times New Roman"/>
              <w:spacing w:val="6"/>
              <w:sz w:val="27"/>
              <w:szCs w:val="27"/>
            </w:rPr>
            <w:t xml:space="preserve">2.1.1  </w:t>
          </w:r>
          <w:r>
            <w:rPr>
              <w:rFonts w:ascii="宋体" w:hAnsi="宋体" w:eastAsia="宋体" w:cs="宋体"/>
              <w:spacing w:val="6"/>
              <w:sz w:val="27"/>
              <w:szCs w:val="27"/>
            </w:rPr>
            <w:t>绩效考核的概念</w:t>
          </w:r>
          <w:r>
            <w:rPr>
              <w:rFonts w:ascii="宋体" w:hAnsi="宋体" w:eastAsia="宋体" w:cs="宋体"/>
              <w:spacing w:val="-99"/>
              <w:sz w:val="27"/>
              <w:szCs w:val="27"/>
            </w:rPr>
            <w:t xml:space="preserve"> </w:t>
          </w:r>
          <w:r>
            <w:rPr>
              <w:rFonts w:ascii="宋体" w:hAnsi="宋体" w:eastAsia="宋体" w:cs="宋体"/>
              <w:sz w:val="27"/>
              <w:szCs w:val="27"/>
            </w:rPr>
            <w:tab/>
          </w:r>
          <w:r>
            <w:rPr>
              <w:rFonts w:ascii="Times New Roman" w:hAnsi="Times New Roman" w:eastAsia="Times New Roman" w:cs="Times New Roman"/>
              <w:spacing w:val="17"/>
              <w:sz w:val="27"/>
              <w:szCs w:val="27"/>
            </w:rPr>
            <w:t>6</w:t>
          </w:r>
          <w:r>
            <w:rPr>
              <w:rFonts w:ascii="Times New Roman" w:hAnsi="Times New Roman" w:eastAsia="Times New Roman" w:cs="Times New Roman"/>
              <w:spacing w:val="17"/>
              <w:sz w:val="27"/>
              <w:szCs w:val="27"/>
            </w:rPr>
            <w:fldChar w:fldCharType="end"/>
          </w:r>
        </w:p>
        <w:p w14:paraId="67153A15">
          <w:pPr>
            <w:tabs>
              <w:tab w:val="right" w:leader="dot" w:pos="9697"/>
            </w:tabs>
            <w:spacing w:before="30" w:line="226" w:lineRule="auto"/>
            <w:ind w:left="1797"/>
            <w:rPr>
              <w:rFonts w:ascii="Times New Roman" w:hAnsi="Times New Roman" w:eastAsia="Times New Roman" w:cs="Times New Roman"/>
              <w:sz w:val="27"/>
              <w:szCs w:val="27"/>
            </w:rPr>
          </w:pPr>
          <w:bookmarkStart w:id="11" w:name="bookmark12"/>
          <w:bookmarkEnd w:id="11"/>
          <w:r>
            <w:fldChar w:fldCharType="begin"/>
          </w:r>
          <w:r>
            <w:instrText xml:space="preserve"> HYPERLINK \l "bookmark12" </w:instrText>
          </w:r>
          <w:r>
            <w:fldChar w:fldCharType="separate"/>
          </w:r>
          <w:r>
            <w:rPr>
              <w:rFonts w:ascii="Times New Roman" w:hAnsi="Times New Roman" w:eastAsia="Times New Roman" w:cs="Times New Roman"/>
              <w:spacing w:val="6"/>
              <w:sz w:val="27"/>
              <w:szCs w:val="27"/>
            </w:rPr>
            <w:t xml:space="preserve">2.1.2  </w:t>
          </w:r>
          <w:r>
            <w:rPr>
              <w:rFonts w:ascii="宋体" w:hAnsi="宋体" w:eastAsia="宋体" w:cs="宋体"/>
              <w:spacing w:val="6"/>
              <w:sz w:val="27"/>
              <w:szCs w:val="27"/>
            </w:rPr>
            <w:t>绩效考核的原则</w:t>
          </w:r>
          <w:r>
            <w:rPr>
              <w:rFonts w:ascii="宋体" w:hAnsi="宋体" w:eastAsia="宋体" w:cs="宋体"/>
              <w:spacing w:val="-99"/>
              <w:sz w:val="27"/>
              <w:szCs w:val="27"/>
            </w:rPr>
            <w:t xml:space="preserve"> </w:t>
          </w:r>
          <w:r>
            <w:rPr>
              <w:rFonts w:ascii="宋体" w:hAnsi="宋体" w:eastAsia="宋体" w:cs="宋体"/>
              <w:sz w:val="27"/>
              <w:szCs w:val="27"/>
            </w:rPr>
            <w:tab/>
          </w:r>
          <w:r>
            <w:rPr>
              <w:rFonts w:ascii="Times New Roman" w:hAnsi="Times New Roman" w:eastAsia="Times New Roman" w:cs="Times New Roman"/>
              <w:spacing w:val="17"/>
              <w:sz w:val="27"/>
              <w:szCs w:val="27"/>
            </w:rPr>
            <w:t>6</w:t>
          </w:r>
          <w:r>
            <w:rPr>
              <w:rFonts w:ascii="Times New Roman" w:hAnsi="Times New Roman" w:eastAsia="Times New Roman" w:cs="Times New Roman"/>
              <w:spacing w:val="17"/>
              <w:sz w:val="27"/>
              <w:szCs w:val="27"/>
            </w:rPr>
            <w:fldChar w:fldCharType="end"/>
          </w:r>
        </w:p>
        <w:p w14:paraId="770CFA2B">
          <w:pPr>
            <w:tabs>
              <w:tab w:val="right" w:leader="dot" w:pos="9697"/>
            </w:tabs>
            <w:spacing w:before="29" w:line="226" w:lineRule="auto"/>
            <w:ind w:left="1797"/>
            <w:rPr>
              <w:rFonts w:ascii="Times New Roman" w:hAnsi="Times New Roman" w:eastAsia="Times New Roman" w:cs="Times New Roman"/>
              <w:sz w:val="27"/>
              <w:szCs w:val="27"/>
            </w:rPr>
          </w:pPr>
          <w:bookmarkStart w:id="12" w:name="bookmark13"/>
          <w:bookmarkEnd w:id="12"/>
          <w:r>
            <w:fldChar w:fldCharType="begin"/>
          </w:r>
          <w:r>
            <w:instrText xml:space="preserve"> HYPERLINK \l "bookmark13" </w:instrText>
          </w:r>
          <w:r>
            <w:fldChar w:fldCharType="separate"/>
          </w:r>
          <w:r>
            <w:rPr>
              <w:rFonts w:ascii="Times New Roman" w:hAnsi="Times New Roman" w:eastAsia="Times New Roman" w:cs="Times New Roman"/>
              <w:spacing w:val="6"/>
              <w:sz w:val="27"/>
              <w:szCs w:val="27"/>
            </w:rPr>
            <w:t xml:space="preserve">2.1.3  </w:t>
          </w:r>
          <w:r>
            <w:rPr>
              <w:rFonts w:ascii="宋体" w:hAnsi="宋体" w:eastAsia="宋体" w:cs="宋体"/>
              <w:spacing w:val="6"/>
              <w:sz w:val="27"/>
              <w:szCs w:val="27"/>
            </w:rPr>
            <w:t>绩效考核的方式</w:t>
          </w:r>
          <w:r>
            <w:rPr>
              <w:rFonts w:ascii="宋体" w:hAnsi="宋体" w:eastAsia="宋体" w:cs="宋体"/>
              <w:spacing w:val="-99"/>
              <w:sz w:val="27"/>
              <w:szCs w:val="27"/>
            </w:rPr>
            <w:t xml:space="preserve"> </w:t>
          </w:r>
          <w:r>
            <w:rPr>
              <w:rFonts w:ascii="宋体" w:hAnsi="宋体" w:eastAsia="宋体" w:cs="宋体"/>
              <w:sz w:val="27"/>
              <w:szCs w:val="27"/>
            </w:rPr>
            <w:tab/>
          </w:r>
          <w:r>
            <w:rPr>
              <w:rFonts w:ascii="Times New Roman" w:hAnsi="Times New Roman" w:eastAsia="Times New Roman" w:cs="Times New Roman"/>
              <w:spacing w:val="17"/>
              <w:sz w:val="27"/>
              <w:szCs w:val="27"/>
            </w:rPr>
            <w:t>7</w:t>
          </w:r>
          <w:r>
            <w:rPr>
              <w:rFonts w:ascii="Times New Roman" w:hAnsi="Times New Roman" w:eastAsia="Times New Roman" w:cs="Times New Roman"/>
              <w:spacing w:val="17"/>
              <w:sz w:val="27"/>
              <w:szCs w:val="27"/>
            </w:rPr>
            <w:fldChar w:fldCharType="end"/>
          </w:r>
        </w:p>
        <w:p w14:paraId="0B85F080">
          <w:pPr>
            <w:tabs>
              <w:tab w:val="right" w:leader="dot" w:pos="9697"/>
            </w:tabs>
            <w:spacing w:before="30" w:line="226" w:lineRule="auto"/>
            <w:ind w:left="1598"/>
            <w:rPr>
              <w:rFonts w:ascii="Times New Roman" w:hAnsi="Times New Roman" w:eastAsia="Times New Roman" w:cs="Times New Roman"/>
              <w:sz w:val="27"/>
              <w:szCs w:val="27"/>
            </w:rPr>
          </w:pPr>
          <w:bookmarkStart w:id="13" w:name="bookmark14"/>
          <w:bookmarkEnd w:id="13"/>
          <w:r>
            <w:fldChar w:fldCharType="begin"/>
          </w:r>
          <w:r>
            <w:instrText xml:space="preserve"> HYPERLINK \l "bookmark14" </w:instrText>
          </w:r>
          <w:r>
            <w:fldChar w:fldCharType="separate"/>
          </w:r>
          <w:r>
            <w:rPr>
              <w:rFonts w:ascii="Times New Roman" w:hAnsi="Times New Roman" w:eastAsia="Times New Roman" w:cs="Times New Roman"/>
              <w:spacing w:val="6"/>
              <w:sz w:val="27"/>
              <w:szCs w:val="27"/>
            </w:rPr>
            <w:t xml:space="preserve">2.2  </w:t>
          </w:r>
          <w:r>
            <w:rPr>
              <w:rFonts w:ascii="宋体" w:hAnsi="宋体" w:eastAsia="宋体" w:cs="宋体"/>
              <w:spacing w:val="6"/>
              <w:sz w:val="27"/>
              <w:szCs w:val="27"/>
            </w:rPr>
            <w:t>关键技术分析</w:t>
          </w:r>
          <w:r>
            <w:rPr>
              <w:rFonts w:ascii="宋体" w:hAnsi="宋体" w:eastAsia="宋体" w:cs="宋体"/>
              <w:spacing w:val="-105"/>
              <w:sz w:val="27"/>
              <w:szCs w:val="27"/>
            </w:rPr>
            <w:t xml:space="preserve"> </w:t>
          </w:r>
          <w:r>
            <w:rPr>
              <w:rFonts w:ascii="宋体" w:hAnsi="宋体" w:eastAsia="宋体" w:cs="宋体"/>
              <w:sz w:val="27"/>
              <w:szCs w:val="27"/>
            </w:rPr>
            <w:tab/>
          </w:r>
          <w:r>
            <w:rPr>
              <w:rFonts w:ascii="Times New Roman" w:hAnsi="Times New Roman" w:eastAsia="Times New Roman" w:cs="Times New Roman"/>
              <w:spacing w:val="17"/>
              <w:sz w:val="27"/>
              <w:szCs w:val="27"/>
            </w:rPr>
            <w:t>7</w:t>
          </w:r>
          <w:r>
            <w:rPr>
              <w:rFonts w:ascii="Times New Roman" w:hAnsi="Times New Roman" w:eastAsia="Times New Roman" w:cs="Times New Roman"/>
              <w:spacing w:val="17"/>
              <w:sz w:val="27"/>
              <w:szCs w:val="27"/>
            </w:rPr>
            <w:fldChar w:fldCharType="end"/>
          </w:r>
        </w:p>
        <w:p w14:paraId="5F01C02A">
          <w:pPr>
            <w:tabs>
              <w:tab w:val="right" w:leader="dot" w:pos="9697"/>
            </w:tabs>
            <w:spacing w:before="30" w:line="219" w:lineRule="auto"/>
            <w:ind w:left="1797"/>
            <w:rPr>
              <w:rFonts w:ascii="Times New Roman" w:hAnsi="Times New Roman" w:eastAsia="Times New Roman" w:cs="Times New Roman"/>
              <w:sz w:val="27"/>
              <w:szCs w:val="27"/>
            </w:rPr>
          </w:pPr>
          <w:bookmarkStart w:id="14" w:name="bookmark15"/>
          <w:bookmarkEnd w:id="14"/>
          <w:r>
            <w:fldChar w:fldCharType="begin"/>
          </w:r>
          <w:r>
            <w:instrText xml:space="preserve"> HYPERLINK \l "bookmark15" </w:instrText>
          </w:r>
          <w:r>
            <w:fldChar w:fldCharType="separate"/>
          </w:r>
          <w:r>
            <w:rPr>
              <w:rFonts w:ascii="Times New Roman" w:hAnsi="Times New Roman" w:eastAsia="Times New Roman" w:cs="Times New Roman"/>
              <w:spacing w:val="6"/>
              <w:sz w:val="27"/>
              <w:szCs w:val="27"/>
            </w:rPr>
            <w:t>2.2.1</w:t>
          </w:r>
          <w:r>
            <w:rPr>
              <w:rFonts w:ascii="Times New Roman" w:hAnsi="Times New Roman" w:eastAsia="Times New Roman" w:cs="Times New Roman"/>
              <w:spacing w:val="28"/>
              <w:sz w:val="27"/>
              <w:szCs w:val="27"/>
            </w:rPr>
            <w:t xml:space="preserve"> </w:t>
          </w:r>
          <w:r>
            <w:rPr>
              <w:rFonts w:ascii="Times New Roman" w:hAnsi="Times New Roman" w:eastAsia="Times New Roman" w:cs="Times New Roman"/>
              <w:sz w:val="27"/>
              <w:szCs w:val="27"/>
            </w:rPr>
            <w:t>Spring</w:t>
          </w:r>
          <w:r>
            <w:rPr>
              <w:rFonts w:ascii="Times New Roman" w:hAnsi="Times New Roman" w:eastAsia="Times New Roman" w:cs="Times New Roman"/>
              <w:spacing w:val="6"/>
              <w:sz w:val="27"/>
              <w:szCs w:val="27"/>
            </w:rPr>
            <w:t xml:space="preserve"> </w:t>
          </w:r>
          <w:r>
            <w:rPr>
              <w:rFonts w:ascii="Times New Roman" w:hAnsi="Times New Roman" w:eastAsia="Times New Roman" w:cs="Times New Roman"/>
              <w:sz w:val="27"/>
              <w:szCs w:val="27"/>
            </w:rPr>
            <w:t>Boot</w:t>
          </w:r>
          <w:r>
            <w:rPr>
              <w:rFonts w:ascii="Times New Roman" w:hAnsi="Times New Roman" w:eastAsia="Times New Roman" w:cs="Times New Roman"/>
              <w:spacing w:val="6"/>
              <w:sz w:val="27"/>
              <w:szCs w:val="27"/>
            </w:rPr>
            <w:t xml:space="preserve">  </w:t>
          </w:r>
          <w:r>
            <w:rPr>
              <w:rFonts w:ascii="宋体" w:hAnsi="宋体" w:eastAsia="宋体" w:cs="宋体"/>
              <w:spacing w:val="6"/>
              <w:sz w:val="27"/>
              <w:szCs w:val="27"/>
            </w:rPr>
            <w:t>框架</w:t>
          </w:r>
          <w:r>
            <w:rPr>
              <w:rFonts w:ascii="宋体" w:hAnsi="宋体" w:eastAsia="宋体" w:cs="宋体"/>
              <w:spacing w:val="-63"/>
              <w:sz w:val="27"/>
              <w:szCs w:val="27"/>
            </w:rPr>
            <w:t xml:space="preserve"> </w:t>
          </w:r>
          <w:r>
            <w:rPr>
              <w:rFonts w:ascii="宋体" w:hAnsi="宋体" w:eastAsia="宋体" w:cs="宋体"/>
              <w:sz w:val="27"/>
              <w:szCs w:val="27"/>
            </w:rPr>
            <w:tab/>
          </w:r>
          <w:r>
            <w:rPr>
              <w:rFonts w:ascii="Times New Roman" w:hAnsi="Times New Roman" w:eastAsia="Times New Roman" w:cs="Times New Roman"/>
              <w:spacing w:val="17"/>
              <w:sz w:val="27"/>
              <w:szCs w:val="27"/>
            </w:rPr>
            <w:t>7</w:t>
          </w:r>
          <w:r>
            <w:rPr>
              <w:rFonts w:ascii="Times New Roman" w:hAnsi="Times New Roman" w:eastAsia="Times New Roman" w:cs="Times New Roman"/>
              <w:spacing w:val="17"/>
              <w:sz w:val="27"/>
              <w:szCs w:val="27"/>
            </w:rPr>
            <w:fldChar w:fldCharType="end"/>
          </w:r>
        </w:p>
        <w:p w14:paraId="187E02B1">
          <w:pPr>
            <w:tabs>
              <w:tab w:val="right" w:leader="dot" w:pos="9697"/>
            </w:tabs>
            <w:spacing w:before="39" w:line="226" w:lineRule="auto"/>
            <w:ind w:left="1797"/>
            <w:rPr>
              <w:rFonts w:ascii="Times New Roman" w:hAnsi="Times New Roman" w:eastAsia="Times New Roman" w:cs="Times New Roman"/>
              <w:sz w:val="27"/>
              <w:szCs w:val="27"/>
            </w:rPr>
          </w:pPr>
          <w:bookmarkStart w:id="15" w:name="bookmark16"/>
          <w:bookmarkEnd w:id="15"/>
          <w:r>
            <w:fldChar w:fldCharType="begin"/>
          </w:r>
          <w:r>
            <w:instrText xml:space="preserve"> HYPERLINK \l "bookmark16" </w:instrText>
          </w:r>
          <w:r>
            <w:fldChar w:fldCharType="separate"/>
          </w:r>
          <w:r>
            <w:rPr>
              <w:rFonts w:ascii="Times New Roman" w:hAnsi="Times New Roman" w:eastAsia="Times New Roman" w:cs="Times New Roman"/>
              <w:spacing w:val="3"/>
              <w:sz w:val="27"/>
              <w:szCs w:val="27"/>
            </w:rPr>
            <w:t xml:space="preserve">2.2.2 </w:t>
          </w:r>
          <w:r>
            <w:rPr>
              <w:rFonts w:ascii="Times New Roman" w:hAnsi="Times New Roman" w:eastAsia="Times New Roman" w:cs="Times New Roman"/>
              <w:sz w:val="27"/>
              <w:szCs w:val="27"/>
            </w:rPr>
            <w:t>Vue</w:t>
          </w:r>
          <w:r>
            <w:rPr>
              <w:rFonts w:ascii="Times New Roman" w:hAnsi="Times New Roman" w:eastAsia="Times New Roman" w:cs="Times New Roman"/>
              <w:spacing w:val="3"/>
              <w:sz w:val="27"/>
              <w:szCs w:val="27"/>
            </w:rPr>
            <w:t xml:space="preserve"> </w:t>
          </w:r>
          <w:r>
            <w:rPr>
              <w:rFonts w:ascii="宋体" w:hAnsi="宋体" w:eastAsia="宋体" w:cs="宋体"/>
              <w:spacing w:val="3"/>
              <w:sz w:val="27"/>
              <w:szCs w:val="27"/>
            </w:rPr>
            <w:t>框架</w:t>
          </w:r>
          <w:r>
            <w:rPr>
              <w:rFonts w:ascii="宋体" w:hAnsi="宋体" w:eastAsia="宋体" w:cs="宋体"/>
              <w:spacing w:val="-47"/>
              <w:sz w:val="27"/>
              <w:szCs w:val="27"/>
            </w:rPr>
            <w:t xml:space="preserve"> </w:t>
          </w:r>
          <w:r>
            <w:rPr>
              <w:rFonts w:ascii="宋体" w:hAnsi="宋体" w:eastAsia="宋体" w:cs="宋体"/>
              <w:sz w:val="27"/>
              <w:szCs w:val="27"/>
            </w:rPr>
            <w:tab/>
          </w:r>
          <w:r>
            <w:rPr>
              <w:rFonts w:ascii="Times New Roman" w:hAnsi="Times New Roman" w:eastAsia="Times New Roman" w:cs="Times New Roman"/>
              <w:spacing w:val="17"/>
              <w:sz w:val="27"/>
              <w:szCs w:val="27"/>
            </w:rPr>
            <w:t>9</w:t>
          </w:r>
          <w:r>
            <w:rPr>
              <w:rFonts w:ascii="Times New Roman" w:hAnsi="Times New Roman" w:eastAsia="Times New Roman" w:cs="Times New Roman"/>
              <w:spacing w:val="17"/>
              <w:sz w:val="27"/>
              <w:szCs w:val="27"/>
            </w:rPr>
            <w:fldChar w:fldCharType="end"/>
          </w:r>
        </w:p>
        <w:p w14:paraId="30601F58">
          <w:pPr>
            <w:tabs>
              <w:tab w:val="right" w:leader="dot" w:pos="9697"/>
            </w:tabs>
            <w:spacing w:before="30" w:line="225" w:lineRule="auto"/>
            <w:ind w:left="1797"/>
            <w:rPr>
              <w:rFonts w:ascii="Times New Roman" w:hAnsi="Times New Roman" w:eastAsia="Times New Roman" w:cs="Times New Roman"/>
              <w:sz w:val="27"/>
              <w:szCs w:val="27"/>
            </w:rPr>
          </w:pPr>
          <w:bookmarkStart w:id="16" w:name="bookmark17"/>
          <w:bookmarkEnd w:id="16"/>
          <w:r>
            <w:fldChar w:fldCharType="begin"/>
          </w:r>
          <w:r>
            <w:instrText xml:space="preserve"> HYPERLINK \l "bookmark17" </w:instrText>
          </w:r>
          <w:r>
            <w:fldChar w:fldCharType="separate"/>
          </w:r>
          <w:r>
            <w:rPr>
              <w:rFonts w:ascii="Times New Roman" w:hAnsi="Times New Roman" w:eastAsia="Times New Roman" w:cs="Times New Roman"/>
              <w:spacing w:val="6"/>
              <w:sz w:val="27"/>
              <w:szCs w:val="27"/>
            </w:rPr>
            <w:t xml:space="preserve">2.2.3  </w:t>
          </w:r>
          <w:r>
            <w:rPr>
              <w:rFonts w:ascii="宋体" w:hAnsi="宋体" w:eastAsia="宋体" w:cs="宋体"/>
              <w:spacing w:val="6"/>
              <w:sz w:val="27"/>
              <w:szCs w:val="27"/>
            </w:rPr>
            <w:t>其他相关技术介绍</w:t>
          </w:r>
          <w:r>
            <w:rPr>
              <w:rFonts w:ascii="宋体" w:hAnsi="宋体" w:eastAsia="宋体" w:cs="宋体"/>
              <w:spacing w:val="-96"/>
              <w:sz w:val="27"/>
              <w:szCs w:val="27"/>
            </w:rPr>
            <w:t xml:space="preserve"> </w:t>
          </w:r>
          <w:r>
            <w:rPr>
              <w:rFonts w:ascii="宋体" w:hAnsi="宋体" w:eastAsia="宋体" w:cs="宋体"/>
              <w:sz w:val="27"/>
              <w:szCs w:val="27"/>
            </w:rPr>
            <w:tab/>
          </w:r>
          <w:r>
            <w:rPr>
              <w:rFonts w:ascii="宋体" w:hAnsi="宋体" w:eastAsia="宋体" w:cs="宋体"/>
              <w:spacing w:val="-80"/>
              <w:sz w:val="27"/>
              <w:szCs w:val="27"/>
            </w:rPr>
            <w:t xml:space="preserve"> </w:t>
          </w:r>
          <w:r>
            <w:rPr>
              <w:rFonts w:ascii="Times New Roman" w:hAnsi="Times New Roman" w:eastAsia="Times New Roman" w:cs="Times New Roman"/>
              <w:spacing w:val="-17"/>
              <w:sz w:val="27"/>
              <w:szCs w:val="27"/>
            </w:rPr>
            <w:t>11</w:t>
          </w:r>
          <w:r>
            <w:rPr>
              <w:rFonts w:ascii="Times New Roman" w:hAnsi="Times New Roman" w:eastAsia="Times New Roman" w:cs="Times New Roman"/>
              <w:spacing w:val="-17"/>
              <w:sz w:val="27"/>
              <w:szCs w:val="27"/>
            </w:rPr>
            <w:fldChar w:fldCharType="end"/>
          </w:r>
        </w:p>
        <w:p w14:paraId="4F5AC539">
          <w:pPr>
            <w:tabs>
              <w:tab w:val="right" w:leader="dot" w:pos="9700"/>
            </w:tabs>
            <w:spacing w:before="31" w:line="226" w:lineRule="auto"/>
            <w:ind w:left="1797"/>
            <w:rPr>
              <w:rFonts w:ascii="Times New Roman" w:hAnsi="Times New Roman" w:eastAsia="Times New Roman" w:cs="Times New Roman"/>
              <w:sz w:val="27"/>
              <w:szCs w:val="27"/>
            </w:rPr>
          </w:pPr>
          <w:bookmarkStart w:id="17" w:name="bookmark18"/>
          <w:bookmarkEnd w:id="17"/>
          <w:r>
            <w:fldChar w:fldCharType="begin"/>
          </w:r>
          <w:r>
            <w:instrText xml:space="preserve"> HYPERLINK \l "bookmark18" </w:instrText>
          </w:r>
          <w:r>
            <w:fldChar w:fldCharType="separate"/>
          </w:r>
          <w:r>
            <w:rPr>
              <w:rFonts w:ascii="Times New Roman" w:hAnsi="Times New Roman" w:eastAsia="Times New Roman" w:cs="Times New Roman"/>
              <w:spacing w:val="6"/>
              <w:sz w:val="27"/>
              <w:szCs w:val="27"/>
            </w:rPr>
            <w:t xml:space="preserve">2.2.4  </w:t>
          </w:r>
          <w:r>
            <w:rPr>
              <w:rFonts w:ascii="宋体" w:hAnsi="宋体" w:eastAsia="宋体" w:cs="宋体"/>
              <w:spacing w:val="6"/>
              <w:sz w:val="27"/>
              <w:szCs w:val="27"/>
            </w:rPr>
            <w:t>前后端分离的意义</w:t>
          </w:r>
          <w:r>
            <w:rPr>
              <w:rFonts w:ascii="宋体" w:hAnsi="宋体" w:eastAsia="宋体" w:cs="宋体"/>
              <w:spacing w:val="-96"/>
              <w:sz w:val="27"/>
              <w:szCs w:val="27"/>
            </w:rPr>
            <w:t xml:space="preserve"> </w:t>
          </w:r>
          <w:r>
            <w:rPr>
              <w:rFonts w:ascii="宋体" w:hAnsi="宋体" w:eastAsia="宋体" w:cs="宋体"/>
              <w:sz w:val="27"/>
              <w:szCs w:val="27"/>
            </w:rPr>
            <w:tab/>
          </w:r>
          <w:r>
            <w:rPr>
              <w:rFonts w:ascii="宋体" w:hAnsi="宋体" w:eastAsia="宋体" w:cs="宋体"/>
              <w:spacing w:val="-90"/>
              <w:sz w:val="27"/>
              <w:szCs w:val="27"/>
            </w:rPr>
            <w:t xml:space="preserve"> </w:t>
          </w:r>
          <w:r>
            <w:rPr>
              <w:rFonts w:ascii="Times New Roman" w:hAnsi="Times New Roman" w:eastAsia="Times New Roman" w:cs="Times New Roman"/>
              <w:spacing w:val="-6"/>
              <w:sz w:val="27"/>
              <w:szCs w:val="27"/>
            </w:rPr>
            <w:t>12</w:t>
          </w:r>
          <w:r>
            <w:rPr>
              <w:rFonts w:ascii="Times New Roman" w:hAnsi="Times New Roman" w:eastAsia="Times New Roman" w:cs="Times New Roman"/>
              <w:spacing w:val="-6"/>
              <w:sz w:val="27"/>
              <w:szCs w:val="27"/>
            </w:rPr>
            <w:fldChar w:fldCharType="end"/>
          </w:r>
        </w:p>
        <w:p w14:paraId="0F478B3E">
          <w:pPr>
            <w:tabs>
              <w:tab w:val="right" w:leader="dot" w:pos="9700"/>
            </w:tabs>
            <w:spacing w:before="30" w:line="225" w:lineRule="auto"/>
            <w:ind w:left="1598"/>
            <w:rPr>
              <w:rFonts w:ascii="Times New Roman" w:hAnsi="Times New Roman" w:eastAsia="Times New Roman" w:cs="Times New Roman"/>
              <w:sz w:val="27"/>
              <w:szCs w:val="27"/>
            </w:rPr>
          </w:pPr>
          <w:bookmarkStart w:id="18" w:name="bookmark19"/>
          <w:bookmarkEnd w:id="18"/>
          <w:r>
            <w:fldChar w:fldCharType="begin"/>
          </w:r>
          <w:r>
            <w:instrText xml:space="preserve"> HYPERLINK \l "bookmark19" </w:instrText>
          </w:r>
          <w:r>
            <w:fldChar w:fldCharType="separate"/>
          </w:r>
          <w:r>
            <w:rPr>
              <w:rFonts w:ascii="Times New Roman" w:hAnsi="Times New Roman" w:eastAsia="Times New Roman" w:cs="Times New Roman"/>
              <w:spacing w:val="5"/>
              <w:sz w:val="27"/>
              <w:szCs w:val="27"/>
            </w:rPr>
            <w:t xml:space="preserve">2.3  </w:t>
          </w:r>
          <w:r>
            <w:rPr>
              <w:rFonts w:ascii="宋体" w:hAnsi="宋体" w:eastAsia="宋体" w:cs="宋体"/>
              <w:spacing w:val="5"/>
              <w:sz w:val="27"/>
              <w:szCs w:val="27"/>
            </w:rPr>
            <w:t>本章小结</w:t>
          </w:r>
          <w:r>
            <w:rPr>
              <w:rFonts w:ascii="宋体" w:hAnsi="宋体" w:eastAsia="宋体" w:cs="宋体"/>
              <w:spacing w:val="-101"/>
              <w:sz w:val="27"/>
              <w:szCs w:val="27"/>
            </w:rPr>
            <w:t xml:space="preserve"> </w:t>
          </w:r>
          <w:r>
            <w:rPr>
              <w:rFonts w:ascii="宋体" w:hAnsi="宋体" w:eastAsia="宋体" w:cs="宋体"/>
              <w:sz w:val="27"/>
              <w:szCs w:val="27"/>
            </w:rPr>
            <w:tab/>
          </w:r>
          <w:r>
            <w:rPr>
              <w:rFonts w:ascii="宋体" w:hAnsi="宋体" w:eastAsia="宋体" w:cs="宋体"/>
              <w:spacing w:val="-89"/>
              <w:sz w:val="27"/>
              <w:szCs w:val="27"/>
            </w:rPr>
            <w:t xml:space="preserve"> </w:t>
          </w:r>
          <w:r>
            <w:rPr>
              <w:rFonts w:ascii="Times New Roman" w:hAnsi="Times New Roman" w:eastAsia="Times New Roman" w:cs="Times New Roman"/>
              <w:spacing w:val="-6"/>
              <w:sz w:val="27"/>
              <w:szCs w:val="27"/>
            </w:rPr>
            <w:t>12</w:t>
          </w:r>
          <w:r>
            <w:rPr>
              <w:rFonts w:ascii="Times New Roman" w:hAnsi="Times New Roman" w:eastAsia="Times New Roman" w:cs="Times New Roman"/>
              <w:spacing w:val="-6"/>
              <w:sz w:val="27"/>
              <w:szCs w:val="27"/>
            </w:rPr>
            <w:fldChar w:fldCharType="end"/>
          </w:r>
        </w:p>
        <w:p w14:paraId="2A5D2EE6">
          <w:pPr>
            <w:tabs>
              <w:tab w:val="right" w:leader="dot" w:pos="9700"/>
            </w:tabs>
            <w:spacing w:before="30" w:line="227" w:lineRule="auto"/>
            <w:ind w:left="1403"/>
            <w:rPr>
              <w:rFonts w:ascii="Times New Roman" w:hAnsi="Times New Roman" w:eastAsia="Times New Roman" w:cs="Times New Roman"/>
              <w:sz w:val="27"/>
              <w:szCs w:val="27"/>
            </w:rPr>
          </w:pPr>
          <w:bookmarkStart w:id="19" w:name="bookmark20"/>
          <w:bookmarkEnd w:id="19"/>
          <w:r>
            <w:fldChar w:fldCharType="begin"/>
          </w:r>
          <w:r>
            <w:instrText xml:space="preserve"> HYPERLINK \l "bookmark20" </w:instrText>
          </w:r>
          <w:r>
            <w:fldChar w:fldCharType="separate"/>
          </w:r>
          <w:r>
            <w:rPr>
              <w:rFonts w:ascii="Times New Roman" w:hAnsi="Times New Roman" w:eastAsia="Times New Roman" w:cs="Times New Roman"/>
              <w:spacing w:val="5"/>
              <w:sz w:val="27"/>
              <w:szCs w:val="27"/>
            </w:rPr>
            <w:t>3</w:t>
          </w:r>
          <w:r>
            <w:rPr>
              <w:rFonts w:ascii="Times New Roman" w:hAnsi="Times New Roman" w:eastAsia="Times New Roman" w:cs="Times New Roman"/>
              <w:spacing w:val="10"/>
              <w:sz w:val="27"/>
              <w:szCs w:val="27"/>
            </w:rPr>
            <w:t xml:space="preserve">  </w:t>
          </w:r>
          <w:r>
            <w:rPr>
              <w:rFonts w:ascii="宋体" w:hAnsi="宋体" w:eastAsia="宋体" w:cs="宋体"/>
              <w:spacing w:val="5"/>
              <w:sz w:val="27"/>
              <w:szCs w:val="27"/>
            </w:rPr>
            <w:t>系统需求分析</w:t>
          </w:r>
          <w:r>
            <w:rPr>
              <w:rFonts w:ascii="宋体" w:hAnsi="宋体" w:eastAsia="宋体" w:cs="宋体"/>
              <w:spacing w:val="-45"/>
              <w:sz w:val="27"/>
              <w:szCs w:val="27"/>
            </w:rPr>
            <w:t xml:space="preserve"> </w:t>
          </w:r>
          <w:r>
            <w:rPr>
              <w:rFonts w:ascii="宋体" w:hAnsi="宋体" w:eastAsia="宋体" w:cs="宋体"/>
              <w:sz w:val="27"/>
              <w:szCs w:val="27"/>
            </w:rPr>
            <w:tab/>
          </w:r>
          <w:r>
            <w:rPr>
              <w:rFonts w:ascii="宋体" w:hAnsi="宋体" w:eastAsia="宋体" w:cs="宋体"/>
              <w:spacing w:val="-90"/>
              <w:sz w:val="27"/>
              <w:szCs w:val="27"/>
            </w:rPr>
            <w:t xml:space="preserve"> </w:t>
          </w:r>
          <w:r>
            <w:rPr>
              <w:rFonts w:ascii="Times New Roman" w:hAnsi="Times New Roman" w:eastAsia="Times New Roman" w:cs="Times New Roman"/>
              <w:spacing w:val="-6"/>
              <w:sz w:val="27"/>
              <w:szCs w:val="27"/>
            </w:rPr>
            <w:t>13</w:t>
          </w:r>
          <w:r>
            <w:rPr>
              <w:rFonts w:ascii="Times New Roman" w:hAnsi="Times New Roman" w:eastAsia="Times New Roman" w:cs="Times New Roman"/>
              <w:spacing w:val="-6"/>
              <w:sz w:val="27"/>
              <w:szCs w:val="27"/>
            </w:rPr>
            <w:fldChar w:fldCharType="end"/>
          </w:r>
        </w:p>
        <w:p w14:paraId="39BF6746">
          <w:pPr>
            <w:tabs>
              <w:tab w:val="right" w:leader="dot" w:pos="9700"/>
            </w:tabs>
            <w:spacing w:before="28" w:line="227" w:lineRule="auto"/>
            <w:ind w:left="1604"/>
            <w:rPr>
              <w:rFonts w:ascii="Times New Roman" w:hAnsi="Times New Roman" w:eastAsia="Times New Roman" w:cs="Times New Roman"/>
              <w:sz w:val="27"/>
              <w:szCs w:val="27"/>
            </w:rPr>
          </w:pPr>
          <w:bookmarkStart w:id="20" w:name="bookmark21"/>
          <w:bookmarkEnd w:id="20"/>
          <w:r>
            <w:fldChar w:fldCharType="begin"/>
          </w:r>
          <w:r>
            <w:instrText xml:space="preserve"> HYPERLINK \l "bookmark21" </w:instrText>
          </w:r>
          <w:r>
            <w:fldChar w:fldCharType="separate"/>
          </w:r>
          <w:r>
            <w:rPr>
              <w:rFonts w:ascii="Times New Roman" w:hAnsi="Times New Roman" w:eastAsia="Times New Roman" w:cs="Times New Roman"/>
              <w:spacing w:val="5"/>
              <w:sz w:val="27"/>
              <w:szCs w:val="27"/>
            </w:rPr>
            <w:t xml:space="preserve">3.1  </w:t>
          </w:r>
          <w:r>
            <w:rPr>
              <w:rFonts w:ascii="宋体" w:hAnsi="宋体" w:eastAsia="宋体" w:cs="宋体"/>
              <w:spacing w:val="5"/>
              <w:sz w:val="27"/>
              <w:szCs w:val="27"/>
            </w:rPr>
            <w:t>系统建设目标</w:t>
          </w:r>
          <w:r>
            <w:rPr>
              <w:rFonts w:ascii="宋体" w:hAnsi="宋体" w:eastAsia="宋体" w:cs="宋体"/>
              <w:spacing w:val="-100"/>
              <w:sz w:val="27"/>
              <w:szCs w:val="27"/>
            </w:rPr>
            <w:t xml:space="preserve"> </w:t>
          </w:r>
          <w:r>
            <w:rPr>
              <w:rFonts w:ascii="宋体" w:hAnsi="宋体" w:eastAsia="宋体" w:cs="宋体"/>
              <w:sz w:val="27"/>
              <w:szCs w:val="27"/>
            </w:rPr>
            <w:tab/>
          </w:r>
          <w:r>
            <w:rPr>
              <w:rFonts w:ascii="宋体" w:hAnsi="宋体" w:eastAsia="宋体" w:cs="宋体"/>
              <w:spacing w:val="-90"/>
              <w:sz w:val="27"/>
              <w:szCs w:val="27"/>
            </w:rPr>
            <w:t xml:space="preserve"> </w:t>
          </w:r>
          <w:r>
            <w:rPr>
              <w:rFonts w:ascii="Times New Roman" w:hAnsi="Times New Roman" w:eastAsia="Times New Roman" w:cs="Times New Roman"/>
              <w:spacing w:val="-6"/>
              <w:sz w:val="27"/>
              <w:szCs w:val="27"/>
            </w:rPr>
            <w:t>13</w:t>
          </w:r>
          <w:r>
            <w:rPr>
              <w:rFonts w:ascii="Times New Roman" w:hAnsi="Times New Roman" w:eastAsia="Times New Roman" w:cs="Times New Roman"/>
              <w:spacing w:val="-6"/>
              <w:sz w:val="27"/>
              <w:szCs w:val="27"/>
            </w:rPr>
            <w:fldChar w:fldCharType="end"/>
          </w:r>
        </w:p>
        <w:p w14:paraId="003E727E">
          <w:pPr>
            <w:tabs>
              <w:tab w:val="right" w:leader="dot" w:pos="9700"/>
            </w:tabs>
            <w:spacing w:before="28" w:line="226" w:lineRule="auto"/>
            <w:ind w:left="1604"/>
            <w:rPr>
              <w:rFonts w:ascii="Times New Roman" w:hAnsi="Times New Roman" w:eastAsia="Times New Roman" w:cs="Times New Roman"/>
              <w:sz w:val="27"/>
              <w:szCs w:val="27"/>
            </w:rPr>
          </w:pPr>
          <w:bookmarkStart w:id="21" w:name="bookmark22"/>
          <w:bookmarkEnd w:id="21"/>
          <w:r>
            <w:fldChar w:fldCharType="begin"/>
          </w:r>
          <w:r>
            <w:instrText xml:space="preserve"> HYPERLINK \l "bookmark22" </w:instrText>
          </w:r>
          <w:r>
            <w:fldChar w:fldCharType="separate"/>
          </w:r>
          <w:r>
            <w:rPr>
              <w:rFonts w:ascii="Times New Roman" w:hAnsi="Times New Roman" w:eastAsia="Times New Roman" w:cs="Times New Roman"/>
              <w:spacing w:val="5"/>
              <w:sz w:val="27"/>
              <w:szCs w:val="27"/>
            </w:rPr>
            <w:t xml:space="preserve">3.2  </w:t>
          </w:r>
          <w:r>
            <w:rPr>
              <w:rFonts w:ascii="宋体" w:hAnsi="宋体" w:eastAsia="宋体" w:cs="宋体"/>
              <w:spacing w:val="5"/>
              <w:sz w:val="27"/>
              <w:szCs w:val="27"/>
            </w:rPr>
            <w:t>业务需求分析</w:t>
          </w:r>
          <w:r>
            <w:rPr>
              <w:rFonts w:ascii="宋体" w:hAnsi="宋体" w:eastAsia="宋体" w:cs="宋体"/>
              <w:spacing w:val="-100"/>
              <w:sz w:val="27"/>
              <w:szCs w:val="27"/>
            </w:rPr>
            <w:t xml:space="preserve"> </w:t>
          </w:r>
          <w:r>
            <w:rPr>
              <w:rFonts w:ascii="宋体" w:hAnsi="宋体" w:eastAsia="宋体" w:cs="宋体"/>
              <w:sz w:val="27"/>
              <w:szCs w:val="27"/>
            </w:rPr>
            <w:tab/>
          </w:r>
          <w:r>
            <w:rPr>
              <w:rFonts w:ascii="宋体" w:hAnsi="宋体" w:eastAsia="宋体" w:cs="宋体"/>
              <w:spacing w:val="-90"/>
              <w:sz w:val="27"/>
              <w:szCs w:val="27"/>
            </w:rPr>
            <w:t xml:space="preserve"> </w:t>
          </w:r>
          <w:r>
            <w:rPr>
              <w:rFonts w:ascii="Times New Roman" w:hAnsi="Times New Roman" w:eastAsia="Times New Roman" w:cs="Times New Roman"/>
              <w:spacing w:val="-6"/>
              <w:sz w:val="27"/>
              <w:szCs w:val="27"/>
            </w:rPr>
            <w:t>14</w:t>
          </w:r>
          <w:r>
            <w:rPr>
              <w:rFonts w:ascii="Times New Roman" w:hAnsi="Times New Roman" w:eastAsia="Times New Roman" w:cs="Times New Roman"/>
              <w:spacing w:val="-6"/>
              <w:sz w:val="27"/>
              <w:szCs w:val="27"/>
            </w:rPr>
            <w:fldChar w:fldCharType="end"/>
          </w:r>
        </w:p>
        <w:p w14:paraId="6170E82A">
          <w:pPr>
            <w:tabs>
              <w:tab w:val="right" w:leader="dot" w:pos="9700"/>
            </w:tabs>
            <w:spacing w:before="29" w:line="227" w:lineRule="auto"/>
            <w:ind w:left="1604"/>
            <w:rPr>
              <w:rFonts w:ascii="Times New Roman" w:hAnsi="Times New Roman" w:eastAsia="Times New Roman" w:cs="Times New Roman"/>
              <w:sz w:val="27"/>
              <w:szCs w:val="27"/>
            </w:rPr>
          </w:pPr>
          <w:bookmarkStart w:id="22" w:name="bookmark23"/>
          <w:bookmarkEnd w:id="22"/>
          <w:r>
            <w:fldChar w:fldCharType="begin"/>
          </w:r>
          <w:r>
            <w:instrText xml:space="preserve"> HYPERLINK \l "bookmark23" </w:instrText>
          </w:r>
          <w:r>
            <w:fldChar w:fldCharType="separate"/>
          </w:r>
          <w:r>
            <w:rPr>
              <w:rFonts w:ascii="Times New Roman" w:hAnsi="Times New Roman" w:eastAsia="Times New Roman" w:cs="Times New Roman"/>
              <w:spacing w:val="6"/>
              <w:sz w:val="27"/>
              <w:szCs w:val="27"/>
            </w:rPr>
            <w:t xml:space="preserve">3.3  </w:t>
          </w:r>
          <w:r>
            <w:rPr>
              <w:rFonts w:ascii="宋体" w:hAnsi="宋体" w:eastAsia="宋体" w:cs="宋体"/>
              <w:spacing w:val="6"/>
              <w:sz w:val="27"/>
              <w:szCs w:val="27"/>
            </w:rPr>
            <w:t>功能性需求分析</w:t>
          </w:r>
          <w:r>
            <w:rPr>
              <w:rFonts w:ascii="宋体" w:hAnsi="宋体" w:eastAsia="宋体" w:cs="宋体"/>
              <w:spacing w:val="-109"/>
              <w:sz w:val="27"/>
              <w:szCs w:val="27"/>
            </w:rPr>
            <w:t xml:space="preserve"> </w:t>
          </w:r>
          <w:r>
            <w:rPr>
              <w:rFonts w:ascii="宋体" w:hAnsi="宋体" w:eastAsia="宋体" w:cs="宋体"/>
              <w:sz w:val="27"/>
              <w:szCs w:val="27"/>
            </w:rPr>
            <w:tab/>
          </w:r>
          <w:r>
            <w:rPr>
              <w:rFonts w:ascii="宋体" w:hAnsi="宋体" w:eastAsia="宋体" w:cs="宋体"/>
              <w:spacing w:val="-90"/>
              <w:sz w:val="27"/>
              <w:szCs w:val="27"/>
            </w:rPr>
            <w:t xml:space="preserve"> </w:t>
          </w:r>
          <w:r>
            <w:rPr>
              <w:rFonts w:ascii="Times New Roman" w:hAnsi="Times New Roman" w:eastAsia="Times New Roman" w:cs="Times New Roman"/>
              <w:spacing w:val="-6"/>
              <w:sz w:val="27"/>
              <w:szCs w:val="27"/>
            </w:rPr>
            <w:t>16</w:t>
          </w:r>
          <w:r>
            <w:rPr>
              <w:rFonts w:ascii="Times New Roman" w:hAnsi="Times New Roman" w:eastAsia="Times New Roman" w:cs="Times New Roman"/>
              <w:spacing w:val="-6"/>
              <w:sz w:val="27"/>
              <w:szCs w:val="27"/>
            </w:rPr>
            <w:fldChar w:fldCharType="end"/>
          </w:r>
        </w:p>
        <w:p w14:paraId="65E44A66">
          <w:pPr>
            <w:tabs>
              <w:tab w:val="right" w:leader="dot" w:pos="9700"/>
            </w:tabs>
            <w:spacing w:before="29" w:line="226" w:lineRule="auto"/>
            <w:ind w:left="1803"/>
            <w:rPr>
              <w:rFonts w:ascii="Times New Roman" w:hAnsi="Times New Roman" w:eastAsia="Times New Roman" w:cs="Times New Roman"/>
              <w:sz w:val="27"/>
              <w:szCs w:val="27"/>
            </w:rPr>
          </w:pPr>
          <w:bookmarkStart w:id="23" w:name="bookmark24"/>
          <w:bookmarkEnd w:id="23"/>
          <w:r>
            <w:fldChar w:fldCharType="begin"/>
          </w:r>
          <w:r>
            <w:instrText xml:space="preserve"> HYPERLINK \l "bookmark24" </w:instrText>
          </w:r>
          <w:r>
            <w:fldChar w:fldCharType="separate"/>
          </w:r>
          <w:r>
            <w:rPr>
              <w:rFonts w:ascii="Times New Roman" w:hAnsi="Times New Roman" w:eastAsia="Times New Roman" w:cs="Times New Roman"/>
              <w:spacing w:val="5"/>
              <w:sz w:val="27"/>
              <w:szCs w:val="27"/>
            </w:rPr>
            <w:t xml:space="preserve">3.3.1  </w:t>
          </w:r>
          <w:r>
            <w:rPr>
              <w:rFonts w:ascii="宋体" w:hAnsi="宋体" w:eastAsia="宋体" w:cs="宋体"/>
              <w:spacing w:val="5"/>
              <w:sz w:val="27"/>
              <w:szCs w:val="27"/>
            </w:rPr>
            <w:t>系统管理需求</w:t>
          </w:r>
          <w:r>
            <w:rPr>
              <w:rFonts w:ascii="宋体" w:hAnsi="宋体" w:eastAsia="宋体" w:cs="宋体"/>
              <w:spacing w:val="-94"/>
              <w:sz w:val="27"/>
              <w:szCs w:val="27"/>
            </w:rPr>
            <w:t xml:space="preserve"> </w:t>
          </w:r>
          <w:r>
            <w:rPr>
              <w:rFonts w:ascii="宋体" w:hAnsi="宋体" w:eastAsia="宋体" w:cs="宋体"/>
              <w:sz w:val="27"/>
              <w:szCs w:val="27"/>
            </w:rPr>
            <w:tab/>
          </w:r>
          <w:r>
            <w:rPr>
              <w:rFonts w:ascii="宋体" w:hAnsi="宋体" w:eastAsia="宋体" w:cs="宋体"/>
              <w:spacing w:val="-90"/>
              <w:sz w:val="27"/>
              <w:szCs w:val="27"/>
            </w:rPr>
            <w:t xml:space="preserve"> </w:t>
          </w:r>
          <w:r>
            <w:rPr>
              <w:rFonts w:ascii="Times New Roman" w:hAnsi="Times New Roman" w:eastAsia="Times New Roman" w:cs="Times New Roman"/>
              <w:spacing w:val="-6"/>
              <w:sz w:val="27"/>
              <w:szCs w:val="27"/>
            </w:rPr>
            <w:t>16</w:t>
          </w:r>
          <w:r>
            <w:rPr>
              <w:rFonts w:ascii="Times New Roman" w:hAnsi="Times New Roman" w:eastAsia="Times New Roman" w:cs="Times New Roman"/>
              <w:spacing w:val="-6"/>
              <w:sz w:val="27"/>
              <w:szCs w:val="27"/>
            </w:rPr>
            <w:fldChar w:fldCharType="end"/>
          </w:r>
        </w:p>
        <w:p w14:paraId="07E84DA4">
          <w:pPr>
            <w:tabs>
              <w:tab w:val="right" w:leader="dot" w:pos="9700"/>
            </w:tabs>
            <w:spacing w:before="29" w:line="225" w:lineRule="auto"/>
            <w:ind w:left="1803"/>
            <w:rPr>
              <w:rFonts w:ascii="Times New Roman" w:hAnsi="Times New Roman" w:eastAsia="Times New Roman" w:cs="Times New Roman"/>
              <w:sz w:val="27"/>
              <w:szCs w:val="27"/>
            </w:rPr>
          </w:pPr>
          <w:bookmarkStart w:id="24" w:name="bookmark25"/>
          <w:bookmarkEnd w:id="24"/>
          <w:r>
            <w:fldChar w:fldCharType="begin"/>
          </w:r>
          <w:r>
            <w:instrText xml:space="preserve"> HYPERLINK \l "bookmark25" </w:instrText>
          </w:r>
          <w:r>
            <w:fldChar w:fldCharType="separate"/>
          </w:r>
          <w:r>
            <w:rPr>
              <w:rFonts w:ascii="Times New Roman" w:hAnsi="Times New Roman" w:eastAsia="Times New Roman" w:cs="Times New Roman"/>
              <w:spacing w:val="5"/>
              <w:sz w:val="27"/>
              <w:szCs w:val="27"/>
            </w:rPr>
            <w:t xml:space="preserve">3.3.2  </w:t>
          </w:r>
          <w:r>
            <w:rPr>
              <w:rFonts w:ascii="宋体" w:hAnsi="宋体" w:eastAsia="宋体" w:cs="宋体"/>
              <w:spacing w:val="5"/>
              <w:sz w:val="27"/>
              <w:szCs w:val="27"/>
            </w:rPr>
            <w:t>考核评估需求</w:t>
          </w:r>
          <w:r>
            <w:rPr>
              <w:rFonts w:ascii="宋体" w:hAnsi="宋体" w:eastAsia="宋体" w:cs="宋体"/>
              <w:spacing w:val="-94"/>
              <w:sz w:val="27"/>
              <w:szCs w:val="27"/>
            </w:rPr>
            <w:t xml:space="preserve"> </w:t>
          </w:r>
          <w:r>
            <w:rPr>
              <w:rFonts w:ascii="宋体" w:hAnsi="宋体" w:eastAsia="宋体" w:cs="宋体"/>
              <w:sz w:val="27"/>
              <w:szCs w:val="27"/>
            </w:rPr>
            <w:tab/>
          </w:r>
          <w:r>
            <w:rPr>
              <w:rFonts w:ascii="Times New Roman" w:hAnsi="Times New Roman" w:eastAsia="Times New Roman" w:cs="Times New Roman"/>
              <w:spacing w:val="11"/>
              <w:sz w:val="27"/>
              <w:szCs w:val="27"/>
            </w:rPr>
            <w:t>20</w:t>
          </w:r>
          <w:r>
            <w:rPr>
              <w:rFonts w:ascii="Times New Roman" w:hAnsi="Times New Roman" w:eastAsia="Times New Roman" w:cs="Times New Roman"/>
              <w:spacing w:val="11"/>
              <w:sz w:val="27"/>
              <w:szCs w:val="27"/>
            </w:rPr>
            <w:fldChar w:fldCharType="end"/>
          </w:r>
        </w:p>
        <w:p w14:paraId="48FF7DA2">
          <w:pPr>
            <w:tabs>
              <w:tab w:val="right" w:leader="dot" w:pos="9700"/>
            </w:tabs>
            <w:spacing w:before="31" w:line="227" w:lineRule="auto"/>
            <w:ind w:left="1604"/>
            <w:rPr>
              <w:rFonts w:ascii="Times New Roman" w:hAnsi="Times New Roman" w:eastAsia="Times New Roman" w:cs="Times New Roman"/>
              <w:sz w:val="27"/>
              <w:szCs w:val="27"/>
            </w:rPr>
          </w:pPr>
          <w:bookmarkStart w:id="25" w:name="bookmark26"/>
          <w:bookmarkEnd w:id="25"/>
          <w:r>
            <w:fldChar w:fldCharType="begin"/>
          </w:r>
          <w:r>
            <w:instrText xml:space="preserve"> HYPERLINK \l "bookmark26" </w:instrText>
          </w:r>
          <w:r>
            <w:fldChar w:fldCharType="separate"/>
          </w:r>
          <w:r>
            <w:rPr>
              <w:rFonts w:ascii="Times New Roman" w:hAnsi="Times New Roman" w:eastAsia="Times New Roman" w:cs="Times New Roman"/>
              <w:spacing w:val="6"/>
              <w:sz w:val="27"/>
              <w:szCs w:val="27"/>
            </w:rPr>
            <w:t xml:space="preserve">3.4  </w:t>
          </w:r>
          <w:r>
            <w:rPr>
              <w:rFonts w:ascii="宋体" w:hAnsi="宋体" w:eastAsia="宋体" w:cs="宋体"/>
              <w:spacing w:val="6"/>
              <w:sz w:val="27"/>
              <w:szCs w:val="27"/>
            </w:rPr>
            <w:t>非功能性需求分析</w:t>
          </w:r>
          <w:r>
            <w:rPr>
              <w:rFonts w:ascii="宋体" w:hAnsi="宋体" w:eastAsia="宋体" w:cs="宋体"/>
              <w:spacing w:val="-106"/>
              <w:sz w:val="27"/>
              <w:szCs w:val="27"/>
            </w:rPr>
            <w:t xml:space="preserve"> </w:t>
          </w:r>
          <w:r>
            <w:rPr>
              <w:rFonts w:ascii="宋体" w:hAnsi="宋体" w:eastAsia="宋体" w:cs="宋体"/>
              <w:sz w:val="27"/>
              <w:szCs w:val="27"/>
            </w:rPr>
            <w:tab/>
          </w:r>
          <w:r>
            <w:rPr>
              <w:rFonts w:ascii="Times New Roman" w:hAnsi="Times New Roman" w:eastAsia="Times New Roman" w:cs="Times New Roman"/>
              <w:spacing w:val="11"/>
              <w:sz w:val="27"/>
              <w:szCs w:val="27"/>
            </w:rPr>
            <w:t>23</w:t>
          </w:r>
          <w:r>
            <w:rPr>
              <w:rFonts w:ascii="Times New Roman" w:hAnsi="Times New Roman" w:eastAsia="Times New Roman" w:cs="Times New Roman"/>
              <w:spacing w:val="11"/>
              <w:sz w:val="27"/>
              <w:szCs w:val="27"/>
            </w:rPr>
            <w:fldChar w:fldCharType="end"/>
          </w:r>
        </w:p>
        <w:p w14:paraId="74E9F7E8">
          <w:pPr>
            <w:tabs>
              <w:tab w:val="right" w:leader="dot" w:pos="9700"/>
            </w:tabs>
            <w:spacing w:before="29" w:line="225" w:lineRule="auto"/>
            <w:ind w:left="1604"/>
            <w:rPr>
              <w:rFonts w:ascii="Times New Roman" w:hAnsi="Times New Roman" w:eastAsia="Times New Roman" w:cs="Times New Roman"/>
              <w:sz w:val="27"/>
              <w:szCs w:val="27"/>
            </w:rPr>
          </w:pPr>
          <w:bookmarkStart w:id="26" w:name="bookmark27"/>
          <w:bookmarkEnd w:id="26"/>
          <w:r>
            <w:fldChar w:fldCharType="begin"/>
          </w:r>
          <w:r>
            <w:instrText xml:space="preserve"> HYPERLINK \l "bookmark27" </w:instrText>
          </w:r>
          <w:r>
            <w:fldChar w:fldCharType="separate"/>
          </w:r>
          <w:r>
            <w:rPr>
              <w:rFonts w:ascii="Times New Roman" w:hAnsi="Times New Roman" w:eastAsia="Times New Roman" w:cs="Times New Roman"/>
              <w:spacing w:val="3"/>
              <w:sz w:val="27"/>
              <w:szCs w:val="27"/>
            </w:rPr>
            <w:t>3.5</w:t>
          </w:r>
          <w:r>
            <w:rPr>
              <w:rFonts w:ascii="Times New Roman" w:hAnsi="Times New Roman" w:eastAsia="Times New Roman" w:cs="Times New Roman"/>
              <w:spacing w:val="11"/>
              <w:sz w:val="27"/>
              <w:szCs w:val="27"/>
            </w:rPr>
            <w:t xml:space="preserve">  </w:t>
          </w:r>
          <w:r>
            <w:rPr>
              <w:rFonts w:ascii="宋体" w:hAnsi="宋体" w:eastAsia="宋体" w:cs="宋体"/>
              <w:spacing w:val="3"/>
              <w:sz w:val="27"/>
              <w:szCs w:val="27"/>
            </w:rPr>
            <w:t>本章小结</w:t>
          </w:r>
          <w:r>
            <w:rPr>
              <w:rFonts w:ascii="宋体" w:hAnsi="宋体" w:eastAsia="宋体" w:cs="宋体"/>
              <w:spacing w:val="-105"/>
              <w:sz w:val="27"/>
              <w:szCs w:val="27"/>
            </w:rPr>
            <w:t xml:space="preserve"> </w:t>
          </w:r>
          <w:r>
            <w:rPr>
              <w:rFonts w:ascii="宋体" w:hAnsi="宋体" w:eastAsia="宋体" w:cs="宋体"/>
              <w:sz w:val="27"/>
              <w:szCs w:val="27"/>
            </w:rPr>
            <w:tab/>
          </w:r>
          <w:r>
            <w:rPr>
              <w:rFonts w:ascii="Times New Roman" w:hAnsi="Times New Roman" w:eastAsia="Times New Roman" w:cs="Times New Roman"/>
              <w:spacing w:val="12"/>
              <w:sz w:val="27"/>
              <w:szCs w:val="27"/>
            </w:rPr>
            <w:t>24</w:t>
          </w:r>
          <w:r>
            <w:rPr>
              <w:rFonts w:ascii="Times New Roman" w:hAnsi="Times New Roman" w:eastAsia="Times New Roman" w:cs="Times New Roman"/>
              <w:spacing w:val="12"/>
              <w:sz w:val="27"/>
              <w:szCs w:val="27"/>
            </w:rPr>
            <w:fldChar w:fldCharType="end"/>
          </w:r>
        </w:p>
        <w:p w14:paraId="178B1EBA">
          <w:pPr>
            <w:tabs>
              <w:tab w:val="right" w:leader="dot" w:pos="9700"/>
            </w:tabs>
            <w:spacing w:before="30" w:line="226" w:lineRule="auto"/>
            <w:ind w:left="1396"/>
            <w:rPr>
              <w:rFonts w:ascii="Times New Roman" w:hAnsi="Times New Roman" w:eastAsia="Times New Roman" w:cs="Times New Roman"/>
              <w:sz w:val="27"/>
              <w:szCs w:val="27"/>
            </w:rPr>
          </w:pPr>
          <w:bookmarkStart w:id="27" w:name="bookmark28"/>
          <w:bookmarkEnd w:id="27"/>
          <w:r>
            <w:fldChar w:fldCharType="begin"/>
          </w:r>
          <w:r>
            <w:instrText xml:space="preserve"> HYPERLINK \l "bookmark28" </w:instrText>
          </w:r>
          <w:r>
            <w:fldChar w:fldCharType="separate"/>
          </w:r>
          <w:r>
            <w:rPr>
              <w:rFonts w:ascii="Times New Roman" w:hAnsi="Times New Roman" w:eastAsia="Times New Roman" w:cs="Times New Roman"/>
              <w:spacing w:val="7"/>
              <w:sz w:val="27"/>
              <w:szCs w:val="27"/>
            </w:rPr>
            <w:t xml:space="preserve">4  </w:t>
          </w:r>
          <w:r>
            <w:rPr>
              <w:rFonts w:ascii="宋体" w:hAnsi="宋体" w:eastAsia="宋体" w:cs="宋体"/>
              <w:spacing w:val="7"/>
              <w:sz w:val="27"/>
              <w:szCs w:val="27"/>
            </w:rPr>
            <w:t>绩效考核系统的设计</w:t>
          </w:r>
          <w:r>
            <w:rPr>
              <w:rFonts w:ascii="宋体" w:hAnsi="宋体" w:eastAsia="宋体" w:cs="宋体"/>
              <w:spacing w:val="-42"/>
              <w:sz w:val="27"/>
              <w:szCs w:val="27"/>
            </w:rPr>
            <w:t xml:space="preserve"> </w:t>
          </w:r>
          <w:r>
            <w:rPr>
              <w:rFonts w:ascii="宋体" w:hAnsi="宋体" w:eastAsia="宋体" w:cs="宋体"/>
              <w:sz w:val="27"/>
              <w:szCs w:val="27"/>
            </w:rPr>
            <w:tab/>
          </w:r>
          <w:r>
            <w:rPr>
              <w:rFonts w:ascii="Times New Roman" w:hAnsi="Times New Roman" w:eastAsia="Times New Roman" w:cs="Times New Roman"/>
              <w:spacing w:val="11"/>
              <w:sz w:val="27"/>
              <w:szCs w:val="27"/>
            </w:rPr>
            <w:t>25</w:t>
          </w:r>
          <w:r>
            <w:rPr>
              <w:rFonts w:ascii="Times New Roman" w:hAnsi="Times New Roman" w:eastAsia="Times New Roman" w:cs="Times New Roman"/>
              <w:spacing w:val="11"/>
              <w:sz w:val="27"/>
              <w:szCs w:val="27"/>
            </w:rPr>
            <w:fldChar w:fldCharType="end"/>
          </w:r>
        </w:p>
        <w:p w14:paraId="6A5114E7">
          <w:pPr>
            <w:tabs>
              <w:tab w:val="right" w:leader="dot" w:pos="9700"/>
            </w:tabs>
            <w:spacing w:before="30" w:line="226" w:lineRule="auto"/>
            <w:ind w:left="1597"/>
            <w:rPr>
              <w:rFonts w:ascii="Times New Roman" w:hAnsi="Times New Roman" w:eastAsia="Times New Roman" w:cs="Times New Roman"/>
              <w:sz w:val="27"/>
              <w:szCs w:val="27"/>
            </w:rPr>
          </w:pPr>
          <w:bookmarkStart w:id="28" w:name="bookmark29"/>
          <w:bookmarkEnd w:id="28"/>
          <w:r>
            <w:fldChar w:fldCharType="begin"/>
          </w:r>
          <w:r>
            <w:instrText xml:space="preserve"> HYPERLINK \l "bookmark29" </w:instrText>
          </w:r>
          <w:r>
            <w:fldChar w:fldCharType="separate"/>
          </w:r>
          <w:r>
            <w:rPr>
              <w:rFonts w:ascii="Times New Roman" w:hAnsi="Times New Roman" w:eastAsia="Times New Roman" w:cs="Times New Roman"/>
              <w:spacing w:val="7"/>
              <w:sz w:val="27"/>
              <w:szCs w:val="27"/>
            </w:rPr>
            <w:t xml:space="preserve">4.1  </w:t>
          </w:r>
          <w:r>
            <w:rPr>
              <w:rFonts w:ascii="宋体" w:hAnsi="宋体" w:eastAsia="宋体" w:cs="宋体"/>
              <w:spacing w:val="7"/>
              <w:sz w:val="27"/>
              <w:szCs w:val="27"/>
            </w:rPr>
            <w:t>绩效考核指标设计</w:t>
          </w:r>
          <w:r>
            <w:rPr>
              <w:rFonts w:ascii="宋体" w:hAnsi="宋体" w:eastAsia="宋体" w:cs="宋体"/>
              <w:spacing w:val="-111"/>
              <w:sz w:val="27"/>
              <w:szCs w:val="27"/>
            </w:rPr>
            <w:t xml:space="preserve"> </w:t>
          </w:r>
          <w:r>
            <w:rPr>
              <w:rFonts w:ascii="宋体" w:hAnsi="宋体" w:eastAsia="宋体" w:cs="宋体"/>
              <w:sz w:val="27"/>
              <w:szCs w:val="27"/>
            </w:rPr>
            <w:tab/>
          </w:r>
          <w:r>
            <w:rPr>
              <w:rFonts w:ascii="Times New Roman" w:hAnsi="Times New Roman" w:eastAsia="Times New Roman" w:cs="Times New Roman"/>
              <w:spacing w:val="11"/>
              <w:sz w:val="27"/>
              <w:szCs w:val="27"/>
            </w:rPr>
            <w:t>25</w:t>
          </w:r>
          <w:r>
            <w:rPr>
              <w:rFonts w:ascii="Times New Roman" w:hAnsi="Times New Roman" w:eastAsia="Times New Roman" w:cs="Times New Roman"/>
              <w:spacing w:val="11"/>
              <w:sz w:val="27"/>
              <w:szCs w:val="27"/>
            </w:rPr>
            <w:fldChar w:fldCharType="end"/>
          </w:r>
        </w:p>
        <w:p w14:paraId="16177C99">
          <w:pPr>
            <w:tabs>
              <w:tab w:val="right" w:leader="dot" w:pos="9700"/>
            </w:tabs>
            <w:spacing w:before="29" w:line="227" w:lineRule="auto"/>
            <w:ind w:left="1597"/>
            <w:rPr>
              <w:rFonts w:ascii="Times New Roman" w:hAnsi="Times New Roman" w:eastAsia="Times New Roman" w:cs="Times New Roman"/>
              <w:sz w:val="27"/>
              <w:szCs w:val="27"/>
            </w:rPr>
          </w:pPr>
          <w:bookmarkStart w:id="29" w:name="bookmark30"/>
          <w:bookmarkEnd w:id="29"/>
          <w:r>
            <w:fldChar w:fldCharType="begin"/>
          </w:r>
          <w:r>
            <w:instrText xml:space="preserve"> HYPERLINK \l "bookmark30" </w:instrText>
          </w:r>
          <w:r>
            <w:fldChar w:fldCharType="separate"/>
          </w:r>
          <w:r>
            <w:rPr>
              <w:rFonts w:ascii="Times New Roman" w:hAnsi="Times New Roman" w:eastAsia="Times New Roman" w:cs="Times New Roman"/>
              <w:spacing w:val="6"/>
              <w:sz w:val="27"/>
              <w:szCs w:val="27"/>
            </w:rPr>
            <w:t xml:space="preserve">4.2  </w:t>
          </w:r>
          <w:r>
            <w:rPr>
              <w:rFonts w:ascii="宋体" w:hAnsi="宋体" w:eastAsia="宋体" w:cs="宋体"/>
              <w:spacing w:val="6"/>
              <w:sz w:val="27"/>
              <w:szCs w:val="27"/>
            </w:rPr>
            <w:t>总体架构设计</w:t>
          </w:r>
          <w:r>
            <w:rPr>
              <w:rFonts w:ascii="宋体" w:hAnsi="宋体" w:eastAsia="宋体" w:cs="宋体"/>
              <w:spacing w:val="-104"/>
              <w:sz w:val="27"/>
              <w:szCs w:val="27"/>
            </w:rPr>
            <w:t xml:space="preserve"> </w:t>
          </w:r>
          <w:r>
            <w:rPr>
              <w:rFonts w:ascii="宋体" w:hAnsi="宋体" w:eastAsia="宋体" w:cs="宋体"/>
              <w:sz w:val="27"/>
              <w:szCs w:val="27"/>
            </w:rPr>
            <w:tab/>
          </w:r>
          <w:r>
            <w:rPr>
              <w:rFonts w:ascii="Times New Roman" w:hAnsi="Times New Roman" w:eastAsia="Times New Roman" w:cs="Times New Roman"/>
              <w:spacing w:val="11"/>
              <w:sz w:val="27"/>
              <w:szCs w:val="27"/>
            </w:rPr>
            <w:t>27</w:t>
          </w:r>
          <w:r>
            <w:rPr>
              <w:rFonts w:ascii="Times New Roman" w:hAnsi="Times New Roman" w:eastAsia="Times New Roman" w:cs="Times New Roman"/>
              <w:spacing w:val="11"/>
              <w:sz w:val="27"/>
              <w:szCs w:val="27"/>
            </w:rPr>
            <w:fldChar w:fldCharType="end"/>
          </w:r>
        </w:p>
        <w:p w14:paraId="1E29CDCF">
          <w:pPr>
            <w:tabs>
              <w:tab w:val="right" w:leader="dot" w:pos="9700"/>
            </w:tabs>
            <w:spacing w:before="28" w:line="226" w:lineRule="auto"/>
            <w:ind w:left="1597"/>
            <w:rPr>
              <w:rFonts w:ascii="Times New Roman" w:hAnsi="Times New Roman" w:eastAsia="Times New Roman" w:cs="Times New Roman"/>
              <w:sz w:val="27"/>
              <w:szCs w:val="27"/>
            </w:rPr>
          </w:pPr>
          <w:bookmarkStart w:id="30" w:name="bookmark31"/>
          <w:bookmarkEnd w:id="30"/>
          <w:r>
            <w:fldChar w:fldCharType="begin"/>
          </w:r>
          <w:r>
            <w:instrText xml:space="preserve"> HYPERLINK \l "bookmark31" </w:instrText>
          </w:r>
          <w:r>
            <w:fldChar w:fldCharType="separate"/>
          </w:r>
          <w:r>
            <w:rPr>
              <w:rFonts w:ascii="Times New Roman" w:hAnsi="Times New Roman" w:eastAsia="Times New Roman" w:cs="Times New Roman"/>
              <w:spacing w:val="7"/>
              <w:sz w:val="27"/>
              <w:szCs w:val="27"/>
            </w:rPr>
            <w:t xml:space="preserve">4.3  </w:t>
          </w:r>
          <w:r>
            <w:rPr>
              <w:rFonts w:ascii="宋体" w:hAnsi="宋体" w:eastAsia="宋体" w:cs="宋体"/>
              <w:spacing w:val="7"/>
              <w:sz w:val="27"/>
              <w:szCs w:val="27"/>
            </w:rPr>
            <w:t>系统功能模块设计</w:t>
          </w:r>
          <w:r>
            <w:rPr>
              <w:rFonts w:ascii="宋体" w:hAnsi="宋体" w:eastAsia="宋体" w:cs="宋体"/>
              <w:spacing w:val="-111"/>
              <w:sz w:val="27"/>
              <w:szCs w:val="27"/>
            </w:rPr>
            <w:t xml:space="preserve"> </w:t>
          </w:r>
          <w:r>
            <w:rPr>
              <w:rFonts w:ascii="宋体" w:hAnsi="宋体" w:eastAsia="宋体" w:cs="宋体"/>
              <w:sz w:val="27"/>
              <w:szCs w:val="27"/>
            </w:rPr>
            <w:tab/>
          </w:r>
          <w:r>
            <w:rPr>
              <w:rFonts w:ascii="Times New Roman" w:hAnsi="Times New Roman" w:eastAsia="Times New Roman" w:cs="Times New Roman"/>
              <w:spacing w:val="11"/>
              <w:sz w:val="27"/>
              <w:szCs w:val="27"/>
            </w:rPr>
            <w:t>29</w:t>
          </w:r>
          <w:r>
            <w:rPr>
              <w:rFonts w:ascii="Times New Roman" w:hAnsi="Times New Roman" w:eastAsia="Times New Roman" w:cs="Times New Roman"/>
              <w:spacing w:val="11"/>
              <w:sz w:val="27"/>
              <w:szCs w:val="27"/>
            </w:rPr>
            <w:fldChar w:fldCharType="end"/>
          </w:r>
        </w:p>
        <w:p w14:paraId="052C848A">
          <w:pPr>
            <w:tabs>
              <w:tab w:val="right" w:leader="dot" w:pos="9700"/>
            </w:tabs>
            <w:spacing w:before="30" w:line="226" w:lineRule="auto"/>
            <w:ind w:left="1597"/>
            <w:rPr>
              <w:rFonts w:ascii="Times New Roman" w:hAnsi="Times New Roman" w:eastAsia="Times New Roman" w:cs="Times New Roman"/>
              <w:sz w:val="27"/>
              <w:szCs w:val="27"/>
            </w:rPr>
          </w:pPr>
          <w:bookmarkStart w:id="31" w:name="bookmark32"/>
          <w:bookmarkEnd w:id="31"/>
          <w:r>
            <w:fldChar w:fldCharType="begin"/>
          </w:r>
          <w:r>
            <w:instrText xml:space="preserve"> HYPERLINK \l "bookmark32" </w:instrText>
          </w:r>
          <w:r>
            <w:fldChar w:fldCharType="separate"/>
          </w:r>
          <w:r>
            <w:rPr>
              <w:rFonts w:ascii="Times New Roman" w:hAnsi="Times New Roman" w:eastAsia="Times New Roman" w:cs="Times New Roman"/>
              <w:spacing w:val="6"/>
              <w:sz w:val="27"/>
              <w:szCs w:val="27"/>
            </w:rPr>
            <w:t xml:space="preserve">4.4  </w:t>
          </w:r>
          <w:r>
            <w:rPr>
              <w:rFonts w:ascii="宋体" w:hAnsi="宋体" w:eastAsia="宋体" w:cs="宋体"/>
              <w:spacing w:val="6"/>
              <w:sz w:val="27"/>
              <w:szCs w:val="27"/>
            </w:rPr>
            <w:t>系统数据库设计</w:t>
          </w:r>
          <w:r>
            <w:rPr>
              <w:rFonts w:ascii="宋体" w:hAnsi="宋体" w:eastAsia="宋体" w:cs="宋体"/>
              <w:spacing w:val="-102"/>
              <w:sz w:val="27"/>
              <w:szCs w:val="27"/>
            </w:rPr>
            <w:t xml:space="preserve"> </w:t>
          </w:r>
          <w:r>
            <w:rPr>
              <w:rFonts w:ascii="宋体" w:hAnsi="宋体" w:eastAsia="宋体" w:cs="宋体"/>
              <w:sz w:val="27"/>
              <w:szCs w:val="27"/>
            </w:rPr>
            <w:tab/>
          </w:r>
          <w:r>
            <w:rPr>
              <w:rFonts w:ascii="Times New Roman" w:hAnsi="Times New Roman" w:eastAsia="Times New Roman" w:cs="Times New Roman"/>
              <w:spacing w:val="11"/>
              <w:sz w:val="27"/>
              <w:szCs w:val="27"/>
            </w:rPr>
            <w:t>30</w:t>
          </w:r>
          <w:r>
            <w:rPr>
              <w:rFonts w:ascii="Times New Roman" w:hAnsi="Times New Roman" w:eastAsia="Times New Roman" w:cs="Times New Roman"/>
              <w:spacing w:val="11"/>
              <w:sz w:val="27"/>
              <w:szCs w:val="27"/>
            </w:rPr>
            <w:fldChar w:fldCharType="end"/>
          </w:r>
        </w:p>
        <w:p w14:paraId="11C2AEF0">
          <w:pPr>
            <w:tabs>
              <w:tab w:val="right" w:leader="dot" w:pos="9700"/>
            </w:tabs>
            <w:spacing w:before="29" w:line="226" w:lineRule="auto"/>
            <w:ind w:left="1796"/>
            <w:rPr>
              <w:rFonts w:ascii="Times New Roman" w:hAnsi="Times New Roman" w:eastAsia="Times New Roman" w:cs="Times New Roman"/>
              <w:sz w:val="27"/>
              <w:szCs w:val="27"/>
            </w:rPr>
          </w:pPr>
          <w:bookmarkStart w:id="32" w:name="bookmark33"/>
          <w:bookmarkEnd w:id="32"/>
          <w:r>
            <w:fldChar w:fldCharType="begin"/>
          </w:r>
          <w:r>
            <w:instrText xml:space="preserve"> HYPERLINK \l "bookmark33" </w:instrText>
          </w:r>
          <w:r>
            <w:fldChar w:fldCharType="separate"/>
          </w:r>
          <w:r>
            <w:rPr>
              <w:rFonts w:ascii="Times New Roman" w:hAnsi="Times New Roman" w:eastAsia="Times New Roman" w:cs="Times New Roman"/>
              <w:spacing w:val="6"/>
              <w:sz w:val="27"/>
              <w:szCs w:val="27"/>
            </w:rPr>
            <w:t xml:space="preserve">4.4.1  </w:t>
          </w:r>
          <w:r>
            <w:rPr>
              <w:rFonts w:ascii="宋体" w:hAnsi="宋体" w:eastAsia="宋体" w:cs="宋体"/>
              <w:spacing w:val="6"/>
              <w:sz w:val="27"/>
              <w:szCs w:val="27"/>
            </w:rPr>
            <w:t>概念结构设计</w:t>
          </w:r>
          <w:r>
            <w:rPr>
              <w:rFonts w:ascii="宋体" w:hAnsi="宋体" w:eastAsia="宋体" w:cs="宋体"/>
              <w:spacing w:val="-100"/>
              <w:sz w:val="27"/>
              <w:szCs w:val="27"/>
            </w:rPr>
            <w:t xml:space="preserve"> </w:t>
          </w:r>
          <w:r>
            <w:rPr>
              <w:rFonts w:ascii="宋体" w:hAnsi="宋体" w:eastAsia="宋体" w:cs="宋体"/>
              <w:sz w:val="27"/>
              <w:szCs w:val="27"/>
            </w:rPr>
            <w:tab/>
          </w:r>
          <w:r>
            <w:rPr>
              <w:rFonts w:ascii="Times New Roman" w:hAnsi="Times New Roman" w:eastAsia="Times New Roman" w:cs="Times New Roman"/>
              <w:spacing w:val="11"/>
              <w:sz w:val="27"/>
              <w:szCs w:val="27"/>
            </w:rPr>
            <w:t>30</w:t>
          </w:r>
          <w:r>
            <w:rPr>
              <w:rFonts w:ascii="Times New Roman" w:hAnsi="Times New Roman" w:eastAsia="Times New Roman" w:cs="Times New Roman"/>
              <w:spacing w:val="11"/>
              <w:sz w:val="27"/>
              <w:szCs w:val="27"/>
            </w:rPr>
            <w:fldChar w:fldCharType="end"/>
          </w:r>
        </w:p>
        <w:p w14:paraId="73BA33F0">
          <w:pPr>
            <w:tabs>
              <w:tab w:val="right" w:leader="dot" w:pos="9700"/>
            </w:tabs>
            <w:spacing w:before="30" w:line="227" w:lineRule="auto"/>
            <w:ind w:left="1796"/>
            <w:rPr>
              <w:rFonts w:ascii="Times New Roman" w:hAnsi="Times New Roman" w:eastAsia="Times New Roman" w:cs="Times New Roman"/>
              <w:sz w:val="27"/>
              <w:szCs w:val="27"/>
            </w:rPr>
          </w:pPr>
          <w:bookmarkStart w:id="33" w:name="bookmark34"/>
          <w:bookmarkEnd w:id="33"/>
          <w:r>
            <w:fldChar w:fldCharType="begin"/>
          </w:r>
          <w:r>
            <w:instrText xml:space="preserve"> HYPERLINK \l "bookmark34" </w:instrText>
          </w:r>
          <w:r>
            <w:fldChar w:fldCharType="separate"/>
          </w:r>
          <w:r>
            <w:rPr>
              <w:rFonts w:ascii="Times New Roman" w:hAnsi="Times New Roman" w:eastAsia="Times New Roman" w:cs="Times New Roman"/>
              <w:spacing w:val="6"/>
              <w:sz w:val="27"/>
              <w:szCs w:val="27"/>
            </w:rPr>
            <w:t xml:space="preserve">4.4.2  </w:t>
          </w:r>
          <w:r>
            <w:rPr>
              <w:rFonts w:ascii="宋体" w:hAnsi="宋体" w:eastAsia="宋体" w:cs="宋体"/>
              <w:spacing w:val="6"/>
              <w:sz w:val="27"/>
              <w:szCs w:val="27"/>
            </w:rPr>
            <w:t>逻辑结构设计</w:t>
          </w:r>
          <w:r>
            <w:rPr>
              <w:rFonts w:ascii="宋体" w:hAnsi="宋体" w:eastAsia="宋体" w:cs="宋体"/>
              <w:spacing w:val="-100"/>
              <w:sz w:val="27"/>
              <w:szCs w:val="27"/>
            </w:rPr>
            <w:t xml:space="preserve"> </w:t>
          </w:r>
          <w:r>
            <w:rPr>
              <w:rFonts w:ascii="宋体" w:hAnsi="宋体" w:eastAsia="宋体" w:cs="宋体"/>
              <w:sz w:val="27"/>
              <w:szCs w:val="27"/>
            </w:rPr>
            <w:tab/>
          </w:r>
          <w:r>
            <w:rPr>
              <w:rFonts w:ascii="Times New Roman" w:hAnsi="Times New Roman" w:eastAsia="Times New Roman" w:cs="Times New Roman"/>
              <w:spacing w:val="11"/>
              <w:sz w:val="27"/>
              <w:szCs w:val="27"/>
            </w:rPr>
            <w:t>31</w:t>
          </w:r>
          <w:r>
            <w:rPr>
              <w:rFonts w:ascii="Times New Roman" w:hAnsi="Times New Roman" w:eastAsia="Times New Roman" w:cs="Times New Roman"/>
              <w:spacing w:val="11"/>
              <w:sz w:val="27"/>
              <w:szCs w:val="27"/>
            </w:rPr>
            <w:fldChar w:fldCharType="end"/>
          </w:r>
        </w:p>
        <w:p w14:paraId="387931EE">
          <w:pPr>
            <w:tabs>
              <w:tab w:val="right" w:leader="dot" w:pos="9700"/>
            </w:tabs>
            <w:spacing w:before="28" w:line="227" w:lineRule="auto"/>
            <w:ind w:left="1796"/>
            <w:rPr>
              <w:rFonts w:ascii="Times New Roman" w:hAnsi="Times New Roman" w:eastAsia="Times New Roman" w:cs="Times New Roman"/>
              <w:sz w:val="27"/>
              <w:szCs w:val="27"/>
            </w:rPr>
          </w:pPr>
          <w:bookmarkStart w:id="34" w:name="bookmark35"/>
          <w:bookmarkEnd w:id="34"/>
          <w:r>
            <w:fldChar w:fldCharType="begin"/>
          </w:r>
          <w:r>
            <w:instrText xml:space="preserve"> HYPERLINK \l "bookmark35" </w:instrText>
          </w:r>
          <w:r>
            <w:fldChar w:fldCharType="separate"/>
          </w:r>
          <w:r>
            <w:rPr>
              <w:rFonts w:ascii="Times New Roman" w:hAnsi="Times New Roman" w:eastAsia="Times New Roman" w:cs="Times New Roman"/>
              <w:spacing w:val="6"/>
              <w:sz w:val="27"/>
              <w:szCs w:val="27"/>
            </w:rPr>
            <w:t xml:space="preserve">4.4.3  </w:t>
          </w:r>
          <w:r>
            <w:rPr>
              <w:rFonts w:ascii="宋体" w:hAnsi="宋体" w:eastAsia="宋体" w:cs="宋体"/>
              <w:spacing w:val="6"/>
              <w:sz w:val="27"/>
              <w:szCs w:val="27"/>
            </w:rPr>
            <w:t>物理结构设计</w:t>
          </w:r>
          <w:r>
            <w:rPr>
              <w:rFonts w:ascii="宋体" w:hAnsi="宋体" w:eastAsia="宋体" w:cs="宋体"/>
              <w:spacing w:val="-100"/>
              <w:sz w:val="27"/>
              <w:szCs w:val="27"/>
            </w:rPr>
            <w:t xml:space="preserve"> </w:t>
          </w:r>
          <w:r>
            <w:rPr>
              <w:rFonts w:ascii="宋体" w:hAnsi="宋体" w:eastAsia="宋体" w:cs="宋体"/>
              <w:sz w:val="27"/>
              <w:szCs w:val="27"/>
            </w:rPr>
            <w:tab/>
          </w:r>
          <w:r>
            <w:rPr>
              <w:rFonts w:ascii="Times New Roman" w:hAnsi="Times New Roman" w:eastAsia="Times New Roman" w:cs="Times New Roman"/>
              <w:spacing w:val="11"/>
              <w:sz w:val="27"/>
              <w:szCs w:val="27"/>
            </w:rPr>
            <w:t>32</w:t>
          </w:r>
          <w:r>
            <w:rPr>
              <w:rFonts w:ascii="Times New Roman" w:hAnsi="Times New Roman" w:eastAsia="Times New Roman" w:cs="Times New Roman"/>
              <w:spacing w:val="11"/>
              <w:sz w:val="27"/>
              <w:szCs w:val="27"/>
            </w:rPr>
            <w:fldChar w:fldCharType="end"/>
          </w:r>
        </w:p>
      </w:sdtContent>
    </w:sdt>
    <w:p w14:paraId="1F7F97B3">
      <w:pPr>
        <w:spacing w:line="227" w:lineRule="auto"/>
        <w:rPr>
          <w:rFonts w:ascii="Times New Roman" w:hAnsi="Times New Roman" w:eastAsia="Times New Roman" w:cs="Times New Roman"/>
          <w:sz w:val="27"/>
          <w:szCs w:val="27"/>
        </w:rPr>
        <w:sectPr>
          <w:footerReference r:id="rId9" w:type="default"/>
          <w:pgSz w:w="11907" w:h="16839"/>
          <w:pgMar w:top="1431" w:right="1785" w:bottom="547" w:left="407" w:header="0" w:footer="354" w:gutter="0"/>
          <w:cols w:space="720" w:num="1"/>
        </w:sectPr>
      </w:pPr>
    </w:p>
    <w:sdt>
      <w:sdtPr>
        <w:rPr>
          <w:rFonts w:ascii="Times New Roman" w:hAnsi="Times New Roman" w:eastAsia="Times New Roman" w:cs="Times New Roman"/>
          <w:sz w:val="27"/>
          <w:szCs w:val="27"/>
        </w:rPr>
        <w:id w:val="147460237"/>
        <w:docPartObj>
          <w:docPartGallery w:val="Table of Contents"/>
          <w:docPartUnique/>
        </w:docPartObj>
      </w:sdtPr>
      <w:sdtEndPr>
        <w:rPr>
          <w:rFonts w:ascii="Times New Roman" w:hAnsi="Times New Roman" w:eastAsia="Times New Roman" w:cs="Times New Roman"/>
          <w:sz w:val="27"/>
          <w:szCs w:val="27"/>
        </w:rPr>
      </w:sdtEndPr>
      <w:sdtContent>
        <w:p w14:paraId="1904BD35">
          <w:pPr>
            <w:tabs>
              <w:tab w:val="right" w:leader="dot" w:pos="9700"/>
            </w:tabs>
            <w:spacing w:before="57" w:line="225" w:lineRule="auto"/>
            <w:ind w:left="1597"/>
            <w:rPr>
              <w:rFonts w:ascii="Times New Roman" w:hAnsi="Times New Roman" w:eastAsia="Times New Roman" w:cs="Times New Roman"/>
              <w:sz w:val="27"/>
              <w:szCs w:val="27"/>
            </w:rPr>
          </w:pPr>
          <w:bookmarkStart w:id="35" w:name="bookmark36"/>
          <w:bookmarkEnd w:id="35"/>
          <w:r>
            <w:fldChar w:fldCharType="begin"/>
          </w:r>
          <w:r>
            <w:instrText xml:space="preserve"> HYPERLINK \l "bookmark36" </w:instrText>
          </w:r>
          <w:r>
            <w:fldChar w:fldCharType="separate"/>
          </w:r>
          <w:r>
            <w:rPr>
              <w:rFonts w:ascii="Times New Roman" w:hAnsi="Times New Roman" w:eastAsia="Times New Roman" w:cs="Times New Roman"/>
              <w:spacing w:val="5"/>
              <w:sz w:val="27"/>
              <w:szCs w:val="27"/>
            </w:rPr>
            <w:t xml:space="preserve">4.5  </w:t>
          </w:r>
          <w:r>
            <w:rPr>
              <w:rFonts w:ascii="宋体" w:hAnsi="宋体" w:eastAsia="宋体" w:cs="宋体"/>
              <w:spacing w:val="5"/>
              <w:sz w:val="27"/>
              <w:szCs w:val="27"/>
            </w:rPr>
            <w:t>本章小结</w:t>
          </w:r>
          <w:r>
            <w:rPr>
              <w:rFonts w:ascii="宋体" w:hAnsi="宋体" w:eastAsia="宋体" w:cs="宋体"/>
              <w:spacing w:val="-100"/>
              <w:sz w:val="27"/>
              <w:szCs w:val="27"/>
            </w:rPr>
            <w:t xml:space="preserve"> </w:t>
          </w:r>
          <w:r>
            <w:rPr>
              <w:rFonts w:ascii="宋体" w:hAnsi="宋体" w:eastAsia="宋体" w:cs="宋体"/>
              <w:sz w:val="27"/>
              <w:szCs w:val="27"/>
            </w:rPr>
            <w:tab/>
          </w:r>
          <w:r>
            <w:rPr>
              <w:rFonts w:ascii="Times New Roman" w:hAnsi="Times New Roman" w:eastAsia="Times New Roman" w:cs="Times New Roman"/>
              <w:spacing w:val="12"/>
              <w:sz w:val="27"/>
              <w:szCs w:val="27"/>
            </w:rPr>
            <w:t>36</w:t>
          </w:r>
          <w:r>
            <w:rPr>
              <w:rFonts w:ascii="Times New Roman" w:hAnsi="Times New Roman" w:eastAsia="Times New Roman" w:cs="Times New Roman"/>
              <w:spacing w:val="12"/>
              <w:sz w:val="27"/>
              <w:szCs w:val="27"/>
            </w:rPr>
            <w:fldChar w:fldCharType="end"/>
          </w:r>
        </w:p>
        <w:p w14:paraId="607187B6">
          <w:pPr>
            <w:tabs>
              <w:tab w:val="right" w:leader="dot" w:pos="9700"/>
            </w:tabs>
            <w:spacing w:before="30" w:line="227" w:lineRule="auto"/>
            <w:ind w:left="1405"/>
            <w:rPr>
              <w:rFonts w:ascii="Times New Roman" w:hAnsi="Times New Roman" w:eastAsia="Times New Roman" w:cs="Times New Roman"/>
              <w:sz w:val="27"/>
              <w:szCs w:val="27"/>
            </w:rPr>
          </w:pPr>
          <w:bookmarkStart w:id="36" w:name="bookmark37"/>
          <w:bookmarkEnd w:id="36"/>
          <w:r>
            <w:fldChar w:fldCharType="begin"/>
          </w:r>
          <w:r>
            <w:instrText xml:space="preserve"> HYPERLINK \l "bookmark37" </w:instrText>
          </w:r>
          <w:r>
            <w:fldChar w:fldCharType="separate"/>
          </w:r>
          <w:r>
            <w:rPr>
              <w:rFonts w:ascii="Times New Roman" w:hAnsi="Times New Roman" w:eastAsia="Times New Roman" w:cs="Times New Roman"/>
              <w:spacing w:val="6"/>
              <w:sz w:val="27"/>
              <w:szCs w:val="27"/>
            </w:rPr>
            <w:t xml:space="preserve">5  </w:t>
          </w:r>
          <w:r>
            <w:rPr>
              <w:rFonts w:ascii="宋体" w:hAnsi="宋体" w:eastAsia="宋体" w:cs="宋体"/>
              <w:spacing w:val="6"/>
              <w:sz w:val="27"/>
              <w:szCs w:val="27"/>
            </w:rPr>
            <w:t>系统的实现与测试</w:t>
          </w:r>
          <w:r>
            <w:rPr>
              <w:rFonts w:ascii="宋体" w:hAnsi="宋体" w:eastAsia="宋体" w:cs="宋体"/>
              <w:spacing w:val="-41"/>
              <w:sz w:val="27"/>
              <w:szCs w:val="27"/>
            </w:rPr>
            <w:t xml:space="preserve"> </w:t>
          </w:r>
          <w:r>
            <w:rPr>
              <w:rFonts w:ascii="宋体" w:hAnsi="宋体" w:eastAsia="宋体" w:cs="宋体"/>
              <w:sz w:val="27"/>
              <w:szCs w:val="27"/>
            </w:rPr>
            <w:tab/>
          </w:r>
          <w:r>
            <w:rPr>
              <w:rFonts w:ascii="Times New Roman" w:hAnsi="Times New Roman" w:eastAsia="Times New Roman" w:cs="Times New Roman"/>
              <w:spacing w:val="11"/>
              <w:sz w:val="27"/>
              <w:szCs w:val="27"/>
            </w:rPr>
            <w:t>37</w:t>
          </w:r>
          <w:r>
            <w:rPr>
              <w:rFonts w:ascii="Times New Roman" w:hAnsi="Times New Roman" w:eastAsia="Times New Roman" w:cs="Times New Roman"/>
              <w:spacing w:val="11"/>
              <w:sz w:val="27"/>
              <w:szCs w:val="27"/>
            </w:rPr>
            <w:fldChar w:fldCharType="end"/>
          </w:r>
        </w:p>
        <w:p w14:paraId="690988A5">
          <w:pPr>
            <w:tabs>
              <w:tab w:val="right" w:leader="dot" w:pos="9700"/>
            </w:tabs>
            <w:spacing w:before="28" w:line="226" w:lineRule="auto"/>
            <w:ind w:left="1606"/>
            <w:rPr>
              <w:rFonts w:ascii="Times New Roman" w:hAnsi="Times New Roman" w:eastAsia="Times New Roman" w:cs="Times New Roman"/>
              <w:sz w:val="27"/>
              <w:szCs w:val="27"/>
            </w:rPr>
          </w:pPr>
          <w:bookmarkStart w:id="37" w:name="bookmark38"/>
          <w:bookmarkEnd w:id="37"/>
          <w:r>
            <w:fldChar w:fldCharType="begin"/>
          </w:r>
          <w:r>
            <w:instrText xml:space="preserve"> HYPERLINK \l "bookmark38" </w:instrText>
          </w:r>
          <w:r>
            <w:fldChar w:fldCharType="separate"/>
          </w:r>
          <w:r>
            <w:rPr>
              <w:rFonts w:ascii="Times New Roman" w:hAnsi="Times New Roman" w:eastAsia="Times New Roman" w:cs="Times New Roman"/>
              <w:spacing w:val="5"/>
              <w:sz w:val="27"/>
              <w:szCs w:val="27"/>
            </w:rPr>
            <w:t xml:space="preserve">5.1  </w:t>
          </w:r>
          <w:r>
            <w:rPr>
              <w:rFonts w:ascii="宋体" w:hAnsi="宋体" w:eastAsia="宋体" w:cs="宋体"/>
              <w:spacing w:val="5"/>
              <w:sz w:val="27"/>
              <w:szCs w:val="27"/>
            </w:rPr>
            <w:t>系统环境部署</w:t>
          </w:r>
          <w:r>
            <w:rPr>
              <w:rFonts w:ascii="宋体" w:hAnsi="宋体" w:eastAsia="宋体" w:cs="宋体"/>
              <w:spacing w:val="-102"/>
              <w:sz w:val="27"/>
              <w:szCs w:val="27"/>
            </w:rPr>
            <w:t xml:space="preserve"> </w:t>
          </w:r>
          <w:r>
            <w:rPr>
              <w:rFonts w:ascii="宋体" w:hAnsi="宋体" w:eastAsia="宋体" w:cs="宋体"/>
              <w:sz w:val="27"/>
              <w:szCs w:val="27"/>
            </w:rPr>
            <w:tab/>
          </w:r>
          <w:r>
            <w:rPr>
              <w:rFonts w:ascii="Times New Roman" w:hAnsi="Times New Roman" w:eastAsia="Times New Roman" w:cs="Times New Roman"/>
              <w:spacing w:val="11"/>
              <w:sz w:val="27"/>
              <w:szCs w:val="27"/>
            </w:rPr>
            <w:t>37</w:t>
          </w:r>
          <w:r>
            <w:rPr>
              <w:rFonts w:ascii="Times New Roman" w:hAnsi="Times New Roman" w:eastAsia="Times New Roman" w:cs="Times New Roman"/>
              <w:spacing w:val="11"/>
              <w:sz w:val="27"/>
              <w:szCs w:val="27"/>
            </w:rPr>
            <w:fldChar w:fldCharType="end"/>
          </w:r>
        </w:p>
        <w:p w14:paraId="22157BC0">
          <w:pPr>
            <w:tabs>
              <w:tab w:val="right" w:leader="dot" w:pos="9700"/>
            </w:tabs>
            <w:spacing w:before="29" w:line="226" w:lineRule="auto"/>
            <w:ind w:left="1606"/>
            <w:rPr>
              <w:rFonts w:ascii="Times New Roman" w:hAnsi="Times New Roman" w:eastAsia="Times New Roman" w:cs="Times New Roman"/>
              <w:sz w:val="27"/>
              <w:szCs w:val="27"/>
            </w:rPr>
          </w:pPr>
          <w:bookmarkStart w:id="38" w:name="bookmark39"/>
          <w:bookmarkEnd w:id="38"/>
          <w:r>
            <w:fldChar w:fldCharType="begin"/>
          </w:r>
          <w:r>
            <w:instrText xml:space="preserve"> HYPERLINK \l "bookmark39" </w:instrText>
          </w:r>
          <w:r>
            <w:fldChar w:fldCharType="separate"/>
          </w:r>
          <w:r>
            <w:rPr>
              <w:rFonts w:ascii="Times New Roman" w:hAnsi="Times New Roman" w:eastAsia="Times New Roman" w:cs="Times New Roman"/>
              <w:spacing w:val="5"/>
              <w:sz w:val="27"/>
              <w:szCs w:val="27"/>
            </w:rPr>
            <w:t xml:space="preserve">5.2  </w:t>
          </w:r>
          <w:r>
            <w:rPr>
              <w:rFonts w:ascii="宋体" w:hAnsi="宋体" w:eastAsia="宋体" w:cs="宋体"/>
              <w:spacing w:val="5"/>
              <w:sz w:val="27"/>
              <w:szCs w:val="27"/>
            </w:rPr>
            <w:t>系统模块实现</w:t>
          </w:r>
          <w:r>
            <w:rPr>
              <w:rFonts w:ascii="宋体" w:hAnsi="宋体" w:eastAsia="宋体" w:cs="宋体"/>
              <w:spacing w:val="-102"/>
              <w:sz w:val="27"/>
              <w:szCs w:val="27"/>
            </w:rPr>
            <w:t xml:space="preserve"> </w:t>
          </w:r>
          <w:r>
            <w:rPr>
              <w:rFonts w:ascii="宋体" w:hAnsi="宋体" w:eastAsia="宋体" w:cs="宋体"/>
              <w:sz w:val="27"/>
              <w:szCs w:val="27"/>
            </w:rPr>
            <w:tab/>
          </w:r>
          <w:r>
            <w:rPr>
              <w:rFonts w:ascii="Times New Roman" w:hAnsi="Times New Roman" w:eastAsia="Times New Roman" w:cs="Times New Roman"/>
              <w:spacing w:val="11"/>
              <w:sz w:val="27"/>
              <w:szCs w:val="27"/>
            </w:rPr>
            <w:t>38</w:t>
          </w:r>
          <w:r>
            <w:rPr>
              <w:rFonts w:ascii="Times New Roman" w:hAnsi="Times New Roman" w:eastAsia="Times New Roman" w:cs="Times New Roman"/>
              <w:spacing w:val="11"/>
              <w:sz w:val="27"/>
              <w:szCs w:val="27"/>
            </w:rPr>
            <w:fldChar w:fldCharType="end"/>
          </w:r>
        </w:p>
        <w:p w14:paraId="1BAB0CAA">
          <w:pPr>
            <w:tabs>
              <w:tab w:val="right" w:leader="dot" w:pos="9700"/>
            </w:tabs>
            <w:spacing w:before="29" w:line="226" w:lineRule="auto"/>
            <w:ind w:left="1805"/>
            <w:rPr>
              <w:rFonts w:ascii="Times New Roman" w:hAnsi="Times New Roman" w:eastAsia="Times New Roman" w:cs="Times New Roman"/>
              <w:sz w:val="27"/>
              <w:szCs w:val="27"/>
            </w:rPr>
          </w:pPr>
          <w:bookmarkStart w:id="39" w:name="bookmark40"/>
          <w:bookmarkEnd w:id="39"/>
          <w:r>
            <w:fldChar w:fldCharType="begin"/>
          </w:r>
          <w:r>
            <w:instrText xml:space="preserve"> HYPERLINK \l "bookmark40" </w:instrText>
          </w:r>
          <w:r>
            <w:fldChar w:fldCharType="separate"/>
          </w:r>
          <w:r>
            <w:rPr>
              <w:rFonts w:ascii="Times New Roman" w:hAnsi="Times New Roman" w:eastAsia="Times New Roman" w:cs="Times New Roman"/>
              <w:spacing w:val="5"/>
              <w:sz w:val="27"/>
              <w:szCs w:val="27"/>
            </w:rPr>
            <w:t xml:space="preserve">5.2.1  </w:t>
          </w:r>
          <w:r>
            <w:rPr>
              <w:rFonts w:ascii="宋体" w:hAnsi="宋体" w:eastAsia="宋体" w:cs="宋体"/>
              <w:spacing w:val="5"/>
              <w:sz w:val="27"/>
              <w:szCs w:val="27"/>
            </w:rPr>
            <w:t>系统登录模块</w:t>
          </w:r>
          <w:r>
            <w:rPr>
              <w:rFonts w:ascii="宋体" w:hAnsi="宋体" w:eastAsia="宋体" w:cs="宋体"/>
              <w:spacing w:val="-96"/>
              <w:sz w:val="27"/>
              <w:szCs w:val="27"/>
            </w:rPr>
            <w:t xml:space="preserve"> </w:t>
          </w:r>
          <w:r>
            <w:rPr>
              <w:rFonts w:ascii="宋体" w:hAnsi="宋体" w:eastAsia="宋体" w:cs="宋体"/>
              <w:sz w:val="27"/>
              <w:szCs w:val="27"/>
            </w:rPr>
            <w:tab/>
          </w:r>
          <w:r>
            <w:rPr>
              <w:rFonts w:ascii="Times New Roman" w:hAnsi="Times New Roman" w:eastAsia="Times New Roman" w:cs="Times New Roman"/>
              <w:spacing w:val="11"/>
              <w:sz w:val="27"/>
              <w:szCs w:val="27"/>
            </w:rPr>
            <w:t>38</w:t>
          </w:r>
          <w:r>
            <w:rPr>
              <w:rFonts w:ascii="Times New Roman" w:hAnsi="Times New Roman" w:eastAsia="Times New Roman" w:cs="Times New Roman"/>
              <w:spacing w:val="11"/>
              <w:sz w:val="27"/>
              <w:szCs w:val="27"/>
            </w:rPr>
            <w:fldChar w:fldCharType="end"/>
          </w:r>
        </w:p>
        <w:p w14:paraId="120B64E1">
          <w:pPr>
            <w:tabs>
              <w:tab w:val="right" w:leader="dot" w:pos="9700"/>
            </w:tabs>
            <w:spacing w:before="29" w:line="226" w:lineRule="auto"/>
            <w:ind w:left="1805"/>
            <w:rPr>
              <w:rFonts w:ascii="Times New Roman" w:hAnsi="Times New Roman" w:eastAsia="Times New Roman" w:cs="Times New Roman"/>
              <w:sz w:val="27"/>
              <w:szCs w:val="27"/>
            </w:rPr>
          </w:pPr>
          <w:bookmarkStart w:id="40" w:name="bookmark41"/>
          <w:bookmarkEnd w:id="40"/>
          <w:r>
            <w:fldChar w:fldCharType="begin"/>
          </w:r>
          <w:r>
            <w:instrText xml:space="preserve"> HYPERLINK \l "bookmark41" </w:instrText>
          </w:r>
          <w:r>
            <w:fldChar w:fldCharType="separate"/>
          </w:r>
          <w:r>
            <w:rPr>
              <w:rFonts w:ascii="Times New Roman" w:hAnsi="Times New Roman" w:eastAsia="Times New Roman" w:cs="Times New Roman"/>
              <w:spacing w:val="5"/>
              <w:sz w:val="27"/>
              <w:szCs w:val="27"/>
            </w:rPr>
            <w:t xml:space="preserve">5.2.2  </w:t>
          </w:r>
          <w:r>
            <w:rPr>
              <w:rFonts w:ascii="宋体" w:hAnsi="宋体" w:eastAsia="宋体" w:cs="宋体"/>
              <w:spacing w:val="5"/>
              <w:sz w:val="27"/>
              <w:szCs w:val="27"/>
            </w:rPr>
            <w:t>人员管理模块</w:t>
          </w:r>
          <w:r>
            <w:rPr>
              <w:rFonts w:ascii="宋体" w:hAnsi="宋体" w:eastAsia="宋体" w:cs="宋体"/>
              <w:spacing w:val="-96"/>
              <w:sz w:val="27"/>
              <w:szCs w:val="27"/>
            </w:rPr>
            <w:t xml:space="preserve"> </w:t>
          </w:r>
          <w:r>
            <w:rPr>
              <w:rFonts w:ascii="宋体" w:hAnsi="宋体" w:eastAsia="宋体" w:cs="宋体"/>
              <w:sz w:val="27"/>
              <w:szCs w:val="27"/>
            </w:rPr>
            <w:tab/>
          </w:r>
          <w:r>
            <w:rPr>
              <w:rFonts w:ascii="Times New Roman" w:hAnsi="Times New Roman" w:eastAsia="Times New Roman" w:cs="Times New Roman"/>
              <w:spacing w:val="11"/>
              <w:sz w:val="27"/>
              <w:szCs w:val="27"/>
            </w:rPr>
            <w:t>39</w:t>
          </w:r>
          <w:r>
            <w:rPr>
              <w:rFonts w:ascii="Times New Roman" w:hAnsi="Times New Roman" w:eastAsia="Times New Roman" w:cs="Times New Roman"/>
              <w:spacing w:val="11"/>
              <w:sz w:val="27"/>
              <w:szCs w:val="27"/>
            </w:rPr>
            <w:fldChar w:fldCharType="end"/>
          </w:r>
        </w:p>
        <w:p w14:paraId="7296A09D">
          <w:pPr>
            <w:tabs>
              <w:tab w:val="right" w:leader="dot" w:pos="9700"/>
            </w:tabs>
            <w:spacing w:before="29" w:line="226" w:lineRule="auto"/>
            <w:ind w:left="1805"/>
            <w:rPr>
              <w:rFonts w:ascii="Times New Roman" w:hAnsi="Times New Roman" w:eastAsia="Times New Roman" w:cs="Times New Roman"/>
              <w:sz w:val="27"/>
              <w:szCs w:val="27"/>
            </w:rPr>
          </w:pPr>
          <w:bookmarkStart w:id="41" w:name="bookmark42"/>
          <w:bookmarkEnd w:id="41"/>
          <w:r>
            <w:fldChar w:fldCharType="begin"/>
          </w:r>
          <w:r>
            <w:instrText xml:space="preserve"> HYPERLINK \l "bookmark42" </w:instrText>
          </w:r>
          <w:r>
            <w:fldChar w:fldCharType="separate"/>
          </w:r>
          <w:r>
            <w:rPr>
              <w:rFonts w:ascii="Times New Roman" w:hAnsi="Times New Roman" w:eastAsia="Times New Roman" w:cs="Times New Roman"/>
              <w:spacing w:val="5"/>
              <w:sz w:val="27"/>
              <w:szCs w:val="27"/>
            </w:rPr>
            <w:t xml:space="preserve">5.2.3  </w:t>
          </w:r>
          <w:r>
            <w:rPr>
              <w:rFonts w:ascii="宋体" w:hAnsi="宋体" w:eastAsia="宋体" w:cs="宋体"/>
              <w:spacing w:val="5"/>
              <w:sz w:val="27"/>
              <w:szCs w:val="27"/>
            </w:rPr>
            <w:t>部门管理模块</w:t>
          </w:r>
          <w:r>
            <w:rPr>
              <w:rFonts w:ascii="宋体" w:hAnsi="宋体" w:eastAsia="宋体" w:cs="宋体"/>
              <w:spacing w:val="-96"/>
              <w:sz w:val="27"/>
              <w:szCs w:val="27"/>
            </w:rPr>
            <w:t xml:space="preserve"> </w:t>
          </w:r>
          <w:r>
            <w:rPr>
              <w:rFonts w:ascii="宋体" w:hAnsi="宋体" w:eastAsia="宋体" w:cs="宋体"/>
              <w:sz w:val="27"/>
              <w:szCs w:val="27"/>
            </w:rPr>
            <w:tab/>
          </w:r>
          <w:r>
            <w:rPr>
              <w:rFonts w:ascii="Times New Roman" w:hAnsi="Times New Roman" w:eastAsia="Times New Roman" w:cs="Times New Roman"/>
              <w:spacing w:val="11"/>
              <w:sz w:val="27"/>
              <w:szCs w:val="27"/>
            </w:rPr>
            <w:t>41</w:t>
          </w:r>
          <w:r>
            <w:rPr>
              <w:rFonts w:ascii="Times New Roman" w:hAnsi="Times New Roman" w:eastAsia="Times New Roman" w:cs="Times New Roman"/>
              <w:spacing w:val="11"/>
              <w:sz w:val="27"/>
              <w:szCs w:val="27"/>
            </w:rPr>
            <w:fldChar w:fldCharType="end"/>
          </w:r>
        </w:p>
        <w:p w14:paraId="3EE07BEA">
          <w:pPr>
            <w:tabs>
              <w:tab w:val="right" w:leader="dot" w:pos="9700"/>
            </w:tabs>
            <w:spacing w:before="30" w:line="226" w:lineRule="auto"/>
            <w:ind w:left="1805"/>
            <w:rPr>
              <w:rFonts w:ascii="Times New Roman" w:hAnsi="Times New Roman" w:eastAsia="Times New Roman" w:cs="Times New Roman"/>
              <w:sz w:val="27"/>
              <w:szCs w:val="27"/>
            </w:rPr>
          </w:pPr>
          <w:bookmarkStart w:id="42" w:name="bookmark43"/>
          <w:bookmarkEnd w:id="42"/>
          <w:r>
            <w:fldChar w:fldCharType="begin"/>
          </w:r>
          <w:r>
            <w:instrText xml:space="preserve"> HYPERLINK \l "bookmark43" </w:instrText>
          </w:r>
          <w:r>
            <w:fldChar w:fldCharType="separate"/>
          </w:r>
          <w:r>
            <w:rPr>
              <w:rFonts w:ascii="Times New Roman" w:hAnsi="Times New Roman" w:eastAsia="Times New Roman" w:cs="Times New Roman"/>
              <w:spacing w:val="2"/>
              <w:sz w:val="27"/>
              <w:szCs w:val="27"/>
            </w:rPr>
            <w:t>5.2.4</w:t>
          </w:r>
          <w:r>
            <w:rPr>
              <w:rFonts w:ascii="Times New Roman" w:hAnsi="Times New Roman" w:eastAsia="Times New Roman" w:cs="Times New Roman"/>
              <w:spacing w:val="23"/>
              <w:w w:val="101"/>
              <w:sz w:val="27"/>
              <w:szCs w:val="27"/>
            </w:rPr>
            <w:t xml:space="preserve">  </w:t>
          </w:r>
          <w:r>
            <w:rPr>
              <w:rFonts w:ascii="宋体" w:hAnsi="宋体" w:eastAsia="宋体" w:cs="宋体"/>
              <w:spacing w:val="2"/>
              <w:sz w:val="27"/>
              <w:szCs w:val="27"/>
            </w:rPr>
            <w:t>岗位管理模块</w:t>
          </w:r>
          <w:r>
            <w:rPr>
              <w:rFonts w:ascii="宋体" w:hAnsi="宋体" w:eastAsia="宋体" w:cs="宋体"/>
              <w:spacing w:val="-100"/>
              <w:sz w:val="27"/>
              <w:szCs w:val="27"/>
            </w:rPr>
            <w:t xml:space="preserve"> </w:t>
          </w:r>
          <w:r>
            <w:rPr>
              <w:rFonts w:ascii="宋体" w:hAnsi="宋体" w:eastAsia="宋体" w:cs="宋体"/>
              <w:sz w:val="27"/>
              <w:szCs w:val="27"/>
            </w:rPr>
            <w:tab/>
          </w:r>
          <w:r>
            <w:rPr>
              <w:rFonts w:ascii="Times New Roman" w:hAnsi="Times New Roman" w:eastAsia="Times New Roman" w:cs="Times New Roman"/>
              <w:spacing w:val="11"/>
              <w:sz w:val="27"/>
              <w:szCs w:val="27"/>
            </w:rPr>
            <w:t>42</w:t>
          </w:r>
          <w:r>
            <w:rPr>
              <w:rFonts w:ascii="Times New Roman" w:hAnsi="Times New Roman" w:eastAsia="Times New Roman" w:cs="Times New Roman"/>
              <w:spacing w:val="11"/>
              <w:sz w:val="27"/>
              <w:szCs w:val="27"/>
            </w:rPr>
            <w:fldChar w:fldCharType="end"/>
          </w:r>
        </w:p>
        <w:p w14:paraId="6FEFB19F">
          <w:pPr>
            <w:tabs>
              <w:tab w:val="right" w:leader="dot" w:pos="9700"/>
            </w:tabs>
            <w:spacing w:before="29" w:line="226" w:lineRule="auto"/>
            <w:ind w:left="1805"/>
            <w:rPr>
              <w:rFonts w:ascii="Times New Roman" w:hAnsi="Times New Roman" w:eastAsia="Times New Roman" w:cs="Times New Roman"/>
              <w:sz w:val="27"/>
              <w:szCs w:val="27"/>
            </w:rPr>
          </w:pPr>
          <w:bookmarkStart w:id="43" w:name="bookmark44"/>
          <w:bookmarkEnd w:id="43"/>
          <w:r>
            <w:fldChar w:fldCharType="begin"/>
          </w:r>
          <w:r>
            <w:instrText xml:space="preserve"> HYPERLINK \l "bookmark44" </w:instrText>
          </w:r>
          <w:r>
            <w:fldChar w:fldCharType="separate"/>
          </w:r>
          <w:r>
            <w:rPr>
              <w:rFonts w:ascii="Times New Roman" w:hAnsi="Times New Roman" w:eastAsia="Times New Roman" w:cs="Times New Roman"/>
              <w:spacing w:val="5"/>
              <w:sz w:val="27"/>
              <w:szCs w:val="27"/>
            </w:rPr>
            <w:t xml:space="preserve">5.2.5  </w:t>
          </w:r>
          <w:r>
            <w:rPr>
              <w:rFonts w:ascii="宋体" w:hAnsi="宋体" w:eastAsia="宋体" w:cs="宋体"/>
              <w:spacing w:val="5"/>
              <w:sz w:val="27"/>
              <w:szCs w:val="27"/>
            </w:rPr>
            <w:t>绩效管理模块</w:t>
          </w:r>
          <w:r>
            <w:rPr>
              <w:rFonts w:ascii="宋体" w:hAnsi="宋体" w:eastAsia="宋体" w:cs="宋体"/>
              <w:spacing w:val="-96"/>
              <w:sz w:val="27"/>
              <w:szCs w:val="27"/>
            </w:rPr>
            <w:t xml:space="preserve"> </w:t>
          </w:r>
          <w:r>
            <w:rPr>
              <w:rFonts w:ascii="宋体" w:hAnsi="宋体" w:eastAsia="宋体" w:cs="宋体"/>
              <w:sz w:val="27"/>
              <w:szCs w:val="27"/>
            </w:rPr>
            <w:tab/>
          </w:r>
          <w:r>
            <w:rPr>
              <w:rFonts w:ascii="Times New Roman" w:hAnsi="Times New Roman" w:eastAsia="Times New Roman" w:cs="Times New Roman"/>
              <w:spacing w:val="11"/>
              <w:sz w:val="27"/>
              <w:szCs w:val="27"/>
            </w:rPr>
            <w:t>42</w:t>
          </w:r>
          <w:r>
            <w:rPr>
              <w:rFonts w:ascii="Times New Roman" w:hAnsi="Times New Roman" w:eastAsia="Times New Roman" w:cs="Times New Roman"/>
              <w:spacing w:val="11"/>
              <w:sz w:val="27"/>
              <w:szCs w:val="27"/>
            </w:rPr>
            <w:fldChar w:fldCharType="end"/>
          </w:r>
        </w:p>
        <w:p w14:paraId="20250B93">
          <w:pPr>
            <w:tabs>
              <w:tab w:val="right" w:leader="dot" w:pos="9700"/>
            </w:tabs>
            <w:spacing w:before="30" w:line="226" w:lineRule="auto"/>
            <w:ind w:left="1805"/>
            <w:rPr>
              <w:rFonts w:ascii="Times New Roman" w:hAnsi="Times New Roman" w:eastAsia="Times New Roman" w:cs="Times New Roman"/>
              <w:sz w:val="27"/>
              <w:szCs w:val="27"/>
            </w:rPr>
          </w:pPr>
          <w:bookmarkStart w:id="44" w:name="bookmark45"/>
          <w:bookmarkEnd w:id="44"/>
          <w:r>
            <w:fldChar w:fldCharType="begin"/>
          </w:r>
          <w:r>
            <w:instrText xml:space="preserve"> HYPERLINK \l "bookmark45" </w:instrText>
          </w:r>
          <w:r>
            <w:fldChar w:fldCharType="separate"/>
          </w:r>
          <w:r>
            <w:rPr>
              <w:rFonts w:ascii="Times New Roman" w:hAnsi="Times New Roman" w:eastAsia="Times New Roman" w:cs="Times New Roman"/>
              <w:spacing w:val="5"/>
              <w:sz w:val="27"/>
              <w:szCs w:val="27"/>
            </w:rPr>
            <w:t xml:space="preserve">5.2.6  </w:t>
          </w:r>
          <w:r>
            <w:rPr>
              <w:rFonts w:ascii="宋体" w:hAnsi="宋体" w:eastAsia="宋体" w:cs="宋体"/>
              <w:spacing w:val="5"/>
              <w:sz w:val="27"/>
              <w:szCs w:val="27"/>
            </w:rPr>
            <w:t>绩效考核模块</w:t>
          </w:r>
          <w:r>
            <w:rPr>
              <w:rFonts w:ascii="宋体" w:hAnsi="宋体" w:eastAsia="宋体" w:cs="宋体"/>
              <w:spacing w:val="-96"/>
              <w:sz w:val="27"/>
              <w:szCs w:val="27"/>
            </w:rPr>
            <w:t xml:space="preserve"> </w:t>
          </w:r>
          <w:r>
            <w:rPr>
              <w:rFonts w:ascii="宋体" w:hAnsi="宋体" w:eastAsia="宋体" w:cs="宋体"/>
              <w:sz w:val="27"/>
              <w:szCs w:val="27"/>
            </w:rPr>
            <w:tab/>
          </w:r>
          <w:r>
            <w:rPr>
              <w:rFonts w:ascii="Times New Roman" w:hAnsi="Times New Roman" w:eastAsia="Times New Roman" w:cs="Times New Roman"/>
              <w:spacing w:val="11"/>
              <w:sz w:val="27"/>
              <w:szCs w:val="27"/>
            </w:rPr>
            <w:t>44</w:t>
          </w:r>
          <w:r>
            <w:rPr>
              <w:rFonts w:ascii="Times New Roman" w:hAnsi="Times New Roman" w:eastAsia="Times New Roman" w:cs="Times New Roman"/>
              <w:spacing w:val="11"/>
              <w:sz w:val="27"/>
              <w:szCs w:val="27"/>
            </w:rPr>
            <w:fldChar w:fldCharType="end"/>
          </w:r>
        </w:p>
        <w:p w14:paraId="27B8637A">
          <w:pPr>
            <w:tabs>
              <w:tab w:val="right" w:leader="dot" w:pos="9700"/>
            </w:tabs>
            <w:spacing w:before="29" w:line="228" w:lineRule="auto"/>
            <w:ind w:left="1606"/>
            <w:rPr>
              <w:rFonts w:ascii="Times New Roman" w:hAnsi="Times New Roman" w:eastAsia="Times New Roman" w:cs="Times New Roman"/>
              <w:sz w:val="27"/>
              <w:szCs w:val="27"/>
            </w:rPr>
          </w:pPr>
          <w:bookmarkStart w:id="45" w:name="bookmark46"/>
          <w:bookmarkEnd w:id="45"/>
          <w:r>
            <w:fldChar w:fldCharType="begin"/>
          </w:r>
          <w:r>
            <w:instrText xml:space="preserve"> HYPERLINK \l "bookmark46" </w:instrText>
          </w:r>
          <w:r>
            <w:fldChar w:fldCharType="separate"/>
          </w:r>
          <w:r>
            <w:rPr>
              <w:rFonts w:ascii="Times New Roman" w:hAnsi="Times New Roman" w:eastAsia="Times New Roman" w:cs="Times New Roman"/>
              <w:spacing w:val="3"/>
              <w:sz w:val="27"/>
              <w:szCs w:val="27"/>
            </w:rPr>
            <w:t>5.3</w:t>
          </w:r>
          <w:r>
            <w:rPr>
              <w:rFonts w:ascii="Times New Roman" w:hAnsi="Times New Roman" w:eastAsia="Times New Roman" w:cs="Times New Roman"/>
              <w:spacing w:val="10"/>
              <w:sz w:val="27"/>
              <w:szCs w:val="27"/>
            </w:rPr>
            <w:t xml:space="preserve">  </w:t>
          </w:r>
          <w:r>
            <w:rPr>
              <w:rFonts w:ascii="宋体" w:hAnsi="宋体" w:eastAsia="宋体" w:cs="宋体"/>
              <w:spacing w:val="3"/>
              <w:sz w:val="27"/>
              <w:szCs w:val="27"/>
            </w:rPr>
            <w:t>系统测试</w:t>
          </w:r>
          <w:r>
            <w:rPr>
              <w:rFonts w:ascii="宋体" w:hAnsi="宋体" w:eastAsia="宋体" w:cs="宋体"/>
              <w:spacing w:val="-105"/>
              <w:sz w:val="27"/>
              <w:szCs w:val="27"/>
            </w:rPr>
            <w:t xml:space="preserve"> </w:t>
          </w:r>
          <w:r>
            <w:rPr>
              <w:rFonts w:ascii="宋体" w:hAnsi="宋体" w:eastAsia="宋体" w:cs="宋体"/>
              <w:sz w:val="27"/>
              <w:szCs w:val="27"/>
            </w:rPr>
            <w:tab/>
          </w:r>
          <w:r>
            <w:rPr>
              <w:rFonts w:ascii="Times New Roman" w:hAnsi="Times New Roman" w:eastAsia="Times New Roman" w:cs="Times New Roman"/>
              <w:spacing w:val="12"/>
              <w:sz w:val="27"/>
              <w:szCs w:val="27"/>
            </w:rPr>
            <w:t>45</w:t>
          </w:r>
          <w:r>
            <w:rPr>
              <w:rFonts w:ascii="Times New Roman" w:hAnsi="Times New Roman" w:eastAsia="Times New Roman" w:cs="Times New Roman"/>
              <w:spacing w:val="12"/>
              <w:sz w:val="27"/>
              <w:szCs w:val="27"/>
            </w:rPr>
            <w:fldChar w:fldCharType="end"/>
          </w:r>
        </w:p>
        <w:p w14:paraId="36061006">
          <w:pPr>
            <w:tabs>
              <w:tab w:val="right" w:leader="dot" w:pos="9700"/>
            </w:tabs>
            <w:spacing w:before="26" w:line="228" w:lineRule="auto"/>
            <w:ind w:left="1805"/>
            <w:rPr>
              <w:rFonts w:ascii="Times New Roman" w:hAnsi="Times New Roman" w:eastAsia="Times New Roman" w:cs="Times New Roman"/>
              <w:sz w:val="27"/>
              <w:szCs w:val="27"/>
            </w:rPr>
          </w:pPr>
          <w:bookmarkStart w:id="46" w:name="bookmark47"/>
          <w:bookmarkEnd w:id="46"/>
          <w:r>
            <w:fldChar w:fldCharType="begin"/>
          </w:r>
          <w:r>
            <w:instrText xml:space="preserve"> HYPERLINK \l "bookmark47" </w:instrText>
          </w:r>
          <w:r>
            <w:fldChar w:fldCharType="separate"/>
          </w:r>
          <w:r>
            <w:rPr>
              <w:rFonts w:ascii="Times New Roman" w:hAnsi="Times New Roman" w:eastAsia="Times New Roman" w:cs="Times New Roman"/>
              <w:spacing w:val="5"/>
              <w:sz w:val="27"/>
              <w:szCs w:val="27"/>
            </w:rPr>
            <w:t xml:space="preserve">5.3.1  </w:t>
          </w:r>
          <w:r>
            <w:rPr>
              <w:rFonts w:ascii="宋体" w:hAnsi="宋体" w:eastAsia="宋体" w:cs="宋体"/>
              <w:spacing w:val="5"/>
              <w:sz w:val="27"/>
              <w:szCs w:val="27"/>
            </w:rPr>
            <w:t>系统测试方法</w:t>
          </w:r>
          <w:r>
            <w:rPr>
              <w:rFonts w:ascii="宋体" w:hAnsi="宋体" w:eastAsia="宋体" w:cs="宋体"/>
              <w:spacing w:val="-96"/>
              <w:sz w:val="27"/>
              <w:szCs w:val="27"/>
            </w:rPr>
            <w:t xml:space="preserve"> </w:t>
          </w:r>
          <w:r>
            <w:rPr>
              <w:rFonts w:ascii="宋体" w:hAnsi="宋体" w:eastAsia="宋体" w:cs="宋体"/>
              <w:sz w:val="27"/>
              <w:szCs w:val="27"/>
            </w:rPr>
            <w:tab/>
          </w:r>
          <w:r>
            <w:rPr>
              <w:rFonts w:ascii="Times New Roman" w:hAnsi="Times New Roman" w:eastAsia="Times New Roman" w:cs="Times New Roman"/>
              <w:spacing w:val="11"/>
              <w:sz w:val="27"/>
              <w:szCs w:val="27"/>
            </w:rPr>
            <w:t>45</w:t>
          </w:r>
          <w:r>
            <w:rPr>
              <w:rFonts w:ascii="Times New Roman" w:hAnsi="Times New Roman" w:eastAsia="Times New Roman" w:cs="Times New Roman"/>
              <w:spacing w:val="11"/>
              <w:sz w:val="27"/>
              <w:szCs w:val="27"/>
            </w:rPr>
            <w:fldChar w:fldCharType="end"/>
          </w:r>
        </w:p>
        <w:p w14:paraId="66E3C8F7">
          <w:pPr>
            <w:tabs>
              <w:tab w:val="right" w:leader="dot" w:pos="9700"/>
            </w:tabs>
            <w:spacing w:before="27" w:line="228" w:lineRule="auto"/>
            <w:ind w:left="1805"/>
            <w:rPr>
              <w:rFonts w:ascii="Times New Roman" w:hAnsi="Times New Roman" w:eastAsia="Times New Roman" w:cs="Times New Roman"/>
              <w:sz w:val="27"/>
              <w:szCs w:val="27"/>
            </w:rPr>
          </w:pPr>
          <w:bookmarkStart w:id="47" w:name="bookmark48"/>
          <w:bookmarkEnd w:id="47"/>
          <w:r>
            <w:fldChar w:fldCharType="begin"/>
          </w:r>
          <w:r>
            <w:instrText xml:space="preserve"> HYPERLINK \l "bookmark48" </w:instrText>
          </w:r>
          <w:r>
            <w:fldChar w:fldCharType="separate"/>
          </w:r>
          <w:r>
            <w:rPr>
              <w:rFonts w:ascii="Times New Roman" w:hAnsi="Times New Roman" w:eastAsia="Times New Roman" w:cs="Times New Roman"/>
              <w:spacing w:val="5"/>
              <w:sz w:val="27"/>
              <w:szCs w:val="27"/>
            </w:rPr>
            <w:t xml:space="preserve">5.3.2  </w:t>
          </w:r>
          <w:r>
            <w:rPr>
              <w:rFonts w:ascii="宋体" w:hAnsi="宋体" w:eastAsia="宋体" w:cs="宋体"/>
              <w:spacing w:val="5"/>
              <w:sz w:val="27"/>
              <w:szCs w:val="27"/>
            </w:rPr>
            <w:t>功能性测试</w:t>
          </w:r>
          <w:r>
            <w:rPr>
              <w:rFonts w:ascii="宋体" w:hAnsi="宋体" w:eastAsia="宋体" w:cs="宋体"/>
              <w:spacing w:val="-98"/>
              <w:sz w:val="27"/>
              <w:szCs w:val="27"/>
            </w:rPr>
            <w:t xml:space="preserve"> </w:t>
          </w:r>
          <w:r>
            <w:rPr>
              <w:rFonts w:ascii="宋体" w:hAnsi="宋体" w:eastAsia="宋体" w:cs="宋体"/>
              <w:sz w:val="27"/>
              <w:szCs w:val="27"/>
            </w:rPr>
            <w:tab/>
          </w:r>
          <w:r>
            <w:rPr>
              <w:rFonts w:ascii="Times New Roman" w:hAnsi="Times New Roman" w:eastAsia="Times New Roman" w:cs="Times New Roman"/>
              <w:spacing w:val="11"/>
              <w:sz w:val="27"/>
              <w:szCs w:val="27"/>
            </w:rPr>
            <w:t>45</w:t>
          </w:r>
          <w:r>
            <w:rPr>
              <w:rFonts w:ascii="Times New Roman" w:hAnsi="Times New Roman" w:eastAsia="Times New Roman" w:cs="Times New Roman"/>
              <w:spacing w:val="11"/>
              <w:sz w:val="27"/>
              <w:szCs w:val="27"/>
            </w:rPr>
            <w:fldChar w:fldCharType="end"/>
          </w:r>
        </w:p>
        <w:p w14:paraId="4B75FC54">
          <w:pPr>
            <w:tabs>
              <w:tab w:val="right" w:leader="dot" w:pos="9700"/>
            </w:tabs>
            <w:spacing w:before="27" w:line="227" w:lineRule="auto"/>
            <w:ind w:left="1805"/>
            <w:rPr>
              <w:rFonts w:ascii="Times New Roman" w:hAnsi="Times New Roman" w:eastAsia="Times New Roman" w:cs="Times New Roman"/>
              <w:sz w:val="27"/>
              <w:szCs w:val="27"/>
            </w:rPr>
          </w:pPr>
          <w:bookmarkStart w:id="48" w:name="bookmark49"/>
          <w:bookmarkEnd w:id="48"/>
          <w:r>
            <w:fldChar w:fldCharType="begin"/>
          </w:r>
          <w:r>
            <w:instrText xml:space="preserve"> HYPERLINK \l "bookmark49" </w:instrText>
          </w:r>
          <w:r>
            <w:fldChar w:fldCharType="separate"/>
          </w:r>
          <w:r>
            <w:rPr>
              <w:rFonts w:ascii="Times New Roman" w:hAnsi="Times New Roman" w:eastAsia="Times New Roman" w:cs="Times New Roman"/>
              <w:spacing w:val="5"/>
              <w:sz w:val="27"/>
              <w:szCs w:val="27"/>
            </w:rPr>
            <w:t xml:space="preserve">5.3.3  </w:t>
          </w:r>
          <w:r>
            <w:rPr>
              <w:rFonts w:ascii="宋体" w:hAnsi="宋体" w:eastAsia="宋体" w:cs="宋体"/>
              <w:spacing w:val="5"/>
              <w:sz w:val="27"/>
              <w:szCs w:val="27"/>
            </w:rPr>
            <w:t>非功能性测试</w:t>
          </w:r>
          <w:r>
            <w:rPr>
              <w:rFonts w:ascii="宋体" w:hAnsi="宋体" w:eastAsia="宋体" w:cs="宋体"/>
              <w:spacing w:val="-96"/>
              <w:sz w:val="27"/>
              <w:szCs w:val="27"/>
            </w:rPr>
            <w:t xml:space="preserve"> </w:t>
          </w:r>
          <w:r>
            <w:rPr>
              <w:rFonts w:ascii="宋体" w:hAnsi="宋体" w:eastAsia="宋体" w:cs="宋体"/>
              <w:sz w:val="27"/>
              <w:szCs w:val="27"/>
            </w:rPr>
            <w:tab/>
          </w:r>
          <w:r>
            <w:rPr>
              <w:rFonts w:ascii="Times New Roman" w:hAnsi="Times New Roman" w:eastAsia="Times New Roman" w:cs="Times New Roman"/>
              <w:spacing w:val="11"/>
              <w:sz w:val="27"/>
              <w:szCs w:val="27"/>
            </w:rPr>
            <w:t>47</w:t>
          </w:r>
          <w:r>
            <w:rPr>
              <w:rFonts w:ascii="Times New Roman" w:hAnsi="Times New Roman" w:eastAsia="Times New Roman" w:cs="Times New Roman"/>
              <w:spacing w:val="11"/>
              <w:sz w:val="27"/>
              <w:szCs w:val="27"/>
            </w:rPr>
            <w:fldChar w:fldCharType="end"/>
          </w:r>
        </w:p>
        <w:p w14:paraId="1D06B0E5">
          <w:pPr>
            <w:tabs>
              <w:tab w:val="right" w:leader="dot" w:pos="9700"/>
            </w:tabs>
            <w:spacing w:before="28" w:line="225" w:lineRule="auto"/>
            <w:ind w:left="1606"/>
            <w:rPr>
              <w:rFonts w:ascii="Times New Roman" w:hAnsi="Times New Roman" w:eastAsia="Times New Roman" w:cs="Times New Roman"/>
              <w:sz w:val="27"/>
              <w:szCs w:val="27"/>
            </w:rPr>
          </w:pPr>
          <w:bookmarkStart w:id="49" w:name="bookmark50"/>
          <w:bookmarkEnd w:id="49"/>
          <w:r>
            <w:fldChar w:fldCharType="begin"/>
          </w:r>
          <w:r>
            <w:instrText xml:space="preserve"> HYPERLINK \l "bookmark50" </w:instrText>
          </w:r>
          <w:r>
            <w:fldChar w:fldCharType="separate"/>
          </w:r>
          <w:r>
            <w:rPr>
              <w:rFonts w:ascii="Times New Roman" w:hAnsi="Times New Roman" w:eastAsia="Times New Roman" w:cs="Times New Roman"/>
              <w:spacing w:val="3"/>
              <w:sz w:val="27"/>
              <w:szCs w:val="27"/>
            </w:rPr>
            <w:t>5.4</w:t>
          </w:r>
          <w:r>
            <w:rPr>
              <w:rFonts w:ascii="Times New Roman" w:hAnsi="Times New Roman" w:eastAsia="Times New Roman" w:cs="Times New Roman"/>
              <w:spacing w:val="10"/>
              <w:sz w:val="27"/>
              <w:szCs w:val="27"/>
            </w:rPr>
            <w:t xml:space="preserve">  </w:t>
          </w:r>
          <w:r>
            <w:rPr>
              <w:rFonts w:ascii="宋体" w:hAnsi="宋体" w:eastAsia="宋体" w:cs="宋体"/>
              <w:spacing w:val="3"/>
              <w:sz w:val="27"/>
              <w:szCs w:val="27"/>
            </w:rPr>
            <w:t>本章小结</w:t>
          </w:r>
          <w:r>
            <w:rPr>
              <w:rFonts w:ascii="宋体" w:hAnsi="宋体" w:eastAsia="宋体" w:cs="宋体"/>
              <w:spacing w:val="-105"/>
              <w:sz w:val="27"/>
              <w:szCs w:val="27"/>
            </w:rPr>
            <w:t xml:space="preserve"> </w:t>
          </w:r>
          <w:r>
            <w:rPr>
              <w:rFonts w:ascii="宋体" w:hAnsi="宋体" w:eastAsia="宋体" w:cs="宋体"/>
              <w:sz w:val="27"/>
              <w:szCs w:val="27"/>
            </w:rPr>
            <w:tab/>
          </w:r>
          <w:r>
            <w:rPr>
              <w:rFonts w:ascii="Times New Roman" w:hAnsi="Times New Roman" w:eastAsia="Times New Roman" w:cs="Times New Roman"/>
              <w:spacing w:val="12"/>
              <w:sz w:val="27"/>
              <w:szCs w:val="27"/>
            </w:rPr>
            <w:t>47</w:t>
          </w:r>
          <w:r>
            <w:rPr>
              <w:rFonts w:ascii="Times New Roman" w:hAnsi="Times New Roman" w:eastAsia="Times New Roman" w:cs="Times New Roman"/>
              <w:spacing w:val="12"/>
              <w:sz w:val="27"/>
              <w:szCs w:val="27"/>
            </w:rPr>
            <w:fldChar w:fldCharType="end"/>
          </w:r>
        </w:p>
        <w:p w14:paraId="72B5FB0B">
          <w:pPr>
            <w:tabs>
              <w:tab w:val="right" w:leader="dot" w:pos="9700"/>
            </w:tabs>
            <w:spacing w:before="30" w:line="228" w:lineRule="auto"/>
            <w:ind w:left="1404"/>
            <w:rPr>
              <w:rFonts w:ascii="Times New Roman" w:hAnsi="Times New Roman" w:eastAsia="Times New Roman" w:cs="Times New Roman"/>
              <w:sz w:val="27"/>
              <w:szCs w:val="27"/>
            </w:rPr>
          </w:pPr>
          <w:bookmarkStart w:id="50" w:name="bookmark51"/>
          <w:bookmarkEnd w:id="50"/>
          <w:r>
            <w:fldChar w:fldCharType="begin"/>
          </w:r>
          <w:r>
            <w:instrText xml:space="preserve"> HYPERLINK \l "bookmark51" </w:instrText>
          </w:r>
          <w:r>
            <w:fldChar w:fldCharType="separate"/>
          </w:r>
          <w:r>
            <w:rPr>
              <w:rFonts w:ascii="Times New Roman" w:hAnsi="Times New Roman" w:eastAsia="Times New Roman" w:cs="Times New Roman"/>
              <w:spacing w:val="4"/>
              <w:sz w:val="27"/>
              <w:szCs w:val="27"/>
            </w:rPr>
            <w:t>6</w:t>
          </w:r>
          <w:r>
            <w:rPr>
              <w:rFonts w:ascii="Times New Roman" w:hAnsi="Times New Roman" w:eastAsia="Times New Roman" w:cs="Times New Roman"/>
              <w:spacing w:val="10"/>
              <w:sz w:val="27"/>
              <w:szCs w:val="27"/>
            </w:rPr>
            <w:t xml:space="preserve">  </w:t>
          </w:r>
          <w:r>
            <w:rPr>
              <w:rFonts w:ascii="宋体" w:hAnsi="宋体" w:eastAsia="宋体" w:cs="宋体"/>
              <w:spacing w:val="4"/>
              <w:sz w:val="27"/>
              <w:szCs w:val="27"/>
            </w:rPr>
            <w:t>总结与展望</w:t>
          </w:r>
          <w:r>
            <w:rPr>
              <w:rFonts w:ascii="宋体" w:hAnsi="宋体" w:eastAsia="宋体" w:cs="宋体"/>
              <w:spacing w:val="-113"/>
              <w:sz w:val="27"/>
              <w:szCs w:val="27"/>
            </w:rPr>
            <w:t xml:space="preserve"> </w:t>
          </w:r>
          <w:r>
            <w:rPr>
              <w:rFonts w:ascii="宋体" w:hAnsi="宋体" w:eastAsia="宋体" w:cs="宋体"/>
              <w:sz w:val="27"/>
              <w:szCs w:val="27"/>
            </w:rPr>
            <w:tab/>
          </w:r>
          <w:r>
            <w:rPr>
              <w:rFonts w:ascii="Times New Roman" w:hAnsi="Times New Roman" w:eastAsia="Times New Roman" w:cs="Times New Roman"/>
              <w:spacing w:val="12"/>
              <w:sz w:val="27"/>
              <w:szCs w:val="27"/>
            </w:rPr>
            <w:t>48</w:t>
          </w:r>
          <w:r>
            <w:rPr>
              <w:rFonts w:ascii="Times New Roman" w:hAnsi="Times New Roman" w:eastAsia="Times New Roman" w:cs="Times New Roman"/>
              <w:spacing w:val="12"/>
              <w:sz w:val="27"/>
              <w:szCs w:val="27"/>
            </w:rPr>
            <w:fldChar w:fldCharType="end"/>
          </w:r>
        </w:p>
        <w:p w14:paraId="7A133B65">
          <w:pPr>
            <w:tabs>
              <w:tab w:val="right" w:leader="dot" w:pos="9700"/>
            </w:tabs>
            <w:spacing w:before="27" w:line="228" w:lineRule="auto"/>
            <w:ind w:left="1604"/>
            <w:rPr>
              <w:rFonts w:ascii="Times New Roman" w:hAnsi="Times New Roman" w:eastAsia="Times New Roman" w:cs="Times New Roman"/>
              <w:sz w:val="27"/>
              <w:szCs w:val="27"/>
            </w:rPr>
          </w:pPr>
          <w:bookmarkStart w:id="51" w:name="bookmark52"/>
          <w:bookmarkEnd w:id="51"/>
          <w:r>
            <w:fldChar w:fldCharType="begin"/>
          </w:r>
          <w:r>
            <w:instrText xml:space="preserve"> HYPERLINK \l "bookmark52" </w:instrText>
          </w:r>
          <w:r>
            <w:fldChar w:fldCharType="separate"/>
          </w:r>
          <w:r>
            <w:rPr>
              <w:rFonts w:ascii="Times New Roman" w:hAnsi="Times New Roman" w:eastAsia="Times New Roman" w:cs="Times New Roman"/>
              <w:spacing w:val="4"/>
              <w:sz w:val="27"/>
              <w:szCs w:val="27"/>
            </w:rPr>
            <w:t xml:space="preserve">6.1  </w:t>
          </w:r>
          <w:r>
            <w:rPr>
              <w:rFonts w:ascii="宋体" w:hAnsi="宋体" w:eastAsia="宋体" w:cs="宋体"/>
              <w:spacing w:val="4"/>
              <w:sz w:val="27"/>
              <w:szCs w:val="27"/>
            </w:rPr>
            <w:t>全文总结</w:t>
          </w:r>
          <w:r>
            <w:rPr>
              <w:rFonts w:ascii="宋体" w:hAnsi="宋体" w:eastAsia="宋体" w:cs="宋体"/>
              <w:spacing w:val="-98"/>
              <w:sz w:val="27"/>
              <w:szCs w:val="27"/>
            </w:rPr>
            <w:t xml:space="preserve"> </w:t>
          </w:r>
          <w:r>
            <w:rPr>
              <w:rFonts w:ascii="宋体" w:hAnsi="宋体" w:eastAsia="宋体" w:cs="宋体"/>
              <w:sz w:val="27"/>
              <w:szCs w:val="27"/>
            </w:rPr>
            <w:tab/>
          </w:r>
          <w:r>
            <w:rPr>
              <w:rFonts w:ascii="Times New Roman" w:hAnsi="Times New Roman" w:eastAsia="Times New Roman" w:cs="Times New Roman"/>
              <w:spacing w:val="12"/>
              <w:sz w:val="27"/>
              <w:szCs w:val="27"/>
            </w:rPr>
            <w:t>48</w:t>
          </w:r>
          <w:r>
            <w:rPr>
              <w:rFonts w:ascii="Times New Roman" w:hAnsi="Times New Roman" w:eastAsia="Times New Roman" w:cs="Times New Roman"/>
              <w:spacing w:val="12"/>
              <w:sz w:val="27"/>
              <w:szCs w:val="27"/>
            </w:rPr>
            <w:fldChar w:fldCharType="end"/>
          </w:r>
        </w:p>
        <w:p w14:paraId="4B96C000">
          <w:pPr>
            <w:tabs>
              <w:tab w:val="right" w:leader="dot" w:pos="9700"/>
            </w:tabs>
            <w:spacing w:before="27" w:line="227" w:lineRule="auto"/>
            <w:ind w:left="1604"/>
            <w:rPr>
              <w:rFonts w:ascii="Times New Roman" w:hAnsi="Times New Roman" w:eastAsia="Times New Roman" w:cs="Times New Roman"/>
              <w:sz w:val="27"/>
              <w:szCs w:val="27"/>
            </w:rPr>
          </w:pPr>
          <w:bookmarkStart w:id="52" w:name="bookmark53"/>
          <w:bookmarkEnd w:id="52"/>
          <w:r>
            <w:fldChar w:fldCharType="begin"/>
          </w:r>
          <w:r>
            <w:instrText xml:space="preserve"> HYPERLINK \l "bookmark53" </w:instrText>
          </w:r>
          <w:r>
            <w:fldChar w:fldCharType="separate"/>
          </w:r>
          <w:r>
            <w:rPr>
              <w:rFonts w:ascii="Times New Roman" w:hAnsi="Times New Roman" w:eastAsia="Times New Roman" w:cs="Times New Roman"/>
              <w:spacing w:val="3"/>
              <w:sz w:val="27"/>
              <w:szCs w:val="27"/>
            </w:rPr>
            <w:t>6.2</w:t>
          </w:r>
          <w:r>
            <w:rPr>
              <w:rFonts w:ascii="Times New Roman" w:hAnsi="Times New Roman" w:eastAsia="Times New Roman" w:cs="Times New Roman"/>
              <w:spacing w:val="11"/>
              <w:sz w:val="27"/>
              <w:szCs w:val="27"/>
            </w:rPr>
            <w:t xml:space="preserve">  </w:t>
          </w:r>
          <w:r>
            <w:rPr>
              <w:rFonts w:ascii="宋体" w:hAnsi="宋体" w:eastAsia="宋体" w:cs="宋体"/>
              <w:spacing w:val="3"/>
              <w:sz w:val="27"/>
              <w:szCs w:val="27"/>
            </w:rPr>
            <w:t>工作展望</w:t>
          </w:r>
          <w:r>
            <w:rPr>
              <w:rFonts w:ascii="宋体" w:hAnsi="宋体" w:eastAsia="宋体" w:cs="宋体"/>
              <w:spacing w:val="-105"/>
              <w:sz w:val="27"/>
              <w:szCs w:val="27"/>
            </w:rPr>
            <w:t xml:space="preserve"> </w:t>
          </w:r>
          <w:r>
            <w:rPr>
              <w:rFonts w:ascii="宋体" w:hAnsi="宋体" w:eastAsia="宋体" w:cs="宋体"/>
              <w:sz w:val="27"/>
              <w:szCs w:val="27"/>
            </w:rPr>
            <w:tab/>
          </w:r>
          <w:r>
            <w:rPr>
              <w:rFonts w:ascii="Times New Roman" w:hAnsi="Times New Roman" w:eastAsia="Times New Roman" w:cs="Times New Roman"/>
              <w:spacing w:val="12"/>
              <w:sz w:val="27"/>
              <w:szCs w:val="27"/>
            </w:rPr>
            <w:t>49</w:t>
          </w:r>
          <w:r>
            <w:rPr>
              <w:rFonts w:ascii="Times New Roman" w:hAnsi="Times New Roman" w:eastAsia="Times New Roman" w:cs="Times New Roman"/>
              <w:spacing w:val="12"/>
              <w:sz w:val="27"/>
              <w:szCs w:val="27"/>
            </w:rPr>
            <w:fldChar w:fldCharType="end"/>
          </w:r>
        </w:p>
        <w:p w14:paraId="341CD48D">
          <w:pPr>
            <w:tabs>
              <w:tab w:val="right" w:leader="dot" w:pos="9700"/>
            </w:tabs>
            <w:spacing w:before="28" w:line="226" w:lineRule="auto"/>
            <w:ind w:left="1405"/>
            <w:rPr>
              <w:rFonts w:ascii="Times New Roman" w:hAnsi="Times New Roman" w:eastAsia="Times New Roman" w:cs="Times New Roman"/>
              <w:sz w:val="27"/>
              <w:szCs w:val="27"/>
            </w:rPr>
          </w:pPr>
          <w:bookmarkStart w:id="53" w:name="bookmark54"/>
          <w:bookmarkEnd w:id="53"/>
          <w:r>
            <w:fldChar w:fldCharType="begin"/>
          </w:r>
          <w:r>
            <w:instrText xml:space="preserve"> HYPERLINK \l "bookmark54" </w:instrText>
          </w:r>
          <w:r>
            <w:fldChar w:fldCharType="separate"/>
          </w:r>
          <w:r>
            <w:rPr>
              <w:rFonts w:ascii="宋体" w:hAnsi="宋体" w:eastAsia="宋体" w:cs="宋体"/>
              <w:spacing w:val="6"/>
              <w:sz w:val="27"/>
              <w:szCs w:val="27"/>
            </w:rPr>
            <w:t>参考文献</w:t>
          </w:r>
          <w:r>
            <w:rPr>
              <w:rFonts w:ascii="宋体" w:hAnsi="宋体" w:eastAsia="宋体" w:cs="宋体"/>
              <w:spacing w:val="-111"/>
              <w:sz w:val="27"/>
              <w:szCs w:val="27"/>
            </w:rPr>
            <w:t xml:space="preserve"> </w:t>
          </w:r>
          <w:r>
            <w:rPr>
              <w:rFonts w:ascii="宋体" w:hAnsi="宋体" w:eastAsia="宋体" w:cs="宋体"/>
              <w:sz w:val="27"/>
              <w:szCs w:val="27"/>
            </w:rPr>
            <w:tab/>
          </w:r>
          <w:r>
            <w:rPr>
              <w:rFonts w:ascii="Times New Roman" w:hAnsi="Times New Roman" w:eastAsia="Times New Roman" w:cs="Times New Roman"/>
              <w:spacing w:val="11"/>
              <w:sz w:val="27"/>
              <w:szCs w:val="27"/>
            </w:rPr>
            <w:t>50</w:t>
          </w:r>
          <w:r>
            <w:rPr>
              <w:rFonts w:ascii="Times New Roman" w:hAnsi="Times New Roman" w:eastAsia="Times New Roman" w:cs="Times New Roman"/>
              <w:spacing w:val="11"/>
              <w:sz w:val="27"/>
              <w:szCs w:val="27"/>
            </w:rPr>
            <w:fldChar w:fldCharType="end"/>
          </w:r>
        </w:p>
      </w:sdtContent>
    </w:sdt>
    <w:p w14:paraId="2045E71C">
      <w:pPr>
        <w:spacing w:line="226" w:lineRule="auto"/>
        <w:rPr>
          <w:rFonts w:ascii="Times New Roman" w:hAnsi="Times New Roman" w:eastAsia="Times New Roman" w:cs="Times New Roman"/>
          <w:sz w:val="27"/>
          <w:szCs w:val="27"/>
        </w:rPr>
        <w:sectPr>
          <w:pgSz w:w="11907" w:h="16839"/>
          <w:pgMar w:top="1431" w:right="1785" w:bottom="547" w:left="407" w:header="0" w:footer="354" w:gutter="0"/>
          <w:cols w:space="720" w:num="1"/>
        </w:sectPr>
      </w:pPr>
    </w:p>
    <w:p w14:paraId="0DAAAF09">
      <w:pPr>
        <w:spacing w:before="164" w:line="225" w:lineRule="auto"/>
        <w:ind w:left="1429"/>
        <w:outlineLvl w:val="0"/>
        <w:rPr>
          <w:rFonts w:ascii="黑体" w:hAnsi="黑体" w:eastAsia="黑体" w:cs="黑体"/>
          <w:sz w:val="31"/>
          <w:szCs w:val="31"/>
        </w:rPr>
      </w:pPr>
      <w:bookmarkStart w:id="54" w:name="bookmark2"/>
      <w:bookmarkEnd w:id="54"/>
      <w:r>
        <w:rPr>
          <w:rFonts w:ascii="Times New Roman" w:hAnsi="Times New Roman" w:eastAsia="Times New Roman" w:cs="Times New Roman"/>
          <w:spacing w:val="-11"/>
          <w:sz w:val="31"/>
          <w:szCs w:val="31"/>
        </w:rPr>
        <w:t>1</w:t>
      </w:r>
      <w:r>
        <w:rPr>
          <w:rFonts w:ascii="Times New Roman" w:hAnsi="Times New Roman" w:eastAsia="Times New Roman" w:cs="Times New Roman"/>
          <w:spacing w:val="11"/>
          <w:sz w:val="31"/>
          <w:szCs w:val="31"/>
        </w:rPr>
        <w:t xml:space="preserve">  </w:t>
      </w:r>
      <w:r>
        <w:rPr>
          <w:rFonts w:ascii="黑体" w:hAnsi="黑体" w:eastAsia="黑体" w:cs="黑体"/>
          <w:spacing w:val="-11"/>
          <w:sz w:val="31"/>
          <w:szCs w:val="31"/>
        </w:rPr>
        <w:t>绪论</w:t>
      </w:r>
    </w:p>
    <w:p w14:paraId="2066DB2F">
      <w:pPr>
        <w:spacing w:line="326" w:lineRule="auto"/>
        <w:rPr>
          <w:rFonts w:ascii="Arial"/>
          <w:sz w:val="21"/>
        </w:rPr>
      </w:pPr>
    </w:p>
    <w:p w14:paraId="52866C0F">
      <w:pPr>
        <w:spacing w:before="91" w:line="218" w:lineRule="auto"/>
        <w:ind w:left="1424"/>
        <w:outlineLvl w:val="1"/>
        <w:rPr>
          <w:rFonts w:ascii="黑体" w:hAnsi="黑体" w:eastAsia="黑体" w:cs="黑体"/>
          <w:sz w:val="28"/>
          <w:szCs w:val="28"/>
        </w:rPr>
      </w:pPr>
      <w:bookmarkStart w:id="55" w:name="bookmark3"/>
      <w:bookmarkEnd w:id="55"/>
      <w:r>
        <w:rPr>
          <w:rFonts w:ascii="Times New Roman" w:hAnsi="Times New Roman" w:eastAsia="Times New Roman" w:cs="Times New Roman"/>
          <w:spacing w:val="-3"/>
          <w:sz w:val="28"/>
          <w:szCs w:val="28"/>
        </w:rPr>
        <w:t xml:space="preserve">1.1  </w:t>
      </w:r>
      <w:r>
        <w:rPr>
          <w:rFonts w:ascii="黑体" w:hAnsi="黑体" w:eastAsia="黑体" w:cs="黑体"/>
          <w:spacing w:val="-3"/>
          <w:sz w:val="28"/>
          <w:szCs w:val="28"/>
        </w:rPr>
        <w:t>课题背景与意义</w:t>
      </w:r>
    </w:p>
    <w:p w14:paraId="6B3CEAB1">
      <w:pPr>
        <w:spacing w:line="313" w:lineRule="auto"/>
        <w:rPr>
          <w:rFonts w:ascii="Arial"/>
          <w:sz w:val="21"/>
        </w:rPr>
      </w:pPr>
    </w:p>
    <w:p w14:paraId="0D945A33">
      <w:pPr>
        <w:spacing w:before="78" w:line="356" w:lineRule="auto"/>
        <w:ind w:left="1399" w:right="16" w:firstLine="480"/>
        <w:jc w:val="both"/>
        <w:rPr>
          <w:rFonts w:ascii="宋体" w:hAnsi="宋体" w:eastAsia="宋体" w:cs="宋体"/>
          <w:sz w:val="24"/>
          <w:szCs w:val="24"/>
        </w:rPr>
      </w:pPr>
      <w:r>
        <w:rPr>
          <w:rFonts w:ascii="宋体" w:hAnsi="宋体" w:eastAsia="宋体" w:cs="宋体"/>
          <w:spacing w:val="-3"/>
          <w:sz w:val="24"/>
          <w:szCs w:val="24"/>
        </w:rPr>
        <w:t>在当今信息技术日益成熟的时代，企业与信息技术联系变得日益</w:t>
      </w:r>
      <w:r>
        <w:rPr>
          <w:rFonts w:ascii="宋体" w:hAnsi="宋体" w:eastAsia="宋体" w:cs="宋体"/>
          <w:spacing w:val="-4"/>
          <w:sz w:val="24"/>
          <w:szCs w:val="24"/>
        </w:rPr>
        <w:t>紧密。随着</w:t>
      </w:r>
      <w:r>
        <w:rPr>
          <w:rFonts w:ascii="宋体" w:hAnsi="宋体" w:eastAsia="宋体" w:cs="宋体"/>
          <w:sz w:val="24"/>
          <w:szCs w:val="24"/>
        </w:rPr>
        <w:t xml:space="preserve"> </w:t>
      </w:r>
      <w:r>
        <w:rPr>
          <w:rFonts w:ascii="宋体" w:hAnsi="宋体" w:eastAsia="宋体" w:cs="宋体"/>
          <w:spacing w:val="-3"/>
          <w:sz w:val="24"/>
          <w:szCs w:val="24"/>
        </w:rPr>
        <w:t>企业为应对激烈的竞争而不断创新，对员工工作效率的要求也不断提高。绩效考</w:t>
      </w:r>
      <w:r>
        <w:rPr>
          <w:rFonts w:ascii="宋体" w:hAnsi="宋体" w:eastAsia="宋体" w:cs="宋体"/>
          <w:spacing w:val="2"/>
          <w:sz w:val="24"/>
          <w:szCs w:val="24"/>
        </w:rPr>
        <w:t xml:space="preserve"> </w:t>
      </w:r>
      <w:r>
        <w:rPr>
          <w:rFonts w:ascii="宋体" w:hAnsi="宋体" w:eastAsia="宋体" w:cs="宋体"/>
          <w:spacing w:val="-3"/>
          <w:sz w:val="24"/>
          <w:szCs w:val="24"/>
        </w:rPr>
        <w:t>核系统将企业绩效管理与计算技术和信息化相结合，相对于传统的单一绩效考核</w:t>
      </w:r>
      <w:r>
        <w:rPr>
          <w:rFonts w:ascii="宋体" w:hAnsi="宋体" w:eastAsia="宋体" w:cs="宋体"/>
          <w:spacing w:val="2"/>
          <w:sz w:val="24"/>
          <w:szCs w:val="24"/>
        </w:rPr>
        <w:t xml:space="preserve"> </w:t>
      </w:r>
      <w:r>
        <w:rPr>
          <w:rFonts w:ascii="宋体" w:hAnsi="宋体" w:eastAsia="宋体" w:cs="宋体"/>
          <w:spacing w:val="-1"/>
          <w:sz w:val="24"/>
          <w:szCs w:val="24"/>
        </w:rPr>
        <w:t>方式，它为企业的绩效考核工作提供了便利和系统化的平台，实现了全</w:t>
      </w:r>
      <w:r>
        <w:rPr>
          <w:rFonts w:ascii="宋体" w:hAnsi="宋体" w:eastAsia="宋体" w:cs="宋体"/>
          <w:spacing w:val="-2"/>
          <w:sz w:val="24"/>
          <w:szCs w:val="24"/>
        </w:rPr>
        <w:t>员参与，</w:t>
      </w:r>
      <w:r>
        <w:rPr>
          <w:rFonts w:ascii="宋体" w:hAnsi="宋体" w:eastAsia="宋体" w:cs="宋体"/>
          <w:sz w:val="24"/>
          <w:szCs w:val="24"/>
        </w:rPr>
        <w:t xml:space="preserve"> </w:t>
      </w:r>
      <w:r>
        <w:rPr>
          <w:rFonts w:ascii="宋体" w:hAnsi="宋体" w:eastAsia="宋体" w:cs="宋体"/>
          <w:spacing w:val="-1"/>
          <w:sz w:val="24"/>
          <w:szCs w:val="24"/>
        </w:rPr>
        <w:t>进而提高了企业绩效管理和考核的效率和准确性</w:t>
      </w:r>
      <w:r>
        <w:rPr>
          <w:rFonts w:ascii="宋体" w:hAnsi="宋体" w:eastAsia="宋体" w:cs="宋体"/>
          <w:spacing w:val="-1"/>
          <w:position w:val="11"/>
          <w:sz w:val="12"/>
          <w:szCs w:val="12"/>
        </w:rPr>
        <w:t>[1]</w:t>
      </w:r>
      <w:r>
        <w:rPr>
          <w:rFonts w:ascii="宋体" w:hAnsi="宋体" w:eastAsia="宋体" w:cs="宋体"/>
          <w:spacing w:val="-1"/>
          <w:sz w:val="24"/>
          <w:szCs w:val="24"/>
        </w:rPr>
        <w:t>。采用系统化的</w:t>
      </w:r>
      <w:r>
        <w:rPr>
          <w:rFonts w:ascii="宋体" w:hAnsi="宋体" w:eastAsia="宋体" w:cs="宋体"/>
          <w:spacing w:val="-2"/>
          <w:sz w:val="24"/>
          <w:szCs w:val="24"/>
        </w:rPr>
        <w:t>方式进行企业</w:t>
      </w:r>
      <w:r>
        <w:rPr>
          <w:rFonts w:ascii="宋体" w:hAnsi="宋体" w:eastAsia="宋体" w:cs="宋体"/>
          <w:sz w:val="24"/>
          <w:szCs w:val="24"/>
        </w:rPr>
        <w:t xml:space="preserve"> </w:t>
      </w:r>
      <w:r>
        <w:rPr>
          <w:rFonts w:ascii="宋体" w:hAnsi="宋体" w:eastAsia="宋体" w:cs="宋体"/>
          <w:spacing w:val="-3"/>
          <w:sz w:val="24"/>
          <w:szCs w:val="24"/>
        </w:rPr>
        <w:t>的绩效管理工作，能够大大缩短工作时间、节约成本，并减轻人力资源部门的工</w:t>
      </w:r>
      <w:r>
        <w:rPr>
          <w:rFonts w:ascii="宋体" w:hAnsi="宋体" w:eastAsia="宋体" w:cs="宋体"/>
          <w:spacing w:val="2"/>
          <w:sz w:val="24"/>
          <w:szCs w:val="24"/>
        </w:rPr>
        <w:t xml:space="preserve"> </w:t>
      </w:r>
      <w:r>
        <w:rPr>
          <w:rFonts w:ascii="宋体" w:hAnsi="宋体" w:eastAsia="宋体" w:cs="宋体"/>
          <w:spacing w:val="-8"/>
          <w:sz w:val="24"/>
          <w:szCs w:val="24"/>
        </w:rPr>
        <w:t>作负担。这不仅有助于企业的发展，还可以激发员工的工作热情，提高工作效率，</w:t>
      </w:r>
      <w:r>
        <w:rPr>
          <w:rFonts w:ascii="宋体" w:hAnsi="宋体" w:eastAsia="宋体" w:cs="宋体"/>
          <w:spacing w:val="9"/>
          <w:sz w:val="24"/>
          <w:szCs w:val="24"/>
        </w:rPr>
        <w:t xml:space="preserve"> </w:t>
      </w:r>
      <w:r>
        <w:rPr>
          <w:rFonts w:ascii="宋体" w:hAnsi="宋体" w:eastAsia="宋体" w:cs="宋体"/>
          <w:spacing w:val="-1"/>
          <w:sz w:val="24"/>
          <w:szCs w:val="24"/>
        </w:rPr>
        <w:t>实现双赢的效果。</w:t>
      </w:r>
    </w:p>
    <w:p w14:paraId="34ACAB88">
      <w:pPr>
        <w:spacing w:before="4" w:line="358" w:lineRule="auto"/>
        <w:ind w:left="1400" w:right="25" w:firstLine="481"/>
        <w:jc w:val="both"/>
        <w:rPr>
          <w:rFonts w:ascii="宋体" w:hAnsi="宋体" w:eastAsia="宋体" w:cs="宋体"/>
          <w:sz w:val="24"/>
          <w:szCs w:val="24"/>
        </w:rPr>
      </w:pPr>
      <w:r>
        <w:rPr>
          <w:rFonts w:ascii="宋体" w:hAnsi="宋体" w:eastAsia="宋体" w:cs="宋体"/>
          <w:spacing w:val="-2"/>
          <w:sz w:val="24"/>
          <w:szCs w:val="24"/>
        </w:rPr>
        <w:t>然而本课题所研究的企业仍存在许多问题，例如采用传统的</w:t>
      </w:r>
      <w:r>
        <w:rPr>
          <w:rFonts w:ascii="宋体" w:hAnsi="宋体" w:eastAsia="宋体" w:cs="宋体"/>
          <w:spacing w:val="-40"/>
          <w:sz w:val="24"/>
          <w:szCs w:val="24"/>
        </w:rPr>
        <w:t xml:space="preserve"> </w:t>
      </w:r>
      <w:r>
        <w:rPr>
          <w:rFonts w:ascii="Times New Roman" w:hAnsi="Times New Roman" w:eastAsia="Times New Roman" w:cs="Times New Roman"/>
          <w:spacing w:val="-2"/>
          <w:sz w:val="24"/>
          <w:szCs w:val="24"/>
        </w:rPr>
        <w:t xml:space="preserve">Excel </w:t>
      </w:r>
      <w:r>
        <w:rPr>
          <w:rFonts w:ascii="宋体" w:hAnsi="宋体" w:eastAsia="宋体" w:cs="宋体"/>
          <w:spacing w:val="-2"/>
          <w:sz w:val="24"/>
          <w:szCs w:val="24"/>
        </w:rPr>
        <w:t>报表进行</w:t>
      </w:r>
      <w:r>
        <w:rPr>
          <w:rFonts w:ascii="宋体" w:hAnsi="宋体" w:eastAsia="宋体" w:cs="宋体"/>
          <w:sz w:val="24"/>
          <w:szCs w:val="24"/>
        </w:rPr>
        <w:t xml:space="preserve"> </w:t>
      </w:r>
      <w:r>
        <w:rPr>
          <w:rFonts w:ascii="宋体" w:hAnsi="宋体" w:eastAsia="宋体" w:cs="宋体"/>
          <w:spacing w:val="-3"/>
          <w:sz w:val="24"/>
          <w:szCs w:val="24"/>
        </w:rPr>
        <w:t>绩效考核，这导致相关部门提交考评数据的滞后。同时，该考核流程需要进行自</w:t>
      </w:r>
      <w:r>
        <w:rPr>
          <w:rFonts w:ascii="宋体" w:hAnsi="宋体" w:eastAsia="宋体" w:cs="宋体"/>
          <w:spacing w:val="1"/>
          <w:sz w:val="24"/>
          <w:szCs w:val="24"/>
        </w:rPr>
        <w:t xml:space="preserve"> </w:t>
      </w:r>
      <w:r>
        <w:rPr>
          <w:rFonts w:ascii="宋体" w:hAnsi="宋体" w:eastAsia="宋体" w:cs="宋体"/>
          <w:spacing w:val="-1"/>
          <w:sz w:val="24"/>
          <w:szCs w:val="24"/>
        </w:rPr>
        <w:t>评表单的统计和结果收集，这导致工作难度加剧</w:t>
      </w:r>
      <w:r>
        <w:rPr>
          <w:rFonts w:ascii="宋体" w:hAnsi="宋体" w:eastAsia="宋体" w:cs="宋体"/>
          <w:spacing w:val="-2"/>
          <w:sz w:val="24"/>
          <w:szCs w:val="24"/>
        </w:rPr>
        <w:t>，并且存在错报、漏报的情况。</w:t>
      </w:r>
      <w:r>
        <w:rPr>
          <w:rFonts w:ascii="宋体" w:hAnsi="宋体" w:eastAsia="宋体" w:cs="宋体"/>
          <w:sz w:val="24"/>
          <w:szCs w:val="24"/>
        </w:rPr>
        <w:t xml:space="preserve"> </w:t>
      </w:r>
      <w:r>
        <w:rPr>
          <w:rFonts w:ascii="宋体" w:hAnsi="宋体" w:eastAsia="宋体" w:cs="宋体"/>
          <w:spacing w:val="-3"/>
          <w:sz w:val="24"/>
          <w:szCs w:val="24"/>
        </w:rPr>
        <w:t>此外，整个流程也缺乏计算机系统的数据支持。实际上，该企业已经开发了多款</w:t>
      </w:r>
      <w:r>
        <w:rPr>
          <w:rFonts w:ascii="宋体" w:hAnsi="宋体" w:eastAsia="宋体" w:cs="宋体"/>
          <w:spacing w:val="1"/>
          <w:sz w:val="24"/>
          <w:szCs w:val="24"/>
        </w:rPr>
        <w:t xml:space="preserve"> </w:t>
      </w:r>
      <w:r>
        <w:rPr>
          <w:rFonts w:ascii="宋体" w:hAnsi="宋体" w:eastAsia="宋体" w:cs="宋体"/>
          <w:spacing w:val="-3"/>
          <w:sz w:val="24"/>
          <w:szCs w:val="24"/>
        </w:rPr>
        <w:t>内部管理平台，具备内部开发能力和外部网络设备的支持，因此可以开发一套企</w:t>
      </w:r>
      <w:r>
        <w:rPr>
          <w:rFonts w:ascii="宋体" w:hAnsi="宋体" w:eastAsia="宋体" w:cs="宋体"/>
          <w:spacing w:val="1"/>
          <w:sz w:val="24"/>
          <w:szCs w:val="24"/>
        </w:rPr>
        <w:t xml:space="preserve"> </w:t>
      </w:r>
      <w:r>
        <w:rPr>
          <w:rFonts w:ascii="宋体" w:hAnsi="宋体" w:eastAsia="宋体" w:cs="宋体"/>
          <w:spacing w:val="-1"/>
          <w:sz w:val="24"/>
          <w:szCs w:val="24"/>
        </w:rPr>
        <w:t>业绩效考核系统来解决这些问题。</w:t>
      </w:r>
    </w:p>
    <w:p w14:paraId="3DA2E303">
      <w:pPr>
        <w:spacing w:before="45" w:line="356" w:lineRule="auto"/>
        <w:ind w:left="1401" w:right="16" w:firstLine="483"/>
        <w:jc w:val="both"/>
        <w:rPr>
          <w:rFonts w:ascii="宋体" w:hAnsi="宋体" w:eastAsia="宋体" w:cs="宋体"/>
          <w:sz w:val="24"/>
          <w:szCs w:val="24"/>
        </w:rPr>
      </w:pPr>
      <w:r>
        <w:rPr>
          <w:rFonts w:ascii="宋体" w:hAnsi="宋体" w:eastAsia="宋体" w:cs="宋体"/>
          <w:spacing w:val="-3"/>
          <w:sz w:val="24"/>
          <w:szCs w:val="24"/>
        </w:rPr>
        <w:t>该企业绩效考核系统基于软件工程设计思想和系统开发</w:t>
      </w:r>
      <w:r>
        <w:rPr>
          <w:rFonts w:ascii="宋体" w:hAnsi="宋体" w:eastAsia="宋体" w:cs="宋体"/>
          <w:spacing w:val="-4"/>
          <w:sz w:val="24"/>
          <w:szCs w:val="24"/>
        </w:rPr>
        <w:t>流程编写，参考了大</w:t>
      </w:r>
      <w:r>
        <w:rPr>
          <w:rFonts w:ascii="宋体" w:hAnsi="宋体" w:eastAsia="宋体" w:cs="宋体"/>
          <w:sz w:val="24"/>
          <w:szCs w:val="24"/>
        </w:rPr>
        <w:t xml:space="preserve"> </w:t>
      </w:r>
      <w:r>
        <w:rPr>
          <w:rFonts w:ascii="宋体" w:hAnsi="宋体" w:eastAsia="宋体" w:cs="宋体"/>
          <w:spacing w:val="-3"/>
          <w:sz w:val="24"/>
          <w:szCs w:val="24"/>
        </w:rPr>
        <w:t>量优秀参考文献和实际调研数据，以确保系统的科学性和实用性，该系统的设计</w:t>
      </w:r>
      <w:r>
        <w:rPr>
          <w:rFonts w:ascii="宋体" w:hAnsi="宋体" w:eastAsia="宋体" w:cs="宋体"/>
          <w:spacing w:val="1"/>
          <w:sz w:val="24"/>
          <w:szCs w:val="24"/>
        </w:rPr>
        <w:t xml:space="preserve"> </w:t>
      </w:r>
      <w:r>
        <w:rPr>
          <w:rFonts w:ascii="宋体" w:hAnsi="宋体" w:eastAsia="宋体" w:cs="宋体"/>
          <w:spacing w:val="-3"/>
          <w:sz w:val="24"/>
          <w:szCs w:val="24"/>
        </w:rPr>
        <w:t>和实现对企业发展具有重要意义。该系统首先可以提高企业信息共享的能力，使</w:t>
      </w:r>
      <w:r>
        <w:rPr>
          <w:rFonts w:ascii="宋体" w:hAnsi="宋体" w:eastAsia="宋体" w:cs="宋体"/>
          <w:spacing w:val="1"/>
          <w:sz w:val="24"/>
          <w:szCs w:val="24"/>
        </w:rPr>
        <w:t xml:space="preserve"> </w:t>
      </w:r>
      <w:r>
        <w:rPr>
          <w:rFonts w:ascii="宋体" w:hAnsi="宋体" w:eastAsia="宋体" w:cs="宋体"/>
          <w:spacing w:val="-8"/>
          <w:sz w:val="24"/>
          <w:szCs w:val="24"/>
        </w:rPr>
        <w:t>各部门之间的沟通更畅通、协作更高效；其次，它可以提高人力资源管理的效率，</w:t>
      </w:r>
      <w:r>
        <w:rPr>
          <w:rFonts w:ascii="宋体" w:hAnsi="宋体" w:eastAsia="宋体" w:cs="宋体"/>
          <w:spacing w:val="7"/>
          <w:sz w:val="24"/>
          <w:szCs w:val="24"/>
        </w:rPr>
        <w:t xml:space="preserve"> </w:t>
      </w:r>
      <w:r>
        <w:rPr>
          <w:rFonts w:ascii="宋体" w:hAnsi="宋体" w:eastAsia="宋体" w:cs="宋体"/>
          <w:spacing w:val="-3"/>
          <w:sz w:val="24"/>
          <w:szCs w:val="24"/>
        </w:rPr>
        <w:t>有助于企业更好地管理和发展员工。这将帮助企业更好地吸引和留住人才，提高</w:t>
      </w:r>
      <w:r>
        <w:rPr>
          <w:rFonts w:ascii="宋体" w:hAnsi="宋体" w:eastAsia="宋体" w:cs="宋体"/>
          <w:spacing w:val="1"/>
          <w:sz w:val="24"/>
          <w:szCs w:val="24"/>
        </w:rPr>
        <w:t xml:space="preserve"> </w:t>
      </w:r>
      <w:r>
        <w:rPr>
          <w:rFonts w:ascii="宋体" w:hAnsi="宋体" w:eastAsia="宋体" w:cs="宋体"/>
          <w:sz w:val="24"/>
          <w:szCs w:val="24"/>
        </w:rPr>
        <w:t>员工的工作满意度和忠诚度，从而为企业的可</w:t>
      </w:r>
      <w:r>
        <w:rPr>
          <w:rFonts w:ascii="宋体" w:hAnsi="宋体" w:eastAsia="宋体" w:cs="宋体"/>
          <w:spacing w:val="-1"/>
          <w:sz w:val="24"/>
          <w:szCs w:val="24"/>
        </w:rPr>
        <w:t>持续发展奠定坚实基础。</w:t>
      </w:r>
    </w:p>
    <w:p w14:paraId="43F06454">
      <w:pPr>
        <w:spacing w:before="35" w:line="350" w:lineRule="auto"/>
        <w:ind w:left="1401" w:firstLine="483"/>
        <w:jc w:val="both"/>
        <w:rPr>
          <w:rFonts w:ascii="宋体" w:hAnsi="宋体" w:eastAsia="宋体" w:cs="宋体"/>
          <w:sz w:val="24"/>
          <w:szCs w:val="24"/>
        </w:rPr>
      </w:pPr>
      <w:r>
        <w:rPr>
          <w:rFonts w:ascii="宋体" w:hAnsi="宋体" w:eastAsia="宋体" w:cs="宋体"/>
          <w:spacing w:val="-3"/>
          <w:sz w:val="24"/>
          <w:szCs w:val="24"/>
        </w:rPr>
        <w:t>绩效考核系统可以实时显示和更新员工的绩效考核信息</w:t>
      </w:r>
      <w:r>
        <w:rPr>
          <w:rFonts w:ascii="宋体" w:hAnsi="宋体" w:eastAsia="宋体" w:cs="宋体"/>
          <w:spacing w:val="-4"/>
          <w:sz w:val="24"/>
          <w:szCs w:val="24"/>
        </w:rPr>
        <w:t>。员工可以随时登录</w:t>
      </w:r>
      <w:r>
        <w:rPr>
          <w:rFonts w:ascii="宋体" w:hAnsi="宋体" w:eastAsia="宋体" w:cs="宋体"/>
          <w:sz w:val="24"/>
          <w:szCs w:val="24"/>
        </w:rPr>
        <w:t xml:space="preserve"> </w:t>
      </w:r>
      <w:r>
        <w:rPr>
          <w:rFonts w:ascii="宋体" w:hAnsi="宋体" w:eastAsia="宋体" w:cs="宋体"/>
          <w:spacing w:val="-7"/>
          <w:sz w:val="24"/>
          <w:szCs w:val="24"/>
        </w:rPr>
        <w:t>绩效考核系统查看自己的绩效考核情况，以明确工作目</w:t>
      </w:r>
      <w:r>
        <w:rPr>
          <w:rFonts w:ascii="宋体" w:hAnsi="宋体" w:eastAsia="宋体" w:cs="宋体"/>
          <w:spacing w:val="-8"/>
          <w:sz w:val="24"/>
          <w:szCs w:val="24"/>
        </w:rPr>
        <w:t>标，提升自身的工作质量、</w:t>
      </w:r>
      <w:r>
        <w:rPr>
          <w:rFonts w:ascii="宋体" w:hAnsi="宋体" w:eastAsia="宋体" w:cs="宋体"/>
          <w:sz w:val="24"/>
          <w:szCs w:val="24"/>
        </w:rPr>
        <w:t xml:space="preserve"> </w:t>
      </w:r>
      <w:r>
        <w:rPr>
          <w:rFonts w:ascii="宋体" w:hAnsi="宋体" w:eastAsia="宋体" w:cs="宋体"/>
          <w:spacing w:val="-3"/>
          <w:sz w:val="24"/>
          <w:szCs w:val="24"/>
        </w:rPr>
        <w:t>实现薪资与工作质量的对应，促进自身职业生涯的良好发展；另一方面，绩效考</w:t>
      </w:r>
      <w:r>
        <w:rPr>
          <w:rFonts w:ascii="宋体" w:hAnsi="宋体" w:eastAsia="宋体" w:cs="宋体"/>
          <w:spacing w:val="1"/>
          <w:sz w:val="24"/>
          <w:szCs w:val="24"/>
        </w:rPr>
        <w:t xml:space="preserve"> </w:t>
      </w:r>
      <w:r>
        <w:rPr>
          <w:rFonts w:ascii="宋体" w:hAnsi="宋体" w:eastAsia="宋体" w:cs="宋体"/>
          <w:spacing w:val="-1"/>
          <w:sz w:val="24"/>
          <w:szCs w:val="24"/>
        </w:rPr>
        <w:t>核系统可以减少以往手工考核的时间和经济成</w:t>
      </w:r>
      <w:r>
        <w:rPr>
          <w:rFonts w:ascii="宋体" w:hAnsi="宋体" w:eastAsia="宋体" w:cs="宋体"/>
          <w:spacing w:val="-2"/>
          <w:sz w:val="24"/>
          <w:szCs w:val="24"/>
        </w:rPr>
        <w:t>本，解决</w:t>
      </w:r>
      <w:r>
        <w:rPr>
          <w:rFonts w:ascii="宋体" w:hAnsi="宋体" w:eastAsia="宋体" w:cs="宋体"/>
          <w:spacing w:val="-55"/>
          <w:sz w:val="24"/>
          <w:szCs w:val="24"/>
        </w:rPr>
        <w:t xml:space="preserve"> </w:t>
      </w:r>
      <w:r>
        <w:rPr>
          <w:rFonts w:ascii="Times New Roman" w:hAnsi="Times New Roman" w:eastAsia="Times New Roman" w:cs="Times New Roman"/>
          <w:spacing w:val="-2"/>
          <w:sz w:val="24"/>
          <w:szCs w:val="24"/>
        </w:rPr>
        <w:t xml:space="preserve">Excel </w:t>
      </w:r>
      <w:r>
        <w:rPr>
          <w:rFonts w:ascii="宋体" w:hAnsi="宋体" w:eastAsia="宋体" w:cs="宋体"/>
          <w:spacing w:val="-2"/>
          <w:sz w:val="24"/>
          <w:szCs w:val="24"/>
        </w:rPr>
        <w:t>表格的数据收集和</w:t>
      </w:r>
      <w:r>
        <w:rPr>
          <w:rFonts w:ascii="宋体" w:hAnsi="宋体" w:eastAsia="宋体" w:cs="宋体"/>
          <w:sz w:val="24"/>
          <w:szCs w:val="24"/>
        </w:rPr>
        <w:t xml:space="preserve"> </w:t>
      </w:r>
      <w:r>
        <w:rPr>
          <w:rFonts w:ascii="宋体" w:hAnsi="宋体" w:eastAsia="宋体" w:cs="宋体"/>
          <w:spacing w:val="-1"/>
          <w:sz w:val="24"/>
          <w:szCs w:val="24"/>
        </w:rPr>
        <w:t>信息统计耗时等问题。</w:t>
      </w:r>
    </w:p>
    <w:p w14:paraId="3573E73A">
      <w:pPr>
        <w:spacing w:before="66" w:line="219" w:lineRule="auto"/>
        <w:ind w:left="1882"/>
        <w:rPr>
          <w:rFonts w:ascii="宋体" w:hAnsi="宋体" w:eastAsia="宋体" w:cs="宋体"/>
          <w:sz w:val="24"/>
          <w:szCs w:val="24"/>
        </w:rPr>
      </w:pPr>
      <w:r>
        <w:rPr>
          <w:rFonts w:ascii="宋体" w:hAnsi="宋体" w:eastAsia="宋体" w:cs="宋体"/>
          <w:spacing w:val="-3"/>
          <w:sz w:val="24"/>
          <w:szCs w:val="24"/>
        </w:rPr>
        <w:t>本文研究了企业绩效考核系统的设计与实现，在系统选型时采</w:t>
      </w:r>
      <w:r>
        <w:rPr>
          <w:rFonts w:ascii="宋体" w:hAnsi="宋体" w:eastAsia="宋体" w:cs="宋体"/>
          <w:spacing w:val="-4"/>
          <w:sz w:val="24"/>
          <w:szCs w:val="24"/>
        </w:rPr>
        <w:t>用了如今主流</w:t>
      </w:r>
    </w:p>
    <w:p w14:paraId="331D4818">
      <w:pPr>
        <w:spacing w:line="273" w:lineRule="auto"/>
        <w:rPr>
          <w:rFonts w:ascii="Arial"/>
          <w:sz w:val="21"/>
        </w:rPr>
      </w:pPr>
    </w:p>
    <w:p w14:paraId="278E764D">
      <w:pPr>
        <w:spacing w:before="55" w:line="180" w:lineRule="auto"/>
        <w:ind w:left="5513"/>
        <w:rPr>
          <w:rFonts w:ascii="Calibri" w:hAnsi="Calibri" w:eastAsia="Calibri" w:cs="Calibri"/>
          <w:sz w:val="18"/>
          <w:szCs w:val="18"/>
        </w:rPr>
      </w:pPr>
      <w:r>
        <w:rPr>
          <w:rFonts w:ascii="Calibri" w:hAnsi="Calibri" w:eastAsia="Calibri" w:cs="Calibri"/>
          <w:sz w:val="18"/>
          <w:szCs w:val="18"/>
        </w:rPr>
        <w:t>1</w:t>
      </w:r>
    </w:p>
    <w:p w14:paraId="621EF20F">
      <w:pPr>
        <w:spacing w:line="180" w:lineRule="auto"/>
        <w:rPr>
          <w:rFonts w:ascii="Calibri" w:hAnsi="Calibri" w:eastAsia="Calibri" w:cs="Calibri"/>
          <w:sz w:val="18"/>
          <w:szCs w:val="18"/>
        </w:rPr>
        <w:sectPr>
          <w:footerReference r:id="rId10" w:type="default"/>
          <w:pgSz w:w="11906" w:h="16839"/>
          <w:pgMar w:top="1431" w:right="1719" w:bottom="547" w:left="407" w:header="0" w:footer="354" w:gutter="0"/>
          <w:cols w:space="720" w:num="1"/>
        </w:sectPr>
      </w:pPr>
    </w:p>
    <w:p w14:paraId="7B63CC1A">
      <w:pPr>
        <w:spacing w:before="121" w:line="347" w:lineRule="auto"/>
        <w:ind w:left="1410" w:right="63" w:firstLine="10"/>
        <w:rPr>
          <w:rFonts w:ascii="宋体" w:hAnsi="宋体" w:eastAsia="宋体" w:cs="宋体"/>
          <w:sz w:val="24"/>
          <w:szCs w:val="24"/>
        </w:rPr>
      </w:pPr>
      <w:bookmarkStart w:id="56" w:name="bookmark55"/>
      <w:bookmarkEnd w:id="56"/>
      <w:r>
        <w:rPr>
          <w:rFonts w:ascii="宋体" w:hAnsi="宋体" w:eastAsia="宋体" w:cs="宋体"/>
          <w:spacing w:val="-4"/>
          <w:sz w:val="24"/>
          <w:szCs w:val="24"/>
        </w:rPr>
        <w:t>的前后端技术，实现了对绩效考核理论知识与系统设计实现深入探究。研究成果</w:t>
      </w:r>
      <w:r>
        <w:rPr>
          <w:rFonts w:ascii="宋体" w:hAnsi="宋体" w:eastAsia="宋体" w:cs="宋体"/>
          <w:spacing w:val="16"/>
          <w:sz w:val="24"/>
          <w:szCs w:val="24"/>
        </w:rPr>
        <w:t xml:space="preserve"> </w:t>
      </w:r>
      <w:r>
        <w:rPr>
          <w:rFonts w:ascii="宋体" w:hAnsi="宋体" w:eastAsia="宋体" w:cs="宋体"/>
          <w:spacing w:val="-1"/>
          <w:sz w:val="24"/>
          <w:szCs w:val="24"/>
        </w:rPr>
        <w:t>能够提高企业绩效考核管理工作的效率，提升绩效考核的客观性和公正性。</w:t>
      </w:r>
    </w:p>
    <w:p w14:paraId="05279230">
      <w:pPr>
        <w:spacing w:before="249" w:line="219" w:lineRule="auto"/>
        <w:ind w:left="1424"/>
        <w:outlineLvl w:val="1"/>
        <w:rPr>
          <w:rFonts w:ascii="黑体" w:hAnsi="黑体" w:eastAsia="黑体" w:cs="黑体"/>
          <w:sz w:val="28"/>
          <w:szCs w:val="28"/>
        </w:rPr>
      </w:pPr>
      <w:bookmarkStart w:id="57" w:name="bookmark4"/>
      <w:bookmarkEnd w:id="57"/>
      <w:r>
        <w:rPr>
          <w:rFonts w:ascii="Times New Roman" w:hAnsi="Times New Roman" w:eastAsia="Times New Roman" w:cs="Times New Roman"/>
          <w:spacing w:val="-7"/>
          <w:sz w:val="28"/>
          <w:szCs w:val="28"/>
        </w:rPr>
        <w:t>1.2</w:t>
      </w:r>
      <w:r>
        <w:rPr>
          <w:rFonts w:ascii="Times New Roman" w:hAnsi="Times New Roman" w:eastAsia="Times New Roman" w:cs="Times New Roman"/>
          <w:spacing w:val="18"/>
          <w:sz w:val="28"/>
          <w:szCs w:val="28"/>
        </w:rPr>
        <w:t xml:space="preserve">  </w:t>
      </w:r>
      <w:r>
        <w:rPr>
          <w:rFonts w:ascii="黑体" w:hAnsi="黑体" w:eastAsia="黑体" w:cs="黑体"/>
          <w:spacing w:val="-7"/>
          <w:sz w:val="28"/>
          <w:szCs w:val="28"/>
        </w:rPr>
        <w:t>国内外研究现状</w:t>
      </w:r>
    </w:p>
    <w:p w14:paraId="42814993">
      <w:pPr>
        <w:spacing w:line="309" w:lineRule="auto"/>
        <w:rPr>
          <w:rFonts w:ascii="Arial"/>
          <w:sz w:val="21"/>
        </w:rPr>
      </w:pPr>
    </w:p>
    <w:p w14:paraId="0E4EA0FA">
      <w:pPr>
        <w:spacing w:before="78" w:line="347" w:lineRule="auto"/>
        <w:ind w:left="1400" w:right="63" w:firstLine="484"/>
        <w:rPr>
          <w:rFonts w:ascii="宋体" w:hAnsi="宋体" w:eastAsia="宋体" w:cs="宋体"/>
          <w:sz w:val="24"/>
          <w:szCs w:val="24"/>
        </w:rPr>
      </w:pPr>
      <w:r>
        <w:rPr>
          <w:rFonts w:ascii="宋体" w:hAnsi="宋体" w:eastAsia="宋体" w:cs="宋体"/>
          <w:spacing w:val="-3"/>
          <w:sz w:val="24"/>
          <w:szCs w:val="24"/>
        </w:rPr>
        <w:t>绩效考核国内外研究内容主要是包括绩效考核理论、体</w:t>
      </w:r>
      <w:r>
        <w:rPr>
          <w:rFonts w:ascii="宋体" w:hAnsi="宋体" w:eastAsia="宋体" w:cs="宋体"/>
          <w:spacing w:val="-4"/>
          <w:sz w:val="24"/>
          <w:szCs w:val="24"/>
        </w:rPr>
        <w:t>系和绩效考核信息化</w:t>
      </w:r>
      <w:r>
        <w:rPr>
          <w:rFonts w:ascii="宋体" w:hAnsi="宋体" w:eastAsia="宋体" w:cs="宋体"/>
          <w:sz w:val="24"/>
          <w:szCs w:val="24"/>
        </w:rPr>
        <w:t xml:space="preserve"> </w:t>
      </w:r>
      <w:r>
        <w:rPr>
          <w:rFonts w:ascii="宋体" w:hAnsi="宋体" w:eastAsia="宋体" w:cs="宋体"/>
          <w:spacing w:val="-1"/>
          <w:sz w:val="24"/>
          <w:szCs w:val="24"/>
        </w:rPr>
        <w:t>平台的建设、发展两方面。</w:t>
      </w:r>
    </w:p>
    <w:p w14:paraId="0BCE0319">
      <w:pPr>
        <w:spacing w:before="190" w:line="218" w:lineRule="auto"/>
        <w:ind w:left="1420"/>
        <w:outlineLvl w:val="2"/>
        <w:rPr>
          <w:rFonts w:ascii="黑体" w:hAnsi="黑体" w:eastAsia="黑体" w:cs="黑体"/>
          <w:sz w:val="24"/>
          <w:szCs w:val="24"/>
        </w:rPr>
      </w:pPr>
      <w:bookmarkStart w:id="58" w:name="bookmark5"/>
      <w:bookmarkEnd w:id="58"/>
      <w:r>
        <w:rPr>
          <w:rFonts w:ascii="Times New Roman" w:hAnsi="Times New Roman" w:eastAsia="Times New Roman" w:cs="Times New Roman"/>
          <w:spacing w:val="-6"/>
          <w:sz w:val="24"/>
          <w:szCs w:val="24"/>
        </w:rPr>
        <w:t>1.2.1</w:t>
      </w:r>
      <w:r>
        <w:rPr>
          <w:rFonts w:ascii="Times New Roman" w:hAnsi="Times New Roman" w:eastAsia="Times New Roman" w:cs="Times New Roman"/>
          <w:spacing w:val="18"/>
          <w:sz w:val="24"/>
          <w:szCs w:val="24"/>
        </w:rPr>
        <w:t xml:space="preserve">  </w:t>
      </w:r>
      <w:r>
        <w:rPr>
          <w:rFonts w:ascii="黑体" w:hAnsi="黑体" w:eastAsia="黑体" w:cs="黑体"/>
          <w:spacing w:val="-6"/>
          <w:sz w:val="24"/>
          <w:szCs w:val="24"/>
        </w:rPr>
        <w:t>国外研究现状</w:t>
      </w:r>
    </w:p>
    <w:p w14:paraId="43BB4F0B">
      <w:pPr>
        <w:spacing w:line="258" w:lineRule="auto"/>
        <w:rPr>
          <w:rFonts w:ascii="Arial"/>
          <w:sz w:val="21"/>
        </w:rPr>
      </w:pPr>
    </w:p>
    <w:p w14:paraId="15AD8EB8">
      <w:pPr>
        <w:spacing w:before="78" w:line="356" w:lineRule="auto"/>
        <w:ind w:left="1396" w:firstLine="489"/>
        <w:jc w:val="both"/>
        <w:rPr>
          <w:rFonts w:ascii="宋体" w:hAnsi="宋体" w:eastAsia="宋体" w:cs="宋体"/>
          <w:sz w:val="24"/>
          <w:szCs w:val="24"/>
        </w:rPr>
      </w:pPr>
      <w:r>
        <w:rPr>
          <w:rFonts w:ascii="宋体" w:hAnsi="宋体" w:eastAsia="宋体" w:cs="宋体"/>
          <w:spacing w:val="2"/>
          <w:sz w:val="24"/>
          <w:szCs w:val="24"/>
        </w:rPr>
        <w:t>绩效考核是一种起源于西方发达国家的企业人力资源管理方法。</w:t>
      </w:r>
      <w:r>
        <w:rPr>
          <w:rFonts w:ascii="Times New Roman" w:hAnsi="Times New Roman" w:eastAsia="Times New Roman" w:cs="Times New Roman"/>
          <w:spacing w:val="2"/>
          <w:sz w:val="24"/>
          <w:szCs w:val="24"/>
        </w:rPr>
        <w:t xml:space="preserve">1813 </w:t>
      </w:r>
      <w:r>
        <w:rPr>
          <w:rFonts w:ascii="宋体" w:hAnsi="宋体" w:eastAsia="宋体" w:cs="宋体"/>
          <w:spacing w:val="2"/>
          <w:sz w:val="24"/>
          <w:szCs w:val="24"/>
        </w:rPr>
        <w:t>年美</w:t>
      </w:r>
      <w:r>
        <w:rPr>
          <w:rFonts w:ascii="宋体" w:hAnsi="宋体" w:eastAsia="宋体" w:cs="宋体"/>
          <w:sz w:val="24"/>
          <w:szCs w:val="24"/>
        </w:rPr>
        <w:t xml:space="preserve"> </w:t>
      </w:r>
      <w:r>
        <w:rPr>
          <w:rFonts w:ascii="宋体" w:hAnsi="宋体" w:eastAsia="宋体" w:cs="宋体"/>
          <w:spacing w:val="2"/>
          <w:sz w:val="24"/>
          <w:szCs w:val="24"/>
        </w:rPr>
        <w:t>国军方就引入了绩效考核模式。</w:t>
      </w:r>
      <w:r>
        <w:rPr>
          <w:rFonts w:ascii="Times New Roman" w:hAnsi="Times New Roman" w:eastAsia="Times New Roman" w:cs="Times New Roman"/>
          <w:spacing w:val="2"/>
          <w:sz w:val="24"/>
          <w:szCs w:val="24"/>
        </w:rPr>
        <w:t xml:space="preserve">1824 </w:t>
      </w:r>
      <w:r>
        <w:rPr>
          <w:rFonts w:ascii="宋体" w:hAnsi="宋体" w:eastAsia="宋体" w:cs="宋体"/>
          <w:spacing w:val="2"/>
          <w:sz w:val="24"/>
          <w:szCs w:val="24"/>
        </w:rPr>
        <w:t>年美国联邦政府开始对公务员进行绩效考</w:t>
      </w:r>
      <w:r>
        <w:rPr>
          <w:rFonts w:ascii="宋体" w:hAnsi="宋体" w:eastAsia="宋体" w:cs="宋体"/>
          <w:spacing w:val="7"/>
          <w:sz w:val="24"/>
          <w:szCs w:val="24"/>
        </w:rPr>
        <w:t xml:space="preserve"> </w:t>
      </w:r>
      <w:r>
        <w:rPr>
          <w:rFonts w:ascii="宋体" w:hAnsi="宋体" w:eastAsia="宋体" w:cs="宋体"/>
          <w:spacing w:val="3"/>
          <w:sz w:val="24"/>
          <w:szCs w:val="24"/>
        </w:rPr>
        <w:t>核评估。</w:t>
      </w:r>
      <w:r>
        <w:rPr>
          <w:rFonts w:ascii="Times New Roman" w:hAnsi="Times New Roman" w:eastAsia="Times New Roman" w:cs="Times New Roman"/>
          <w:sz w:val="24"/>
          <w:szCs w:val="24"/>
        </w:rPr>
        <w:t>Campbell</w:t>
      </w:r>
      <w:r>
        <w:rPr>
          <w:rFonts w:ascii="Times New Roman" w:hAnsi="Times New Roman" w:eastAsia="Times New Roman" w:cs="Times New Roman"/>
          <w:spacing w:val="3"/>
          <w:sz w:val="24"/>
          <w:szCs w:val="24"/>
        </w:rPr>
        <w:t xml:space="preserve"> </w:t>
      </w:r>
      <w:r>
        <w:rPr>
          <w:rFonts w:ascii="宋体" w:hAnsi="宋体" w:eastAsia="宋体" w:cs="宋体"/>
          <w:spacing w:val="3"/>
          <w:sz w:val="24"/>
          <w:szCs w:val="24"/>
        </w:rPr>
        <w:t>等学者在国外的绩效管理研究工作中提出了“绩效是员工控</w:t>
      </w:r>
      <w:r>
        <w:rPr>
          <w:rFonts w:ascii="宋体" w:hAnsi="宋体" w:eastAsia="宋体" w:cs="宋体"/>
          <w:spacing w:val="15"/>
          <w:sz w:val="24"/>
          <w:szCs w:val="24"/>
        </w:rPr>
        <w:t xml:space="preserve"> </w:t>
      </w:r>
      <w:r>
        <w:rPr>
          <w:rFonts w:ascii="宋体" w:hAnsi="宋体" w:eastAsia="宋体" w:cs="宋体"/>
          <w:spacing w:val="-3"/>
          <w:sz w:val="24"/>
          <w:szCs w:val="24"/>
        </w:rPr>
        <w:t>制自身与组织目标相关的行为</w:t>
      </w:r>
      <w:r>
        <w:rPr>
          <w:rFonts w:ascii="宋体" w:hAnsi="宋体" w:eastAsia="宋体" w:cs="宋体"/>
          <w:spacing w:val="-81"/>
          <w:sz w:val="24"/>
          <w:szCs w:val="24"/>
        </w:rPr>
        <w:t xml:space="preserve"> </w:t>
      </w:r>
      <w:r>
        <w:rPr>
          <w:rFonts w:ascii="宋体" w:hAnsi="宋体" w:eastAsia="宋体" w:cs="宋体"/>
          <w:spacing w:val="-3"/>
          <w:sz w:val="24"/>
          <w:szCs w:val="24"/>
        </w:rPr>
        <w:t>”的观点被广泛的认同和赞赏</w:t>
      </w:r>
      <w:r>
        <w:rPr>
          <w:rFonts w:ascii="宋体" w:hAnsi="宋体" w:eastAsia="宋体" w:cs="宋体"/>
          <w:spacing w:val="-3"/>
          <w:position w:val="11"/>
          <w:sz w:val="12"/>
          <w:szCs w:val="12"/>
        </w:rPr>
        <w:t>[2]</w:t>
      </w:r>
      <w:r>
        <w:rPr>
          <w:rFonts w:ascii="宋体" w:hAnsi="宋体" w:eastAsia="宋体" w:cs="宋体"/>
          <w:spacing w:val="-27"/>
          <w:position w:val="11"/>
          <w:sz w:val="12"/>
          <w:szCs w:val="12"/>
        </w:rPr>
        <w:t xml:space="preserve"> </w:t>
      </w:r>
      <w:r>
        <w:rPr>
          <w:rFonts w:ascii="宋体" w:hAnsi="宋体" w:eastAsia="宋体" w:cs="宋体"/>
          <w:spacing w:val="-3"/>
          <w:sz w:val="24"/>
          <w:szCs w:val="24"/>
        </w:rPr>
        <w:t>。然而，不同国家</w:t>
      </w:r>
      <w:r>
        <w:rPr>
          <w:rFonts w:ascii="宋体" w:hAnsi="宋体" w:eastAsia="宋体" w:cs="宋体"/>
          <w:sz w:val="24"/>
          <w:szCs w:val="24"/>
        </w:rPr>
        <w:t xml:space="preserve"> </w:t>
      </w:r>
      <w:r>
        <w:rPr>
          <w:rFonts w:ascii="宋体" w:hAnsi="宋体" w:eastAsia="宋体" w:cs="宋体"/>
          <w:spacing w:val="-3"/>
          <w:sz w:val="24"/>
          <w:szCs w:val="24"/>
        </w:rPr>
        <w:t>的绩效评估体系因地区文化和思想差异而存在差异。美国将职位分析纳入绩效考</w:t>
      </w:r>
      <w:r>
        <w:rPr>
          <w:rFonts w:ascii="宋体" w:hAnsi="宋体" w:eastAsia="宋体" w:cs="宋体"/>
          <w:spacing w:val="6"/>
          <w:sz w:val="24"/>
          <w:szCs w:val="24"/>
        </w:rPr>
        <w:t xml:space="preserve"> </w:t>
      </w:r>
      <w:r>
        <w:rPr>
          <w:rFonts w:ascii="宋体" w:hAnsi="宋体" w:eastAsia="宋体" w:cs="宋体"/>
          <w:spacing w:val="-3"/>
          <w:sz w:val="24"/>
          <w:szCs w:val="24"/>
        </w:rPr>
        <w:t>核，使得绩效管理与企业发展战略相一致。而在欧洲地区，绩效考核起源于工业</w:t>
      </w:r>
      <w:r>
        <w:rPr>
          <w:rFonts w:ascii="宋体" w:hAnsi="宋体" w:eastAsia="宋体" w:cs="宋体"/>
          <w:spacing w:val="6"/>
          <w:sz w:val="24"/>
          <w:szCs w:val="24"/>
        </w:rPr>
        <w:t xml:space="preserve"> </w:t>
      </w:r>
      <w:r>
        <w:rPr>
          <w:rFonts w:ascii="宋体" w:hAnsi="宋体" w:eastAsia="宋体" w:cs="宋体"/>
          <w:spacing w:val="-3"/>
          <w:sz w:val="24"/>
          <w:szCs w:val="24"/>
        </w:rPr>
        <w:t>革命，主要考核对象是工人，考核目的是确保员工与岗位的匹配，并对员工薪酬</w:t>
      </w:r>
      <w:r>
        <w:rPr>
          <w:rFonts w:ascii="宋体" w:hAnsi="宋体" w:eastAsia="宋体" w:cs="宋体"/>
          <w:spacing w:val="6"/>
          <w:sz w:val="24"/>
          <w:szCs w:val="24"/>
        </w:rPr>
        <w:t xml:space="preserve"> </w:t>
      </w:r>
      <w:r>
        <w:rPr>
          <w:rFonts w:ascii="宋体" w:hAnsi="宋体" w:eastAsia="宋体" w:cs="宋体"/>
          <w:spacing w:val="-3"/>
          <w:sz w:val="24"/>
          <w:szCs w:val="24"/>
        </w:rPr>
        <w:t>进行管理；而日韩等亚洲国家的绩效考核更加注重企业的收益，主要以企业部门</w:t>
      </w:r>
      <w:r>
        <w:rPr>
          <w:rFonts w:ascii="宋体" w:hAnsi="宋体" w:eastAsia="宋体" w:cs="宋体"/>
          <w:spacing w:val="6"/>
          <w:sz w:val="24"/>
          <w:szCs w:val="24"/>
        </w:rPr>
        <w:t xml:space="preserve"> </w:t>
      </w:r>
      <w:r>
        <w:rPr>
          <w:rFonts w:ascii="宋体" w:hAnsi="宋体" w:eastAsia="宋体" w:cs="宋体"/>
          <w:spacing w:val="-2"/>
          <w:sz w:val="24"/>
          <w:szCs w:val="24"/>
        </w:rPr>
        <w:t>为考核对象</w:t>
      </w:r>
      <w:r>
        <w:rPr>
          <w:rFonts w:ascii="宋体" w:hAnsi="宋体" w:eastAsia="宋体" w:cs="宋体"/>
          <w:spacing w:val="-2"/>
          <w:position w:val="11"/>
          <w:sz w:val="12"/>
          <w:szCs w:val="12"/>
        </w:rPr>
        <w:t>[3]</w:t>
      </w:r>
      <w:r>
        <w:rPr>
          <w:rFonts w:ascii="宋体" w:hAnsi="宋体" w:eastAsia="宋体" w:cs="宋体"/>
          <w:spacing w:val="-25"/>
          <w:position w:val="11"/>
          <w:sz w:val="12"/>
          <w:szCs w:val="12"/>
        </w:rPr>
        <w:t xml:space="preserve"> </w:t>
      </w:r>
      <w:r>
        <w:rPr>
          <w:rFonts w:ascii="宋体" w:hAnsi="宋体" w:eastAsia="宋体" w:cs="宋体"/>
          <w:spacing w:val="-2"/>
          <w:sz w:val="24"/>
          <w:szCs w:val="24"/>
        </w:rPr>
        <w:t>。国外长期的绩效考核发展催生了多种成熟的考核方法。目标管理</w:t>
      </w:r>
      <w:r>
        <w:rPr>
          <w:rFonts w:ascii="宋体" w:hAnsi="宋体" w:eastAsia="宋体" w:cs="宋体"/>
          <w:sz w:val="24"/>
          <w:szCs w:val="24"/>
        </w:rPr>
        <w:t xml:space="preserve"> </w:t>
      </w:r>
      <w:r>
        <w:rPr>
          <w:rFonts w:ascii="宋体" w:hAnsi="宋体" w:eastAsia="宋体" w:cs="宋体"/>
          <w:spacing w:val="-4"/>
          <w:sz w:val="24"/>
          <w:szCs w:val="24"/>
        </w:rPr>
        <w:t>法</w:t>
      </w:r>
      <w:r>
        <w:rPr>
          <w:rFonts w:ascii="Times New Roman" w:hAnsi="Times New Roman" w:eastAsia="Times New Roman" w:cs="Times New Roman"/>
          <w:spacing w:val="-4"/>
          <w:sz w:val="24"/>
          <w:szCs w:val="24"/>
        </w:rPr>
        <w:t>(Management By Objective</w:t>
      </w:r>
      <w:r>
        <w:rPr>
          <w:rFonts w:ascii="宋体" w:hAnsi="宋体" w:eastAsia="宋体" w:cs="宋体"/>
          <w:spacing w:val="-4"/>
          <w:sz w:val="24"/>
          <w:szCs w:val="24"/>
        </w:rPr>
        <w:t>，</w:t>
      </w:r>
      <w:r>
        <w:rPr>
          <w:rFonts w:ascii="Times New Roman" w:hAnsi="Times New Roman" w:eastAsia="Times New Roman" w:cs="Times New Roman"/>
          <w:spacing w:val="-4"/>
          <w:sz w:val="24"/>
          <w:szCs w:val="24"/>
        </w:rPr>
        <w:t>MBO)</w:t>
      </w:r>
      <w:r>
        <w:rPr>
          <w:rFonts w:ascii="宋体" w:hAnsi="宋体" w:eastAsia="宋体" w:cs="宋体"/>
          <w:spacing w:val="-4"/>
          <w:sz w:val="24"/>
          <w:szCs w:val="24"/>
        </w:rPr>
        <w:t>、关键绩效指标法</w:t>
      </w:r>
      <w:r>
        <w:rPr>
          <w:rFonts w:ascii="Times New Roman" w:hAnsi="Times New Roman" w:eastAsia="Times New Roman" w:cs="Times New Roman"/>
          <w:spacing w:val="-4"/>
          <w:sz w:val="24"/>
          <w:szCs w:val="24"/>
        </w:rPr>
        <w:t>(Key Performance Indicator</w:t>
      </w:r>
      <w:r>
        <w:rPr>
          <w:rFonts w:ascii="宋体" w:hAnsi="宋体" w:eastAsia="宋体" w:cs="宋体"/>
          <w:spacing w:val="-4"/>
          <w:sz w:val="24"/>
          <w:szCs w:val="24"/>
        </w:rPr>
        <w:t>，</w:t>
      </w:r>
      <w:r>
        <w:rPr>
          <w:rFonts w:ascii="宋体" w:hAnsi="宋体" w:eastAsia="宋体" w:cs="宋体"/>
          <w:sz w:val="24"/>
          <w:szCs w:val="24"/>
        </w:rPr>
        <w:t xml:space="preserve"> </w:t>
      </w:r>
      <w:r>
        <w:rPr>
          <w:rFonts w:ascii="Times New Roman" w:hAnsi="Times New Roman" w:eastAsia="Times New Roman" w:cs="Times New Roman"/>
          <w:spacing w:val="-2"/>
          <w:sz w:val="24"/>
          <w:szCs w:val="24"/>
        </w:rPr>
        <w:t>KPI)</w:t>
      </w:r>
      <w:r>
        <w:rPr>
          <w:rFonts w:ascii="Times New Roman" w:hAnsi="Times New Roman" w:eastAsia="Times New Roman" w:cs="Times New Roman"/>
          <w:spacing w:val="-32"/>
          <w:sz w:val="24"/>
          <w:szCs w:val="24"/>
        </w:rPr>
        <w:t xml:space="preserve"> </w:t>
      </w:r>
      <w:r>
        <w:rPr>
          <w:rFonts w:ascii="宋体" w:hAnsi="宋体" w:eastAsia="宋体" w:cs="宋体"/>
          <w:spacing w:val="-2"/>
          <w:sz w:val="24"/>
          <w:szCs w:val="24"/>
        </w:rPr>
        <w:t>、平衡计分卡</w:t>
      </w:r>
      <w:r>
        <w:rPr>
          <w:rFonts w:ascii="Times New Roman" w:hAnsi="Times New Roman" w:eastAsia="Times New Roman" w:cs="Times New Roman"/>
          <w:spacing w:val="-2"/>
          <w:sz w:val="24"/>
          <w:szCs w:val="24"/>
        </w:rPr>
        <w:t>(Balanced</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spacing w:val="-2"/>
          <w:sz w:val="24"/>
          <w:szCs w:val="24"/>
        </w:rPr>
        <w:t>Score Card</w:t>
      </w:r>
      <w:r>
        <w:rPr>
          <w:rFonts w:ascii="Times New Roman" w:hAnsi="Times New Roman" w:eastAsia="Times New Roman" w:cs="Times New Roman"/>
          <w:spacing w:val="-35"/>
          <w:sz w:val="24"/>
          <w:szCs w:val="24"/>
        </w:rPr>
        <w:t xml:space="preserve"> </w:t>
      </w:r>
      <w:r>
        <w:rPr>
          <w:rFonts w:ascii="宋体" w:hAnsi="宋体" w:eastAsia="宋体" w:cs="宋体"/>
          <w:spacing w:val="-2"/>
          <w:sz w:val="24"/>
          <w:szCs w:val="24"/>
        </w:rPr>
        <w:t>，</w:t>
      </w:r>
      <w:r>
        <w:rPr>
          <w:rFonts w:ascii="Times New Roman" w:hAnsi="Times New Roman" w:eastAsia="Times New Roman" w:cs="Times New Roman"/>
          <w:spacing w:val="-2"/>
          <w:sz w:val="24"/>
          <w:szCs w:val="24"/>
        </w:rPr>
        <w:t>BS</w:t>
      </w:r>
      <w:r>
        <w:rPr>
          <w:rFonts w:ascii="Times New Roman" w:hAnsi="Times New Roman" w:eastAsia="Times New Roman" w:cs="Times New Roman"/>
          <w:spacing w:val="-3"/>
          <w:sz w:val="24"/>
          <w:szCs w:val="24"/>
        </w:rPr>
        <w:t>C)</w:t>
      </w:r>
      <w:r>
        <w:rPr>
          <w:rFonts w:ascii="Times New Roman" w:hAnsi="Times New Roman" w:eastAsia="Times New Roman" w:cs="Times New Roman"/>
          <w:spacing w:val="-34"/>
          <w:sz w:val="24"/>
          <w:szCs w:val="24"/>
        </w:rPr>
        <w:t xml:space="preserve"> </w:t>
      </w:r>
      <w:r>
        <w:rPr>
          <w:rFonts w:ascii="宋体" w:hAnsi="宋体" w:eastAsia="宋体" w:cs="宋体"/>
          <w:spacing w:val="-3"/>
          <w:sz w:val="24"/>
          <w:szCs w:val="24"/>
        </w:rPr>
        <w:t>、</w:t>
      </w:r>
      <w:r>
        <w:rPr>
          <w:rFonts w:ascii="Times New Roman" w:hAnsi="Times New Roman" w:eastAsia="Times New Roman" w:cs="Times New Roman"/>
          <w:spacing w:val="-3"/>
          <w:sz w:val="24"/>
          <w:szCs w:val="24"/>
        </w:rPr>
        <w:t xml:space="preserve">360 </w:t>
      </w:r>
      <w:r>
        <w:rPr>
          <w:rFonts w:ascii="宋体" w:hAnsi="宋体" w:eastAsia="宋体" w:cs="宋体"/>
          <w:spacing w:val="-3"/>
          <w:sz w:val="24"/>
          <w:szCs w:val="24"/>
        </w:rPr>
        <w:t>度绩效考核法以及关键事件</w:t>
      </w:r>
      <w:r>
        <w:rPr>
          <w:rFonts w:ascii="宋体" w:hAnsi="宋体" w:eastAsia="宋体" w:cs="宋体"/>
          <w:sz w:val="24"/>
          <w:szCs w:val="24"/>
        </w:rPr>
        <w:t xml:space="preserve"> </w:t>
      </w:r>
      <w:r>
        <w:rPr>
          <w:rFonts w:ascii="宋体" w:hAnsi="宋体" w:eastAsia="宋体" w:cs="宋体"/>
          <w:spacing w:val="2"/>
          <w:sz w:val="24"/>
          <w:szCs w:val="24"/>
        </w:rPr>
        <w:t>法</w:t>
      </w:r>
      <w:r>
        <w:rPr>
          <w:rFonts w:ascii="Times New Roman" w:hAnsi="Times New Roman" w:eastAsia="Times New Roman" w:cs="Times New Roman"/>
          <w:spacing w:val="2"/>
          <w:sz w:val="24"/>
          <w:szCs w:val="24"/>
        </w:rPr>
        <w:t>(</w:t>
      </w:r>
      <w:r>
        <w:rPr>
          <w:rFonts w:ascii="Times New Roman" w:hAnsi="Times New Roman" w:eastAsia="Times New Roman" w:cs="Times New Roman"/>
          <w:sz w:val="24"/>
          <w:szCs w:val="24"/>
        </w:rPr>
        <w:t>Critical</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Incident</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Method</w:t>
      </w:r>
      <w:r>
        <w:rPr>
          <w:rFonts w:ascii="Times New Roman" w:hAnsi="Times New Roman" w:eastAsia="Times New Roman" w:cs="Times New Roman"/>
          <w:spacing w:val="-24"/>
          <w:sz w:val="24"/>
          <w:szCs w:val="24"/>
        </w:rPr>
        <w:t xml:space="preserve"> </w:t>
      </w:r>
      <w:r>
        <w:rPr>
          <w:rFonts w:ascii="宋体" w:hAnsi="宋体" w:eastAsia="宋体" w:cs="宋体"/>
          <w:spacing w:val="2"/>
          <w:sz w:val="24"/>
          <w:szCs w:val="24"/>
        </w:rPr>
        <w:t>，</w:t>
      </w:r>
      <w:r>
        <w:rPr>
          <w:rFonts w:ascii="Times New Roman" w:hAnsi="Times New Roman" w:eastAsia="Times New Roman" w:cs="Times New Roman"/>
          <w:sz w:val="24"/>
          <w:szCs w:val="24"/>
        </w:rPr>
        <w:t>CIM</w:t>
      </w:r>
      <w:r>
        <w:rPr>
          <w:rFonts w:ascii="Times New Roman" w:hAnsi="Times New Roman" w:eastAsia="Times New Roman" w:cs="Times New Roman"/>
          <w:spacing w:val="2"/>
          <w:sz w:val="24"/>
          <w:szCs w:val="24"/>
        </w:rPr>
        <w:t>)</w:t>
      </w:r>
      <w:r>
        <w:rPr>
          <w:rFonts w:ascii="宋体" w:hAnsi="宋体" w:eastAsia="宋体" w:cs="宋体"/>
          <w:spacing w:val="2"/>
          <w:sz w:val="24"/>
          <w:szCs w:val="24"/>
        </w:rPr>
        <w:t>等</w:t>
      </w:r>
      <w:r>
        <w:rPr>
          <w:rFonts w:ascii="宋体" w:hAnsi="宋体" w:eastAsia="宋体" w:cs="宋体"/>
          <w:spacing w:val="2"/>
          <w:position w:val="11"/>
          <w:sz w:val="12"/>
          <w:szCs w:val="12"/>
        </w:rPr>
        <w:t>[4]</w:t>
      </w:r>
      <w:r>
        <w:rPr>
          <w:rFonts w:ascii="宋体" w:hAnsi="宋体" w:eastAsia="宋体" w:cs="宋体"/>
          <w:spacing w:val="2"/>
          <w:sz w:val="24"/>
          <w:szCs w:val="24"/>
        </w:rPr>
        <w:t>都是比较常见的绩效考核方法。这些方法</w:t>
      </w:r>
      <w:r>
        <w:rPr>
          <w:rFonts w:ascii="宋体" w:hAnsi="宋体" w:eastAsia="宋体" w:cs="宋体"/>
          <w:sz w:val="24"/>
          <w:szCs w:val="24"/>
        </w:rPr>
        <w:t xml:space="preserve"> </w:t>
      </w:r>
      <w:r>
        <w:rPr>
          <w:rFonts w:ascii="宋体" w:hAnsi="宋体" w:eastAsia="宋体" w:cs="宋体"/>
          <w:spacing w:val="-3"/>
          <w:sz w:val="24"/>
          <w:szCs w:val="24"/>
        </w:rPr>
        <w:t>通过明确目标、量化绩效、建立绩效指标、评估绩效并提供反馈等手段，帮助企</w:t>
      </w:r>
      <w:r>
        <w:rPr>
          <w:rFonts w:ascii="宋体" w:hAnsi="宋体" w:eastAsia="宋体" w:cs="宋体"/>
          <w:spacing w:val="6"/>
          <w:sz w:val="24"/>
          <w:szCs w:val="24"/>
        </w:rPr>
        <w:t xml:space="preserve"> </w:t>
      </w:r>
      <w:r>
        <w:rPr>
          <w:rFonts w:ascii="宋体" w:hAnsi="宋体" w:eastAsia="宋体" w:cs="宋体"/>
          <w:spacing w:val="-1"/>
          <w:sz w:val="24"/>
          <w:szCs w:val="24"/>
        </w:rPr>
        <w:t>业或组织更好地管理和提升绩效。</w:t>
      </w:r>
    </w:p>
    <w:p w14:paraId="10302BC2">
      <w:pPr>
        <w:spacing w:before="74" w:line="355" w:lineRule="auto"/>
        <w:ind w:left="1400" w:firstLine="495"/>
        <w:jc w:val="both"/>
        <w:rPr>
          <w:rFonts w:ascii="宋体" w:hAnsi="宋体" w:eastAsia="宋体" w:cs="宋体"/>
          <w:sz w:val="24"/>
          <w:szCs w:val="24"/>
        </w:rPr>
      </w:pPr>
      <w:r>
        <w:rPr>
          <w:rFonts w:ascii="宋体" w:hAnsi="宋体" w:eastAsia="宋体" w:cs="宋体"/>
          <w:spacing w:val="-2"/>
          <w:sz w:val="24"/>
          <w:szCs w:val="24"/>
        </w:rPr>
        <w:t>除了绩效考核理论的发展外，国外早已建设了实用的绩效考核信息化平台。</w:t>
      </w:r>
      <w:r>
        <w:rPr>
          <w:rFonts w:ascii="宋体" w:hAnsi="宋体" w:eastAsia="宋体" w:cs="宋体"/>
          <w:spacing w:val="11"/>
          <w:sz w:val="24"/>
          <w:szCs w:val="24"/>
        </w:rPr>
        <w:t xml:space="preserve"> </w:t>
      </w:r>
      <w:r>
        <w:rPr>
          <w:rFonts w:ascii="宋体" w:hAnsi="宋体" w:eastAsia="宋体" w:cs="宋体"/>
          <w:spacing w:val="-3"/>
          <w:sz w:val="24"/>
          <w:szCs w:val="24"/>
        </w:rPr>
        <w:t>凭借着计算机与网络技术的较早发展，一些西方国家已开始使用绩效考核系统进</w:t>
      </w:r>
      <w:r>
        <w:rPr>
          <w:rFonts w:ascii="宋体" w:hAnsi="宋体" w:eastAsia="宋体" w:cs="宋体"/>
          <w:spacing w:val="1"/>
          <w:sz w:val="24"/>
          <w:szCs w:val="24"/>
        </w:rPr>
        <w:t xml:space="preserve"> </w:t>
      </w:r>
      <w:r>
        <w:rPr>
          <w:rFonts w:ascii="宋体" w:hAnsi="宋体" w:eastAsia="宋体" w:cs="宋体"/>
          <w:spacing w:val="-8"/>
          <w:sz w:val="24"/>
          <w:szCs w:val="24"/>
        </w:rPr>
        <w:t>行员工考核。然而，当时互联网技术的不成熟导致绩效考核信息无法共享等问题，</w:t>
      </w:r>
      <w:r>
        <w:rPr>
          <w:rFonts w:ascii="宋体" w:hAnsi="宋体" w:eastAsia="宋体" w:cs="宋体"/>
          <w:spacing w:val="8"/>
          <w:sz w:val="24"/>
          <w:szCs w:val="24"/>
        </w:rPr>
        <w:t xml:space="preserve"> </w:t>
      </w:r>
      <w:r>
        <w:rPr>
          <w:rFonts w:ascii="宋体" w:hAnsi="宋体" w:eastAsia="宋体" w:cs="宋体"/>
          <w:spacing w:val="-3"/>
          <w:sz w:val="24"/>
          <w:szCs w:val="24"/>
        </w:rPr>
        <w:t>使得绩效考核管理存在一定困难。随着计算机和软件技术的飞速发展，绩效考核</w:t>
      </w:r>
      <w:r>
        <w:rPr>
          <w:rFonts w:ascii="宋体" w:hAnsi="宋体" w:eastAsia="宋体" w:cs="宋体"/>
          <w:spacing w:val="1"/>
          <w:sz w:val="24"/>
          <w:szCs w:val="24"/>
        </w:rPr>
        <w:t xml:space="preserve"> </w:t>
      </w:r>
      <w:r>
        <w:rPr>
          <w:rFonts w:ascii="宋体" w:hAnsi="宋体" w:eastAsia="宋体" w:cs="宋体"/>
          <w:spacing w:val="-3"/>
          <w:sz w:val="24"/>
          <w:szCs w:val="24"/>
        </w:rPr>
        <w:t>信息的互通性早已被解决，国外知名企业的绩效考核系统大部分已经实现了信息</w:t>
      </w:r>
      <w:r>
        <w:rPr>
          <w:rFonts w:ascii="宋体" w:hAnsi="宋体" w:eastAsia="宋体" w:cs="宋体"/>
          <w:spacing w:val="1"/>
          <w:sz w:val="24"/>
          <w:szCs w:val="24"/>
        </w:rPr>
        <w:t xml:space="preserve"> </w:t>
      </w:r>
      <w:r>
        <w:rPr>
          <w:rFonts w:ascii="宋体" w:hAnsi="宋体" w:eastAsia="宋体" w:cs="宋体"/>
          <w:spacing w:val="-3"/>
          <w:sz w:val="24"/>
          <w:szCs w:val="24"/>
        </w:rPr>
        <w:t>平台的建设意义。例如：甲骨文、微软、</w:t>
      </w:r>
      <w:r>
        <w:rPr>
          <w:rFonts w:ascii="Times New Roman" w:hAnsi="Times New Roman" w:eastAsia="Times New Roman" w:cs="Times New Roman"/>
          <w:spacing w:val="-3"/>
          <w:sz w:val="24"/>
          <w:szCs w:val="24"/>
        </w:rPr>
        <w:t xml:space="preserve">SAP </w:t>
      </w:r>
      <w:r>
        <w:rPr>
          <w:rFonts w:ascii="宋体" w:hAnsi="宋体" w:eastAsia="宋体" w:cs="宋体"/>
          <w:spacing w:val="-3"/>
          <w:sz w:val="24"/>
          <w:szCs w:val="24"/>
        </w:rPr>
        <w:t>等建</w:t>
      </w:r>
      <w:r>
        <w:rPr>
          <w:rFonts w:ascii="宋体" w:hAnsi="宋体" w:eastAsia="宋体" w:cs="宋体"/>
          <w:spacing w:val="-4"/>
          <w:sz w:val="24"/>
          <w:szCs w:val="24"/>
        </w:rPr>
        <w:t>设的企业绩效管理系统。甲骨</w:t>
      </w:r>
      <w:r>
        <w:rPr>
          <w:rFonts w:ascii="宋体" w:hAnsi="宋体" w:eastAsia="宋体" w:cs="宋体"/>
          <w:sz w:val="24"/>
          <w:szCs w:val="24"/>
        </w:rPr>
        <w:t xml:space="preserve"> </w:t>
      </w:r>
      <w:r>
        <w:rPr>
          <w:rFonts w:ascii="宋体" w:hAnsi="宋体" w:eastAsia="宋体" w:cs="宋体"/>
          <w:spacing w:val="4"/>
          <w:sz w:val="24"/>
          <w:szCs w:val="24"/>
        </w:rPr>
        <w:t>文推出了企业资源计划</w:t>
      </w:r>
      <w:r>
        <w:rPr>
          <w:rFonts w:ascii="Times New Roman" w:hAnsi="Times New Roman" w:eastAsia="Times New Roman" w:cs="Times New Roman"/>
          <w:spacing w:val="4"/>
          <w:sz w:val="24"/>
          <w:szCs w:val="24"/>
        </w:rPr>
        <w:t>(</w:t>
      </w:r>
      <w:r>
        <w:rPr>
          <w:rFonts w:ascii="Times New Roman" w:hAnsi="Times New Roman" w:eastAsia="Times New Roman" w:cs="Times New Roman"/>
          <w:sz w:val="24"/>
          <w:szCs w:val="24"/>
        </w:rPr>
        <w:t>Enterprise</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Resource</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Planning</w:t>
      </w:r>
      <w:r>
        <w:rPr>
          <w:rFonts w:ascii="Times New Roman" w:hAnsi="Times New Roman" w:eastAsia="Times New Roman" w:cs="Times New Roman"/>
          <w:spacing w:val="4"/>
          <w:sz w:val="24"/>
          <w:szCs w:val="24"/>
        </w:rPr>
        <w:t>,</w:t>
      </w:r>
      <w:r>
        <w:rPr>
          <w:rFonts w:ascii="Times New Roman" w:hAnsi="Times New Roman" w:eastAsia="Times New Roman" w:cs="Times New Roman"/>
          <w:sz w:val="24"/>
          <w:szCs w:val="24"/>
        </w:rPr>
        <w:t>ERP</w:t>
      </w:r>
      <w:r>
        <w:rPr>
          <w:rFonts w:ascii="Times New Roman" w:hAnsi="Times New Roman" w:eastAsia="Times New Roman" w:cs="Times New Roman"/>
          <w:spacing w:val="4"/>
          <w:sz w:val="24"/>
          <w:szCs w:val="24"/>
        </w:rPr>
        <w:t xml:space="preserve">)  </w:t>
      </w:r>
      <w:r>
        <w:rPr>
          <w:rFonts w:ascii="宋体" w:hAnsi="宋体" w:eastAsia="宋体" w:cs="宋体"/>
          <w:spacing w:val="4"/>
          <w:sz w:val="24"/>
          <w:szCs w:val="24"/>
        </w:rPr>
        <w:t>产品，该产品</w:t>
      </w:r>
      <w:r>
        <w:rPr>
          <w:rFonts w:ascii="宋体" w:hAnsi="宋体" w:eastAsia="宋体" w:cs="宋体"/>
          <w:spacing w:val="3"/>
          <w:sz w:val="24"/>
          <w:szCs w:val="24"/>
        </w:rPr>
        <w:t>可以根</w:t>
      </w:r>
      <w:r>
        <w:rPr>
          <w:rFonts w:ascii="宋体" w:hAnsi="宋体" w:eastAsia="宋体" w:cs="宋体"/>
          <w:sz w:val="24"/>
          <w:szCs w:val="24"/>
        </w:rPr>
        <w:t xml:space="preserve"> </w:t>
      </w:r>
      <w:r>
        <w:rPr>
          <w:rFonts w:ascii="宋体" w:hAnsi="宋体" w:eastAsia="宋体" w:cs="宋体"/>
          <w:spacing w:val="-3"/>
          <w:sz w:val="24"/>
          <w:szCs w:val="24"/>
        </w:rPr>
        <w:t>据客户的需求进行高度定制化，以适应各种行业和企业的特定需求。该系统集成</w:t>
      </w:r>
    </w:p>
    <w:p w14:paraId="12F5BB17">
      <w:pPr>
        <w:spacing w:before="43" w:line="181" w:lineRule="auto"/>
        <w:ind w:left="5508"/>
        <w:rPr>
          <w:rFonts w:ascii="Calibri" w:hAnsi="Calibri" w:eastAsia="Calibri" w:cs="Calibri"/>
          <w:sz w:val="18"/>
          <w:szCs w:val="18"/>
        </w:rPr>
      </w:pPr>
      <w:r>
        <w:rPr>
          <w:rFonts w:ascii="Calibri" w:hAnsi="Calibri" w:eastAsia="Calibri" w:cs="Calibri"/>
          <w:sz w:val="18"/>
          <w:szCs w:val="18"/>
        </w:rPr>
        <w:t>2</w:t>
      </w:r>
    </w:p>
    <w:p w14:paraId="1E9757E2">
      <w:pPr>
        <w:spacing w:line="181" w:lineRule="auto"/>
        <w:rPr>
          <w:rFonts w:ascii="Calibri" w:hAnsi="Calibri" w:eastAsia="Calibri" w:cs="Calibri"/>
          <w:sz w:val="18"/>
          <w:szCs w:val="18"/>
        </w:rPr>
        <w:sectPr>
          <w:footerReference r:id="rId11" w:type="default"/>
          <w:pgSz w:w="11906" w:h="16839"/>
          <w:pgMar w:top="1431" w:right="1736" w:bottom="547" w:left="407" w:header="0" w:footer="354" w:gutter="0"/>
          <w:cols w:space="720" w:num="1"/>
        </w:sectPr>
      </w:pPr>
    </w:p>
    <w:p w14:paraId="1B83A9B6">
      <w:pPr>
        <w:spacing w:before="117" w:line="356" w:lineRule="auto"/>
        <w:ind w:left="1400" w:right="164" w:firstLine="22"/>
        <w:jc w:val="both"/>
        <w:rPr>
          <w:rFonts w:ascii="宋体" w:hAnsi="宋体" w:eastAsia="宋体" w:cs="宋体"/>
          <w:sz w:val="24"/>
          <w:szCs w:val="24"/>
        </w:rPr>
      </w:pPr>
      <w:r>
        <w:rPr>
          <w:rFonts w:ascii="宋体" w:hAnsi="宋体" w:eastAsia="宋体" w:cs="宋体"/>
          <w:spacing w:val="-4"/>
          <w:sz w:val="24"/>
          <w:szCs w:val="24"/>
        </w:rPr>
        <w:t>了财务管理、采购管理、供应链管理、销售管理、生产管理、人力资源管理等多</w:t>
      </w:r>
      <w:r>
        <w:rPr>
          <w:rFonts w:ascii="宋体" w:hAnsi="宋体" w:eastAsia="宋体" w:cs="宋体"/>
          <w:spacing w:val="14"/>
          <w:sz w:val="24"/>
          <w:szCs w:val="24"/>
        </w:rPr>
        <w:t xml:space="preserve"> </w:t>
      </w:r>
      <w:r>
        <w:rPr>
          <w:rFonts w:ascii="宋体" w:hAnsi="宋体" w:eastAsia="宋体" w:cs="宋体"/>
          <w:spacing w:val="-1"/>
          <w:sz w:val="24"/>
          <w:szCs w:val="24"/>
        </w:rPr>
        <w:t xml:space="preserve">个方面。该系统采用 </w:t>
      </w:r>
      <w:r>
        <w:rPr>
          <w:rFonts w:ascii="Times New Roman" w:hAnsi="Times New Roman" w:eastAsia="Times New Roman" w:cs="Times New Roman"/>
          <w:spacing w:val="-1"/>
          <w:sz w:val="24"/>
          <w:szCs w:val="24"/>
        </w:rPr>
        <w:t xml:space="preserve">Java  </w:t>
      </w:r>
      <w:r>
        <w:rPr>
          <w:rFonts w:ascii="宋体" w:hAnsi="宋体" w:eastAsia="宋体" w:cs="宋体"/>
          <w:spacing w:val="-1"/>
          <w:sz w:val="24"/>
          <w:szCs w:val="24"/>
        </w:rPr>
        <w:t>语言开发，具有跨平台性、</w:t>
      </w:r>
      <w:r>
        <w:rPr>
          <w:rFonts w:ascii="宋体" w:hAnsi="宋体" w:eastAsia="宋体" w:cs="宋体"/>
          <w:spacing w:val="-2"/>
          <w:sz w:val="24"/>
          <w:szCs w:val="24"/>
        </w:rPr>
        <w:t>安全性高。该系统可以与</w:t>
      </w:r>
      <w:r>
        <w:rPr>
          <w:rFonts w:ascii="宋体" w:hAnsi="宋体" w:eastAsia="宋体" w:cs="宋体"/>
          <w:sz w:val="24"/>
          <w:szCs w:val="24"/>
        </w:rPr>
        <w:t xml:space="preserve"> </w:t>
      </w:r>
      <w:r>
        <w:rPr>
          <w:rFonts w:ascii="Times New Roman" w:hAnsi="Times New Roman" w:eastAsia="Times New Roman" w:cs="Times New Roman"/>
          <w:spacing w:val="-3"/>
          <w:sz w:val="24"/>
          <w:szCs w:val="24"/>
        </w:rPr>
        <w:t xml:space="preserve">Office </w:t>
      </w:r>
      <w:r>
        <w:rPr>
          <w:rFonts w:ascii="宋体" w:hAnsi="宋体" w:eastAsia="宋体" w:cs="宋体"/>
          <w:spacing w:val="-3"/>
          <w:sz w:val="24"/>
          <w:szCs w:val="24"/>
        </w:rPr>
        <w:t xml:space="preserve">和与 </w:t>
      </w:r>
      <w:r>
        <w:rPr>
          <w:rFonts w:ascii="Times New Roman" w:hAnsi="Times New Roman" w:eastAsia="Times New Roman" w:cs="Times New Roman"/>
          <w:spacing w:val="-3"/>
          <w:sz w:val="24"/>
          <w:szCs w:val="24"/>
        </w:rPr>
        <w:t xml:space="preserve">Excel  </w:t>
      </w:r>
      <w:r>
        <w:rPr>
          <w:rFonts w:ascii="宋体" w:hAnsi="宋体" w:eastAsia="宋体" w:cs="宋体"/>
          <w:spacing w:val="-3"/>
          <w:sz w:val="24"/>
          <w:szCs w:val="24"/>
        </w:rPr>
        <w:t>等软件进行数据交换。此外，该系统还提供多种应用程序编程</w:t>
      </w:r>
      <w:r>
        <w:rPr>
          <w:rFonts w:ascii="宋体" w:hAnsi="宋体" w:eastAsia="宋体" w:cs="宋体"/>
          <w:spacing w:val="9"/>
          <w:sz w:val="24"/>
          <w:szCs w:val="24"/>
        </w:rPr>
        <w:t xml:space="preserve"> </w:t>
      </w:r>
      <w:r>
        <w:rPr>
          <w:rFonts w:ascii="宋体" w:hAnsi="宋体" w:eastAsia="宋体" w:cs="宋体"/>
          <w:spacing w:val="-1"/>
          <w:sz w:val="24"/>
          <w:szCs w:val="24"/>
        </w:rPr>
        <w:t>接口</w:t>
      </w:r>
      <w:r>
        <w:rPr>
          <w:rFonts w:ascii="Times New Roman" w:hAnsi="Times New Roman" w:eastAsia="Times New Roman" w:cs="Times New Roman"/>
          <w:spacing w:val="-1"/>
          <w:sz w:val="24"/>
          <w:szCs w:val="24"/>
        </w:rPr>
        <w:t>(Application Programming Interface,API)</w:t>
      </w:r>
      <w:r>
        <w:rPr>
          <w:rFonts w:ascii="宋体" w:hAnsi="宋体" w:eastAsia="宋体" w:cs="宋体"/>
          <w:spacing w:val="-1"/>
          <w:sz w:val="24"/>
          <w:szCs w:val="24"/>
        </w:rPr>
        <w:t>，供用户与其他应用系统进行交互实</w:t>
      </w:r>
      <w:r>
        <w:rPr>
          <w:rFonts w:ascii="宋体" w:hAnsi="宋体" w:eastAsia="宋体" w:cs="宋体"/>
          <w:spacing w:val="1"/>
          <w:sz w:val="24"/>
          <w:szCs w:val="24"/>
        </w:rPr>
        <w:t xml:space="preserve"> </w:t>
      </w:r>
      <w:r>
        <w:rPr>
          <w:rFonts w:ascii="宋体" w:hAnsi="宋体" w:eastAsia="宋体" w:cs="宋体"/>
          <w:spacing w:val="-2"/>
          <w:sz w:val="24"/>
          <w:szCs w:val="24"/>
        </w:rPr>
        <w:t>现数据共享和集成</w:t>
      </w:r>
      <w:r>
        <w:rPr>
          <w:rFonts w:ascii="宋体" w:hAnsi="宋体" w:eastAsia="宋体" w:cs="宋体"/>
          <w:spacing w:val="-2"/>
          <w:position w:val="11"/>
          <w:sz w:val="12"/>
          <w:szCs w:val="12"/>
        </w:rPr>
        <w:t>[5]</w:t>
      </w:r>
      <w:r>
        <w:rPr>
          <w:rFonts w:ascii="宋体" w:hAnsi="宋体" w:eastAsia="宋体" w:cs="宋体"/>
          <w:spacing w:val="-17"/>
          <w:position w:val="11"/>
          <w:sz w:val="12"/>
          <w:szCs w:val="12"/>
        </w:rPr>
        <w:t xml:space="preserve"> </w:t>
      </w:r>
      <w:r>
        <w:rPr>
          <w:rFonts w:ascii="宋体" w:hAnsi="宋体" w:eastAsia="宋体" w:cs="宋体"/>
          <w:spacing w:val="-2"/>
          <w:sz w:val="24"/>
          <w:szCs w:val="24"/>
        </w:rPr>
        <w:t>，加强了该系统的可扩展性。</w:t>
      </w:r>
      <w:r>
        <w:rPr>
          <w:rFonts w:ascii="Times New Roman" w:hAnsi="Times New Roman" w:eastAsia="Times New Roman" w:cs="Times New Roman"/>
          <w:spacing w:val="-2"/>
          <w:sz w:val="24"/>
          <w:szCs w:val="24"/>
        </w:rPr>
        <w:t>SAP</w:t>
      </w:r>
      <w:r>
        <w:rPr>
          <w:rFonts w:ascii="Times New Roman" w:hAnsi="Times New Roman" w:eastAsia="Times New Roman" w:cs="Times New Roman"/>
          <w:spacing w:val="15"/>
          <w:sz w:val="24"/>
          <w:szCs w:val="24"/>
        </w:rPr>
        <w:t xml:space="preserve"> </w:t>
      </w:r>
      <w:r>
        <w:rPr>
          <w:rFonts w:ascii="宋体" w:hAnsi="宋体" w:eastAsia="宋体" w:cs="宋体"/>
          <w:spacing w:val="-2"/>
          <w:sz w:val="24"/>
          <w:szCs w:val="24"/>
        </w:rPr>
        <w:t xml:space="preserve">公司的 </w:t>
      </w:r>
      <w:r>
        <w:rPr>
          <w:rFonts w:ascii="Times New Roman" w:hAnsi="Times New Roman" w:eastAsia="Times New Roman" w:cs="Times New Roman"/>
          <w:spacing w:val="-2"/>
          <w:sz w:val="24"/>
          <w:szCs w:val="24"/>
        </w:rPr>
        <w:t xml:space="preserve">ERP  </w:t>
      </w:r>
      <w:r>
        <w:rPr>
          <w:rFonts w:ascii="宋体" w:hAnsi="宋体" w:eastAsia="宋体" w:cs="宋体"/>
          <w:spacing w:val="-2"/>
          <w:sz w:val="24"/>
          <w:szCs w:val="24"/>
        </w:rPr>
        <w:t>系统采用模</w:t>
      </w:r>
      <w:r>
        <w:rPr>
          <w:rFonts w:ascii="宋体" w:hAnsi="宋体" w:eastAsia="宋体" w:cs="宋体"/>
          <w:sz w:val="24"/>
          <w:szCs w:val="24"/>
        </w:rPr>
        <w:t xml:space="preserve"> </w:t>
      </w:r>
      <w:r>
        <w:rPr>
          <w:rFonts w:ascii="宋体" w:hAnsi="宋体" w:eastAsia="宋体" w:cs="宋体"/>
          <w:spacing w:val="-2"/>
          <w:sz w:val="24"/>
          <w:szCs w:val="24"/>
        </w:rPr>
        <w:t>块化设计，涵盖了企业的财务、采购、销售、人力资源和品质监管等多个方面，</w:t>
      </w:r>
      <w:r>
        <w:rPr>
          <w:rFonts w:ascii="宋体" w:hAnsi="宋体" w:eastAsia="宋体" w:cs="宋体"/>
          <w:spacing w:val="4"/>
          <w:sz w:val="24"/>
          <w:szCs w:val="24"/>
        </w:rPr>
        <w:t xml:space="preserve"> </w:t>
      </w:r>
      <w:r>
        <w:rPr>
          <w:rFonts w:ascii="宋体" w:hAnsi="宋体" w:eastAsia="宋体" w:cs="宋体"/>
          <w:spacing w:val="-3"/>
          <w:sz w:val="24"/>
          <w:szCs w:val="24"/>
        </w:rPr>
        <w:t>可应用于零售、公共事业、媒体以及工厂等多个行业。该系统具有完备的管理思</w:t>
      </w:r>
      <w:r>
        <w:rPr>
          <w:rFonts w:ascii="宋体" w:hAnsi="宋体" w:eastAsia="宋体" w:cs="宋体"/>
          <w:spacing w:val="1"/>
          <w:sz w:val="24"/>
          <w:szCs w:val="24"/>
        </w:rPr>
        <w:t xml:space="preserve"> </w:t>
      </w:r>
      <w:r>
        <w:rPr>
          <w:rFonts w:ascii="宋体" w:hAnsi="宋体" w:eastAsia="宋体" w:cs="宋体"/>
          <w:spacing w:val="-3"/>
          <w:sz w:val="24"/>
          <w:szCs w:val="24"/>
        </w:rPr>
        <w:t>想和高稳定性，能过快速处理大量的实时数据，提供数据分析和决策支持，支持</w:t>
      </w:r>
      <w:r>
        <w:rPr>
          <w:rFonts w:ascii="宋体" w:hAnsi="宋体" w:eastAsia="宋体" w:cs="宋体"/>
          <w:spacing w:val="1"/>
          <w:sz w:val="24"/>
          <w:szCs w:val="24"/>
        </w:rPr>
        <w:t xml:space="preserve"> </w:t>
      </w:r>
      <w:r>
        <w:rPr>
          <w:rFonts w:ascii="宋体" w:hAnsi="宋体" w:eastAsia="宋体" w:cs="宋体"/>
          <w:spacing w:val="-5"/>
          <w:sz w:val="24"/>
          <w:szCs w:val="24"/>
        </w:rPr>
        <w:t xml:space="preserve">全球化业务操作，包括跨境采购、多货币结算等，但由于该系统开发语言为 </w:t>
      </w:r>
      <w:r>
        <w:rPr>
          <w:rFonts w:ascii="Times New Roman" w:hAnsi="Times New Roman" w:eastAsia="Times New Roman" w:cs="Times New Roman"/>
          <w:spacing w:val="-5"/>
          <w:sz w:val="24"/>
          <w:szCs w:val="24"/>
        </w:rPr>
        <w:t>SAP</w:t>
      </w:r>
      <w:r>
        <w:rPr>
          <w:rFonts w:ascii="Times New Roman" w:hAnsi="Times New Roman" w:eastAsia="Times New Roman" w:cs="Times New Roman"/>
          <w:spacing w:val="10"/>
          <w:sz w:val="24"/>
          <w:szCs w:val="24"/>
        </w:rPr>
        <w:t xml:space="preserve"> </w:t>
      </w:r>
      <w:r>
        <w:rPr>
          <w:rFonts w:ascii="宋体" w:hAnsi="宋体" w:eastAsia="宋体" w:cs="宋体"/>
          <w:spacing w:val="-1"/>
          <w:sz w:val="24"/>
          <w:szCs w:val="24"/>
        </w:rPr>
        <w:t xml:space="preserve">公司特有的 </w:t>
      </w:r>
      <w:r>
        <w:rPr>
          <w:rFonts w:ascii="Times New Roman" w:hAnsi="Times New Roman" w:eastAsia="Times New Roman" w:cs="Times New Roman"/>
          <w:spacing w:val="-1"/>
          <w:sz w:val="24"/>
          <w:szCs w:val="24"/>
        </w:rPr>
        <w:t xml:space="preserve">ABAP  </w:t>
      </w:r>
      <w:r>
        <w:rPr>
          <w:rFonts w:ascii="宋体" w:hAnsi="宋体" w:eastAsia="宋体" w:cs="宋体"/>
          <w:spacing w:val="-1"/>
          <w:sz w:val="24"/>
          <w:szCs w:val="24"/>
        </w:rPr>
        <w:t>语言，因此与第三方系统的集成度较低</w:t>
      </w:r>
      <w:r>
        <w:rPr>
          <w:rFonts w:ascii="宋体" w:hAnsi="宋体" w:eastAsia="宋体" w:cs="宋体"/>
          <w:spacing w:val="-1"/>
          <w:position w:val="11"/>
          <w:sz w:val="12"/>
          <w:szCs w:val="12"/>
        </w:rPr>
        <w:t>[6]</w:t>
      </w:r>
      <w:r>
        <w:rPr>
          <w:rFonts w:ascii="宋体" w:hAnsi="宋体" w:eastAsia="宋体" w:cs="宋体"/>
          <w:spacing w:val="-1"/>
          <w:sz w:val="24"/>
          <w:szCs w:val="24"/>
        </w:rPr>
        <w:t>。</w:t>
      </w:r>
    </w:p>
    <w:p w14:paraId="00938532">
      <w:pPr>
        <w:spacing w:before="214" w:line="218" w:lineRule="auto"/>
        <w:ind w:left="1420"/>
        <w:outlineLvl w:val="2"/>
        <w:rPr>
          <w:rFonts w:ascii="黑体" w:hAnsi="黑体" w:eastAsia="黑体" w:cs="黑体"/>
          <w:sz w:val="24"/>
          <w:szCs w:val="24"/>
        </w:rPr>
      </w:pPr>
      <w:bookmarkStart w:id="59" w:name="bookmark6"/>
      <w:bookmarkEnd w:id="59"/>
      <w:r>
        <w:rPr>
          <w:rFonts w:ascii="Times New Roman" w:hAnsi="Times New Roman" w:eastAsia="Times New Roman" w:cs="Times New Roman"/>
          <w:spacing w:val="-6"/>
          <w:sz w:val="24"/>
          <w:szCs w:val="24"/>
        </w:rPr>
        <w:t>1.2.2</w:t>
      </w:r>
      <w:r>
        <w:rPr>
          <w:rFonts w:ascii="Times New Roman" w:hAnsi="Times New Roman" w:eastAsia="Times New Roman" w:cs="Times New Roman"/>
          <w:spacing w:val="18"/>
          <w:sz w:val="24"/>
          <w:szCs w:val="24"/>
        </w:rPr>
        <w:t xml:space="preserve">  </w:t>
      </w:r>
      <w:r>
        <w:rPr>
          <w:rFonts w:ascii="黑体" w:hAnsi="黑体" w:eastAsia="黑体" w:cs="黑体"/>
          <w:spacing w:val="-6"/>
          <w:sz w:val="24"/>
          <w:szCs w:val="24"/>
        </w:rPr>
        <w:t>国内研究现状</w:t>
      </w:r>
    </w:p>
    <w:p w14:paraId="2874E540">
      <w:pPr>
        <w:spacing w:line="253" w:lineRule="auto"/>
        <w:rPr>
          <w:rFonts w:ascii="Arial"/>
          <w:sz w:val="21"/>
        </w:rPr>
      </w:pPr>
    </w:p>
    <w:p w14:paraId="5498BA75">
      <w:pPr>
        <w:spacing w:before="78" w:line="358" w:lineRule="auto"/>
        <w:ind w:left="1400" w:firstLine="482"/>
        <w:rPr>
          <w:rFonts w:ascii="宋体" w:hAnsi="宋体" w:eastAsia="宋体" w:cs="宋体"/>
          <w:sz w:val="24"/>
          <w:szCs w:val="24"/>
        </w:rPr>
      </w:pPr>
      <w:r>
        <w:rPr>
          <w:rFonts w:ascii="宋体" w:hAnsi="宋体" w:eastAsia="宋体" w:cs="宋体"/>
          <w:spacing w:val="-3"/>
          <w:sz w:val="24"/>
          <w:szCs w:val="24"/>
        </w:rPr>
        <w:t>我国在绩效考核管理方面的研究起步较晚，但国外成熟的绩</w:t>
      </w:r>
      <w:r>
        <w:rPr>
          <w:rFonts w:ascii="宋体" w:hAnsi="宋体" w:eastAsia="宋体" w:cs="宋体"/>
          <w:spacing w:val="-4"/>
          <w:sz w:val="24"/>
          <w:szCs w:val="24"/>
        </w:rPr>
        <w:t>效考核体系为我</w:t>
      </w:r>
      <w:r>
        <w:rPr>
          <w:rFonts w:ascii="宋体" w:hAnsi="宋体" w:eastAsia="宋体" w:cs="宋体"/>
          <w:sz w:val="24"/>
          <w:szCs w:val="24"/>
        </w:rPr>
        <w:t xml:space="preserve">  国研究提供了宝贵的经验。</w:t>
      </w:r>
      <w:r>
        <w:rPr>
          <w:rFonts w:ascii="Times New Roman" w:hAnsi="Times New Roman" w:eastAsia="Times New Roman" w:cs="Times New Roman"/>
          <w:sz w:val="24"/>
          <w:szCs w:val="24"/>
        </w:rPr>
        <w:t xml:space="preserve">2001  </w:t>
      </w:r>
      <w:r>
        <w:rPr>
          <w:rFonts w:ascii="宋体" w:hAnsi="宋体" w:eastAsia="宋体" w:cs="宋体"/>
          <w:sz w:val="24"/>
          <w:szCs w:val="24"/>
        </w:rPr>
        <w:t>年，清华大学的张鼎昆教授对人类绩效技术进</w:t>
      </w:r>
      <w:r>
        <w:rPr>
          <w:rFonts w:ascii="宋体" w:hAnsi="宋体" w:eastAsia="宋体" w:cs="宋体"/>
          <w:spacing w:val="8"/>
          <w:sz w:val="24"/>
          <w:szCs w:val="24"/>
        </w:rPr>
        <w:t xml:space="preserve">  </w:t>
      </w:r>
      <w:r>
        <w:rPr>
          <w:rFonts w:ascii="宋体" w:hAnsi="宋体" w:eastAsia="宋体" w:cs="宋体"/>
          <w:spacing w:val="-3"/>
          <w:sz w:val="24"/>
          <w:szCs w:val="24"/>
        </w:rPr>
        <w:t>行了专门研究后强调了绩效考核技术的实践重要性，并认为绩效技术主要理论基</w:t>
      </w:r>
      <w:r>
        <w:rPr>
          <w:rFonts w:ascii="宋体" w:hAnsi="宋体" w:eastAsia="宋体" w:cs="宋体"/>
          <w:sz w:val="24"/>
          <w:szCs w:val="24"/>
        </w:rPr>
        <w:t xml:space="preserve">  础是系统论、行为科学、认知科学、神经科学和人力资源管理。</w:t>
      </w:r>
      <w:r>
        <w:rPr>
          <w:rFonts w:ascii="Times New Roman" w:hAnsi="Times New Roman" w:eastAsia="Times New Roman" w:cs="Times New Roman"/>
          <w:sz w:val="24"/>
          <w:szCs w:val="24"/>
        </w:rPr>
        <w:t xml:space="preserve">2004  </w:t>
      </w:r>
      <w:r>
        <w:rPr>
          <w:rFonts w:ascii="宋体" w:hAnsi="宋体" w:eastAsia="宋体" w:cs="宋体"/>
          <w:sz w:val="24"/>
          <w:szCs w:val="24"/>
        </w:rPr>
        <w:t>年，郭娟</w:t>
      </w:r>
      <w:r>
        <w:rPr>
          <w:rFonts w:ascii="宋体" w:hAnsi="宋体" w:eastAsia="宋体" w:cs="宋体"/>
          <w:spacing w:val="7"/>
          <w:sz w:val="24"/>
          <w:szCs w:val="24"/>
        </w:rPr>
        <w:t xml:space="preserve">  </w:t>
      </w:r>
      <w:r>
        <w:rPr>
          <w:rFonts w:ascii="宋体" w:hAnsi="宋体" w:eastAsia="宋体" w:cs="宋体"/>
          <w:spacing w:val="-3"/>
          <w:sz w:val="24"/>
          <w:szCs w:val="24"/>
        </w:rPr>
        <w:t>等人提出，企业在绩效考核评估过程中也可以引入平衡记分卡方法，而不仅仅是</w:t>
      </w:r>
      <w:r>
        <w:rPr>
          <w:rFonts w:ascii="宋体" w:hAnsi="宋体" w:eastAsia="宋体" w:cs="宋体"/>
          <w:sz w:val="24"/>
          <w:szCs w:val="24"/>
        </w:rPr>
        <w:t xml:space="preserve">  </w:t>
      </w:r>
      <w:r>
        <w:rPr>
          <w:rFonts w:ascii="宋体" w:hAnsi="宋体" w:eastAsia="宋体" w:cs="宋体"/>
          <w:spacing w:val="1"/>
          <w:sz w:val="24"/>
          <w:szCs w:val="24"/>
        </w:rPr>
        <w:t>政府可以采用该方法</w:t>
      </w:r>
      <w:r>
        <w:rPr>
          <w:rFonts w:ascii="宋体" w:hAnsi="宋体" w:eastAsia="宋体" w:cs="宋体"/>
          <w:spacing w:val="1"/>
          <w:position w:val="11"/>
          <w:sz w:val="12"/>
          <w:szCs w:val="12"/>
        </w:rPr>
        <w:t>[7]</w:t>
      </w:r>
      <w:r>
        <w:rPr>
          <w:rFonts w:ascii="宋体" w:hAnsi="宋体" w:eastAsia="宋体" w:cs="宋体"/>
          <w:spacing w:val="-25"/>
          <w:position w:val="11"/>
          <w:sz w:val="12"/>
          <w:szCs w:val="12"/>
        </w:rPr>
        <w:t xml:space="preserve"> </w:t>
      </w:r>
      <w:r>
        <w:rPr>
          <w:rFonts w:ascii="宋体" w:hAnsi="宋体" w:eastAsia="宋体" w:cs="宋体"/>
          <w:spacing w:val="1"/>
          <w:sz w:val="24"/>
          <w:szCs w:val="24"/>
        </w:rPr>
        <w:t>。</w:t>
      </w:r>
      <w:r>
        <w:rPr>
          <w:rFonts w:ascii="Times New Roman" w:hAnsi="Times New Roman" w:eastAsia="Times New Roman" w:cs="Times New Roman"/>
          <w:spacing w:val="1"/>
          <w:sz w:val="24"/>
          <w:szCs w:val="24"/>
        </w:rPr>
        <w:t xml:space="preserve">2006  </w:t>
      </w:r>
      <w:r>
        <w:rPr>
          <w:rFonts w:ascii="宋体" w:hAnsi="宋体" w:eastAsia="宋体" w:cs="宋体"/>
          <w:spacing w:val="1"/>
          <w:sz w:val="24"/>
          <w:szCs w:val="24"/>
        </w:rPr>
        <w:t>年，吕华在其著作《当前企业绩效管理工作中存</w:t>
      </w:r>
      <w:r>
        <w:rPr>
          <w:rFonts w:ascii="宋体" w:hAnsi="宋体" w:eastAsia="宋体" w:cs="宋体"/>
          <w:sz w:val="24"/>
          <w:szCs w:val="24"/>
        </w:rPr>
        <w:t xml:space="preserve">  </w:t>
      </w:r>
      <w:r>
        <w:rPr>
          <w:rFonts w:ascii="宋体" w:hAnsi="宋体" w:eastAsia="宋体" w:cs="宋体"/>
          <w:spacing w:val="-3"/>
          <w:sz w:val="24"/>
          <w:szCs w:val="24"/>
        </w:rPr>
        <w:t>在的问题和对策》中指出我国企业绩效考核存在以下问题：绩效考核管理观念落</w:t>
      </w:r>
      <w:r>
        <w:rPr>
          <w:rFonts w:ascii="宋体" w:hAnsi="宋体" w:eastAsia="宋体" w:cs="宋体"/>
          <w:sz w:val="24"/>
          <w:szCs w:val="24"/>
        </w:rPr>
        <w:t xml:space="preserve">  </w:t>
      </w:r>
      <w:r>
        <w:rPr>
          <w:rFonts w:ascii="宋体" w:hAnsi="宋体" w:eastAsia="宋体" w:cs="宋体"/>
          <w:spacing w:val="-5"/>
          <w:sz w:val="24"/>
          <w:szCs w:val="24"/>
        </w:rPr>
        <w:t>后、考核指标设计不科学、考核模式存在主</w:t>
      </w:r>
      <w:r>
        <w:rPr>
          <w:rFonts w:ascii="宋体" w:hAnsi="宋体" w:eastAsia="宋体" w:cs="宋体"/>
          <w:spacing w:val="-6"/>
          <w:sz w:val="24"/>
          <w:szCs w:val="24"/>
        </w:rPr>
        <w:t>观性等。他主张企业应以战略为导向，</w:t>
      </w:r>
      <w:r>
        <w:rPr>
          <w:rFonts w:ascii="宋体" w:hAnsi="宋体" w:eastAsia="宋体" w:cs="宋体"/>
          <w:sz w:val="24"/>
          <w:szCs w:val="24"/>
        </w:rPr>
        <w:t xml:space="preserve"> 构建科学的绩效管理体系。</w:t>
      </w:r>
      <w:r>
        <w:rPr>
          <w:rFonts w:ascii="Times New Roman" w:hAnsi="Times New Roman" w:eastAsia="Times New Roman" w:cs="Times New Roman"/>
          <w:sz w:val="24"/>
          <w:szCs w:val="24"/>
        </w:rPr>
        <w:t xml:space="preserve">2010  </w:t>
      </w:r>
      <w:r>
        <w:rPr>
          <w:rFonts w:ascii="宋体" w:hAnsi="宋体" w:eastAsia="宋体" w:cs="宋体"/>
          <w:sz w:val="24"/>
          <w:szCs w:val="24"/>
        </w:rPr>
        <w:t>年蒋春丽指出企业考核的核心应以人为本，不</w:t>
      </w:r>
      <w:r>
        <w:rPr>
          <w:rFonts w:ascii="宋体" w:hAnsi="宋体" w:eastAsia="宋体" w:cs="宋体"/>
          <w:spacing w:val="8"/>
          <w:sz w:val="24"/>
          <w:szCs w:val="24"/>
        </w:rPr>
        <w:t xml:space="preserve">  </w:t>
      </w:r>
      <w:r>
        <w:rPr>
          <w:rFonts w:ascii="宋体" w:hAnsi="宋体" w:eastAsia="宋体" w:cs="宋体"/>
          <w:spacing w:val="-3"/>
          <w:sz w:val="24"/>
          <w:szCs w:val="24"/>
        </w:rPr>
        <w:t>能仅考虑硬性数据如考核指标。她强调绩效考核应建立激励体系，在制定绩效目</w:t>
      </w:r>
      <w:r>
        <w:rPr>
          <w:rFonts w:ascii="宋体" w:hAnsi="宋体" w:eastAsia="宋体" w:cs="宋体"/>
          <w:sz w:val="24"/>
          <w:szCs w:val="24"/>
        </w:rPr>
        <w:t xml:space="preserve">  </w:t>
      </w:r>
      <w:r>
        <w:rPr>
          <w:rFonts w:ascii="宋体" w:hAnsi="宋体" w:eastAsia="宋体" w:cs="宋体"/>
          <w:spacing w:val="-2"/>
          <w:sz w:val="24"/>
          <w:szCs w:val="24"/>
        </w:rPr>
        <w:t>标前及实施绩效任务期间应与员工进行沟通，并且在考核后要向员工进行</w:t>
      </w:r>
      <w:r>
        <w:rPr>
          <w:rFonts w:ascii="宋体" w:hAnsi="宋体" w:eastAsia="宋体" w:cs="宋体"/>
          <w:spacing w:val="-3"/>
          <w:sz w:val="24"/>
          <w:szCs w:val="24"/>
        </w:rPr>
        <w:t>反馈</w:t>
      </w:r>
      <w:r>
        <w:rPr>
          <w:rFonts w:ascii="宋体" w:hAnsi="宋体" w:eastAsia="宋体" w:cs="宋体"/>
          <w:spacing w:val="-3"/>
          <w:position w:val="11"/>
          <w:sz w:val="12"/>
          <w:szCs w:val="12"/>
        </w:rPr>
        <w:t>[8]</w:t>
      </w:r>
      <w:r>
        <w:rPr>
          <w:rFonts w:ascii="宋体" w:hAnsi="宋体" w:eastAsia="宋体" w:cs="宋体"/>
          <w:spacing w:val="-3"/>
          <w:sz w:val="24"/>
          <w:szCs w:val="24"/>
        </w:rPr>
        <w:t>。</w:t>
      </w:r>
      <w:r>
        <w:rPr>
          <w:rFonts w:ascii="宋体" w:hAnsi="宋体" w:eastAsia="宋体" w:cs="宋体"/>
          <w:sz w:val="24"/>
          <w:szCs w:val="24"/>
        </w:rPr>
        <w:t xml:space="preserve"> </w:t>
      </w:r>
      <w:r>
        <w:rPr>
          <w:rFonts w:ascii="宋体" w:hAnsi="宋体" w:eastAsia="宋体" w:cs="宋体"/>
          <w:spacing w:val="-3"/>
          <w:sz w:val="24"/>
          <w:szCs w:val="24"/>
        </w:rPr>
        <w:t>以上学者和教授对绩效考核研究做出了杰出贡献，但也表明了我国企业绩效考核</w:t>
      </w:r>
      <w:r>
        <w:rPr>
          <w:rFonts w:ascii="宋体" w:hAnsi="宋体" w:eastAsia="宋体" w:cs="宋体"/>
          <w:sz w:val="24"/>
          <w:szCs w:val="24"/>
        </w:rPr>
        <w:t xml:space="preserve">  </w:t>
      </w:r>
      <w:r>
        <w:rPr>
          <w:rFonts w:ascii="宋体" w:hAnsi="宋体" w:eastAsia="宋体" w:cs="宋体"/>
          <w:spacing w:val="-1"/>
          <w:sz w:val="24"/>
          <w:szCs w:val="24"/>
        </w:rPr>
        <w:t>存在的问题和挑战。</w:t>
      </w:r>
    </w:p>
    <w:p w14:paraId="5B984AB8">
      <w:pPr>
        <w:spacing w:before="42" w:line="353" w:lineRule="auto"/>
        <w:ind w:left="1402" w:right="201" w:firstLine="474"/>
        <w:jc w:val="both"/>
        <w:rPr>
          <w:rFonts w:ascii="宋体" w:hAnsi="宋体" w:eastAsia="宋体" w:cs="宋体"/>
          <w:sz w:val="24"/>
          <w:szCs w:val="24"/>
        </w:rPr>
      </w:pPr>
      <w:r>
        <w:rPr>
          <w:rFonts w:ascii="Times New Roman" w:hAnsi="Times New Roman" w:eastAsia="Times New Roman" w:cs="Times New Roman"/>
          <w:spacing w:val="-1"/>
          <w:sz w:val="24"/>
          <w:szCs w:val="24"/>
        </w:rPr>
        <w:t xml:space="preserve">20 </w:t>
      </w:r>
      <w:r>
        <w:rPr>
          <w:rFonts w:ascii="宋体" w:hAnsi="宋体" w:eastAsia="宋体" w:cs="宋体"/>
          <w:spacing w:val="-1"/>
          <w:sz w:val="24"/>
          <w:szCs w:val="24"/>
        </w:rPr>
        <w:t>世纪</w:t>
      </w:r>
      <w:r>
        <w:rPr>
          <w:rFonts w:ascii="宋体" w:hAnsi="宋体" w:eastAsia="宋体" w:cs="宋体"/>
          <w:spacing w:val="-50"/>
          <w:sz w:val="24"/>
          <w:szCs w:val="24"/>
        </w:rPr>
        <w:t xml:space="preserve"> </w:t>
      </w:r>
      <w:r>
        <w:rPr>
          <w:rFonts w:ascii="Times New Roman" w:hAnsi="Times New Roman" w:eastAsia="Times New Roman" w:cs="Times New Roman"/>
          <w:spacing w:val="-1"/>
          <w:sz w:val="24"/>
          <w:szCs w:val="24"/>
        </w:rPr>
        <w:t xml:space="preserve">90 </w:t>
      </w:r>
      <w:r>
        <w:rPr>
          <w:rFonts w:ascii="宋体" w:hAnsi="宋体" w:eastAsia="宋体" w:cs="宋体"/>
          <w:spacing w:val="-1"/>
          <w:sz w:val="24"/>
          <w:szCs w:val="24"/>
        </w:rPr>
        <w:t>年代，随着国内计算机和信息化</w:t>
      </w:r>
      <w:r>
        <w:rPr>
          <w:rFonts w:ascii="宋体" w:hAnsi="宋体" w:eastAsia="宋体" w:cs="宋体"/>
          <w:spacing w:val="-2"/>
          <w:sz w:val="24"/>
          <w:szCs w:val="24"/>
        </w:rPr>
        <w:t>技术的迅速发展，大部分的企业</w:t>
      </w:r>
      <w:r>
        <w:rPr>
          <w:rFonts w:ascii="宋体" w:hAnsi="宋体" w:eastAsia="宋体" w:cs="宋体"/>
          <w:sz w:val="24"/>
          <w:szCs w:val="24"/>
        </w:rPr>
        <w:t xml:space="preserve"> </w:t>
      </w:r>
      <w:r>
        <w:rPr>
          <w:rFonts w:ascii="宋体" w:hAnsi="宋体" w:eastAsia="宋体" w:cs="宋体"/>
          <w:spacing w:val="-3"/>
          <w:sz w:val="24"/>
          <w:szCs w:val="24"/>
        </w:rPr>
        <w:t>和银行都开始将人力资源管理的绩效考核工作应用到信息化平台中，例如金蝶公</w:t>
      </w:r>
      <w:r>
        <w:rPr>
          <w:rFonts w:ascii="宋体" w:hAnsi="宋体" w:eastAsia="宋体" w:cs="宋体"/>
          <w:sz w:val="24"/>
          <w:szCs w:val="24"/>
        </w:rPr>
        <w:t xml:space="preserve"> </w:t>
      </w:r>
      <w:r>
        <w:rPr>
          <w:rFonts w:ascii="宋体" w:hAnsi="宋体" w:eastAsia="宋体" w:cs="宋体"/>
          <w:spacing w:val="1"/>
          <w:sz w:val="24"/>
          <w:szCs w:val="24"/>
        </w:rPr>
        <w:t>司和用友公司开发的企业绩效管理系统</w:t>
      </w:r>
      <w:r>
        <w:rPr>
          <w:rFonts w:ascii="宋体" w:hAnsi="宋体" w:eastAsia="宋体" w:cs="宋体"/>
          <w:spacing w:val="1"/>
          <w:position w:val="11"/>
          <w:sz w:val="12"/>
          <w:szCs w:val="12"/>
        </w:rPr>
        <w:t>[9][10]</w:t>
      </w:r>
      <w:r>
        <w:rPr>
          <w:rFonts w:ascii="宋体" w:hAnsi="宋体" w:eastAsia="宋体" w:cs="宋体"/>
          <w:spacing w:val="-28"/>
          <w:position w:val="11"/>
          <w:sz w:val="12"/>
          <w:szCs w:val="12"/>
        </w:rPr>
        <w:t xml:space="preserve"> </w:t>
      </w:r>
      <w:r>
        <w:rPr>
          <w:rFonts w:ascii="宋体" w:hAnsi="宋体" w:eastAsia="宋体" w:cs="宋体"/>
          <w:spacing w:val="1"/>
          <w:sz w:val="24"/>
          <w:szCs w:val="24"/>
        </w:rPr>
        <w:t>。</w:t>
      </w:r>
      <w:r>
        <w:rPr>
          <w:rFonts w:ascii="Times New Roman" w:hAnsi="Times New Roman" w:eastAsia="Times New Roman" w:cs="Times New Roman"/>
          <w:spacing w:val="1"/>
          <w:sz w:val="24"/>
          <w:szCs w:val="24"/>
        </w:rPr>
        <w:t xml:space="preserve">2017  </w:t>
      </w:r>
      <w:r>
        <w:rPr>
          <w:rFonts w:ascii="宋体" w:hAnsi="宋体" w:eastAsia="宋体" w:cs="宋体"/>
          <w:spacing w:val="1"/>
          <w:sz w:val="24"/>
          <w:szCs w:val="24"/>
        </w:rPr>
        <w:t>年，李顺章开发了一套针对</w:t>
      </w:r>
      <w:r>
        <w:rPr>
          <w:rFonts w:ascii="宋体" w:hAnsi="宋体" w:eastAsia="宋体" w:cs="宋体"/>
          <w:sz w:val="24"/>
          <w:szCs w:val="24"/>
        </w:rPr>
        <w:t xml:space="preserve"> </w:t>
      </w:r>
      <w:r>
        <w:rPr>
          <w:rFonts w:ascii="宋体" w:hAnsi="宋体" w:eastAsia="宋体" w:cs="宋体"/>
          <w:spacing w:val="-3"/>
          <w:sz w:val="24"/>
          <w:szCs w:val="24"/>
        </w:rPr>
        <w:t>电力企业的绩效考核系统，该系统引入平衡记分卡的考核方式，将企业的战略发</w:t>
      </w:r>
      <w:r>
        <w:rPr>
          <w:rFonts w:ascii="宋体" w:hAnsi="宋体" w:eastAsia="宋体" w:cs="宋体"/>
          <w:sz w:val="24"/>
          <w:szCs w:val="24"/>
        </w:rPr>
        <w:t xml:space="preserve"> </w:t>
      </w:r>
      <w:r>
        <w:rPr>
          <w:rFonts w:ascii="宋体" w:hAnsi="宋体" w:eastAsia="宋体" w:cs="宋体"/>
          <w:spacing w:val="-3"/>
          <w:sz w:val="24"/>
          <w:szCs w:val="24"/>
        </w:rPr>
        <w:t>展以内部业务流程、财务、客户、学习和成长四个维度。该考核系统覆盖企业的</w:t>
      </w:r>
    </w:p>
    <w:p w14:paraId="71F48A6B">
      <w:pPr>
        <w:spacing w:before="33" w:line="181" w:lineRule="auto"/>
        <w:ind w:left="5507"/>
        <w:rPr>
          <w:rFonts w:ascii="Calibri" w:hAnsi="Calibri" w:eastAsia="Calibri" w:cs="Calibri"/>
          <w:sz w:val="18"/>
          <w:szCs w:val="18"/>
        </w:rPr>
      </w:pPr>
      <w:r>
        <w:rPr>
          <w:rFonts w:ascii="Calibri" w:hAnsi="Calibri" w:eastAsia="Calibri" w:cs="Calibri"/>
          <w:sz w:val="18"/>
          <w:szCs w:val="18"/>
        </w:rPr>
        <w:t>3</w:t>
      </w:r>
    </w:p>
    <w:p w14:paraId="362E1F2A">
      <w:pPr>
        <w:spacing w:line="181" w:lineRule="auto"/>
        <w:rPr>
          <w:rFonts w:ascii="Calibri" w:hAnsi="Calibri" w:eastAsia="Calibri" w:cs="Calibri"/>
          <w:sz w:val="18"/>
          <w:szCs w:val="18"/>
        </w:rPr>
        <w:sectPr>
          <w:footerReference r:id="rId12" w:type="default"/>
          <w:pgSz w:w="11906" w:h="16839"/>
          <w:pgMar w:top="1431" w:right="1598" w:bottom="547" w:left="407" w:header="0" w:footer="354" w:gutter="0"/>
          <w:cols w:space="720" w:num="1"/>
        </w:sectPr>
      </w:pPr>
    </w:p>
    <w:p w14:paraId="747230C9">
      <w:pPr>
        <w:spacing w:before="121" w:line="349" w:lineRule="auto"/>
        <w:ind w:left="1401" w:right="13" w:firstLine="4"/>
        <w:rPr>
          <w:rFonts w:ascii="宋体" w:hAnsi="宋体" w:eastAsia="宋体" w:cs="宋体"/>
          <w:sz w:val="24"/>
          <w:szCs w:val="24"/>
        </w:rPr>
      </w:pPr>
      <w:bookmarkStart w:id="60" w:name="bookmark56"/>
      <w:bookmarkEnd w:id="60"/>
      <w:r>
        <w:rPr>
          <w:rFonts w:ascii="宋体" w:hAnsi="宋体" w:eastAsia="宋体" w:cs="宋体"/>
          <w:spacing w:val="-3"/>
          <w:sz w:val="24"/>
          <w:szCs w:val="24"/>
        </w:rPr>
        <w:t>管理工作，管理层通过使用该系统提供的数据来管理和客观实施策略。</w:t>
      </w:r>
      <w:r>
        <w:rPr>
          <w:rFonts w:ascii="宋体" w:hAnsi="宋体" w:eastAsia="宋体" w:cs="宋体"/>
          <w:spacing w:val="-4"/>
          <w:sz w:val="24"/>
          <w:szCs w:val="24"/>
        </w:rPr>
        <w:t>该企业的</w:t>
      </w:r>
      <w:r>
        <w:rPr>
          <w:rFonts w:ascii="宋体" w:hAnsi="宋体" w:eastAsia="宋体" w:cs="宋体"/>
          <w:sz w:val="24"/>
          <w:szCs w:val="24"/>
        </w:rPr>
        <w:t xml:space="preserve"> </w:t>
      </w:r>
      <w:r>
        <w:rPr>
          <w:rFonts w:ascii="宋体" w:hAnsi="宋体" w:eastAsia="宋体" w:cs="宋体"/>
          <w:spacing w:val="2"/>
          <w:sz w:val="24"/>
          <w:szCs w:val="24"/>
        </w:rPr>
        <w:t xml:space="preserve">绩效考核系统是基于 </w:t>
      </w:r>
      <w:r>
        <w:rPr>
          <w:rFonts w:ascii="Times New Roman" w:hAnsi="Times New Roman" w:eastAsia="Times New Roman" w:cs="Times New Roman"/>
          <w:sz w:val="24"/>
          <w:szCs w:val="24"/>
        </w:rPr>
        <w:t>WEB</w:t>
      </w:r>
      <w:r>
        <w:rPr>
          <w:rFonts w:ascii="Times New Roman" w:hAnsi="Times New Roman" w:eastAsia="Times New Roman" w:cs="Times New Roman"/>
          <w:spacing w:val="2"/>
          <w:sz w:val="24"/>
          <w:szCs w:val="24"/>
        </w:rPr>
        <w:t xml:space="preserve">  </w:t>
      </w:r>
      <w:r>
        <w:rPr>
          <w:rFonts w:ascii="宋体" w:hAnsi="宋体" w:eastAsia="宋体" w:cs="宋体"/>
          <w:spacing w:val="2"/>
          <w:sz w:val="24"/>
          <w:szCs w:val="24"/>
        </w:rPr>
        <w:t>访问模式的员工绩效考核系统，它具有非常丰富的</w:t>
      </w:r>
      <w:r>
        <w:rPr>
          <w:rFonts w:ascii="宋体" w:hAnsi="宋体" w:eastAsia="宋体" w:cs="宋体"/>
          <w:spacing w:val="12"/>
          <w:sz w:val="24"/>
          <w:szCs w:val="24"/>
        </w:rPr>
        <w:t xml:space="preserve"> </w:t>
      </w:r>
      <w:r>
        <w:rPr>
          <w:rFonts w:ascii="宋体" w:hAnsi="宋体" w:eastAsia="宋体" w:cs="宋体"/>
          <w:spacing w:val="-4"/>
          <w:sz w:val="24"/>
          <w:szCs w:val="24"/>
        </w:rPr>
        <w:t>核心内容，可以真实反映评价对象的绩效</w:t>
      </w:r>
      <w:r>
        <w:rPr>
          <w:rFonts w:ascii="宋体" w:hAnsi="宋体" w:eastAsia="宋体" w:cs="宋体"/>
          <w:spacing w:val="-4"/>
          <w:position w:val="11"/>
          <w:sz w:val="12"/>
          <w:szCs w:val="12"/>
        </w:rPr>
        <w:t>[11]</w:t>
      </w:r>
      <w:r>
        <w:rPr>
          <w:rFonts w:ascii="宋体" w:hAnsi="宋体" w:eastAsia="宋体" w:cs="宋体"/>
          <w:spacing w:val="-12"/>
          <w:position w:val="11"/>
          <w:sz w:val="12"/>
          <w:szCs w:val="12"/>
        </w:rPr>
        <w:t xml:space="preserve"> </w:t>
      </w:r>
      <w:r>
        <w:rPr>
          <w:rFonts w:ascii="宋体" w:hAnsi="宋体" w:eastAsia="宋体" w:cs="宋体"/>
          <w:spacing w:val="-4"/>
          <w:sz w:val="24"/>
          <w:szCs w:val="24"/>
        </w:rPr>
        <w:t>。目前，国内的绩效考核系统少数系</w:t>
      </w:r>
      <w:r>
        <w:rPr>
          <w:rFonts w:ascii="宋体" w:hAnsi="宋体" w:eastAsia="宋体" w:cs="宋体"/>
          <w:sz w:val="24"/>
          <w:szCs w:val="24"/>
        </w:rPr>
        <w:t xml:space="preserve"> </w:t>
      </w:r>
      <w:r>
        <w:rPr>
          <w:rFonts w:ascii="宋体" w:hAnsi="宋体" w:eastAsia="宋体" w:cs="宋体"/>
          <w:spacing w:val="1"/>
          <w:sz w:val="24"/>
          <w:szCs w:val="24"/>
        </w:rPr>
        <w:t xml:space="preserve">统采用 </w:t>
      </w:r>
      <w:r>
        <w:rPr>
          <w:rFonts w:ascii="Times New Roman" w:hAnsi="Times New Roman" w:eastAsia="Times New Roman" w:cs="Times New Roman"/>
          <w:spacing w:val="1"/>
          <w:sz w:val="24"/>
          <w:szCs w:val="24"/>
        </w:rPr>
        <w:t xml:space="preserve">C/S  </w:t>
      </w:r>
      <w:r>
        <w:rPr>
          <w:rFonts w:ascii="宋体" w:hAnsi="宋体" w:eastAsia="宋体" w:cs="宋体"/>
          <w:spacing w:val="1"/>
          <w:sz w:val="24"/>
          <w:szCs w:val="24"/>
        </w:rPr>
        <w:t xml:space="preserve">模式，大多数系统选择 </w:t>
      </w:r>
      <w:r>
        <w:rPr>
          <w:rFonts w:ascii="Times New Roman" w:hAnsi="Times New Roman" w:eastAsia="Times New Roman" w:cs="Times New Roman"/>
          <w:spacing w:val="1"/>
          <w:sz w:val="24"/>
          <w:szCs w:val="24"/>
        </w:rPr>
        <w:t xml:space="preserve">B/S  </w:t>
      </w:r>
      <w:r>
        <w:rPr>
          <w:rFonts w:ascii="宋体" w:hAnsi="宋体" w:eastAsia="宋体" w:cs="宋体"/>
          <w:spacing w:val="1"/>
          <w:sz w:val="24"/>
          <w:szCs w:val="24"/>
        </w:rPr>
        <w:t xml:space="preserve">模式，开发语言包括 </w:t>
      </w:r>
      <w:r>
        <w:rPr>
          <w:rFonts w:ascii="Times New Roman" w:hAnsi="Times New Roman" w:eastAsia="Times New Roman" w:cs="Times New Roman"/>
          <w:sz w:val="24"/>
          <w:szCs w:val="24"/>
        </w:rPr>
        <w:t>java</w:t>
      </w:r>
      <w:r>
        <w:rPr>
          <w:rFonts w:ascii="Times New Roman" w:hAnsi="Times New Roman" w:eastAsia="Times New Roman" w:cs="Times New Roman"/>
          <w:spacing w:val="-25"/>
          <w:sz w:val="24"/>
          <w:szCs w:val="24"/>
        </w:rPr>
        <w:t xml:space="preserve"> </w:t>
      </w:r>
      <w:r>
        <w:rPr>
          <w:rFonts w:ascii="宋体" w:hAnsi="宋体" w:eastAsia="宋体" w:cs="宋体"/>
          <w:spacing w:val="1"/>
          <w:sz w:val="24"/>
          <w:szCs w:val="24"/>
        </w:rPr>
        <w:t>、</w:t>
      </w:r>
      <w:r>
        <w:rPr>
          <w:rFonts w:ascii="Times New Roman" w:hAnsi="Times New Roman" w:eastAsia="Times New Roman" w:cs="Times New Roman"/>
          <w:sz w:val="24"/>
          <w:szCs w:val="24"/>
        </w:rPr>
        <w:t>VS</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Net</w:t>
      </w:r>
      <w:r>
        <w:rPr>
          <w:rFonts w:ascii="Times New Roman" w:hAnsi="Times New Roman" w:eastAsia="Times New Roman" w:cs="Times New Roman"/>
          <w:spacing w:val="-31"/>
          <w:sz w:val="24"/>
          <w:szCs w:val="24"/>
        </w:rPr>
        <w:t xml:space="preserve"> </w:t>
      </w:r>
      <w:r>
        <w:rPr>
          <w:rFonts w:ascii="宋体" w:hAnsi="宋体" w:eastAsia="宋体" w:cs="宋体"/>
          <w:spacing w:val="1"/>
          <w:sz w:val="24"/>
          <w:szCs w:val="24"/>
        </w:rPr>
        <w:t>，</w:t>
      </w:r>
      <w:r>
        <w:rPr>
          <w:rFonts w:ascii="宋体" w:hAnsi="宋体" w:eastAsia="宋体" w:cs="宋体"/>
          <w:sz w:val="24"/>
          <w:szCs w:val="24"/>
        </w:rPr>
        <w:t xml:space="preserve"> </w:t>
      </w:r>
      <w:r>
        <w:rPr>
          <w:rFonts w:ascii="宋体" w:hAnsi="宋体" w:eastAsia="宋体" w:cs="宋体"/>
          <w:spacing w:val="-7"/>
          <w:sz w:val="24"/>
          <w:szCs w:val="24"/>
        </w:rPr>
        <w:t xml:space="preserve">相关模型有 </w:t>
      </w:r>
      <w:r>
        <w:rPr>
          <w:rFonts w:ascii="Times New Roman" w:hAnsi="Times New Roman" w:eastAsia="Times New Roman" w:cs="Times New Roman"/>
          <w:spacing w:val="-7"/>
          <w:sz w:val="24"/>
          <w:szCs w:val="24"/>
        </w:rPr>
        <w:t>MVC</w:t>
      </w:r>
      <w:r>
        <w:rPr>
          <w:rFonts w:ascii="宋体" w:hAnsi="宋体" w:eastAsia="宋体" w:cs="宋体"/>
          <w:spacing w:val="-7"/>
          <w:sz w:val="24"/>
          <w:szCs w:val="24"/>
        </w:rPr>
        <w:t>、</w:t>
      </w:r>
      <w:r>
        <w:rPr>
          <w:rFonts w:ascii="Times New Roman" w:hAnsi="Times New Roman" w:eastAsia="Times New Roman" w:cs="Times New Roman"/>
          <w:spacing w:val="-7"/>
          <w:sz w:val="24"/>
          <w:szCs w:val="24"/>
        </w:rPr>
        <w:t xml:space="preserve">SSH </w:t>
      </w:r>
      <w:r>
        <w:rPr>
          <w:rFonts w:ascii="宋体" w:hAnsi="宋体" w:eastAsia="宋体" w:cs="宋体"/>
          <w:spacing w:val="-7"/>
          <w:sz w:val="24"/>
          <w:szCs w:val="24"/>
        </w:rPr>
        <w:t xml:space="preserve">框架等，常用数据库包括 </w:t>
      </w:r>
      <w:r>
        <w:rPr>
          <w:rFonts w:ascii="Times New Roman" w:hAnsi="Times New Roman" w:eastAsia="Times New Roman" w:cs="Times New Roman"/>
          <w:spacing w:val="-7"/>
          <w:sz w:val="24"/>
          <w:szCs w:val="24"/>
        </w:rPr>
        <w:t>Orac</w:t>
      </w:r>
      <w:r>
        <w:rPr>
          <w:rFonts w:ascii="Times New Roman" w:hAnsi="Times New Roman" w:eastAsia="Times New Roman" w:cs="Times New Roman"/>
          <w:spacing w:val="-8"/>
          <w:sz w:val="24"/>
          <w:szCs w:val="24"/>
        </w:rPr>
        <w:t>le</w:t>
      </w:r>
      <w:r>
        <w:rPr>
          <w:rFonts w:ascii="宋体" w:hAnsi="宋体" w:eastAsia="宋体" w:cs="宋体"/>
          <w:spacing w:val="-8"/>
          <w:sz w:val="24"/>
          <w:szCs w:val="24"/>
        </w:rPr>
        <w:t>、</w:t>
      </w:r>
      <w:r>
        <w:rPr>
          <w:rFonts w:ascii="Times New Roman" w:hAnsi="Times New Roman" w:eastAsia="Times New Roman" w:cs="Times New Roman"/>
          <w:spacing w:val="-8"/>
          <w:sz w:val="24"/>
          <w:szCs w:val="24"/>
        </w:rPr>
        <w:t>SQL Server</w:t>
      </w:r>
      <w:r>
        <w:rPr>
          <w:rFonts w:ascii="Times New Roman" w:hAnsi="Times New Roman" w:eastAsia="Times New Roman" w:cs="Times New Roman"/>
          <w:spacing w:val="6"/>
          <w:sz w:val="24"/>
          <w:szCs w:val="24"/>
        </w:rPr>
        <w:t xml:space="preserve">  </w:t>
      </w:r>
      <w:r>
        <w:rPr>
          <w:rFonts w:ascii="宋体" w:hAnsi="宋体" w:eastAsia="宋体" w:cs="宋体"/>
          <w:spacing w:val="-8"/>
          <w:sz w:val="24"/>
          <w:szCs w:val="24"/>
        </w:rPr>
        <w:t xml:space="preserve">或 </w:t>
      </w:r>
      <w:r>
        <w:rPr>
          <w:rFonts w:ascii="Times New Roman" w:hAnsi="Times New Roman" w:eastAsia="Times New Roman" w:cs="Times New Roman"/>
          <w:spacing w:val="-8"/>
          <w:sz w:val="24"/>
          <w:szCs w:val="24"/>
        </w:rPr>
        <w:t>MySQL</w:t>
      </w:r>
      <w:r>
        <w:rPr>
          <w:rFonts w:ascii="Times New Roman" w:hAnsi="Times New Roman" w:eastAsia="Times New Roman" w:cs="Times New Roman"/>
          <w:sz w:val="24"/>
          <w:szCs w:val="24"/>
        </w:rPr>
        <w:t xml:space="preserve"> </w:t>
      </w:r>
      <w:r>
        <w:rPr>
          <w:rFonts w:ascii="宋体" w:hAnsi="宋体" w:eastAsia="宋体" w:cs="宋体"/>
          <w:spacing w:val="-5"/>
          <w:sz w:val="24"/>
          <w:szCs w:val="24"/>
        </w:rPr>
        <w:t>等。</w:t>
      </w:r>
    </w:p>
    <w:p w14:paraId="54F40B0A">
      <w:pPr>
        <w:spacing w:before="83" w:line="356" w:lineRule="auto"/>
        <w:ind w:left="1402" w:right="13" w:firstLine="480"/>
        <w:jc w:val="both"/>
        <w:rPr>
          <w:rFonts w:ascii="宋体" w:hAnsi="宋体" w:eastAsia="宋体" w:cs="宋体"/>
          <w:sz w:val="24"/>
          <w:szCs w:val="24"/>
        </w:rPr>
      </w:pPr>
      <w:r>
        <w:rPr>
          <w:rFonts w:ascii="宋体" w:hAnsi="宋体" w:eastAsia="宋体" w:cs="宋体"/>
          <w:spacing w:val="-3"/>
          <w:sz w:val="24"/>
          <w:szCs w:val="24"/>
        </w:rPr>
        <w:t>尽管国内在绩效考核理论和实践方面已经取得了一定的进展，</w:t>
      </w:r>
      <w:r>
        <w:rPr>
          <w:rFonts w:ascii="宋体" w:hAnsi="宋体" w:eastAsia="宋体" w:cs="宋体"/>
          <w:spacing w:val="-4"/>
          <w:sz w:val="24"/>
          <w:szCs w:val="24"/>
        </w:rPr>
        <w:t>但我国的绩效</w:t>
      </w:r>
      <w:r>
        <w:rPr>
          <w:rFonts w:ascii="宋体" w:hAnsi="宋体" w:eastAsia="宋体" w:cs="宋体"/>
          <w:sz w:val="24"/>
          <w:szCs w:val="24"/>
        </w:rPr>
        <w:t xml:space="preserve"> </w:t>
      </w:r>
      <w:r>
        <w:rPr>
          <w:rFonts w:ascii="宋体" w:hAnsi="宋体" w:eastAsia="宋体" w:cs="宋体"/>
          <w:spacing w:val="-3"/>
          <w:sz w:val="24"/>
          <w:szCs w:val="24"/>
        </w:rPr>
        <w:t>管理仍然面临一些问题和挑战。一些企业在实践中缺乏有效的绩效考核指标和方</w:t>
      </w:r>
      <w:r>
        <w:rPr>
          <w:rFonts w:ascii="宋体" w:hAnsi="宋体" w:eastAsia="宋体" w:cs="宋体"/>
          <w:sz w:val="24"/>
          <w:szCs w:val="24"/>
        </w:rPr>
        <w:t xml:space="preserve"> </w:t>
      </w:r>
      <w:r>
        <w:rPr>
          <w:rFonts w:ascii="宋体" w:hAnsi="宋体" w:eastAsia="宋体" w:cs="宋体"/>
          <w:spacing w:val="-3"/>
          <w:sz w:val="24"/>
          <w:szCs w:val="24"/>
        </w:rPr>
        <w:t>法，这导致考核结果的准确性和可靠性受到影响；一些企业过于注重量化指标和</w:t>
      </w:r>
      <w:r>
        <w:rPr>
          <w:rFonts w:ascii="宋体" w:hAnsi="宋体" w:eastAsia="宋体" w:cs="宋体"/>
          <w:sz w:val="24"/>
          <w:szCs w:val="24"/>
        </w:rPr>
        <w:t xml:space="preserve"> </w:t>
      </w:r>
      <w:r>
        <w:rPr>
          <w:rFonts w:ascii="宋体" w:hAnsi="宋体" w:eastAsia="宋体" w:cs="宋体"/>
          <w:spacing w:val="-3"/>
          <w:sz w:val="24"/>
          <w:szCs w:val="24"/>
        </w:rPr>
        <w:t>数据，在绩效评估中忽视了员工的主观能动性和非量化方面的表现，导致绩效管</w:t>
      </w:r>
      <w:r>
        <w:rPr>
          <w:rFonts w:ascii="宋体" w:hAnsi="宋体" w:eastAsia="宋体" w:cs="宋体"/>
          <w:sz w:val="24"/>
          <w:szCs w:val="24"/>
        </w:rPr>
        <w:t xml:space="preserve"> </w:t>
      </w:r>
      <w:r>
        <w:rPr>
          <w:rFonts w:ascii="宋体" w:hAnsi="宋体" w:eastAsia="宋体" w:cs="宋体"/>
          <w:spacing w:val="-3"/>
          <w:sz w:val="24"/>
          <w:szCs w:val="24"/>
        </w:rPr>
        <w:t>理效果不佳。由于不同企业的文化和组织结构存在较大差异，因此需要量身定制</w:t>
      </w:r>
      <w:r>
        <w:rPr>
          <w:rFonts w:ascii="宋体" w:hAnsi="宋体" w:eastAsia="宋体" w:cs="宋体"/>
          <w:sz w:val="24"/>
          <w:szCs w:val="24"/>
        </w:rPr>
        <w:t xml:space="preserve"> 绩效考核方案，这对于绩效管理人员的素质</w:t>
      </w:r>
      <w:r>
        <w:rPr>
          <w:rFonts w:ascii="宋体" w:hAnsi="宋体" w:eastAsia="宋体" w:cs="宋体"/>
          <w:spacing w:val="-1"/>
          <w:sz w:val="24"/>
          <w:szCs w:val="24"/>
        </w:rPr>
        <w:t>和能力提出了更高的要求。</w:t>
      </w:r>
    </w:p>
    <w:p w14:paraId="17E3B60F">
      <w:pPr>
        <w:spacing w:before="249" w:line="219" w:lineRule="auto"/>
        <w:ind w:left="1424"/>
        <w:outlineLvl w:val="1"/>
        <w:rPr>
          <w:rFonts w:ascii="黑体" w:hAnsi="黑体" w:eastAsia="黑体" w:cs="黑体"/>
          <w:sz w:val="28"/>
          <w:szCs w:val="28"/>
        </w:rPr>
      </w:pPr>
      <w:bookmarkStart w:id="61" w:name="bookmark7"/>
      <w:bookmarkEnd w:id="61"/>
      <w:r>
        <w:rPr>
          <w:rFonts w:ascii="Times New Roman" w:hAnsi="Times New Roman" w:eastAsia="Times New Roman" w:cs="Times New Roman"/>
          <w:spacing w:val="-3"/>
          <w:sz w:val="28"/>
          <w:szCs w:val="28"/>
        </w:rPr>
        <w:t xml:space="preserve">1.3  </w:t>
      </w:r>
      <w:r>
        <w:rPr>
          <w:rFonts w:ascii="黑体" w:hAnsi="黑体" w:eastAsia="黑体" w:cs="黑体"/>
          <w:spacing w:val="-3"/>
          <w:sz w:val="28"/>
          <w:szCs w:val="28"/>
        </w:rPr>
        <w:t>论文主要工作</w:t>
      </w:r>
    </w:p>
    <w:p w14:paraId="3D47A8EC">
      <w:pPr>
        <w:spacing w:line="310" w:lineRule="auto"/>
        <w:rPr>
          <w:rFonts w:ascii="Arial"/>
          <w:sz w:val="21"/>
        </w:rPr>
      </w:pPr>
    </w:p>
    <w:p w14:paraId="422904EC">
      <w:pPr>
        <w:spacing w:before="78" w:line="353" w:lineRule="auto"/>
        <w:ind w:left="1402" w:right="13" w:firstLine="480"/>
        <w:jc w:val="both"/>
        <w:rPr>
          <w:rFonts w:ascii="宋体" w:hAnsi="宋体" w:eastAsia="宋体" w:cs="宋体"/>
          <w:sz w:val="24"/>
          <w:szCs w:val="24"/>
        </w:rPr>
      </w:pPr>
      <w:r>
        <w:rPr>
          <w:rFonts w:ascii="宋体" w:hAnsi="宋体" w:eastAsia="宋体" w:cs="宋体"/>
          <w:spacing w:val="-3"/>
          <w:sz w:val="24"/>
          <w:szCs w:val="24"/>
        </w:rPr>
        <w:t>本论文以绩效考核相关理论为基础，结合该公司实际业务需求</w:t>
      </w:r>
      <w:r>
        <w:rPr>
          <w:rFonts w:ascii="宋体" w:hAnsi="宋体" w:eastAsia="宋体" w:cs="宋体"/>
          <w:spacing w:val="-4"/>
          <w:sz w:val="24"/>
          <w:szCs w:val="24"/>
        </w:rPr>
        <w:t>以及当前流行</w:t>
      </w:r>
      <w:r>
        <w:rPr>
          <w:rFonts w:ascii="宋体" w:hAnsi="宋体" w:eastAsia="宋体" w:cs="宋体"/>
          <w:sz w:val="24"/>
          <w:szCs w:val="24"/>
        </w:rPr>
        <w:t xml:space="preserve"> </w:t>
      </w:r>
      <w:r>
        <w:rPr>
          <w:rFonts w:ascii="宋体" w:hAnsi="宋体" w:eastAsia="宋体" w:cs="宋体"/>
          <w:spacing w:val="-3"/>
          <w:sz w:val="24"/>
          <w:szCs w:val="24"/>
        </w:rPr>
        <w:t>的系统开发技术，为企业设计开发一款具有实用性和可靠性的系统。该绩效考核</w:t>
      </w:r>
      <w:r>
        <w:rPr>
          <w:rFonts w:ascii="宋体" w:hAnsi="宋体" w:eastAsia="宋体" w:cs="宋体"/>
          <w:sz w:val="24"/>
          <w:szCs w:val="24"/>
        </w:rPr>
        <w:t xml:space="preserve"> </w:t>
      </w:r>
      <w:r>
        <w:rPr>
          <w:rFonts w:ascii="宋体" w:hAnsi="宋体" w:eastAsia="宋体" w:cs="宋体"/>
          <w:spacing w:val="-3"/>
          <w:sz w:val="24"/>
          <w:szCs w:val="24"/>
        </w:rPr>
        <w:t>系统将取代传统的人工填写自评表的考核模式，提供公正、公平的考核结果，调</w:t>
      </w:r>
      <w:r>
        <w:rPr>
          <w:rFonts w:ascii="宋体" w:hAnsi="宋体" w:eastAsia="宋体" w:cs="宋体"/>
          <w:sz w:val="24"/>
          <w:szCs w:val="24"/>
        </w:rPr>
        <w:t xml:space="preserve"> </w:t>
      </w:r>
      <w:r>
        <w:rPr>
          <w:rFonts w:ascii="宋体" w:hAnsi="宋体" w:eastAsia="宋体" w:cs="宋体"/>
          <w:spacing w:val="-1"/>
          <w:sz w:val="24"/>
          <w:szCs w:val="24"/>
        </w:rPr>
        <w:t>动员工积极性。具体工作包括以下内容：</w:t>
      </w:r>
    </w:p>
    <w:p w14:paraId="4FACEE5E">
      <w:pPr>
        <w:spacing w:before="35" w:line="290" w:lineRule="auto"/>
        <w:ind w:left="1404" w:right="13" w:firstLine="488"/>
        <w:rPr>
          <w:rFonts w:ascii="宋体" w:hAnsi="宋体" w:eastAsia="宋体" w:cs="宋体"/>
          <w:sz w:val="24"/>
          <w:szCs w:val="24"/>
        </w:rPr>
      </w:pPr>
      <w:r>
        <w:rPr>
          <w:rFonts w:ascii="宋体" w:hAnsi="宋体" w:eastAsia="宋体" w:cs="宋体"/>
          <w:sz w:val="24"/>
          <w:szCs w:val="24"/>
        </w:rPr>
        <w:t>（1）安装与调试系统的运行软硬件环境，介绍系统开发所涉及的绩效考核</w:t>
      </w:r>
      <w:r>
        <w:rPr>
          <w:rFonts w:ascii="宋体" w:hAnsi="宋体" w:eastAsia="宋体" w:cs="宋体"/>
          <w:spacing w:val="4"/>
          <w:sz w:val="24"/>
          <w:szCs w:val="24"/>
        </w:rPr>
        <w:t xml:space="preserve"> </w:t>
      </w:r>
      <w:r>
        <w:rPr>
          <w:rFonts w:ascii="宋体" w:hAnsi="宋体" w:eastAsia="宋体" w:cs="宋体"/>
          <w:sz w:val="24"/>
          <w:szCs w:val="24"/>
        </w:rPr>
        <w:t>理论、和绩效考核系统开发所用的相关技术</w:t>
      </w:r>
      <w:r>
        <w:rPr>
          <w:rFonts w:ascii="宋体" w:hAnsi="宋体" w:eastAsia="宋体" w:cs="宋体"/>
          <w:spacing w:val="-1"/>
          <w:sz w:val="24"/>
          <w:szCs w:val="24"/>
        </w:rPr>
        <w:t>，包括前后端框架和数据库等。</w:t>
      </w:r>
    </w:p>
    <w:p w14:paraId="7BF9CD6C">
      <w:pPr>
        <w:spacing w:before="183" w:line="313" w:lineRule="auto"/>
        <w:ind w:left="1403" w:right="13" w:firstLine="489"/>
        <w:rPr>
          <w:rFonts w:ascii="宋体" w:hAnsi="宋体" w:eastAsia="宋体" w:cs="宋体"/>
          <w:sz w:val="24"/>
          <w:szCs w:val="24"/>
        </w:rPr>
      </w:pPr>
      <w:r>
        <w:rPr>
          <w:rFonts w:ascii="宋体" w:hAnsi="宋体" w:eastAsia="宋体" w:cs="宋体"/>
          <w:sz w:val="24"/>
          <w:szCs w:val="24"/>
        </w:rPr>
        <w:t>（2）进行需求分析。基于企业绩效考核要求的分析，将制定详细的系统要</w:t>
      </w:r>
      <w:r>
        <w:rPr>
          <w:rFonts w:ascii="宋体" w:hAnsi="宋体" w:eastAsia="宋体" w:cs="宋体"/>
          <w:spacing w:val="2"/>
          <w:sz w:val="24"/>
          <w:szCs w:val="24"/>
        </w:rPr>
        <w:t xml:space="preserve"> </w:t>
      </w:r>
      <w:r>
        <w:rPr>
          <w:rFonts w:ascii="宋体" w:hAnsi="宋体" w:eastAsia="宋体" w:cs="宋体"/>
          <w:spacing w:val="-3"/>
          <w:sz w:val="24"/>
          <w:szCs w:val="24"/>
        </w:rPr>
        <w:t>求，其中包括系统建设目标、业务需求、功能和非功能需求。根据这些要求设计</w:t>
      </w:r>
      <w:r>
        <w:rPr>
          <w:rFonts w:ascii="宋体" w:hAnsi="宋体" w:eastAsia="宋体" w:cs="宋体"/>
          <w:sz w:val="24"/>
          <w:szCs w:val="24"/>
        </w:rPr>
        <w:t xml:space="preserve"> </w:t>
      </w:r>
      <w:r>
        <w:rPr>
          <w:rFonts w:ascii="宋体" w:hAnsi="宋体" w:eastAsia="宋体" w:cs="宋体"/>
          <w:spacing w:val="-2"/>
          <w:sz w:val="24"/>
          <w:szCs w:val="24"/>
        </w:rPr>
        <w:t>企业绩效考核系统。</w:t>
      </w:r>
    </w:p>
    <w:p w14:paraId="128BF45C">
      <w:pPr>
        <w:spacing w:before="182" w:line="220" w:lineRule="auto"/>
        <w:ind w:left="1892"/>
        <w:rPr>
          <w:rFonts w:ascii="宋体" w:hAnsi="宋体" w:eastAsia="宋体" w:cs="宋体"/>
          <w:sz w:val="24"/>
          <w:szCs w:val="24"/>
        </w:rPr>
      </w:pPr>
      <w:r>
        <w:rPr>
          <w:rFonts w:ascii="宋体" w:hAnsi="宋体" w:eastAsia="宋体" w:cs="宋体"/>
          <w:spacing w:val="-1"/>
          <w:sz w:val="24"/>
          <w:szCs w:val="24"/>
        </w:rPr>
        <w:t>（3）系统详细设计。设计系统整体架构，将系统分为多个功能模块。</w:t>
      </w:r>
    </w:p>
    <w:p w14:paraId="39B33FC6">
      <w:pPr>
        <w:spacing w:before="182" w:line="290" w:lineRule="auto"/>
        <w:ind w:left="1407" w:right="13" w:firstLine="485"/>
        <w:rPr>
          <w:rFonts w:ascii="宋体" w:hAnsi="宋体" w:eastAsia="宋体" w:cs="宋体"/>
          <w:sz w:val="24"/>
          <w:szCs w:val="24"/>
        </w:rPr>
      </w:pPr>
      <w:r>
        <w:rPr>
          <w:rFonts w:ascii="宋体" w:hAnsi="宋体" w:eastAsia="宋体" w:cs="宋体"/>
          <w:sz w:val="24"/>
          <w:szCs w:val="24"/>
        </w:rPr>
        <w:t>（4）系统的实现。包括编写和调试各个功能模块的代码，确保实现所有系</w:t>
      </w:r>
      <w:r>
        <w:rPr>
          <w:rFonts w:ascii="宋体" w:hAnsi="宋体" w:eastAsia="宋体" w:cs="宋体"/>
          <w:spacing w:val="4"/>
          <w:sz w:val="24"/>
          <w:szCs w:val="24"/>
        </w:rPr>
        <w:t xml:space="preserve"> </w:t>
      </w:r>
      <w:r>
        <w:rPr>
          <w:rFonts w:ascii="宋体" w:hAnsi="宋体" w:eastAsia="宋体" w:cs="宋体"/>
          <w:spacing w:val="-1"/>
          <w:sz w:val="24"/>
          <w:szCs w:val="24"/>
        </w:rPr>
        <w:t>统功能。遵循代码规范，注重代码的可读性、可维护性和可扩展性。</w:t>
      </w:r>
    </w:p>
    <w:p w14:paraId="7A1F0192">
      <w:pPr>
        <w:spacing w:before="181" w:line="291" w:lineRule="auto"/>
        <w:ind w:left="1402" w:right="13" w:firstLine="490"/>
        <w:rPr>
          <w:rFonts w:ascii="宋体" w:hAnsi="宋体" w:eastAsia="宋体" w:cs="宋体"/>
          <w:sz w:val="24"/>
          <w:szCs w:val="24"/>
        </w:rPr>
      </w:pPr>
      <w:r>
        <w:rPr>
          <w:rFonts w:ascii="宋体" w:hAnsi="宋体" w:eastAsia="宋体" w:cs="宋体"/>
          <w:sz w:val="24"/>
          <w:szCs w:val="24"/>
        </w:rPr>
        <w:t>（5）系统测试。对系统进行全面的测试和分析，包括功能测试和非功能性</w:t>
      </w:r>
      <w:r>
        <w:rPr>
          <w:rFonts w:ascii="宋体" w:hAnsi="宋体" w:eastAsia="宋体" w:cs="宋体"/>
          <w:spacing w:val="4"/>
          <w:sz w:val="24"/>
          <w:szCs w:val="24"/>
        </w:rPr>
        <w:t xml:space="preserve"> </w:t>
      </w:r>
      <w:r>
        <w:rPr>
          <w:rFonts w:ascii="宋体" w:hAnsi="宋体" w:eastAsia="宋体" w:cs="宋体"/>
          <w:spacing w:val="-4"/>
          <w:sz w:val="24"/>
          <w:szCs w:val="24"/>
        </w:rPr>
        <w:t>测试。</w:t>
      </w:r>
    </w:p>
    <w:p w14:paraId="28E27389">
      <w:pPr>
        <w:spacing w:line="297" w:lineRule="auto"/>
        <w:rPr>
          <w:rFonts w:ascii="Arial"/>
          <w:sz w:val="21"/>
        </w:rPr>
      </w:pPr>
    </w:p>
    <w:p w14:paraId="313B8BA6">
      <w:pPr>
        <w:spacing w:line="297" w:lineRule="auto"/>
        <w:rPr>
          <w:rFonts w:ascii="Arial"/>
          <w:sz w:val="21"/>
        </w:rPr>
      </w:pPr>
    </w:p>
    <w:p w14:paraId="5D9B5720">
      <w:pPr>
        <w:spacing w:line="297" w:lineRule="auto"/>
        <w:rPr>
          <w:rFonts w:ascii="Arial"/>
          <w:sz w:val="21"/>
        </w:rPr>
      </w:pPr>
    </w:p>
    <w:p w14:paraId="3B5B63DB">
      <w:pPr>
        <w:spacing w:before="56" w:line="179" w:lineRule="auto"/>
        <w:ind w:left="5502"/>
        <w:rPr>
          <w:rFonts w:ascii="Calibri" w:hAnsi="Calibri" w:eastAsia="Calibri" w:cs="Calibri"/>
          <w:sz w:val="18"/>
          <w:szCs w:val="18"/>
        </w:rPr>
      </w:pPr>
      <w:r>
        <w:rPr>
          <w:rFonts w:ascii="Calibri" w:hAnsi="Calibri" w:eastAsia="Calibri" w:cs="Calibri"/>
          <w:sz w:val="18"/>
          <w:szCs w:val="18"/>
        </w:rPr>
        <w:t>4</w:t>
      </w:r>
    </w:p>
    <w:p w14:paraId="2F20A011">
      <w:pPr>
        <w:spacing w:line="179" w:lineRule="auto"/>
        <w:rPr>
          <w:rFonts w:ascii="Calibri" w:hAnsi="Calibri" w:eastAsia="Calibri" w:cs="Calibri"/>
          <w:sz w:val="18"/>
          <w:szCs w:val="18"/>
        </w:rPr>
        <w:sectPr>
          <w:footerReference r:id="rId13" w:type="default"/>
          <w:pgSz w:w="11906" w:h="16839"/>
          <w:pgMar w:top="1431" w:right="1785" w:bottom="547" w:left="407" w:header="0" w:footer="354" w:gutter="0"/>
          <w:cols w:space="720" w:num="1"/>
        </w:sectPr>
      </w:pPr>
    </w:p>
    <w:p w14:paraId="009A2DD8">
      <w:pPr>
        <w:spacing w:before="181" w:line="219" w:lineRule="auto"/>
        <w:ind w:left="1424"/>
        <w:outlineLvl w:val="1"/>
        <w:rPr>
          <w:rFonts w:ascii="黑体" w:hAnsi="黑体" w:eastAsia="黑体" w:cs="黑体"/>
          <w:sz w:val="28"/>
          <w:szCs w:val="28"/>
        </w:rPr>
      </w:pPr>
      <w:bookmarkStart w:id="62" w:name="bookmark8"/>
      <w:bookmarkEnd w:id="62"/>
      <w:bookmarkStart w:id="63" w:name="bookmark57"/>
      <w:bookmarkEnd w:id="63"/>
      <w:r>
        <w:rPr>
          <w:rFonts w:ascii="Times New Roman" w:hAnsi="Times New Roman" w:eastAsia="Times New Roman" w:cs="Times New Roman"/>
          <w:spacing w:val="-3"/>
          <w:sz w:val="28"/>
          <w:szCs w:val="28"/>
        </w:rPr>
        <w:t xml:space="preserve">1.4  </w:t>
      </w:r>
      <w:r>
        <w:rPr>
          <w:rFonts w:ascii="黑体" w:hAnsi="黑体" w:eastAsia="黑体" w:cs="黑体"/>
          <w:spacing w:val="-3"/>
          <w:sz w:val="28"/>
          <w:szCs w:val="28"/>
        </w:rPr>
        <w:t>论文组织结构</w:t>
      </w:r>
    </w:p>
    <w:p w14:paraId="1929CD6D">
      <w:pPr>
        <w:spacing w:line="309" w:lineRule="auto"/>
        <w:rPr>
          <w:rFonts w:ascii="Arial"/>
          <w:sz w:val="21"/>
        </w:rPr>
      </w:pPr>
    </w:p>
    <w:p w14:paraId="42D0D2F5">
      <w:pPr>
        <w:spacing w:before="78" w:line="346" w:lineRule="auto"/>
        <w:ind w:left="1403" w:right="13" w:firstLine="478"/>
        <w:rPr>
          <w:rFonts w:ascii="宋体" w:hAnsi="宋体" w:eastAsia="宋体" w:cs="宋体"/>
          <w:sz w:val="24"/>
          <w:szCs w:val="24"/>
        </w:rPr>
      </w:pPr>
      <w:r>
        <w:rPr>
          <w:rFonts w:ascii="宋体" w:hAnsi="宋体" w:eastAsia="宋体" w:cs="宋体"/>
          <w:spacing w:val="-3"/>
          <w:sz w:val="24"/>
          <w:szCs w:val="24"/>
        </w:rPr>
        <w:t>第一章，绪论。主要介绍本论文研究背景与意义、国内外绩效考</w:t>
      </w:r>
      <w:r>
        <w:rPr>
          <w:rFonts w:ascii="宋体" w:hAnsi="宋体" w:eastAsia="宋体" w:cs="宋体"/>
          <w:spacing w:val="-4"/>
          <w:sz w:val="24"/>
          <w:szCs w:val="24"/>
        </w:rPr>
        <w:t>核系统的发</w:t>
      </w:r>
      <w:r>
        <w:rPr>
          <w:rFonts w:ascii="宋体" w:hAnsi="宋体" w:eastAsia="宋体" w:cs="宋体"/>
          <w:sz w:val="24"/>
          <w:szCs w:val="24"/>
        </w:rPr>
        <w:t xml:space="preserve"> </w:t>
      </w:r>
      <w:r>
        <w:rPr>
          <w:rFonts w:ascii="宋体" w:hAnsi="宋体" w:eastAsia="宋体" w:cs="宋体"/>
          <w:spacing w:val="-2"/>
          <w:sz w:val="24"/>
          <w:szCs w:val="24"/>
        </w:rPr>
        <w:t>展现状以及研究内容。</w:t>
      </w:r>
    </w:p>
    <w:p w14:paraId="17990086">
      <w:pPr>
        <w:spacing w:before="36" w:line="346" w:lineRule="auto"/>
        <w:ind w:left="1421" w:right="13" w:firstLine="460"/>
        <w:rPr>
          <w:rFonts w:ascii="宋体" w:hAnsi="宋体" w:eastAsia="宋体" w:cs="宋体"/>
          <w:sz w:val="24"/>
          <w:szCs w:val="24"/>
        </w:rPr>
      </w:pPr>
      <w:r>
        <w:rPr>
          <w:rFonts w:ascii="宋体" w:hAnsi="宋体" w:eastAsia="宋体" w:cs="宋体"/>
          <w:spacing w:val="-3"/>
          <w:sz w:val="24"/>
          <w:szCs w:val="24"/>
        </w:rPr>
        <w:t>第二章，绩效考核理论和关键技术。主要介绍了绩效考核概率、</w:t>
      </w:r>
      <w:r>
        <w:rPr>
          <w:rFonts w:ascii="宋体" w:hAnsi="宋体" w:eastAsia="宋体" w:cs="宋体"/>
          <w:spacing w:val="-4"/>
          <w:sz w:val="24"/>
          <w:szCs w:val="24"/>
        </w:rPr>
        <w:t>原则和成熟</w:t>
      </w:r>
      <w:r>
        <w:rPr>
          <w:rFonts w:ascii="宋体" w:hAnsi="宋体" w:eastAsia="宋体" w:cs="宋体"/>
          <w:sz w:val="24"/>
          <w:szCs w:val="24"/>
        </w:rPr>
        <w:t xml:space="preserve"> </w:t>
      </w:r>
      <w:r>
        <w:rPr>
          <w:rFonts w:ascii="宋体" w:hAnsi="宋体" w:eastAsia="宋体" w:cs="宋体"/>
          <w:spacing w:val="-1"/>
          <w:sz w:val="24"/>
          <w:szCs w:val="24"/>
        </w:rPr>
        <w:t>的绩效考核方法，同时介绍了绩效考核系统中运用的关键</w:t>
      </w:r>
      <w:r>
        <w:rPr>
          <w:rFonts w:ascii="宋体" w:hAnsi="宋体" w:eastAsia="宋体" w:cs="宋体"/>
          <w:spacing w:val="-2"/>
          <w:sz w:val="24"/>
          <w:szCs w:val="24"/>
        </w:rPr>
        <w:t>技术。</w:t>
      </w:r>
    </w:p>
    <w:p w14:paraId="25473CD3">
      <w:pPr>
        <w:spacing w:before="34" w:line="347" w:lineRule="auto"/>
        <w:ind w:left="1421" w:right="13" w:firstLine="459"/>
        <w:rPr>
          <w:rFonts w:ascii="宋体" w:hAnsi="宋体" w:eastAsia="宋体" w:cs="宋体"/>
          <w:sz w:val="24"/>
          <w:szCs w:val="24"/>
        </w:rPr>
      </w:pPr>
      <w:r>
        <w:rPr>
          <w:rFonts w:ascii="宋体" w:hAnsi="宋体" w:eastAsia="宋体" w:cs="宋体"/>
          <w:spacing w:val="-3"/>
          <w:sz w:val="24"/>
          <w:szCs w:val="24"/>
        </w:rPr>
        <w:t>第三章，系统需求分析。本章根据企业实际绩效考核现状进行需</w:t>
      </w:r>
      <w:r>
        <w:rPr>
          <w:rFonts w:ascii="宋体" w:hAnsi="宋体" w:eastAsia="宋体" w:cs="宋体"/>
          <w:spacing w:val="-4"/>
          <w:sz w:val="24"/>
          <w:szCs w:val="24"/>
        </w:rPr>
        <w:t>求分析，得</w:t>
      </w:r>
      <w:r>
        <w:rPr>
          <w:rFonts w:ascii="宋体" w:hAnsi="宋体" w:eastAsia="宋体" w:cs="宋体"/>
          <w:sz w:val="24"/>
          <w:szCs w:val="24"/>
        </w:rPr>
        <w:t xml:space="preserve"> </w:t>
      </w:r>
      <w:r>
        <w:rPr>
          <w:rFonts w:ascii="宋体" w:hAnsi="宋体" w:eastAsia="宋体" w:cs="宋体"/>
          <w:spacing w:val="-1"/>
          <w:sz w:val="24"/>
          <w:szCs w:val="24"/>
        </w:rPr>
        <w:t>出系统的建设目标、业务需求、功能性需求和非功能</w:t>
      </w:r>
      <w:r>
        <w:rPr>
          <w:rFonts w:ascii="宋体" w:hAnsi="宋体" w:eastAsia="宋体" w:cs="宋体"/>
          <w:spacing w:val="-2"/>
          <w:sz w:val="24"/>
          <w:szCs w:val="24"/>
        </w:rPr>
        <w:t>性需求。</w:t>
      </w:r>
    </w:p>
    <w:p w14:paraId="08D1190A">
      <w:pPr>
        <w:spacing w:before="35" w:line="351" w:lineRule="auto"/>
        <w:ind w:left="1407" w:right="13" w:firstLine="474"/>
        <w:rPr>
          <w:rFonts w:ascii="宋体" w:hAnsi="宋体" w:eastAsia="宋体" w:cs="宋体"/>
          <w:sz w:val="24"/>
          <w:szCs w:val="24"/>
        </w:rPr>
      </w:pPr>
      <w:r>
        <w:rPr>
          <w:rFonts w:ascii="宋体" w:hAnsi="宋体" w:eastAsia="宋体" w:cs="宋体"/>
          <w:spacing w:val="-3"/>
          <w:sz w:val="24"/>
          <w:szCs w:val="24"/>
        </w:rPr>
        <w:t>第四章，绩效考核系统的设计。本章基于绩效考核系统的需求分</w:t>
      </w:r>
      <w:r>
        <w:rPr>
          <w:rFonts w:ascii="宋体" w:hAnsi="宋体" w:eastAsia="宋体" w:cs="宋体"/>
          <w:spacing w:val="-4"/>
          <w:sz w:val="24"/>
          <w:szCs w:val="24"/>
        </w:rPr>
        <w:t>析完成了绩</w:t>
      </w:r>
      <w:r>
        <w:rPr>
          <w:rFonts w:ascii="宋体" w:hAnsi="宋体" w:eastAsia="宋体" w:cs="宋体"/>
          <w:sz w:val="24"/>
          <w:szCs w:val="24"/>
        </w:rPr>
        <w:t xml:space="preserve"> </w:t>
      </w:r>
      <w:r>
        <w:rPr>
          <w:rFonts w:ascii="宋体" w:hAnsi="宋体" w:eastAsia="宋体" w:cs="宋体"/>
          <w:spacing w:val="-3"/>
          <w:sz w:val="24"/>
          <w:szCs w:val="24"/>
        </w:rPr>
        <w:t>效考核系统的详细设计，包括绩效考核体系设计、系统的总体架构设</w:t>
      </w:r>
      <w:r>
        <w:rPr>
          <w:rFonts w:ascii="宋体" w:hAnsi="宋体" w:eastAsia="宋体" w:cs="宋体"/>
          <w:spacing w:val="-4"/>
          <w:sz w:val="24"/>
          <w:szCs w:val="24"/>
        </w:rPr>
        <w:t>计、系统功</w:t>
      </w:r>
      <w:r>
        <w:rPr>
          <w:rFonts w:ascii="宋体" w:hAnsi="宋体" w:eastAsia="宋体" w:cs="宋体"/>
          <w:sz w:val="24"/>
          <w:szCs w:val="24"/>
        </w:rPr>
        <w:t xml:space="preserve"> </w:t>
      </w:r>
      <w:r>
        <w:rPr>
          <w:rFonts w:ascii="宋体" w:hAnsi="宋体" w:eastAsia="宋体" w:cs="宋体"/>
          <w:spacing w:val="-2"/>
          <w:sz w:val="24"/>
          <w:szCs w:val="24"/>
        </w:rPr>
        <w:t>能模块设计、系统数据库设计。</w:t>
      </w:r>
    </w:p>
    <w:p w14:paraId="5D1DA184">
      <w:pPr>
        <w:spacing w:before="35" w:line="351" w:lineRule="auto"/>
        <w:ind w:left="1404" w:right="13" w:firstLine="477"/>
        <w:jc w:val="both"/>
        <w:rPr>
          <w:rFonts w:ascii="宋体" w:hAnsi="宋体" w:eastAsia="宋体" w:cs="宋体"/>
          <w:sz w:val="24"/>
          <w:szCs w:val="24"/>
        </w:rPr>
      </w:pPr>
      <w:r>
        <w:rPr>
          <w:rFonts w:ascii="宋体" w:hAnsi="宋体" w:eastAsia="宋体" w:cs="宋体"/>
          <w:spacing w:val="-3"/>
          <w:sz w:val="24"/>
          <w:szCs w:val="24"/>
        </w:rPr>
        <w:t>第五章，系统的实现和测试。本章根据绩效考核系统的详细设计</w:t>
      </w:r>
      <w:r>
        <w:rPr>
          <w:rFonts w:ascii="宋体" w:hAnsi="宋体" w:eastAsia="宋体" w:cs="宋体"/>
          <w:spacing w:val="-4"/>
          <w:sz w:val="24"/>
          <w:szCs w:val="24"/>
        </w:rPr>
        <w:t>，对绩效考</w:t>
      </w:r>
      <w:r>
        <w:rPr>
          <w:rFonts w:ascii="宋体" w:hAnsi="宋体" w:eastAsia="宋体" w:cs="宋体"/>
          <w:sz w:val="24"/>
          <w:szCs w:val="24"/>
        </w:rPr>
        <w:t xml:space="preserve"> </w:t>
      </w:r>
      <w:r>
        <w:rPr>
          <w:rFonts w:ascii="宋体" w:hAnsi="宋体" w:eastAsia="宋体" w:cs="宋体"/>
          <w:spacing w:val="-3"/>
          <w:sz w:val="24"/>
          <w:szCs w:val="24"/>
        </w:rPr>
        <w:t>核系统的系统管理模块和考核评估模块进行实现。最后，对系统的功能测试</w:t>
      </w:r>
      <w:r>
        <w:rPr>
          <w:rFonts w:ascii="宋体" w:hAnsi="宋体" w:eastAsia="宋体" w:cs="宋体"/>
          <w:spacing w:val="-4"/>
          <w:sz w:val="24"/>
          <w:szCs w:val="24"/>
        </w:rPr>
        <w:t>和性</w:t>
      </w:r>
      <w:r>
        <w:rPr>
          <w:rFonts w:ascii="宋体" w:hAnsi="宋体" w:eastAsia="宋体" w:cs="宋体"/>
          <w:sz w:val="24"/>
          <w:szCs w:val="24"/>
        </w:rPr>
        <w:t xml:space="preserve"> </w:t>
      </w:r>
      <w:r>
        <w:rPr>
          <w:rFonts w:ascii="宋体" w:hAnsi="宋体" w:eastAsia="宋体" w:cs="宋体"/>
          <w:spacing w:val="-1"/>
          <w:sz w:val="24"/>
          <w:szCs w:val="24"/>
        </w:rPr>
        <w:t>能测试进行分析，得出测试结论。</w:t>
      </w:r>
    </w:p>
    <w:p w14:paraId="209FB61D">
      <w:pPr>
        <w:spacing w:before="34" w:line="347" w:lineRule="auto"/>
        <w:ind w:left="1403" w:right="13" w:firstLine="478"/>
        <w:rPr>
          <w:rFonts w:ascii="宋体" w:hAnsi="宋体" w:eastAsia="宋体" w:cs="宋体"/>
          <w:sz w:val="24"/>
          <w:szCs w:val="24"/>
        </w:rPr>
      </w:pPr>
      <w:r>
        <w:rPr>
          <w:rFonts w:ascii="宋体" w:hAnsi="宋体" w:eastAsia="宋体" w:cs="宋体"/>
          <w:spacing w:val="-3"/>
          <w:sz w:val="24"/>
          <w:szCs w:val="24"/>
        </w:rPr>
        <w:t>第六章，总结与展望。总结本课题研究设计实现的企业绩效考核</w:t>
      </w:r>
      <w:r>
        <w:rPr>
          <w:rFonts w:ascii="宋体" w:hAnsi="宋体" w:eastAsia="宋体" w:cs="宋体"/>
          <w:spacing w:val="-4"/>
          <w:sz w:val="24"/>
          <w:szCs w:val="24"/>
        </w:rPr>
        <w:t>系统，并在</w:t>
      </w:r>
      <w:r>
        <w:rPr>
          <w:rFonts w:ascii="宋体" w:hAnsi="宋体" w:eastAsia="宋体" w:cs="宋体"/>
          <w:sz w:val="24"/>
          <w:szCs w:val="24"/>
        </w:rPr>
        <w:t xml:space="preserve"> </w:t>
      </w:r>
      <w:r>
        <w:rPr>
          <w:rFonts w:ascii="宋体" w:hAnsi="宋体" w:eastAsia="宋体" w:cs="宋体"/>
          <w:spacing w:val="-1"/>
          <w:sz w:val="24"/>
          <w:szCs w:val="24"/>
        </w:rPr>
        <w:t>现有的工作基础上，提出进一步优化工作的展望。</w:t>
      </w:r>
    </w:p>
    <w:p w14:paraId="6770325F">
      <w:pPr>
        <w:rPr>
          <w:rFonts w:ascii="Arial"/>
          <w:sz w:val="21"/>
        </w:rPr>
      </w:pPr>
    </w:p>
    <w:p w14:paraId="7D3E4228">
      <w:pPr>
        <w:rPr>
          <w:rFonts w:ascii="Arial"/>
          <w:sz w:val="21"/>
        </w:rPr>
      </w:pPr>
    </w:p>
    <w:p w14:paraId="25C0A39E">
      <w:pPr>
        <w:rPr>
          <w:rFonts w:ascii="Arial"/>
          <w:sz w:val="21"/>
        </w:rPr>
      </w:pPr>
    </w:p>
    <w:p w14:paraId="28B19F33">
      <w:pPr>
        <w:rPr>
          <w:rFonts w:ascii="Arial"/>
          <w:sz w:val="21"/>
        </w:rPr>
      </w:pPr>
    </w:p>
    <w:p w14:paraId="44DBB9FC">
      <w:pPr>
        <w:rPr>
          <w:rFonts w:ascii="Arial"/>
          <w:sz w:val="21"/>
        </w:rPr>
      </w:pPr>
    </w:p>
    <w:p w14:paraId="2D7F6DF0">
      <w:pPr>
        <w:rPr>
          <w:rFonts w:ascii="Arial"/>
          <w:sz w:val="21"/>
        </w:rPr>
      </w:pPr>
    </w:p>
    <w:p w14:paraId="3969FEBE">
      <w:pPr>
        <w:rPr>
          <w:rFonts w:ascii="Arial"/>
          <w:sz w:val="21"/>
        </w:rPr>
      </w:pPr>
    </w:p>
    <w:p w14:paraId="20F20882">
      <w:pPr>
        <w:rPr>
          <w:rFonts w:ascii="Arial"/>
          <w:sz w:val="21"/>
        </w:rPr>
      </w:pPr>
    </w:p>
    <w:p w14:paraId="5D60BE41">
      <w:pPr>
        <w:rPr>
          <w:rFonts w:ascii="Arial"/>
          <w:sz w:val="21"/>
        </w:rPr>
      </w:pPr>
    </w:p>
    <w:p w14:paraId="1194B9FE">
      <w:pPr>
        <w:rPr>
          <w:rFonts w:ascii="Arial"/>
          <w:sz w:val="21"/>
        </w:rPr>
      </w:pPr>
    </w:p>
    <w:p w14:paraId="6085B02C">
      <w:pPr>
        <w:rPr>
          <w:rFonts w:ascii="Arial"/>
          <w:sz w:val="21"/>
        </w:rPr>
      </w:pPr>
    </w:p>
    <w:p w14:paraId="220130E5">
      <w:pPr>
        <w:rPr>
          <w:rFonts w:ascii="Arial"/>
          <w:sz w:val="21"/>
        </w:rPr>
      </w:pPr>
    </w:p>
    <w:p w14:paraId="01B4DC50">
      <w:pPr>
        <w:rPr>
          <w:rFonts w:ascii="Arial"/>
          <w:sz w:val="21"/>
        </w:rPr>
      </w:pPr>
    </w:p>
    <w:p w14:paraId="3F1842A1">
      <w:pPr>
        <w:rPr>
          <w:rFonts w:ascii="Arial"/>
          <w:sz w:val="21"/>
        </w:rPr>
      </w:pPr>
    </w:p>
    <w:p w14:paraId="587A5DB6">
      <w:pPr>
        <w:rPr>
          <w:rFonts w:ascii="Arial"/>
          <w:sz w:val="21"/>
        </w:rPr>
      </w:pPr>
    </w:p>
    <w:p w14:paraId="68EEE03D">
      <w:pPr>
        <w:rPr>
          <w:rFonts w:ascii="Arial"/>
          <w:sz w:val="21"/>
        </w:rPr>
      </w:pPr>
    </w:p>
    <w:p w14:paraId="081DA084">
      <w:pPr>
        <w:rPr>
          <w:rFonts w:ascii="Arial"/>
          <w:sz w:val="21"/>
        </w:rPr>
      </w:pPr>
    </w:p>
    <w:p w14:paraId="021C345A">
      <w:pPr>
        <w:rPr>
          <w:rFonts w:ascii="Arial"/>
          <w:sz w:val="21"/>
        </w:rPr>
      </w:pPr>
    </w:p>
    <w:p w14:paraId="56308DB5">
      <w:pPr>
        <w:rPr>
          <w:rFonts w:ascii="Arial"/>
          <w:sz w:val="21"/>
        </w:rPr>
      </w:pPr>
    </w:p>
    <w:p w14:paraId="5246F6FA">
      <w:pPr>
        <w:rPr>
          <w:rFonts w:ascii="Arial"/>
          <w:sz w:val="21"/>
        </w:rPr>
      </w:pPr>
    </w:p>
    <w:p w14:paraId="4BE490F9">
      <w:pPr>
        <w:rPr>
          <w:rFonts w:ascii="Arial"/>
          <w:sz w:val="21"/>
        </w:rPr>
      </w:pPr>
    </w:p>
    <w:p w14:paraId="4B8499E1">
      <w:pPr>
        <w:rPr>
          <w:rFonts w:ascii="Arial"/>
          <w:sz w:val="21"/>
        </w:rPr>
      </w:pPr>
    </w:p>
    <w:p w14:paraId="496FE532">
      <w:pPr>
        <w:rPr>
          <w:rFonts w:ascii="Arial"/>
          <w:sz w:val="21"/>
        </w:rPr>
      </w:pPr>
    </w:p>
    <w:p w14:paraId="7D933F30">
      <w:pPr>
        <w:rPr>
          <w:rFonts w:ascii="Arial"/>
          <w:sz w:val="21"/>
        </w:rPr>
      </w:pPr>
    </w:p>
    <w:p w14:paraId="72AA693C">
      <w:pPr>
        <w:spacing w:line="241" w:lineRule="auto"/>
        <w:rPr>
          <w:rFonts w:ascii="Arial"/>
          <w:sz w:val="21"/>
        </w:rPr>
      </w:pPr>
    </w:p>
    <w:p w14:paraId="4D6688F9">
      <w:pPr>
        <w:spacing w:line="241" w:lineRule="auto"/>
        <w:rPr>
          <w:rFonts w:ascii="Arial"/>
          <w:sz w:val="21"/>
        </w:rPr>
      </w:pPr>
    </w:p>
    <w:p w14:paraId="6E334849">
      <w:pPr>
        <w:spacing w:line="241" w:lineRule="auto"/>
        <w:rPr>
          <w:rFonts w:ascii="Arial"/>
          <w:sz w:val="21"/>
        </w:rPr>
      </w:pPr>
    </w:p>
    <w:p w14:paraId="25D06709">
      <w:pPr>
        <w:spacing w:before="56" w:line="179" w:lineRule="auto"/>
        <w:ind w:left="5507"/>
        <w:rPr>
          <w:rFonts w:ascii="Calibri" w:hAnsi="Calibri" w:eastAsia="Calibri" w:cs="Calibri"/>
          <w:sz w:val="18"/>
          <w:szCs w:val="18"/>
        </w:rPr>
      </w:pPr>
      <w:r>
        <w:rPr>
          <w:rFonts w:ascii="Calibri" w:hAnsi="Calibri" w:eastAsia="Calibri" w:cs="Calibri"/>
          <w:sz w:val="18"/>
          <w:szCs w:val="18"/>
        </w:rPr>
        <w:t>5</w:t>
      </w:r>
    </w:p>
    <w:p w14:paraId="2A9595E1">
      <w:pPr>
        <w:spacing w:line="179" w:lineRule="auto"/>
        <w:rPr>
          <w:rFonts w:ascii="Calibri" w:hAnsi="Calibri" w:eastAsia="Calibri" w:cs="Calibri"/>
          <w:sz w:val="18"/>
          <w:szCs w:val="18"/>
        </w:rPr>
        <w:sectPr>
          <w:pgSz w:w="11906" w:h="16839"/>
          <w:pgMar w:top="1431" w:right="1785" w:bottom="547" w:left="407" w:header="0" w:footer="354" w:gutter="0"/>
          <w:cols w:space="720" w:num="1"/>
        </w:sectPr>
      </w:pPr>
    </w:p>
    <w:p w14:paraId="2647F760">
      <w:pPr>
        <w:spacing w:before="165" w:line="222" w:lineRule="auto"/>
        <w:ind w:left="1398"/>
        <w:outlineLvl w:val="0"/>
        <w:rPr>
          <w:rFonts w:ascii="黑体" w:hAnsi="黑体" w:eastAsia="黑体" w:cs="黑体"/>
          <w:sz w:val="31"/>
          <w:szCs w:val="31"/>
        </w:rPr>
      </w:pPr>
      <w:bookmarkStart w:id="64" w:name="bookmark58"/>
      <w:bookmarkEnd w:id="64"/>
      <w:bookmarkStart w:id="65" w:name="bookmark9"/>
      <w:bookmarkEnd w:id="65"/>
      <w:r>
        <w:rPr>
          <w:rFonts w:ascii="Times New Roman" w:hAnsi="Times New Roman" w:eastAsia="Times New Roman" w:cs="Times New Roman"/>
          <w:spacing w:val="7"/>
          <w:sz w:val="31"/>
          <w:szCs w:val="31"/>
        </w:rPr>
        <w:t xml:space="preserve">2  </w:t>
      </w:r>
      <w:r>
        <w:rPr>
          <w:rFonts w:ascii="黑体" w:hAnsi="黑体" w:eastAsia="黑体" w:cs="黑体"/>
          <w:spacing w:val="7"/>
          <w:sz w:val="31"/>
          <w:szCs w:val="31"/>
        </w:rPr>
        <w:t>绩效考核理论与关键技术</w:t>
      </w:r>
    </w:p>
    <w:p w14:paraId="360D09F6">
      <w:pPr>
        <w:spacing w:line="284" w:lineRule="auto"/>
        <w:rPr>
          <w:rFonts w:ascii="Arial"/>
          <w:sz w:val="21"/>
        </w:rPr>
      </w:pPr>
    </w:p>
    <w:p w14:paraId="45F85875">
      <w:pPr>
        <w:spacing w:before="78" w:line="351" w:lineRule="auto"/>
        <w:ind w:left="1405" w:right="54" w:firstLine="477"/>
        <w:rPr>
          <w:rFonts w:ascii="宋体" w:hAnsi="宋体" w:eastAsia="宋体" w:cs="宋体"/>
          <w:sz w:val="24"/>
          <w:szCs w:val="24"/>
        </w:rPr>
      </w:pPr>
      <w:r>
        <w:rPr>
          <w:rFonts w:ascii="宋体" w:hAnsi="宋体" w:eastAsia="宋体" w:cs="宋体"/>
          <w:sz w:val="24"/>
          <w:szCs w:val="24"/>
        </w:rPr>
        <w:t>本章主要介绍了有关绩效考核基础理论和企业</w:t>
      </w:r>
      <w:r>
        <w:rPr>
          <w:rFonts w:ascii="宋体" w:hAnsi="宋体" w:eastAsia="宋体" w:cs="宋体"/>
          <w:spacing w:val="-1"/>
          <w:sz w:val="24"/>
          <w:szCs w:val="24"/>
        </w:rPr>
        <w:t>绩效考核系统开发中采用的</w:t>
      </w:r>
      <w:r>
        <w:rPr>
          <w:rFonts w:ascii="宋体" w:hAnsi="宋体" w:eastAsia="宋体" w:cs="宋体"/>
          <w:sz w:val="24"/>
          <w:szCs w:val="24"/>
        </w:rPr>
        <w:t xml:space="preserve">  </w:t>
      </w:r>
      <w:r>
        <w:rPr>
          <w:rFonts w:ascii="宋体" w:hAnsi="宋体" w:eastAsia="宋体" w:cs="宋体"/>
          <w:spacing w:val="-3"/>
          <w:sz w:val="24"/>
          <w:szCs w:val="24"/>
        </w:rPr>
        <w:t>关键技术。首先，对绩效考核理论进行简要分析，为设计科学的企业绩效</w:t>
      </w:r>
      <w:r>
        <w:rPr>
          <w:rFonts w:ascii="宋体" w:hAnsi="宋体" w:eastAsia="宋体" w:cs="宋体"/>
          <w:spacing w:val="-4"/>
          <w:sz w:val="24"/>
          <w:szCs w:val="24"/>
        </w:rPr>
        <w:t>考核体</w:t>
      </w:r>
      <w:r>
        <w:rPr>
          <w:rFonts w:ascii="宋体" w:hAnsi="宋体" w:eastAsia="宋体" w:cs="宋体"/>
          <w:sz w:val="24"/>
          <w:szCs w:val="24"/>
        </w:rPr>
        <w:t xml:space="preserve"> 系提供基础。随后，介绍了系统开发过程中</w:t>
      </w:r>
      <w:r>
        <w:rPr>
          <w:rFonts w:ascii="宋体" w:hAnsi="宋体" w:eastAsia="宋体" w:cs="宋体"/>
          <w:spacing w:val="-1"/>
          <w:sz w:val="24"/>
          <w:szCs w:val="24"/>
        </w:rPr>
        <w:t>所用到的技术和涉及的相关研究。</w:t>
      </w:r>
    </w:p>
    <w:p w14:paraId="4D393659">
      <w:pPr>
        <w:spacing w:before="251" w:line="218" w:lineRule="auto"/>
        <w:ind w:left="1397"/>
        <w:outlineLvl w:val="1"/>
        <w:rPr>
          <w:rFonts w:ascii="黑体" w:hAnsi="黑体" w:eastAsia="黑体" w:cs="黑体"/>
          <w:sz w:val="28"/>
          <w:szCs w:val="28"/>
        </w:rPr>
      </w:pPr>
      <w:bookmarkStart w:id="66" w:name="bookmark10"/>
      <w:bookmarkEnd w:id="66"/>
      <w:r>
        <w:rPr>
          <w:rFonts w:ascii="Times New Roman" w:hAnsi="Times New Roman" w:eastAsia="Times New Roman" w:cs="Times New Roman"/>
          <w:spacing w:val="-1"/>
          <w:sz w:val="28"/>
          <w:szCs w:val="28"/>
        </w:rPr>
        <w:t xml:space="preserve">2.1  </w:t>
      </w:r>
      <w:r>
        <w:rPr>
          <w:rFonts w:ascii="黑体" w:hAnsi="黑体" w:eastAsia="黑体" w:cs="黑体"/>
          <w:spacing w:val="-1"/>
          <w:sz w:val="28"/>
          <w:szCs w:val="28"/>
        </w:rPr>
        <w:t>绩效考核基础理论</w:t>
      </w:r>
    </w:p>
    <w:p w14:paraId="19F1BC60">
      <w:pPr>
        <w:spacing w:line="311" w:lineRule="auto"/>
        <w:rPr>
          <w:rFonts w:ascii="Arial"/>
          <w:sz w:val="21"/>
        </w:rPr>
      </w:pPr>
    </w:p>
    <w:p w14:paraId="338BF568">
      <w:pPr>
        <w:spacing w:before="78" w:line="217" w:lineRule="auto"/>
        <w:ind w:left="1397"/>
        <w:outlineLvl w:val="2"/>
        <w:rPr>
          <w:rFonts w:ascii="黑体" w:hAnsi="黑体" w:eastAsia="黑体" w:cs="黑体"/>
          <w:sz w:val="24"/>
          <w:szCs w:val="24"/>
        </w:rPr>
      </w:pPr>
      <w:bookmarkStart w:id="67" w:name="bookmark11"/>
      <w:bookmarkEnd w:id="67"/>
      <w:r>
        <w:rPr>
          <w:rFonts w:ascii="Times New Roman" w:hAnsi="Times New Roman" w:eastAsia="Times New Roman" w:cs="Times New Roman"/>
          <w:spacing w:val="-1"/>
          <w:sz w:val="24"/>
          <w:szCs w:val="24"/>
        </w:rPr>
        <w:t xml:space="preserve">2.1.1  </w:t>
      </w:r>
      <w:r>
        <w:rPr>
          <w:rFonts w:ascii="黑体" w:hAnsi="黑体" w:eastAsia="黑体" w:cs="黑体"/>
          <w:spacing w:val="-1"/>
          <w:sz w:val="24"/>
          <w:szCs w:val="24"/>
        </w:rPr>
        <w:t>绩效考核的概念</w:t>
      </w:r>
    </w:p>
    <w:p w14:paraId="4F5891F8">
      <w:pPr>
        <w:spacing w:line="258" w:lineRule="auto"/>
        <w:rPr>
          <w:rFonts w:ascii="Arial"/>
          <w:sz w:val="21"/>
        </w:rPr>
      </w:pPr>
    </w:p>
    <w:p w14:paraId="097C590B">
      <w:pPr>
        <w:spacing w:before="78" w:line="356" w:lineRule="auto"/>
        <w:ind w:left="1401" w:firstLine="483"/>
        <w:jc w:val="both"/>
        <w:rPr>
          <w:rFonts w:ascii="宋体" w:hAnsi="宋体" w:eastAsia="宋体" w:cs="宋体"/>
          <w:sz w:val="24"/>
          <w:szCs w:val="24"/>
        </w:rPr>
      </w:pPr>
      <w:r>
        <w:rPr>
          <w:rFonts w:ascii="宋体" w:hAnsi="宋体" w:eastAsia="宋体" w:cs="宋体"/>
          <w:spacing w:val="-3"/>
          <w:sz w:val="24"/>
          <w:szCs w:val="24"/>
        </w:rPr>
        <w:t>绩效考核是企业人力资源管理的重要组成部分，对企业</w:t>
      </w:r>
      <w:r>
        <w:rPr>
          <w:rFonts w:ascii="宋体" w:hAnsi="宋体" w:eastAsia="宋体" w:cs="宋体"/>
          <w:spacing w:val="-4"/>
          <w:sz w:val="24"/>
          <w:szCs w:val="24"/>
        </w:rPr>
        <w:t>管理中发挥着重要作</w:t>
      </w:r>
      <w:r>
        <w:rPr>
          <w:rFonts w:ascii="宋体" w:hAnsi="宋体" w:eastAsia="宋体" w:cs="宋体"/>
          <w:sz w:val="24"/>
          <w:szCs w:val="24"/>
        </w:rPr>
        <w:t xml:space="preserve"> </w:t>
      </w:r>
      <w:r>
        <w:rPr>
          <w:rFonts w:ascii="宋体" w:hAnsi="宋体" w:eastAsia="宋体" w:cs="宋体"/>
          <w:spacing w:val="-1"/>
          <w:sz w:val="24"/>
          <w:szCs w:val="24"/>
        </w:rPr>
        <w:t>用。它对员工的工作表现、产出结果和成就进</w:t>
      </w:r>
      <w:r>
        <w:rPr>
          <w:rFonts w:ascii="宋体" w:hAnsi="宋体" w:eastAsia="宋体" w:cs="宋体"/>
          <w:spacing w:val="-2"/>
          <w:sz w:val="24"/>
          <w:szCs w:val="24"/>
        </w:rPr>
        <w:t>行考核，并向被考核者提供反馈。</w:t>
      </w:r>
      <w:r>
        <w:rPr>
          <w:rFonts w:ascii="宋体" w:hAnsi="宋体" w:eastAsia="宋体" w:cs="宋体"/>
          <w:sz w:val="24"/>
          <w:szCs w:val="24"/>
        </w:rPr>
        <w:t xml:space="preserve"> </w:t>
      </w:r>
      <w:r>
        <w:rPr>
          <w:rFonts w:ascii="宋体" w:hAnsi="宋体" w:eastAsia="宋体" w:cs="宋体"/>
          <w:spacing w:val="-3"/>
          <w:sz w:val="24"/>
          <w:szCs w:val="24"/>
        </w:rPr>
        <w:t>绩效考核包括一系列过程，例如设定考核内容，实施考核计划，进行考核，并对</w:t>
      </w:r>
      <w:r>
        <w:rPr>
          <w:rFonts w:ascii="宋体" w:hAnsi="宋体" w:eastAsia="宋体" w:cs="宋体"/>
          <w:spacing w:val="1"/>
          <w:sz w:val="24"/>
          <w:szCs w:val="24"/>
        </w:rPr>
        <w:t xml:space="preserve"> </w:t>
      </w:r>
      <w:r>
        <w:rPr>
          <w:rFonts w:ascii="宋体" w:hAnsi="宋体" w:eastAsia="宋体" w:cs="宋体"/>
          <w:spacing w:val="-3"/>
          <w:sz w:val="24"/>
          <w:szCs w:val="24"/>
        </w:rPr>
        <w:t>考核结果进行反馈</w:t>
      </w:r>
      <w:r>
        <w:rPr>
          <w:rFonts w:ascii="宋体" w:hAnsi="宋体" w:eastAsia="宋体" w:cs="宋体"/>
          <w:spacing w:val="-3"/>
          <w:position w:val="11"/>
          <w:sz w:val="12"/>
          <w:szCs w:val="12"/>
        </w:rPr>
        <w:t>[12]</w:t>
      </w:r>
      <w:r>
        <w:rPr>
          <w:rFonts w:ascii="宋体" w:hAnsi="宋体" w:eastAsia="宋体" w:cs="宋体"/>
          <w:spacing w:val="-3"/>
          <w:sz w:val="24"/>
          <w:szCs w:val="24"/>
        </w:rPr>
        <w:t>。绩效考核的目的是评估员工的工作表现、工作态度、工作</w:t>
      </w:r>
      <w:r>
        <w:rPr>
          <w:rFonts w:ascii="宋体" w:hAnsi="宋体" w:eastAsia="宋体" w:cs="宋体"/>
          <w:spacing w:val="10"/>
          <w:sz w:val="24"/>
          <w:szCs w:val="24"/>
        </w:rPr>
        <w:t xml:space="preserve"> </w:t>
      </w:r>
      <w:r>
        <w:rPr>
          <w:rFonts w:ascii="宋体" w:hAnsi="宋体" w:eastAsia="宋体" w:cs="宋体"/>
          <w:spacing w:val="-3"/>
          <w:sz w:val="24"/>
          <w:szCs w:val="24"/>
        </w:rPr>
        <w:t>质量，以便为企业提供更好的管理和决策依据，调整工作岗位和薪酬，降低运营</w:t>
      </w:r>
      <w:r>
        <w:rPr>
          <w:rFonts w:ascii="宋体" w:hAnsi="宋体" w:eastAsia="宋体" w:cs="宋体"/>
          <w:spacing w:val="1"/>
          <w:sz w:val="24"/>
          <w:szCs w:val="24"/>
        </w:rPr>
        <w:t xml:space="preserve"> </w:t>
      </w:r>
      <w:r>
        <w:rPr>
          <w:rFonts w:ascii="宋体" w:hAnsi="宋体" w:eastAsia="宋体" w:cs="宋体"/>
          <w:spacing w:val="-3"/>
          <w:sz w:val="24"/>
          <w:szCs w:val="24"/>
        </w:rPr>
        <w:t>成本，实现效益最大化，同时也可以帮助员工了解自身的优劣势并提高工作能力</w:t>
      </w:r>
      <w:r>
        <w:rPr>
          <w:rFonts w:ascii="宋体" w:hAnsi="宋体" w:eastAsia="宋体" w:cs="宋体"/>
          <w:spacing w:val="1"/>
          <w:sz w:val="24"/>
          <w:szCs w:val="24"/>
        </w:rPr>
        <w:t xml:space="preserve"> </w:t>
      </w:r>
      <w:r>
        <w:rPr>
          <w:rFonts w:ascii="宋体" w:hAnsi="宋体" w:eastAsia="宋体" w:cs="宋体"/>
          <w:spacing w:val="-2"/>
          <w:sz w:val="24"/>
          <w:szCs w:val="24"/>
        </w:rPr>
        <w:t>和职业发展。</w:t>
      </w:r>
    </w:p>
    <w:p w14:paraId="5798C850">
      <w:pPr>
        <w:spacing w:before="196" w:line="217" w:lineRule="auto"/>
        <w:ind w:left="1397"/>
        <w:outlineLvl w:val="2"/>
        <w:rPr>
          <w:rFonts w:ascii="黑体" w:hAnsi="黑体" w:eastAsia="黑体" w:cs="黑体"/>
          <w:sz w:val="24"/>
          <w:szCs w:val="24"/>
        </w:rPr>
      </w:pPr>
      <w:bookmarkStart w:id="68" w:name="bookmark12"/>
      <w:bookmarkEnd w:id="68"/>
      <w:r>
        <w:rPr>
          <w:rFonts w:ascii="Times New Roman" w:hAnsi="Times New Roman" w:eastAsia="Times New Roman" w:cs="Times New Roman"/>
          <w:spacing w:val="-1"/>
          <w:sz w:val="24"/>
          <w:szCs w:val="24"/>
        </w:rPr>
        <w:t xml:space="preserve">2.1.2  </w:t>
      </w:r>
      <w:r>
        <w:rPr>
          <w:rFonts w:ascii="黑体" w:hAnsi="黑体" w:eastAsia="黑体" w:cs="黑体"/>
          <w:spacing w:val="-1"/>
          <w:sz w:val="24"/>
          <w:szCs w:val="24"/>
        </w:rPr>
        <w:t>绩效考核的原则</w:t>
      </w:r>
    </w:p>
    <w:p w14:paraId="475654DE">
      <w:pPr>
        <w:spacing w:line="262" w:lineRule="auto"/>
        <w:rPr>
          <w:rFonts w:ascii="Arial"/>
          <w:sz w:val="21"/>
        </w:rPr>
      </w:pPr>
    </w:p>
    <w:p w14:paraId="615093A7">
      <w:pPr>
        <w:spacing w:before="78" w:line="351" w:lineRule="auto"/>
        <w:ind w:left="1405" w:right="54" w:firstLine="480"/>
        <w:jc w:val="both"/>
        <w:rPr>
          <w:rFonts w:ascii="宋体" w:hAnsi="宋体" w:eastAsia="宋体" w:cs="宋体"/>
          <w:sz w:val="24"/>
          <w:szCs w:val="24"/>
        </w:rPr>
      </w:pPr>
      <w:r>
        <w:rPr>
          <w:rFonts w:ascii="宋体" w:hAnsi="宋体" w:eastAsia="宋体" w:cs="宋体"/>
          <w:spacing w:val="-3"/>
          <w:sz w:val="24"/>
          <w:szCs w:val="24"/>
        </w:rPr>
        <w:t>企业绩效考核的通用性原则包括客观公正、公开透明和</w:t>
      </w:r>
      <w:r>
        <w:rPr>
          <w:rFonts w:ascii="宋体" w:hAnsi="宋体" w:eastAsia="宋体" w:cs="宋体"/>
          <w:spacing w:val="-4"/>
          <w:sz w:val="24"/>
          <w:szCs w:val="24"/>
        </w:rPr>
        <w:t>及时反馈等。由于各</w:t>
      </w:r>
      <w:r>
        <w:rPr>
          <w:rFonts w:ascii="宋体" w:hAnsi="宋体" w:eastAsia="宋体" w:cs="宋体"/>
          <w:sz w:val="24"/>
          <w:szCs w:val="24"/>
        </w:rPr>
        <w:t xml:space="preserve"> </w:t>
      </w:r>
      <w:r>
        <w:rPr>
          <w:rFonts w:ascii="宋体" w:hAnsi="宋体" w:eastAsia="宋体" w:cs="宋体"/>
          <w:spacing w:val="-3"/>
          <w:sz w:val="24"/>
          <w:szCs w:val="24"/>
        </w:rPr>
        <w:t>企业对绩效考核的要求各异，因此需要针对企业自身特点，制定科学的绩</w:t>
      </w:r>
      <w:r>
        <w:rPr>
          <w:rFonts w:ascii="宋体" w:hAnsi="宋体" w:eastAsia="宋体" w:cs="宋体"/>
          <w:spacing w:val="-4"/>
          <w:sz w:val="24"/>
          <w:szCs w:val="24"/>
        </w:rPr>
        <w:t>效考个</w:t>
      </w:r>
      <w:r>
        <w:rPr>
          <w:rFonts w:ascii="宋体" w:hAnsi="宋体" w:eastAsia="宋体" w:cs="宋体"/>
          <w:sz w:val="24"/>
          <w:szCs w:val="24"/>
        </w:rPr>
        <w:t xml:space="preserve"> </w:t>
      </w:r>
      <w:r>
        <w:rPr>
          <w:rFonts w:ascii="宋体" w:hAnsi="宋体" w:eastAsia="宋体" w:cs="宋体"/>
          <w:spacing w:val="-2"/>
          <w:sz w:val="24"/>
          <w:szCs w:val="24"/>
        </w:rPr>
        <w:t>原则，如下所示：</w:t>
      </w:r>
    </w:p>
    <w:p w14:paraId="4494109E">
      <w:pPr>
        <w:spacing w:before="34" w:line="290" w:lineRule="auto"/>
        <w:ind w:left="1401" w:right="81" w:firstLine="491"/>
        <w:rPr>
          <w:rFonts w:ascii="宋体" w:hAnsi="宋体" w:eastAsia="宋体" w:cs="宋体"/>
          <w:sz w:val="24"/>
          <w:szCs w:val="24"/>
        </w:rPr>
      </w:pPr>
      <w:r>
        <w:rPr>
          <w:rFonts w:ascii="宋体" w:hAnsi="宋体" w:eastAsia="宋体" w:cs="宋体"/>
          <w:spacing w:val="-2"/>
          <w:sz w:val="24"/>
          <w:szCs w:val="24"/>
        </w:rPr>
        <w:t>（1）</w:t>
      </w:r>
      <w:r>
        <w:rPr>
          <w:rFonts w:ascii="宋体" w:hAnsi="宋体" w:eastAsia="宋体" w:cs="宋体"/>
          <w:spacing w:val="-64"/>
          <w:sz w:val="24"/>
          <w:szCs w:val="24"/>
        </w:rPr>
        <w:t xml:space="preserve"> </w:t>
      </w:r>
      <w:r>
        <w:rPr>
          <w:rFonts w:ascii="宋体" w:hAnsi="宋体" w:eastAsia="宋体" w:cs="宋体"/>
          <w:spacing w:val="-2"/>
          <w:sz w:val="24"/>
          <w:szCs w:val="24"/>
        </w:rPr>
        <w:t>目标导向性原则：绩效考核应与企业整体</w:t>
      </w:r>
      <w:r>
        <w:rPr>
          <w:rFonts w:ascii="宋体" w:hAnsi="宋体" w:eastAsia="宋体" w:cs="宋体"/>
          <w:spacing w:val="-3"/>
          <w:sz w:val="24"/>
          <w:szCs w:val="24"/>
        </w:rPr>
        <w:t>方向和长期计划一致，确保</w:t>
      </w:r>
      <w:r>
        <w:rPr>
          <w:rFonts w:ascii="宋体" w:hAnsi="宋体" w:eastAsia="宋体" w:cs="宋体"/>
          <w:sz w:val="24"/>
          <w:szCs w:val="24"/>
        </w:rPr>
        <w:t xml:space="preserve"> </w:t>
      </w:r>
      <w:r>
        <w:rPr>
          <w:rFonts w:ascii="宋体" w:hAnsi="宋体" w:eastAsia="宋体" w:cs="宋体"/>
          <w:spacing w:val="-1"/>
          <w:sz w:val="24"/>
          <w:szCs w:val="24"/>
        </w:rPr>
        <w:t>考核结果能够对企业目标的实现产生积极的推动作用。</w:t>
      </w:r>
    </w:p>
    <w:p w14:paraId="2D75B7C2">
      <w:pPr>
        <w:spacing w:before="182" w:line="290" w:lineRule="auto"/>
        <w:ind w:left="1400" w:right="81" w:firstLine="492"/>
        <w:rPr>
          <w:rFonts w:ascii="宋体" w:hAnsi="宋体" w:eastAsia="宋体" w:cs="宋体"/>
          <w:sz w:val="24"/>
          <w:szCs w:val="24"/>
        </w:rPr>
      </w:pPr>
      <w:r>
        <w:rPr>
          <w:rFonts w:ascii="宋体" w:hAnsi="宋体" w:eastAsia="宋体" w:cs="宋体"/>
          <w:spacing w:val="-1"/>
          <w:sz w:val="24"/>
          <w:szCs w:val="24"/>
        </w:rPr>
        <w:t>（2）激励性原则：绩效考核结果应该与员工的薪酬、晋升、职称评定等激</w:t>
      </w:r>
      <w:r>
        <w:rPr>
          <w:rFonts w:ascii="宋体" w:hAnsi="宋体" w:eastAsia="宋体" w:cs="宋体"/>
          <w:spacing w:val="11"/>
          <w:sz w:val="24"/>
          <w:szCs w:val="24"/>
        </w:rPr>
        <w:t xml:space="preserve"> </w:t>
      </w:r>
      <w:r>
        <w:rPr>
          <w:rFonts w:ascii="宋体" w:hAnsi="宋体" w:eastAsia="宋体" w:cs="宋体"/>
          <w:spacing w:val="-1"/>
          <w:sz w:val="24"/>
          <w:szCs w:val="24"/>
        </w:rPr>
        <w:t>励制度相关联，以激发员工的积极性。</w:t>
      </w:r>
    </w:p>
    <w:p w14:paraId="21654E19">
      <w:pPr>
        <w:spacing w:before="182" w:line="289" w:lineRule="auto"/>
        <w:ind w:left="1400" w:right="81" w:firstLine="492"/>
        <w:rPr>
          <w:rFonts w:ascii="宋体" w:hAnsi="宋体" w:eastAsia="宋体" w:cs="宋体"/>
          <w:sz w:val="24"/>
          <w:szCs w:val="24"/>
        </w:rPr>
      </w:pPr>
      <w:r>
        <w:rPr>
          <w:rFonts w:ascii="宋体" w:hAnsi="宋体" w:eastAsia="宋体" w:cs="宋体"/>
          <w:spacing w:val="-1"/>
          <w:sz w:val="24"/>
          <w:szCs w:val="24"/>
        </w:rPr>
        <w:t>（3）综合性原则：绩效考核应该综合考虑员工在多个方面的表现，如工作</w:t>
      </w:r>
      <w:r>
        <w:rPr>
          <w:rFonts w:ascii="宋体" w:hAnsi="宋体" w:eastAsia="宋体" w:cs="宋体"/>
          <w:spacing w:val="11"/>
          <w:sz w:val="24"/>
          <w:szCs w:val="24"/>
        </w:rPr>
        <w:t xml:space="preserve"> </w:t>
      </w:r>
      <w:r>
        <w:rPr>
          <w:rFonts w:ascii="宋体" w:hAnsi="宋体" w:eastAsia="宋体" w:cs="宋体"/>
          <w:spacing w:val="-1"/>
          <w:sz w:val="24"/>
          <w:szCs w:val="24"/>
        </w:rPr>
        <w:t>业绩、能力素质、工作态度、团队协作等，避免片面评价。</w:t>
      </w:r>
    </w:p>
    <w:p w14:paraId="76EDD510">
      <w:pPr>
        <w:spacing w:before="184" w:line="290" w:lineRule="auto"/>
        <w:ind w:left="1401" w:right="81" w:firstLine="491"/>
        <w:rPr>
          <w:rFonts w:ascii="宋体" w:hAnsi="宋体" w:eastAsia="宋体" w:cs="宋体"/>
          <w:sz w:val="24"/>
          <w:szCs w:val="24"/>
        </w:rPr>
      </w:pPr>
      <w:r>
        <w:rPr>
          <w:rFonts w:ascii="宋体" w:hAnsi="宋体" w:eastAsia="宋体" w:cs="宋体"/>
          <w:spacing w:val="-1"/>
          <w:sz w:val="24"/>
          <w:szCs w:val="24"/>
        </w:rPr>
        <w:t>（4）差异化原则：对于公司内不同部门，应该根据其业务特定进行差异性</w:t>
      </w:r>
      <w:r>
        <w:rPr>
          <w:rFonts w:ascii="宋体" w:hAnsi="宋体" w:eastAsia="宋体" w:cs="宋体"/>
          <w:spacing w:val="11"/>
          <w:sz w:val="24"/>
          <w:szCs w:val="24"/>
        </w:rPr>
        <w:t xml:space="preserve"> </w:t>
      </w:r>
      <w:r>
        <w:rPr>
          <w:rFonts w:ascii="宋体" w:hAnsi="宋体" w:eastAsia="宋体" w:cs="宋体"/>
          <w:spacing w:val="-1"/>
          <w:sz w:val="24"/>
          <w:szCs w:val="24"/>
        </w:rPr>
        <w:t>考核，以确保考核结果公平公正。</w:t>
      </w:r>
    </w:p>
    <w:p w14:paraId="5CE2562F">
      <w:pPr>
        <w:spacing w:line="261" w:lineRule="auto"/>
        <w:rPr>
          <w:rFonts w:ascii="Arial"/>
          <w:sz w:val="21"/>
        </w:rPr>
      </w:pPr>
    </w:p>
    <w:p w14:paraId="173A0865">
      <w:pPr>
        <w:spacing w:line="261" w:lineRule="auto"/>
        <w:rPr>
          <w:rFonts w:ascii="Arial"/>
          <w:sz w:val="21"/>
        </w:rPr>
      </w:pPr>
    </w:p>
    <w:p w14:paraId="2566707C">
      <w:pPr>
        <w:spacing w:line="262" w:lineRule="auto"/>
        <w:rPr>
          <w:rFonts w:ascii="Arial"/>
          <w:sz w:val="21"/>
        </w:rPr>
      </w:pPr>
    </w:p>
    <w:p w14:paraId="5903482A">
      <w:pPr>
        <w:spacing w:line="262" w:lineRule="auto"/>
        <w:rPr>
          <w:rFonts w:ascii="Arial"/>
          <w:sz w:val="21"/>
        </w:rPr>
      </w:pPr>
    </w:p>
    <w:p w14:paraId="51E1BE76">
      <w:pPr>
        <w:spacing w:before="56" w:line="181" w:lineRule="auto"/>
        <w:ind w:left="5507"/>
        <w:rPr>
          <w:rFonts w:ascii="Calibri" w:hAnsi="Calibri" w:eastAsia="Calibri" w:cs="Calibri"/>
          <w:sz w:val="18"/>
          <w:szCs w:val="18"/>
        </w:rPr>
      </w:pPr>
      <w:r>
        <w:rPr>
          <w:rFonts w:ascii="Calibri" w:hAnsi="Calibri" w:eastAsia="Calibri" w:cs="Calibri"/>
          <w:sz w:val="18"/>
          <w:szCs w:val="18"/>
        </w:rPr>
        <w:t>6</w:t>
      </w:r>
    </w:p>
    <w:p w14:paraId="75701B58">
      <w:pPr>
        <w:spacing w:line="181" w:lineRule="auto"/>
        <w:rPr>
          <w:rFonts w:ascii="Calibri" w:hAnsi="Calibri" w:eastAsia="Calibri" w:cs="Calibri"/>
          <w:sz w:val="18"/>
          <w:szCs w:val="18"/>
        </w:rPr>
        <w:sectPr>
          <w:footerReference r:id="rId14" w:type="default"/>
          <w:pgSz w:w="11906" w:h="16839"/>
          <w:pgMar w:top="1431" w:right="1744" w:bottom="547" w:left="407" w:header="0" w:footer="354" w:gutter="0"/>
          <w:cols w:space="720" w:num="1"/>
        </w:sectPr>
      </w:pPr>
    </w:p>
    <w:p w14:paraId="4C60C924">
      <w:pPr>
        <w:spacing w:before="123" w:line="217" w:lineRule="auto"/>
        <w:ind w:left="1397"/>
        <w:outlineLvl w:val="2"/>
        <w:rPr>
          <w:rFonts w:ascii="黑体" w:hAnsi="黑体" w:eastAsia="黑体" w:cs="黑体"/>
          <w:sz w:val="24"/>
          <w:szCs w:val="24"/>
        </w:rPr>
      </w:pPr>
      <w:bookmarkStart w:id="69" w:name="bookmark59"/>
      <w:bookmarkEnd w:id="69"/>
      <w:bookmarkStart w:id="70" w:name="bookmark13"/>
      <w:bookmarkEnd w:id="70"/>
      <w:r>
        <w:rPr>
          <w:rFonts w:ascii="Times New Roman" w:hAnsi="Times New Roman" w:eastAsia="Times New Roman" w:cs="Times New Roman"/>
          <w:spacing w:val="-1"/>
          <w:sz w:val="24"/>
          <w:szCs w:val="24"/>
        </w:rPr>
        <w:t xml:space="preserve">2.1.3  </w:t>
      </w:r>
      <w:r>
        <w:rPr>
          <w:rFonts w:ascii="黑体" w:hAnsi="黑体" w:eastAsia="黑体" w:cs="黑体"/>
          <w:spacing w:val="-1"/>
          <w:sz w:val="24"/>
          <w:szCs w:val="24"/>
        </w:rPr>
        <w:t>绩效考核的方式</w:t>
      </w:r>
    </w:p>
    <w:p w14:paraId="7D467BB3">
      <w:pPr>
        <w:spacing w:line="264" w:lineRule="auto"/>
        <w:rPr>
          <w:rFonts w:ascii="Arial"/>
          <w:sz w:val="21"/>
        </w:rPr>
      </w:pPr>
    </w:p>
    <w:p w14:paraId="4DE1AC15">
      <w:pPr>
        <w:spacing w:before="78" w:line="355" w:lineRule="auto"/>
        <w:ind w:left="1400" w:right="63" w:firstLine="494"/>
        <w:jc w:val="both"/>
        <w:rPr>
          <w:rFonts w:ascii="宋体" w:hAnsi="宋体" w:eastAsia="宋体" w:cs="宋体"/>
          <w:sz w:val="24"/>
          <w:szCs w:val="24"/>
        </w:rPr>
      </w:pPr>
      <w:r>
        <w:rPr>
          <w:rFonts w:ascii="宋体" w:hAnsi="宋体" w:eastAsia="宋体" w:cs="宋体"/>
          <w:spacing w:val="-4"/>
          <w:sz w:val="24"/>
          <w:szCs w:val="24"/>
        </w:rPr>
        <w:t>随着越来越多的政府部门、企业和高校对绩效考核的重视，其基本理论体系</w:t>
      </w:r>
      <w:r>
        <w:rPr>
          <w:rFonts w:ascii="宋体" w:hAnsi="宋体" w:eastAsia="宋体" w:cs="宋体"/>
          <w:spacing w:val="14"/>
          <w:sz w:val="24"/>
          <w:szCs w:val="24"/>
        </w:rPr>
        <w:t xml:space="preserve"> </w:t>
      </w:r>
      <w:r>
        <w:rPr>
          <w:rFonts w:ascii="宋体" w:hAnsi="宋体" w:eastAsia="宋体" w:cs="宋体"/>
          <w:spacing w:val="-3"/>
          <w:sz w:val="24"/>
          <w:szCs w:val="24"/>
        </w:rPr>
        <w:t>不断创新发展，绩效考核方法也更加完善。绩效考核主要应用于评估被考核对象</w:t>
      </w:r>
      <w:r>
        <w:rPr>
          <w:rFonts w:ascii="宋体" w:hAnsi="宋体" w:eastAsia="宋体" w:cs="宋体"/>
          <w:spacing w:val="1"/>
          <w:sz w:val="24"/>
          <w:szCs w:val="24"/>
        </w:rPr>
        <w:t xml:space="preserve"> </w:t>
      </w:r>
      <w:r>
        <w:rPr>
          <w:rFonts w:ascii="宋体" w:hAnsi="宋体" w:eastAsia="宋体" w:cs="宋体"/>
          <w:spacing w:val="-3"/>
          <w:sz w:val="24"/>
          <w:szCs w:val="24"/>
        </w:rPr>
        <w:t>的业务能力、工作量、工作质量以及工作业绩。目前已经出现了一些常见且较为</w:t>
      </w:r>
      <w:r>
        <w:rPr>
          <w:rFonts w:ascii="宋体" w:hAnsi="宋体" w:eastAsia="宋体" w:cs="宋体"/>
          <w:spacing w:val="1"/>
          <w:sz w:val="24"/>
          <w:szCs w:val="24"/>
        </w:rPr>
        <w:t xml:space="preserve"> </w:t>
      </w:r>
      <w:r>
        <w:rPr>
          <w:rFonts w:ascii="宋体" w:hAnsi="宋体" w:eastAsia="宋体" w:cs="宋体"/>
          <w:spacing w:val="-1"/>
          <w:sz w:val="24"/>
          <w:szCs w:val="24"/>
        </w:rPr>
        <w:t>成熟的绩效考核方法，包括</w:t>
      </w:r>
      <w:r>
        <w:rPr>
          <w:rFonts w:ascii="宋体" w:hAnsi="宋体" w:eastAsia="宋体" w:cs="宋体"/>
          <w:spacing w:val="-33"/>
          <w:sz w:val="24"/>
          <w:szCs w:val="24"/>
        </w:rPr>
        <w:t xml:space="preserve"> </w:t>
      </w:r>
      <w:r>
        <w:rPr>
          <w:rFonts w:ascii="Times New Roman" w:hAnsi="Times New Roman" w:eastAsia="Times New Roman" w:cs="Times New Roman"/>
          <w:spacing w:val="-1"/>
          <w:sz w:val="24"/>
          <w:szCs w:val="24"/>
        </w:rPr>
        <w:t xml:space="preserve">360 </w:t>
      </w:r>
      <w:r>
        <w:rPr>
          <w:rFonts w:ascii="宋体" w:hAnsi="宋体" w:eastAsia="宋体" w:cs="宋体"/>
          <w:spacing w:val="-1"/>
          <w:sz w:val="24"/>
          <w:szCs w:val="24"/>
        </w:rPr>
        <w:t>度绩效考核法、关键绩效指标考核法</w:t>
      </w:r>
      <w:r>
        <w:rPr>
          <w:rFonts w:ascii="Times New Roman" w:hAnsi="Times New Roman" w:eastAsia="Times New Roman" w:cs="Times New Roman"/>
          <w:spacing w:val="-1"/>
          <w:sz w:val="24"/>
          <w:szCs w:val="24"/>
        </w:rPr>
        <w:t>(KPI)</w:t>
      </w:r>
      <w:r>
        <w:rPr>
          <w:rFonts w:ascii="宋体" w:hAnsi="宋体" w:eastAsia="宋体" w:cs="宋体"/>
          <w:spacing w:val="-1"/>
          <w:sz w:val="24"/>
          <w:szCs w:val="24"/>
        </w:rPr>
        <w:t>以及</w:t>
      </w:r>
      <w:r>
        <w:rPr>
          <w:rFonts w:ascii="宋体" w:hAnsi="宋体" w:eastAsia="宋体" w:cs="宋体"/>
          <w:sz w:val="24"/>
          <w:szCs w:val="24"/>
        </w:rPr>
        <w:t xml:space="preserve"> </w:t>
      </w:r>
      <w:r>
        <w:rPr>
          <w:rFonts w:ascii="宋体" w:hAnsi="宋体" w:eastAsia="宋体" w:cs="宋体"/>
          <w:spacing w:val="-1"/>
          <w:sz w:val="24"/>
          <w:szCs w:val="24"/>
        </w:rPr>
        <w:t>平衡计分卡考核法</w:t>
      </w:r>
      <w:r>
        <w:rPr>
          <w:rFonts w:ascii="Times New Roman" w:hAnsi="Times New Roman" w:eastAsia="Times New Roman" w:cs="Times New Roman"/>
          <w:spacing w:val="-1"/>
          <w:sz w:val="24"/>
          <w:szCs w:val="24"/>
        </w:rPr>
        <w:t>(BSC)</w:t>
      </w:r>
      <w:r>
        <w:rPr>
          <w:rFonts w:ascii="宋体" w:hAnsi="宋体" w:eastAsia="宋体" w:cs="宋体"/>
          <w:spacing w:val="-1"/>
          <w:sz w:val="24"/>
          <w:szCs w:val="24"/>
        </w:rPr>
        <w:t>等。具体如下所述：</w:t>
      </w:r>
    </w:p>
    <w:p w14:paraId="42C6C2CB">
      <w:pPr>
        <w:spacing w:before="26" w:line="337" w:lineRule="auto"/>
        <w:ind w:left="1400" w:right="63" w:firstLine="492"/>
        <w:rPr>
          <w:rFonts w:ascii="宋体" w:hAnsi="宋体" w:eastAsia="宋体" w:cs="宋体"/>
          <w:sz w:val="24"/>
          <w:szCs w:val="24"/>
        </w:rPr>
      </w:pPr>
      <w:r>
        <w:rPr>
          <w:rFonts w:ascii="宋体" w:hAnsi="宋体" w:eastAsia="宋体" w:cs="宋体"/>
          <w:spacing w:val="-1"/>
          <w:sz w:val="24"/>
          <w:szCs w:val="24"/>
        </w:rPr>
        <w:t>（</w:t>
      </w:r>
      <w:r>
        <w:rPr>
          <w:rFonts w:ascii="Times New Roman" w:hAnsi="Times New Roman" w:eastAsia="Times New Roman" w:cs="Times New Roman"/>
          <w:spacing w:val="-1"/>
          <w:sz w:val="24"/>
          <w:szCs w:val="24"/>
        </w:rPr>
        <w:t>1</w:t>
      </w:r>
      <w:r>
        <w:rPr>
          <w:rFonts w:ascii="宋体" w:hAnsi="宋体" w:eastAsia="宋体" w:cs="宋体"/>
          <w:spacing w:val="-1"/>
          <w:sz w:val="24"/>
          <w:szCs w:val="24"/>
        </w:rPr>
        <w:t>）</w:t>
      </w:r>
      <w:r>
        <w:rPr>
          <w:rFonts w:ascii="Times New Roman" w:hAnsi="Times New Roman" w:eastAsia="Times New Roman" w:cs="Times New Roman"/>
          <w:spacing w:val="-1"/>
          <w:sz w:val="24"/>
          <w:szCs w:val="24"/>
        </w:rPr>
        <w:t xml:space="preserve">360 </w:t>
      </w:r>
      <w:r>
        <w:rPr>
          <w:rFonts w:ascii="宋体" w:hAnsi="宋体" w:eastAsia="宋体" w:cs="宋体"/>
          <w:spacing w:val="-1"/>
          <w:sz w:val="24"/>
          <w:szCs w:val="24"/>
        </w:rPr>
        <w:t>度绩效考核法：该方法是一种全面的企业绩效考核方法，它通过</w:t>
      </w:r>
      <w:r>
        <w:rPr>
          <w:rFonts w:ascii="宋体" w:hAnsi="宋体" w:eastAsia="宋体" w:cs="宋体"/>
          <w:spacing w:val="13"/>
          <w:sz w:val="24"/>
          <w:szCs w:val="24"/>
        </w:rPr>
        <w:t xml:space="preserve"> </w:t>
      </w:r>
      <w:r>
        <w:rPr>
          <w:rFonts w:ascii="宋体" w:hAnsi="宋体" w:eastAsia="宋体" w:cs="宋体"/>
          <w:spacing w:val="-3"/>
          <w:sz w:val="24"/>
          <w:szCs w:val="24"/>
        </w:rPr>
        <w:t>对员工进行多维度评价，如自我评价、同级评价、上级评价、下属评价等。这种</w:t>
      </w:r>
      <w:r>
        <w:rPr>
          <w:rFonts w:ascii="宋体" w:hAnsi="宋体" w:eastAsia="宋体" w:cs="宋体"/>
          <w:spacing w:val="1"/>
          <w:sz w:val="24"/>
          <w:szCs w:val="24"/>
        </w:rPr>
        <w:t xml:space="preserve"> </w:t>
      </w:r>
      <w:r>
        <w:rPr>
          <w:rFonts w:ascii="宋体" w:hAnsi="宋体" w:eastAsia="宋体" w:cs="宋体"/>
          <w:spacing w:val="-3"/>
          <w:sz w:val="24"/>
          <w:szCs w:val="24"/>
        </w:rPr>
        <w:t>方法对员工的表现进行了全方位评价和反馈，使其适合于对中层及以上员工进行</w:t>
      </w:r>
      <w:r>
        <w:rPr>
          <w:rFonts w:ascii="宋体" w:hAnsi="宋体" w:eastAsia="宋体" w:cs="宋体"/>
          <w:spacing w:val="1"/>
          <w:sz w:val="24"/>
          <w:szCs w:val="24"/>
        </w:rPr>
        <w:t xml:space="preserve"> </w:t>
      </w:r>
      <w:r>
        <w:rPr>
          <w:rFonts w:ascii="宋体" w:hAnsi="宋体" w:eastAsia="宋体" w:cs="宋体"/>
          <w:spacing w:val="-1"/>
          <w:sz w:val="24"/>
          <w:szCs w:val="24"/>
        </w:rPr>
        <w:t>评估，为企业选拔人才、建立正确导向提供支持。然而，</w:t>
      </w:r>
      <w:r>
        <w:rPr>
          <w:rFonts w:ascii="Times New Roman" w:hAnsi="Times New Roman" w:eastAsia="Times New Roman" w:cs="Times New Roman"/>
          <w:spacing w:val="-1"/>
          <w:sz w:val="24"/>
          <w:szCs w:val="24"/>
        </w:rPr>
        <w:t xml:space="preserve">360 </w:t>
      </w:r>
      <w:r>
        <w:rPr>
          <w:rFonts w:ascii="宋体" w:hAnsi="宋体" w:eastAsia="宋体" w:cs="宋体"/>
          <w:spacing w:val="-1"/>
          <w:sz w:val="24"/>
          <w:szCs w:val="24"/>
        </w:rPr>
        <w:t>度绩</w:t>
      </w:r>
      <w:r>
        <w:rPr>
          <w:rFonts w:ascii="宋体" w:hAnsi="宋体" w:eastAsia="宋体" w:cs="宋体"/>
          <w:spacing w:val="-2"/>
          <w:sz w:val="24"/>
          <w:szCs w:val="24"/>
        </w:rPr>
        <w:t>效考核法也存</w:t>
      </w:r>
      <w:r>
        <w:rPr>
          <w:rFonts w:ascii="宋体" w:hAnsi="宋体" w:eastAsia="宋体" w:cs="宋体"/>
          <w:sz w:val="24"/>
          <w:szCs w:val="24"/>
        </w:rPr>
        <w:t xml:space="preserve"> </w:t>
      </w:r>
      <w:r>
        <w:rPr>
          <w:rFonts w:ascii="宋体" w:hAnsi="宋体" w:eastAsia="宋体" w:cs="宋体"/>
          <w:spacing w:val="-3"/>
          <w:sz w:val="24"/>
          <w:szCs w:val="24"/>
        </w:rPr>
        <w:t>在缺点，包括综合考核过程耗时长、成本高</w:t>
      </w:r>
      <w:r>
        <w:rPr>
          <w:rFonts w:ascii="宋体" w:hAnsi="宋体" w:eastAsia="宋体" w:cs="宋体"/>
          <w:spacing w:val="-3"/>
          <w:position w:val="11"/>
          <w:sz w:val="12"/>
          <w:szCs w:val="12"/>
        </w:rPr>
        <w:t>[13</w:t>
      </w:r>
      <w:r>
        <w:rPr>
          <w:rFonts w:ascii="宋体" w:hAnsi="宋体" w:eastAsia="宋体" w:cs="宋体"/>
          <w:spacing w:val="-4"/>
          <w:position w:val="11"/>
          <w:sz w:val="12"/>
          <w:szCs w:val="12"/>
        </w:rPr>
        <w:t>]</w:t>
      </w:r>
      <w:r>
        <w:rPr>
          <w:rFonts w:ascii="宋体" w:hAnsi="宋体" w:eastAsia="宋体" w:cs="宋体"/>
          <w:spacing w:val="-33"/>
          <w:position w:val="11"/>
          <w:sz w:val="12"/>
          <w:szCs w:val="12"/>
        </w:rPr>
        <w:t xml:space="preserve"> </w:t>
      </w:r>
      <w:r>
        <w:rPr>
          <w:rFonts w:ascii="宋体" w:hAnsi="宋体" w:eastAsia="宋体" w:cs="宋体"/>
          <w:spacing w:val="-4"/>
          <w:sz w:val="24"/>
          <w:szCs w:val="24"/>
        </w:rPr>
        <w:t>，同时全面公正的考核结果也会受</w:t>
      </w:r>
      <w:r>
        <w:rPr>
          <w:rFonts w:ascii="宋体" w:hAnsi="宋体" w:eastAsia="宋体" w:cs="宋体"/>
          <w:sz w:val="24"/>
          <w:szCs w:val="24"/>
        </w:rPr>
        <w:t xml:space="preserve"> </w:t>
      </w:r>
      <w:r>
        <w:rPr>
          <w:rFonts w:ascii="宋体" w:hAnsi="宋体" w:eastAsia="宋体" w:cs="宋体"/>
          <w:spacing w:val="-1"/>
          <w:sz w:val="24"/>
          <w:szCs w:val="24"/>
        </w:rPr>
        <w:t>到信息、认知、情绪层面等因素的影响。</w:t>
      </w:r>
    </w:p>
    <w:p w14:paraId="394B35AA">
      <w:pPr>
        <w:spacing w:before="179" w:line="337" w:lineRule="auto"/>
        <w:ind w:left="1401" w:right="63" w:firstLine="491"/>
        <w:rPr>
          <w:rFonts w:ascii="宋体" w:hAnsi="宋体" w:eastAsia="宋体" w:cs="宋体"/>
          <w:sz w:val="24"/>
          <w:szCs w:val="24"/>
        </w:rPr>
      </w:pPr>
      <w:r>
        <w:rPr>
          <w:rFonts w:ascii="宋体" w:hAnsi="宋体" w:eastAsia="宋体" w:cs="宋体"/>
          <w:spacing w:val="-1"/>
          <w:sz w:val="24"/>
          <w:szCs w:val="24"/>
        </w:rPr>
        <w:t>（2）关键绩效指标考核法（</w:t>
      </w:r>
      <w:r>
        <w:rPr>
          <w:rFonts w:ascii="Times New Roman" w:hAnsi="Times New Roman" w:eastAsia="Times New Roman" w:cs="Times New Roman"/>
          <w:spacing w:val="-1"/>
          <w:sz w:val="24"/>
          <w:szCs w:val="24"/>
        </w:rPr>
        <w:t>KPI</w:t>
      </w:r>
      <w:r>
        <w:rPr>
          <w:rFonts w:ascii="宋体" w:hAnsi="宋体" w:eastAsia="宋体" w:cs="宋体"/>
          <w:spacing w:val="6"/>
          <w:sz w:val="24"/>
          <w:szCs w:val="24"/>
        </w:rPr>
        <w:t>）：</w:t>
      </w:r>
      <w:r>
        <w:rPr>
          <w:rFonts w:ascii="宋体" w:hAnsi="宋体" w:eastAsia="宋体" w:cs="宋体"/>
          <w:spacing w:val="-1"/>
          <w:sz w:val="24"/>
          <w:szCs w:val="24"/>
        </w:rPr>
        <w:t>关键绩效指标法是业内广泛使</w:t>
      </w:r>
      <w:r>
        <w:rPr>
          <w:rFonts w:ascii="宋体" w:hAnsi="宋体" w:eastAsia="宋体" w:cs="宋体"/>
          <w:spacing w:val="-2"/>
          <w:sz w:val="24"/>
          <w:szCs w:val="24"/>
        </w:rPr>
        <w:t>用的一</w:t>
      </w:r>
      <w:r>
        <w:rPr>
          <w:rFonts w:ascii="宋体" w:hAnsi="宋体" w:eastAsia="宋体" w:cs="宋体"/>
          <w:sz w:val="24"/>
          <w:szCs w:val="24"/>
        </w:rPr>
        <w:t xml:space="preserve">  </w:t>
      </w:r>
      <w:r>
        <w:rPr>
          <w:rFonts w:ascii="宋体" w:hAnsi="宋体" w:eastAsia="宋体" w:cs="宋体"/>
          <w:spacing w:val="-2"/>
          <w:sz w:val="24"/>
          <w:szCs w:val="24"/>
        </w:rPr>
        <w:t>种绩效考核方法</w:t>
      </w:r>
      <w:r>
        <w:rPr>
          <w:rFonts w:ascii="宋体" w:hAnsi="宋体" w:eastAsia="宋体" w:cs="宋体"/>
          <w:spacing w:val="-2"/>
          <w:position w:val="11"/>
          <w:sz w:val="12"/>
          <w:szCs w:val="12"/>
        </w:rPr>
        <w:t>[14]</w:t>
      </w:r>
      <w:r>
        <w:rPr>
          <w:rFonts w:ascii="宋体" w:hAnsi="宋体" w:eastAsia="宋体" w:cs="宋体"/>
          <w:spacing w:val="-2"/>
          <w:sz w:val="24"/>
          <w:szCs w:val="24"/>
        </w:rPr>
        <w:t>。</w:t>
      </w:r>
      <w:r>
        <w:rPr>
          <w:rFonts w:ascii="Times New Roman" w:hAnsi="Times New Roman" w:eastAsia="Times New Roman" w:cs="Times New Roman"/>
          <w:spacing w:val="-2"/>
          <w:sz w:val="24"/>
          <w:szCs w:val="24"/>
        </w:rPr>
        <w:t xml:space="preserve">KPI </w:t>
      </w:r>
      <w:r>
        <w:rPr>
          <w:rFonts w:ascii="宋体" w:hAnsi="宋体" w:eastAsia="宋体" w:cs="宋体"/>
          <w:spacing w:val="-2"/>
          <w:sz w:val="24"/>
          <w:szCs w:val="24"/>
        </w:rPr>
        <w:t>考核法的实施过程通常包括以下几个步骤：首先，确定</w:t>
      </w:r>
      <w:r>
        <w:rPr>
          <w:rFonts w:ascii="宋体" w:hAnsi="宋体" w:eastAsia="宋体" w:cs="宋体"/>
          <w:spacing w:val="9"/>
          <w:sz w:val="24"/>
          <w:szCs w:val="24"/>
        </w:rPr>
        <w:t xml:space="preserve"> </w:t>
      </w:r>
      <w:r>
        <w:rPr>
          <w:rFonts w:ascii="宋体" w:hAnsi="宋体" w:eastAsia="宋体" w:cs="宋体"/>
          <w:spacing w:val="-3"/>
          <w:sz w:val="24"/>
          <w:szCs w:val="24"/>
        </w:rPr>
        <w:t>关键绩效指标并量化；其次，制定考核计划和标准，明确考核对象、考核时间和</w:t>
      </w:r>
      <w:r>
        <w:rPr>
          <w:rFonts w:ascii="宋体" w:hAnsi="宋体" w:eastAsia="宋体" w:cs="宋体"/>
          <w:spacing w:val="1"/>
          <w:sz w:val="24"/>
          <w:szCs w:val="24"/>
        </w:rPr>
        <w:t xml:space="preserve"> </w:t>
      </w:r>
      <w:r>
        <w:rPr>
          <w:rFonts w:ascii="宋体" w:hAnsi="宋体" w:eastAsia="宋体" w:cs="宋体"/>
          <w:spacing w:val="-3"/>
          <w:sz w:val="24"/>
          <w:szCs w:val="24"/>
        </w:rPr>
        <w:t>考核标准；然后，收集数据并进行分析和衡量，得出员工的绩效得分；最后，对</w:t>
      </w:r>
      <w:r>
        <w:rPr>
          <w:rFonts w:ascii="宋体" w:hAnsi="宋体" w:eastAsia="宋体" w:cs="宋体"/>
          <w:spacing w:val="1"/>
          <w:sz w:val="24"/>
          <w:szCs w:val="24"/>
        </w:rPr>
        <w:t xml:space="preserve"> </w:t>
      </w:r>
      <w:r>
        <w:rPr>
          <w:rFonts w:ascii="宋体" w:hAnsi="宋体" w:eastAsia="宋体" w:cs="宋体"/>
          <w:spacing w:val="-3"/>
          <w:sz w:val="24"/>
          <w:szCs w:val="24"/>
        </w:rPr>
        <w:t>绩效得分进行总结和反馈，制定绩效改进计划，不断完善绩效考核体系。这种方</w:t>
      </w:r>
      <w:r>
        <w:rPr>
          <w:rFonts w:ascii="宋体" w:hAnsi="宋体" w:eastAsia="宋体" w:cs="宋体"/>
          <w:spacing w:val="1"/>
          <w:sz w:val="24"/>
          <w:szCs w:val="24"/>
        </w:rPr>
        <w:t xml:space="preserve"> </w:t>
      </w:r>
      <w:r>
        <w:rPr>
          <w:rFonts w:ascii="宋体" w:hAnsi="宋体" w:eastAsia="宋体" w:cs="宋体"/>
          <w:spacing w:val="-1"/>
          <w:sz w:val="24"/>
          <w:szCs w:val="24"/>
        </w:rPr>
        <w:t>法将员工的个人目标与组织的战略目标联系起来。</w:t>
      </w:r>
    </w:p>
    <w:p w14:paraId="32516A98">
      <w:pPr>
        <w:spacing w:before="180" w:line="337" w:lineRule="auto"/>
        <w:ind w:left="1402" w:firstLine="490"/>
        <w:rPr>
          <w:rFonts w:ascii="宋体" w:hAnsi="宋体" w:eastAsia="宋体" w:cs="宋体"/>
          <w:sz w:val="24"/>
          <w:szCs w:val="24"/>
        </w:rPr>
      </w:pPr>
      <w:r>
        <w:rPr>
          <w:rFonts w:ascii="宋体" w:hAnsi="宋体" w:eastAsia="宋体" w:cs="宋体"/>
          <w:spacing w:val="-1"/>
          <w:sz w:val="24"/>
          <w:szCs w:val="24"/>
        </w:rPr>
        <w:t>（3）平衡计分卡考核法（</w:t>
      </w:r>
      <w:r>
        <w:rPr>
          <w:rFonts w:ascii="Times New Roman" w:hAnsi="Times New Roman" w:eastAsia="Times New Roman" w:cs="Times New Roman"/>
          <w:spacing w:val="-1"/>
          <w:sz w:val="24"/>
          <w:szCs w:val="24"/>
        </w:rPr>
        <w:t>BSC</w:t>
      </w:r>
      <w:r>
        <w:rPr>
          <w:rFonts w:ascii="宋体" w:hAnsi="宋体" w:eastAsia="宋体" w:cs="宋体"/>
          <w:spacing w:val="5"/>
          <w:sz w:val="24"/>
          <w:szCs w:val="24"/>
        </w:rPr>
        <w:t>）：</w:t>
      </w:r>
      <w:r>
        <w:rPr>
          <w:rFonts w:ascii="宋体" w:hAnsi="宋体" w:eastAsia="宋体" w:cs="宋体"/>
          <w:spacing w:val="-1"/>
          <w:sz w:val="24"/>
          <w:szCs w:val="24"/>
        </w:rPr>
        <w:t>平衡计分卡考核法是一种全面的绩效管</w:t>
      </w:r>
      <w:r>
        <w:rPr>
          <w:rFonts w:ascii="宋体" w:hAnsi="宋体" w:eastAsia="宋体" w:cs="宋体"/>
          <w:sz w:val="24"/>
          <w:szCs w:val="24"/>
        </w:rPr>
        <w:t xml:space="preserve">  </w:t>
      </w:r>
      <w:r>
        <w:rPr>
          <w:rFonts w:ascii="宋体" w:hAnsi="宋体" w:eastAsia="宋体" w:cs="宋体"/>
          <w:spacing w:val="-3"/>
          <w:sz w:val="24"/>
          <w:szCs w:val="24"/>
        </w:rPr>
        <w:t>理方法，它考虑了多个角度，包括财务、客户、内部流程、以及学习和成长。它</w:t>
      </w:r>
      <w:r>
        <w:rPr>
          <w:rFonts w:ascii="宋体" w:hAnsi="宋体" w:eastAsia="宋体" w:cs="宋体"/>
          <w:sz w:val="24"/>
          <w:szCs w:val="24"/>
        </w:rPr>
        <w:t xml:space="preserve"> </w:t>
      </w:r>
      <w:r>
        <w:rPr>
          <w:rFonts w:ascii="宋体" w:hAnsi="宋体" w:eastAsia="宋体" w:cs="宋体"/>
          <w:spacing w:val="-3"/>
          <w:sz w:val="24"/>
          <w:szCs w:val="24"/>
        </w:rPr>
        <w:t>使组织能够将其战略目标与绩效指标相结合，并衡量实现目标的进展</w:t>
      </w:r>
      <w:r>
        <w:rPr>
          <w:rFonts w:ascii="宋体" w:hAnsi="宋体" w:eastAsia="宋体" w:cs="宋体"/>
          <w:spacing w:val="-3"/>
          <w:position w:val="11"/>
          <w:sz w:val="12"/>
          <w:szCs w:val="12"/>
        </w:rPr>
        <w:t>[15]</w:t>
      </w:r>
      <w:r>
        <w:rPr>
          <w:rFonts w:ascii="宋体" w:hAnsi="宋体" w:eastAsia="宋体" w:cs="宋体"/>
          <w:spacing w:val="-3"/>
          <w:sz w:val="24"/>
          <w:szCs w:val="24"/>
        </w:rPr>
        <w:t>。这种方</w:t>
      </w:r>
      <w:r>
        <w:rPr>
          <w:rFonts w:ascii="宋体" w:hAnsi="宋体" w:eastAsia="宋体" w:cs="宋体"/>
          <w:spacing w:val="9"/>
          <w:sz w:val="24"/>
          <w:szCs w:val="24"/>
        </w:rPr>
        <w:t xml:space="preserve"> </w:t>
      </w:r>
      <w:r>
        <w:rPr>
          <w:rFonts w:ascii="宋体" w:hAnsi="宋体" w:eastAsia="宋体" w:cs="宋体"/>
          <w:spacing w:val="-8"/>
          <w:sz w:val="24"/>
          <w:szCs w:val="24"/>
        </w:rPr>
        <w:t>法提供了一个平衡的组织绩效视图，并促进了不同部门之间的沟通和协作。然而，</w:t>
      </w:r>
      <w:r>
        <w:rPr>
          <w:rFonts w:ascii="宋体" w:hAnsi="宋体" w:eastAsia="宋体" w:cs="宋体"/>
          <w:spacing w:val="6"/>
          <w:sz w:val="24"/>
          <w:szCs w:val="24"/>
        </w:rPr>
        <w:t xml:space="preserve"> </w:t>
      </w:r>
      <w:r>
        <w:rPr>
          <w:rFonts w:ascii="宋体" w:hAnsi="宋体" w:eastAsia="宋体" w:cs="宋体"/>
          <w:spacing w:val="-3"/>
          <w:sz w:val="24"/>
          <w:szCs w:val="24"/>
        </w:rPr>
        <w:t>实施平衡计分卡可能很耗时，需要付出巨大的努力来开发和维护能够准确反映组</w:t>
      </w:r>
      <w:r>
        <w:rPr>
          <w:rFonts w:ascii="宋体" w:hAnsi="宋体" w:eastAsia="宋体" w:cs="宋体"/>
          <w:sz w:val="24"/>
          <w:szCs w:val="24"/>
        </w:rPr>
        <w:t xml:space="preserve"> </w:t>
      </w:r>
      <w:r>
        <w:rPr>
          <w:rFonts w:ascii="宋体" w:hAnsi="宋体" w:eastAsia="宋体" w:cs="宋体"/>
          <w:spacing w:val="-2"/>
          <w:sz w:val="24"/>
          <w:szCs w:val="24"/>
        </w:rPr>
        <w:t>织战略重点的指标。</w:t>
      </w:r>
    </w:p>
    <w:p w14:paraId="03E9E2B7">
      <w:pPr>
        <w:spacing w:line="304" w:lineRule="auto"/>
        <w:rPr>
          <w:rFonts w:ascii="Arial"/>
          <w:sz w:val="21"/>
        </w:rPr>
      </w:pPr>
    </w:p>
    <w:p w14:paraId="0B4EF049">
      <w:pPr>
        <w:spacing w:before="91" w:line="219" w:lineRule="auto"/>
        <w:ind w:left="1397"/>
        <w:outlineLvl w:val="1"/>
        <w:rPr>
          <w:rFonts w:ascii="黑体" w:hAnsi="黑体" w:eastAsia="黑体" w:cs="黑体"/>
          <w:sz w:val="28"/>
          <w:szCs w:val="28"/>
        </w:rPr>
      </w:pPr>
      <w:bookmarkStart w:id="71" w:name="bookmark14"/>
      <w:bookmarkEnd w:id="71"/>
      <w:r>
        <w:rPr>
          <w:rFonts w:ascii="Times New Roman" w:hAnsi="Times New Roman" w:eastAsia="Times New Roman" w:cs="Times New Roman"/>
          <w:spacing w:val="-3"/>
          <w:sz w:val="28"/>
          <w:szCs w:val="28"/>
        </w:rPr>
        <w:t>2.2</w:t>
      </w:r>
      <w:r>
        <w:rPr>
          <w:rFonts w:ascii="Times New Roman" w:hAnsi="Times New Roman" w:eastAsia="Times New Roman" w:cs="Times New Roman"/>
          <w:spacing w:val="10"/>
          <w:sz w:val="28"/>
          <w:szCs w:val="28"/>
        </w:rPr>
        <w:t xml:space="preserve">  </w:t>
      </w:r>
      <w:r>
        <w:rPr>
          <w:rFonts w:ascii="黑体" w:hAnsi="黑体" w:eastAsia="黑体" w:cs="黑体"/>
          <w:spacing w:val="-3"/>
          <w:sz w:val="28"/>
          <w:szCs w:val="28"/>
        </w:rPr>
        <w:t>关键技术分析</w:t>
      </w:r>
    </w:p>
    <w:p w14:paraId="37FD3EC0">
      <w:pPr>
        <w:spacing w:line="272" w:lineRule="auto"/>
        <w:rPr>
          <w:rFonts w:ascii="Arial"/>
          <w:sz w:val="21"/>
        </w:rPr>
      </w:pPr>
    </w:p>
    <w:p w14:paraId="05CD32F9">
      <w:pPr>
        <w:spacing w:before="79" w:line="333" w:lineRule="exact"/>
        <w:ind w:left="1397"/>
        <w:outlineLvl w:val="2"/>
        <w:rPr>
          <w:rFonts w:ascii="黑体" w:hAnsi="黑体" w:eastAsia="黑体" w:cs="黑体"/>
          <w:sz w:val="24"/>
          <w:szCs w:val="24"/>
        </w:rPr>
      </w:pPr>
      <w:bookmarkStart w:id="72" w:name="bookmark15"/>
      <w:bookmarkEnd w:id="72"/>
      <w:r>
        <w:rPr>
          <w:rFonts w:ascii="Times New Roman" w:hAnsi="Times New Roman" w:eastAsia="Times New Roman" w:cs="Times New Roman"/>
          <w:spacing w:val="-1"/>
          <w:position w:val="3"/>
          <w:sz w:val="24"/>
          <w:szCs w:val="24"/>
        </w:rPr>
        <w:t>2.2.1  Spring</w:t>
      </w:r>
      <w:r>
        <w:rPr>
          <w:rFonts w:ascii="Times New Roman" w:hAnsi="Times New Roman" w:eastAsia="Times New Roman" w:cs="Times New Roman"/>
          <w:spacing w:val="4"/>
          <w:position w:val="3"/>
          <w:sz w:val="24"/>
          <w:szCs w:val="24"/>
        </w:rPr>
        <w:t xml:space="preserve"> </w:t>
      </w:r>
      <w:r>
        <w:rPr>
          <w:rFonts w:ascii="Times New Roman" w:hAnsi="Times New Roman" w:eastAsia="Times New Roman" w:cs="Times New Roman"/>
          <w:spacing w:val="-1"/>
          <w:position w:val="3"/>
          <w:sz w:val="24"/>
          <w:szCs w:val="24"/>
        </w:rPr>
        <w:t>Boot</w:t>
      </w:r>
      <w:r>
        <w:rPr>
          <w:rFonts w:ascii="Times New Roman" w:hAnsi="Times New Roman" w:eastAsia="Times New Roman" w:cs="Times New Roman"/>
          <w:spacing w:val="8"/>
          <w:position w:val="3"/>
          <w:sz w:val="24"/>
          <w:szCs w:val="24"/>
        </w:rPr>
        <w:t xml:space="preserve"> </w:t>
      </w:r>
      <w:r>
        <w:rPr>
          <w:rFonts w:ascii="黑体" w:hAnsi="黑体" w:eastAsia="黑体" w:cs="黑体"/>
          <w:spacing w:val="-1"/>
          <w:position w:val="3"/>
          <w:sz w:val="24"/>
          <w:szCs w:val="24"/>
        </w:rPr>
        <w:t>框架</w:t>
      </w:r>
    </w:p>
    <w:p w14:paraId="0502D6D9">
      <w:pPr>
        <w:spacing w:before="290" w:line="327" w:lineRule="auto"/>
        <w:ind w:left="1400" w:right="168" w:firstLine="486"/>
        <w:rPr>
          <w:rFonts w:ascii="宋体" w:hAnsi="宋体" w:eastAsia="宋体" w:cs="宋体"/>
          <w:sz w:val="24"/>
          <w:szCs w:val="24"/>
        </w:rPr>
      </w:pPr>
      <w:r>
        <w:rPr>
          <w:rFonts w:ascii="Times New Roman" w:hAnsi="Times New Roman" w:eastAsia="Times New Roman" w:cs="Times New Roman"/>
          <w:spacing w:val="-1"/>
          <w:sz w:val="24"/>
          <w:szCs w:val="24"/>
        </w:rPr>
        <w:t xml:space="preserve">Spring Boot </w:t>
      </w:r>
      <w:r>
        <w:rPr>
          <w:rFonts w:ascii="宋体" w:hAnsi="宋体" w:eastAsia="宋体" w:cs="宋体"/>
          <w:spacing w:val="-1"/>
          <w:sz w:val="24"/>
          <w:szCs w:val="24"/>
        </w:rPr>
        <w:t>是由</w:t>
      </w:r>
      <w:r>
        <w:rPr>
          <w:rFonts w:ascii="宋体" w:hAnsi="宋体" w:eastAsia="宋体" w:cs="宋体"/>
          <w:spacing w:val="-56"/>
          <w:sz w:val="24"/>
          <w:szCs w:val="24"/>
        </w:rPr>
        <w:t xml:space="preserve"> </w:t>
      </w:r>
      <w:r>
        <w:rPr>
          <w:rFonts w:ascii="Times New Roman" w:hAnsi="Times New Roman" w:eastAsia="Times New Roman" w:cs="Times New Roman"/>
          <w:spacing w:val="-1"/>
          <w:sz w:val="24"/>
          <w:szCs w:val="24"/>
        </w:rPr>
        <w:t>Pivotal</w:t>
      </w:r>
      <w:r>
        <w:rPr>
          <w:rFonts w:ascii="Times New Roman" w:hAnsi="Times New Roman" w:eastAsia="Times New Roman" w:cs="Times New Roman"/>
          <w:spacing w:val="30"/>
          <w:sz w:val="24"/>
          <w:szCs w:val="24"/>
        </w:rPr>
        <w:t xml:space="preserve"> </w:t>
      </w:r>
      <w:r>
        <w:rPr>
          <w:rFonts w:ascii="宋体" w:hAnsi="宋体" w:eastAsia="宋体" w:cs="宋体"/>
          <w:spacing w:val="-1"/>
          <w:sz w:val="24"/>
          <w:szCs w:val="24"/>
        </w:rPr>
        <w:t>团队于</w:t>
      </w:r>
      <w:r>
        <w:rPr>
          <w:rFonts w:ascii="宋体" w:hAnsi="宋体" w:eastAsia="宋体" w:cs="宋体"/>
          <w:spacing w:val="-55"/>
          <w:sz w:val="24"/>
          <w:szCs w:val="24"/>
        </w:rPr>
        <w:t xml:space="preserve"> </w:t>
      </w:r>
      <w:r>
        <w:rPr>
          <w:rFonts w:ascii="Times New Roman" w:hAnsi="Times New Roman" w:eastAsia="Times New Roman" w:cs="Times New Roman"/>
          <w:spacing w:val="-1"/>
          <w:sz w:val="24"/>
          <w:szCs w:val="24"/>
        </w:rPr>
        <w:t>201</w:t>
      </w:r>
      <w:r>
        <w:rPr>
          <w:rFonts w:ascii="Times New Roman" w:hAnsi="Times New Roman" w:eastAsia="Times New Roman" w:cs="Times New Roman"/>
          <w:spacing w:val="-2"/>
          <w:sz w:val="24"/>
          <w:szCs w:val="24"/>
        </w:rPr>
        <w:t xml:space="preserve">3 </w:t>
      </w:r>
      <w:r>
        <w:rPr>
          <w:rFonts w:ascii="宋体" w:hAnsi="宋体" w:eastAsia="宋体" w:cs="宋体"/>
          <w:spacing w:val="-2"/>
          <w:sz w:val="24"/>
          <w:szCs w:val="24"/>
        </w:rPr>
        <w:t>年开发的框架，它在</w:t>
      </w:r>
      <w:r>
        <w:rPr>
          <w:rFonts w:ascii="宋体" w:hAnsi="宋体" w:eastAsia="宋体" w:cs="宋体"/>
          <w:spacing w:val="-45"/>
          <w:sz w:val="24"/>
          <w:szCs w:val="24"/>
        </w:rPr>
        <w:t xml:space="preserve"> </w:t>
      </w:r>
      <w:r>
        <w:rPr>
          <w:rFonts w:ascii="Times New Roman" w:hAnsi="Times New Roman" w:eastAsia="Times New Roman" w:cs="Times New Roman"/>
          <w:spacing w:val="-2"/>
          <w:sz w:val="24"/>
          <w:szCs w:val="24"/>
        </w:rPr>
        <w:t xml:space="preserve">Spring </w:t>
      </w:r>
      <w:r>
        <w:rPr>
          <w:rFonts w:ascii="宋体" w:hAnsi="宋体" w:eastAsia="宋体" w:cs="宋体"/>
          <w:spacing w:val="-2"/>
          <w:sz w:val="24"/>
          <w:szCs w:val="24"/>
        </w:rPr>
        <w:t>框架的基</w:t>
      </w:r>
      <w:r>
        <w:rPr>
          <w:rFonts w:ascii="宋体" w:hAnsi="宋体" w:eastAsia="宋体" w:cs="宋体"/>
          <w:sz w:val="24"/>
          <w:szCs w:val="24"/>
        </w:rPr>
        <w:t xml:space="preserve"> </w:t>
      </w:r>
      <w:r>
        <w:rPr>
          <w:rFonts w:ascii="宋体" w:hAnsi="宋体" w:eastAsia="宋体" w:cs="宋体"/>
          <w:spacing w:val="-1"/>
          <w:sz w:val="24"/>
          <w:szCs w:val="24"/>
        </w:rPr>
        <w:t>础上进行了重新设计和开发，在继承</w:t>
      </w:r>
      <w:r>
        <w:rPr>
          <w:rFonts w:ascii="宋体" w:hAnsi="宋体" w:eastAsia="宋体" w:cs="宋体"/>
          <w:spacing w:val="-31"/>
          <w:sz w:val="24"/>
          <w:szCs w:val="24"/>
        </w:rPr>
        <w:t xml:space="preserve"> </w:t>
      </w:r>
      <w:r>
        <w:rPr>
          <w:rFonts w:ascii="Times New Roman" w:hAnsi="Times New Roman" w:eastAsia="Times New Roman" w:cs="Times New Roman"/>
          <w:spacing w:val="-1"/>
          <w:sz w:val="24"/>
          <w:szCs w:val="24"/>
        </w:rPr>
        <w:t xml:space="preserve">Spring </w:t>
      </w:r>
      <w:r>
        <w:rPr>
          <w:rFonts w:ascii="宋体" w:hAnsi="宋体" w:eastAsia="宋体" w:cs="宋体"/>
          <w:spacing w:val="-1"/>
          <w:sz w:val="24"/>
          <w:szCs w:val="24"/>
        </w:rPr>
        <w:t>优秀的特性的同时改进其存在的不</w:t>
      </w:r>
    </w:p>
    <w:p w14:paraId="2C4C6A80">
      <w:pPr>
        <w:spacing w:before="114" w:line="179" w:lineRule="auto"/>
        <w:ind w:left="5507"/>
        <w:rPr>
          <w:rFonts w:ascii="Calibri" w:hAnsi="Calibri" w:eastAsia="Calibri" w:cs="Calibri"/>
          <w:sz w:val="18"/>
          <w:szCs w:val="18"/>
        </w:rPr>
      </w:pPr>
      <w:r>
        <w:rPr>
          <w:rFonts w:ascii="Calibri" w:hAnsi="Calibri" w:eastAsia="Calibri" w:cs="Calibri"/>
          <w:sz w:val="18"/>
          <w:szCs w:val="18"/>
        </w:rPr>
        <w:t>7</w:t>
      </w:r>
    </w:p>
    <w:p w14:paraId="37740272">
      <w:pPr>
        <w:spacing w:line="179" w:lineRule="auto"/>
        <w:rPr>
          <w:rFonts w:ascii="Calibri" w:hAnsi="Calibri" w:eastAsia="Calibri" w:cs="Calibri"/>
          <w:sz w:val="18"/>
          <w:szCs w:val="18"/>
        </w:rPr>
        <w:sectPr>
          <w:footerReference r:id="rId15" w:type="default"/>
          <w:pgSz w:w="11906" w:h="16839"/>
          <w:pgMar w:top="1431" w:right="1736" w:bottom="547" w:left="407" w:header="0" w:footer="354" w:gutter="0"/>
          <w:cols w:space="720" w:num="1"/>
        </w:sectPr>
      </w:pPr>
    </w:p>
    <w:p w14:paraId="4CC5E8FB">
      <w:pPr>
        <w:spacing w:before="88" w:line="354" w:lineRule="auto"/>
        <w:ind w:left="1397" w:right="95" w:firstLine="8"/>
        <w:jc w:val="both"/>
        <w:rPr>
          <w:rFonts w:ascii="宋体" w:hAnsi="宋体" w:eastAsia="宋体" w:cs="宋体"/>
          <w:sz w:val="24"/>
          <w:szCs w:val="24"/>
        </w:rPr>
      </w:pPr>
      <w:r>
        <w:rPr>
          <w:rFonts w:ascii="宋体" w:hAnsi="宋体" w:eastAsia="宋体" w:cs="宋体"/>
          <w:spacing w:val="-1"/>
          <w:sz w:val="24"/>
          <w:szCs w:val="24"/>
        </w:rPr>
        <w:t>足之处。</w:t>
      </w:r>
      <w:r>
        <w:rPr>
          <w:rFonts w:ascii="Times New Roman" w:hAnsi="Times New Roman" w:eastAsia="Times New Roman" w:cs="Times New Roman"/>
          <w:spacing w:val="-1"/>
          <w:sz w:val="24"/>
          <w:szCs w:val="24"/>
        </w:rPr>
        <w:t xml:space="preserve">Spring Boot </w:t>
      </w:r>
      <w:r>
        <w:rPr>
          <w:rFonts w:ascii="宋体" w:hAnsi="宋体" w:eastAsia="宋体" w:cs="宋体"/>
          <w:spacing w:val="-1"/>
          <w:sz w:val="24"/>
          <w:szCs w:val="24"/>
        </w:rPr>
        <w:t>通过提供一些默认配置，简化了</w:t>
      </w:r>
      <w:r>
        <w:rPr>
          <w:rFonts w:ascii="宋体" w:hAnsi="宋体" w:eastAsia="宋体" w:cs="宋体"/>
          <w:spacing w:val="-32"/>
          <w:sz w:val="24"/>
          <w:szCs w:val="24"/>
        </w:rPr>
        <w:t xml:space="preserve"> </w:t>
      </w:r>
      <w:r>
        <w:rPr>
          <w:rFonts w:ascii="Times New Roman" w:hAnsi="Times New Roman" w:eastAsia="Times New Roman" w:cs="Times New Roman"/>
          <w:spacing w:val="-1"/>
          <w:sz w:val="24"/>
          <w:szCs w:val="24"/>
        </w:rPr>
        <w:t xml:space="preserve">Spring </w:t>
      </w:r>
      <w:r>
        <w:rPr>
          <w:rFonts w:ascii="宋体" w:hAnsi="宋体" w:eastAsia="宋体" w:cs="宋体"/>
          <w:spacing w:val="-1"/>
          <w:sz w:val="24"/>
          <w:szCs w:val="24"/>
        </w:rPr>
        <w:t>框架的使用，使得</w:t>
      </w:r>
      <w:r>
        <w:rPr>
          <w:rFonts w:ascii="宋体" w:hAnsi="宋体" w:eastAsia="宋体" w:cs="宋体"/>
          <w:sz w:val="24"/>
          <w:szCs w:val="24"/>
        </w:rPr>
        <w:t xml:space="preserve"> 它更轻量化，让开发者能够更专注于业务逻辑的开发，进而提</w:t>
      </w:r>
      <w:r>
        <w:rPr>
          <w:rFonts w:ascii="宋体" w:hAnsi="宋体" w:eastAsia="宋体" w:cs="宋体"/>
          <w:spacing w:val="-1"/>
          <w:sz w:val="24"/>
          <w:szCs w:val="24"/>
        </w:rPr>
        <w:t>高开发效率。图</w:t>
      </w:r>
      <w:r>
        <w:rPr>
          <w:rFonts w:ascii="宋体" w:hAnsi="宋体" w:eastAsia="宋体" w:cs="宋体"/>
          <w:sz w:val="24"/>
          <w:szCs w:val="24"/>
        </w:rPr>
        <w:t xml:space="preserve"> </w:t>
      </w:r>
      <w:r>
        <w:rPr>
          <w:rFonts w:ascii="Times New Roman" w:hAnsi="Times New Roman" w:eastAsia="Times New Roman" w:cs="Times New Roman"/>
          <w:spacing w:val="-1"/>
          <w:sz w:val="24"/>
          <w:szCs w:val="24"/>
        </w:rPr>
        <w:t xml:space="preserve">2-1 </w:t>
      </w:r>
      <w:r>
        <w:rPr>
          <w:rFonts w:ascii="宋体" w:hAnsi="宋体" w:eastAsia="宋体" w:cs="宋体"/>
          <w:spacing w:val="-1"/>
          <w:sz w:val="24"/>
          <w:szCs w:val="24"/>
        </w:rPr>
        <w:t>展示了</w:t>
      </w:r>
      <w:r>
        <w:rPr>
          <w:rFonts w:ascii="宋体" w:hAnsi="宋体" w:eastAsia="宋体" w:cs="宋体"/>
          <w:spacing w:val="-39"/>
          <w:sz w:val="24"/>
          <w:szCs w:val="24"/>
        </w:rPr>
        <w:t xml:space="preserve"> </w:t>
      </w:r>
      <w:r>
        <w:rPr>
          <w:rFonts w:ascii="Times New Roman" w:hAnsi="Times New Roman" w:eastAsia="Times New Roman" w:cs="Times New Roman"/>
          <w:spacing w:val="-1"/>
          <w:sz w:val="24"/>
          <w:szCs w:val="24"/>
        </w:rPr>
        <w:t xml:space="preserve">Spring Boot </w:t>
      </w:r>
      <w:r>
        <w:rPr>
          <w:rFonts w:ascii="宋体" w:hAnsi="宋体" w:eastAsia="宋体" w:cs="宋体"/>
          <w:spacing w:val="-1"/>
          <w:sz w:val="24"/>
          <w:szCs w:val="24"/>
        </w:rPr>
        <w:t>应用程序的执行过程。</w:t>
      </w:r>
    </w:p>
    <w:p w14:paraId="0CE70220">
      <w:pPr>
        <w:spacing w:line="275" w:lineRule="auto"/>
        <w:rPr>
          <w:rFonts w:ascii="Arial"/>
          <w:sz w:val="21"/>
        </w:rPr>
      </w:pPr>
    </w:p>
    <w:p w14:paraId="0487E44C">
      <w:pPr>
        <w:spacing w:line="275" w:lineRule="auto"/>
        <w:rPr>
          <w:rFonts w:ascii="Arial"/>
          <w:sz w:val="21"/>
        </w:rPr>
      </w:pPr>
    </w:p>
    <w:p w14:paraId="03A1876A">
      <w:pPr>
        <w:spacing w:line="5762" w:lineRule="exact"/>
        <w:ind w:firstLine="3442"/>
      </w:pPr>
      <w:r>
        <w:rPr>
          <w:position w:val="-115"/>
        </w:rPr>
        <w:drawing>
          <wp:inline distT="0" distB="0" distL="0" distR="0">
            <wp:extent cx="3049270" cy="3658235"/>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55"/>
                    <a:stretch>
                      <a:fillRect/>
                    </a:stretch>
                  </pic:blipFill>
                  <pic:spPr>
                    <a:xfrm>
                      <a:off x="0" y="0"/>
                      <a:ext cx="3049405" cy="3658794"/>
                    </a:xfrm>
                    <a:prstGeom prst="rect">
                      <a:avLst/>
                    </a:prstGeom>
                  </pic:spPr>
                </pic:pic>
              </a:graphicData>
            </a:graphic>
          </wp:inline>
        </w:drawing>
      </w:r>
    </w:p>
    <w:p w14:paraId="6CFAFED3">
      <w:pPr>
        <w:spacing w:line="260" w:lineRule="auto"/>
        <w:rPr>
          <w:rFonts w:ascii="Arial"/>
          <w:sz w:val="21"/>
        </w:rPr>
      </w:pPr>
    </w:p>
    <w:p w14:paraId="5ABEE90C">
      <w:pPr>
        <w:spacing w:line="260" w:lineRule="auto"/>
        <w:rPr>
          <w:rFonts w:ascii="Arial"/>
          <w:sz w:val="21"/>
        </w:rPr>
      </w:pPr>
    </w:p>
    <w:p w14:paraId="084D5F2C">
      <w:pPr>
        <w:spacing w:before="65" w:line="275" w:lineRule="exact"/>
        <w:ind w:left="4046"/>
        <w:rPr>
          <w:rFonts w:ascii="黑体" w:hAnsi="黑体" w:eastAsia="黑体" w:cs="黑体"/>
          <w:sz w:val="20"/>
          <w:szCs w:val="20"/>
        </w:rPr>
      </w:pPr>
      <w:r>
        <w:rPr>
          <w:rFonts w:ascii="黑体" w:hAnsi="黑体" w:eastAsia="黑体" w:cs="黑体"/>
          <w:spacing w:val="10"/>
          <w:position w:val="2"/>
          <w:sz w:val="20"/>
          <w:szCs w:val="20"/>
        </w:rPr>
        <w:t>图</w:t>
      </w:r>
      <w:r>
        <w:rPr>
          <w:rFonts w:ascii="黑体" w:hAnsi="黑体" w:eastAsia="黑体" w:cs="黑体"/>
          <w:spacing w:val="-39"/>
          <w:position w:val="2"/>
          <w:sz w:val="20"/>
          <w:szCs w:val="20"/>
        </w:rPr>
        <w:t xml:space="preserve"> </w:t>
      </w:r>
      <w:r>
        <w:rPr>
          <w:rFonts w:ascii="Times New Roman" w:hAnsi="Times New Roman" w:eastAsia="Times New Roman" w:cs="Times New Roman"/>
          <w:spacing w:val="10"/>
          <w:position w:val="2"/>
          <w:sz w:val="20"/>
          <w:szCs w:val="20"/>
        </w:rPr>
        <w:t>2-1</w:t>
      </w:r>
      <w:r>
        <w:rPr>
          <w:rFonts w:ascii="Times New Roman" w:hAnsi="Times New Roman" w:eastAsia="Times New Roman" w:cs="Times New Roman"/>
          <w:spacing w:val="17"/>
          <w:w w:val="101"/>
          <w:position w:val="2"/>
          <w:sz w:val="20"/>
          <w:szCs w:val="20"/>
        </w:rPr>
        <w:t xml:space="preserve"> </w:t>
      </w:r>
      <w:r>
        <w:rPr>
          <w:rFonts w:ascii="Times New Roman" w:hAnsi="Times New Roman" w:eastAsia="Times New Roman" w:cs="Times New Roman"/>
          <w:position w:val="2"/>
          <w:sz w:val="20"/>
          <w:szCs w:val="20"/>
        </w:rPr>
        <w:t>SpringApplication</w:t>
      </w:r>
      <w:r>
        <w:rPr>
          <w:rFonts w:ascii="Times New Roman" w:hAnsi="Times New Roman" w:eastAsia="Times New Roman" w:cs="Times New Roman"/>
          <w:spacing w:val="10"/>
          <w:position w:val="2"/>
          <w:sz w:val="20"/>
          <w:szCs w:val="20"/>
        </w:rPr>
        <w:t xml:space="preserve"> </w:t>
      </w:r>
      <w:r>
        <w:rPr>
          <w:rFonts w:ascii="黑体" w:hAnsi="黑体" w:eastAsia="黑体" w:cs="黑体"/>
          <w:spacing w:val="10"/>
          <w:position w:val="2"/>
          <w:sz w:val="20"/>
          <w:szCs w:val="20"/>
        </w:rPr>
        <w:t>执行流程</w:t>
      </w:r>
    </w:p>
    <w:p w14:paraId="5FD940BE">
      <w:pPr>
        <w:spacing w:line="249" w:lineRule="auto"/>
        <w:rPr>
          <w:rFonts w:ascii="Arial"/>
          <w:sz w:val="21"/>
        </w:rPr>
      </w:pPr>
    </w:p>
    <w:p w14:paraId="27D2C1D9">
      <w:pPr>
        <w:spacing w:before="78" w:line="338" w:lineRule="auto"/>
        <w:ind w:left="1400" w:right="13" w:firstLine="480"/>
        <w:rPr>
          <w:rFonts w:ascii="宋体" w:hAnsi="宋体" w:eastAsia="宋体" w:cs="宋体"/>
          <w:sz w:val="24"/>
          <w:szCs w:val="24"/>
        </w:rPr>
      </w:pPr>
      <w:r>
        <w:rPr>
          <w:rFonts w:ascii="宋体" w:hAnsi="宋体" w:eastAsia="宋体" w:cs="宋体"/>
          <w:sz w:val="24"/>
          <w:szCs w:val="24"/>
        </w:rPr>
        <w:t>根据图</w:t>
      </w:r>
      <w:r>
        <w:rPr>
          <w:rFonts w:ascii="宋体" w:hAnsi="宋体" w:eastAsia="宋体" w:cs="宋体"/>
          <w:spacing w:val="-55"/>
          <w:sz w:val="24"/>
          <w:szCs w:val="24"/>
        </w:rPr>
        <w:t xml:space="preserve"> </w:t>
      </w:r>
      <w:r>
        <w:rPr>
          <w:rFonts w:ascii="Times New Roman" w:hAnsi="Times New Roman" w:eastAsia="Times New Roman" w:cs="Times New Roman"/>
          <w:sz w:val="24"/>
          <w:szCs w:val="24"/>
        </w:rPr>
        <w:t xml:space="preserve">2-1 </w:t>
      </w:r>
      <w:r>
        <w:rPr>
          <w:rFonts w:ascii="宋体" w:hAnsi="宋体" w:eastAsia="宋体" w:cs="宋体"/>
          <w:sz w:val="24"/>
          <w:szCs w:val="24"/>
        </w:rPr>
        <w:t>可知，</w:t>
      </w:r>
      <w:r>
        <w:rPr>
          <w:rFonts w:ascii="Times New Roman" w:hAnsi="Times New Roman" w:eastAsia="Times New Roman" w:cs="Times New Roman"/>
          <w:sz w:val="24"/>
          <w:szCs w:val="24"/>
        </w:rPr>
        <w:t xml:space="preserve">SpringApplication </w:t>
      </w:r>
      <w:r>
        <w:rPr>
          <w:rFonts w:ascii="宋体" w:hAnsi="宋体" w:eastAsia="宋体" w:cs="宋体"/>
          <w:sz w:val="24"/>
          <w:szCs w:val="24"/>
        </w:rPr>
        <w:t>在</w:t>
      </w:r>
      <w:r>
        <w:rPr>
          <w:rFonts w:ascii="宋体" w:hAnsi="宋体" w:eastAsia="宋体" w:cs="宋体"/>
          <w:spacing w:val="-1"/>
          <w:sz w:val="24"/>
          <w:szCs w:val="24"/>
        </w:rPr>
        <w:t>完成参数初始化、配置加载和注册加</w:t>
      </w:r>
      <w:r>
        <w:rPr>
          <w:rFonts w:ascii="宋体" w:hAnsi="宋体" w:eastAsia="宋体" w:cs="宋体"/>
          <w:sz w:val="24"/>
          <w:szCs w:val="24"/>
        </w:rPr>
        <w:t xml:space="preserve"> </w:t>
      </w:r>
      <w:r>
        <w:rPr>
          <w:rFonts w:ascii="宋体" w:hAnsi="宋体" w:eastAsia="宋体" w:cs="宋体"/>
          <w:spacing w:val="-3"/>
          <w:sz w:val="24"/>
          <w:szCs w:val="24"/>
        </w:rPr>
        <w:t>载等过程后，会初始化一个监听器，并发布了</w:t>
      </w:r>
      <w:r>
        <w:rPr>
          <w:rFonts w:ascii="宋体" w:hAnsi="宋体" w:eastAsia="宋体" w:cs="宋体"/>
          <w:spacing w:val="-49"/>
          <w:sz w:val="24"/>
          <w:szCs w:val="24"/>
        </w:rPr>
        <w:t xml:space="preserve"> </w:t>
      </w:r>
      <w:r>
        <w:rPr>
          <w:rFonts w:ascii="Times New Roman" w:hAnsi="Times New Roman" w:eastAsia="Times New Roman" w:cs="Times New Roman"/>
          <w:spacing w:val="-3"/>
          <w:sz w:val="24"/>
          <w:szCs w:val="24"/>
        </w:rPr>
        <w:t xml:space="preserve">ApplicationReadyEvent </w:t>
      </w:r>
      <w:r>
        <w:rPr>
          <w:rFonts w:ascii="宋体" w:hAnsi="宋体" w:eastAsia="宋体" w:cs="宋体"/>
          <w:spacing w:val="-3"/>
          <w:sz w:val="24"/>
          <w:szCs w:val="24"/>
        </w:rPr>
        <w:t>事件，用于</w:t>
      </w:r>
      <w:r>
        <w:rPr>
          <w:rFonts w:ascii="宋体" w:hAnsi="宋体" w:eastAsia="宋体" w:cs="宋体"/>
          <w:sz w:val="24"/>
          <w:szCs w:val="24"/>
        </w:rPr>
        <w:t xml:space="preserve"> </w:t>
      </w:r>
      <w:r>
        <w:rPr>
          <w:rFonts w:ascii="宋体" w:hAnsi="宋体" w:eastAsia="宋体" w:cs="宋体"/>
          <w:spacing w:val="-1"/>
          <w:sz w:val="24"/>
          <w:szCs w:val="24"/>
        </w:rPr>
        <w:t>表示</w:t>
      </w:r>
      <w:r>
        <w:rPr>
          <w:rFonts w:ascii="宋体" w:hAnsi="宋体" w:eastAsia="宋体" w:cs="宋体"/>
          <w:spacing w:val="-35"/>
          <w:sz w:val="24"/>
          <w:szCs w:val="24"/>
        </w:rPr>
        <w:t xml:space="preserve"> </w:t>
      </w:r>
      <w:r>
        <w:rPr>
          <w:rFonts w:ascii="Times New Roman" w:hAnsi="Times New Roman" w:eastAsia="Times New Roman" w:cs="Times New Roman"/>
          <w:spacing w:val="-1"/>
          <w:sz w:val="24"/>
          <w:szCs w:val="24"/>
        </w:rPr>
        <w:t xml:space="preserve">Spring Boot </w:t>
      </w:r>
      <w:r>
        <w:rPr>
          <w:rFonts w:ascii="宋体" w:hAnsi="宋体" w:eastAsia="宋体" w:cs="宋体"/>
          <w:spacing w:val="-1"/>
          <w:sz w:val="24"/>
          <w:szCs w:val="24"/>
        </w:rPr>
        <w:t>项目已经启动完毕并准备好处理请求</w:t>
      </w:r>
      <w:r>
        <w:rPr>
          <w:rFonts w:ascii="宋体" w:hAnsi="宋体" w:eastAsia="宋体" w:cs="宋体"/>
          <w:spacing w:val="-1"/>
          <w:position w:val="11"/>
          <w:sz w:val="12"/>
          <w:szCs w:val="12"/>
        </w:rPr>
        <w:t>[16]</w:t>
      </w:r>
      <w:r>
        <w:rPr>
          <w:rFonts w:ascii="宋体" w:hAnsi="宋体" w:eastAsia="宋体" w:cs="宋体"/>
          <w:spacing w:val="-1"/>
          <w:sz w:val="24"/>
          <w:szCs w:val="24"/>
        </w:rPr>
        <w:t>。</w:t>
      </w:r>
    </w:p>
    <w:p w14:paraId="2A317D69">
      <w:pPr>
        <w:spacing w:before="89" w:line="348" w:lineRule="auto"/>
        <w:ind w:left="1402" w:right="13" w:firstLine="484"/>
        <w:rPr>
          <w:rFonts w:ascii="宋体" w:hAnsi="宋体" w:eastAsia="宋体" w:cs="宋体"/>
          <w:sz w:val="24"/>
          <w:szCs w:val="24"/>
        </w:rPr>
      </w:pPr>
      <w:r>
        <w:rPr>
          <w:rFonts w:ascii="Times New Roman" w:hAnsi="Times New Roman" w:eastAsia="Times New Roman" w:cs="Times New Roman"/>
          <w:spacing w:val="-1"/>
          <w:sz w:val="24"/>
          <w:szCs w:val="24"/>
        </w:rPr>
        <w:t xml:space="preserve">Spring Boot </w:t>
      </w:r>
      <w:r>
        <w:rPr>
          <w:rFonts w:ascii="宋体" w:hAnsi="宋体" w:eastAsia="宋体" w:cs="宋体"/>
          <w:spacing w:val="-1"/>
          <w:sz w:val="24"/>
          <w:szCs w:val="24"/>
        </w:rPr>
        <w:t>是一个开源的</w:t>
      </w:r>
      <w:r>
        <w:rPr>
          <w:rFonts w:ascii="宋体" w:hAnsi="宋体" w:eastAsia="宋体" w:cs="宋体"/>
          <w:spacing w:val="-55"/>
          <w:sz w:val="24"/>
          <w:szCs w:val="24"/>
        </w:rPr>
        <w:t xml:space="preserve"> </w:t>
      </w:r>
      <w:r>
        <w:rPr>
          <w:rFonts w:ascii="Times New Roman" w:hAnsi="Times New Roman" w:eastAsia="Times New Roman" w:cs="Times New Roman"/>
          <w:spacing w:val="-1"/>
          <w:sz w:val="24"/>
          <w:szCs w:val="24"/>
        </w:rPr>
        <w:t xml:space="preserve">Java Web </w:t>
      </w:r>
      <w:r>
        <w:rPr>
          <w:rFonts w:ascii="宋体" w:hAnsi="宋体" w:eastAsia="宋体" w:cs="宋体"/>
          <w:spacing w:val="-1"/>
          <w:sz w:val="24"/>
          <w:szCs w:val="24"/>
        </w:rPr>
        <w:t>框架，能够为开发人员提供更快</w:t>
      </w:r>
      <w:r>
        <w:rPr>
          <w:rFonts w:ascii="宋体" w:hAnsi="宋体" w:eastAsia="宋体" w:cs="宋体"/>
          <w:spacing w:val="-2"/>
          <w:sz w:val="24"/>
          <w:szCs w:val="24"/>
        </w:rPr>
        <w:t>、更简</w:t>
      </w:r>
      <w:r>
        <w:rPr>
          <w:rFonts w:ascii="宋体" w:hAnsi="宋体" w:eastAsia="宋体" w:cs="宋体"/>
          <w:sz w:val="24"/>
          <w:szCs w:val="24"/>
        </w:rPr>
        <w:t xml:space="preserve"> </w:t>
      </w:r>
      <w:r>
        <w:rPr>
          <w:rFonts w:ascii="宋体" w:hAnsi="宋体" w:eastAsia="宋体" w:cs="宋体"/>
          <w:spacing w:val="-1"/>
          <w:sz w:val="24"/>
          <w:szCs w:val="24"/>
        </w:rPr>
        <w:t>便的方式来构建基于</w:t>
      </w:r>
      <w:r>
        <w:rPr>
          <w:rFonts w:ascii="宋体" w:hAnsi="宋体" w:eastAsia="宋体" w:cs="宋体"/>
          <w:spacing w:val="-29"/>
          <w:sz w:val="24"/>
          <w:szCs w:val="24"/>
        </w:rPr>
        <w:t xml:space="preserve"> </w:t>
      </w:r>
      <w:r>
        <w:rPr>
          <w:rFonts w:ascii="Times New Roman" w:hAnsi="Times New Roman" w:eastAsia="Times New Roman" w:cs="Times New Roman"/>
          <w:spacing w:val="-1"/>
          <w:sz w:val="24"/>
          <w:szCs w:val="24"/>
        </w:rPr>
        <w:t xml:space="preserve">Spring </w:t>
      </w:r>
      <w:r>
        <w:rPr>
          <w:rFonts w:ascii="宋体" w:hAnsi="宋体" w:eastAsia="宋体" w:cs="宋体"/>
          <w:spacing w:val="-1"/>
          <w:sz w:val="24"/>
          <w:szCs w:val="24"/>
        </w:rPr>
        <w:t>框架的</w:t>
      </w:r>
      <w:r>
        <w:rPr>
          <w:rFonts w:ascii="宋体" w:hAnsi="宋体" w:eastAsia="宋体" w:cs="宋体"/>
          <w:spacing w:val="-57"/>
          <w:sz w:val="24"/>
          <w:szCs w:val="24"/>
        </w:rPr>
        <w:t xml:space="preserve"> </w:t>
      </w:r>
      <w:r>
        <w:rPr>
          <w:rFonts w:ascii="Times New Roman" w:hAnsi="Times New Roman" w:eastAsia="Times New Roman" w:cs="Times New Roman"/>
          <w:spacing w:val="-1"/>
          <w:sz w:val="24"/>
          <w:szCs w:val="24"/>
        </w:rPr>
        <w:t xml:space="preserve">Web </w:t>
      </w:r>
      <w:r>
        <w:rPr>
          <w:rFonts w:ascii="宋体" w:hAnsi="宋体" w:eastAsia="宋体" w:cs="宋体"/>
          <w:spacing w:val="-1"/>
          <w:sz w:val="24"/>
          <w:szCs w:val="24"/>
        </w:rPr>
        <w:t>应用程序。它采用自动化配置的方式，</w:t>
      </w:r>
      <w:r>
        <w:rPr>
          <w:rFonts w:ascii="宋体" w:hAnsi="宋体" w:eastAsia="宋体" w:cs="宋体"/>
          <w:sz w:val="24"/>
          <w:szCs w:val="24"/>
        </w:rPr>
        <w:t xml:space="preserve"> </w:t>
      </w:r>
      <w:r>
        <w:rPr>
          <w:rFonts w:ascii="宋体" w:hAnsi="宋体" w:eastAsia="宋体" w:cs="宋体"/>
          <w:spacing w:val="-3"/>
          <w:sz w:val="24"/>
          <w:szCs w:val="24"/>
        </w:rPr>
        <w:t>为开发者提供了一种简单的方式来快速构建、配置和部署应用程序，从而提高开</w:t>
      </w:r>
      <w:r>
        <w:rPr>
          <w:rFonts w:ascii="宋体" w:hAnsi="宋体" w:eastAsia="宋体" w:cs="宋体"/>
          <w:sz w:val="24"/>
          <w:szCs w:val="24"/>
        </w:rPr>
        <w:t xml:space="preserve"> </w:t>
      </w:r>
      <w:r>
        <w:rPr>
          <w:rFonts w:ascii="宋体" w:hAnsi="宋体" w:eastAsia="宋体" w:cs="宋体"/>
          <w:spacing w:val="-3"/>
          <w:sz w:val="24"/>
          <w:szCs w:val="24"/>
        </w:rPr>
        <w:t>发效率。</w:t>
      </w:r>
    </w:p>
    <w:p w14:paraId="6EF263E7">
      <w:pPr>
        <w:spacing w:before="59" w:line="338" w:lineRule="auto"/>
        <w:ind w:left="1402" w:right="119" w:firstLine="484"/>
        <w:jc w:val="both"/>
        <w:rPr>
          <w:rFonts w:ascii="宋体" w:hAnsi="宋体" w:eastAsia="宋体" w:cs="宋体"/>
          <w:sz w:val="24"/>
          <w:szCs w:val="24"/>
        </w:rPr>
      </w:pPr>
      <w:r>
        <w:rPr>
          <w:rFonts w:ascii="Times New Roman" w:hAnsi="Times New Roman" w:eastAsia="Times New Roman" w:cs="Times New Roman"/>
          <w:spacing w:val="-1"/>
          <w:sz w:val="24"/>
          <w:szCs w:val="24"/>
        </w:rPr>
        <w:t>Spring Boot</w:t>
      </w:r>
      <w:r>
        <w:rPr>
          <w:rFonts w:ascii="Times New Roman" w:hAnsi="Times New Roman" w:eastAsia="Times New Roman" w:cs="Times New Roman"/>
          <w:spacing w:val="29"/>
          <w:sz w:val="24"/>
          <w:szCs w:val="24"/>
        </w:rPr>
        <w:t xml:space="preserve"> </w:t>
      </w:r>
      <w:r>
        <w:rPr>
          <w:rFonts w:ascii="宋体" w:hAnsi="宋体" w:eastAsia="宋体" w:cs="宋体"/>
          <w:spacing w:val="-1"/>
          <w:sz w:val="24"/>
          <w:szCs w:val="24"/>
        </w:rPr>
        <w:t>的主要特点是自动化配置和微服务架构，使</w:t>
      </w:r>
      <w:r>
        <w:rPr>
          <w:rFonts w:ascii="宋体" w:hAnsi="宋体" w:eastAsia="宋体" w:cs="宋体"/>
          <w:spacing w:val="-2"/>
          <w:sz w:val="24"/>
          <w:szCs w:val="24"/>
        </w:rPr>
        <w:t>得开发人员不再需</w:t>
      </w:r>
      <w:r>
        <w:rPr>
          <w:rFonts w:ascii="宋体" w:hAnsi="宋体" w:eastAsia="宋体" w:cs="宋体"/>
          <w:sz w:val="24"/>
          <w:szCs w:val="24"/>
        </w:rPr>
        <w:t xml:space="preserve"> </w:t>
      </w:r>
      <w:r>
        <w:rPr>
          <w:rFonts w:ascii="宋体" w:hAnsi="宋体" w:eastAsia="宋体" w:cs="宋体"/>
          <w:spacing w:val="-1"/>
          <w:sz w:val="24"/>
          <w:szCs w:val="24"/>
        </w:rPr>
        <w:t>要花费大量时间进行繁琐的配置工作。它能够自动配置</w:t>
      </w:r>
      <w:r>
        <w:rPr>
          <w:rFonts w:ascii="宋体" w:hAnsi="宋体" w:eastAsia="宋体" w:cs="宋体"/>
          <w:spacing w:val="-33"/>
          <w:sz w:val="24"/>
          <w:szCs w:val="24"/>
        </w:rPr>
        <w:t xml:space="preserve"> </w:t>
      </w:r>
      <w:r>
        <w:rPr>
          <w:rFonts w:ascii="Times New Roman" w:hAnsi="Times New Roman" w:eastAsia="Times New Roman" w:cs="Times New Roman"/>
          <w:spacing w:val="-1"/>
          <w:sz w:val="24"/>
          <w:szCs w:val="24"/>
        </w:rPr>
        <w:t xml:space="preserve">Spring </w:t>
      </w:r>
      <w:r>
        <w:rPr>
          <w:rFonts w:ascii="宋体" w:hAnsi="宋体" w:eastAsia="宋体" w:cs="宋体"/>
          <w:spacing w:val="-1"/>
          <w:sz w:val="24"/>
          <w:szCs w:val="24"/>
        </w:rPr>
        <w:t>应用程序，包括</w:t>
      </w:r>
      <w:r>
        <w:rPr>
          <w:rFonts w:ascii="宋体" w:hAnsi="宋体" w:eastAsia="宋体" w:cs="宋体"/>
          <w:sz w:val="24"/>
          <w:szCs w:val="24"/>
        </w:rPr>
        <w:t xml:space="preserve"> </w:t>
      </w:r>
      <w:r>
        <w:rPr>
          <w:rFonts w:ascii="宋体" w:hAnsi="宋体" w:eastAsia="宋体" w:cs="宋体"/>
          <w:spacing w:val="1"/>
          <w:sz w:val="24"/>
          <w:szCs w:val="24"/>
        </w:rPr>
        <w:t>数据源、视图解析器、安全性等等。同时，</w:t>
      </w:r>
      <w:r>
        <w:rPr>
          <w:rFonts w:ascii="Times New Roman" w:hAnsi="Times New Roman" w:eastAsia="Times New Roman" w:cs="Times New Roman"/>
          <w:sz w:val="24"/>
          <w:szCs w:val="24"/>
        </w:rPr>
        <w:t>Spring</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Boot</w:t>
      </w:r>
      <w:r>
        <w:rPr>
          <w:rFonts w:ascii="宋体" w:hAnsi="宋体" w:eastAsia="宋体" w:cs="宋体"/>
          <w:spacing w:val="1"/>
          <w:sz w:val="24"/>
          <w:szCs w:val="24"/>
        </w:rPr>
        <w:t>框架提供了丰富的第三</w:t>
      </w:r>
    </w:p>
    <w:p w14:paraId="62B29A41">
      <w:pPr>
        <w:spacing w:line="367" w:lineRule="auto"/>
        <w:rPr>
          <w:rFonts w:ascii="Arial"/>
          <w:sz w:val="21"/>
        </w:rPr>
      </w:pPr>
    </w:p>
    <w:p w14:paraId="084D2670">
      <w:pPr>
        <w:spacing w:before="55" w:line="181" w:lineRule="auto"/>
        <w:ind w:left="5505"/>
        <w:rPr>
          <w:rFonts w:ascii="Calibri" w:hAnsi="Calibri" w:eastAsia="Calibri" w:cs="Calibri"/>
          <w:sz w:val="18"/>
          <w:szCs w:val="18"/>
        </w:rPr>
      </w:pPr>
      <w:r>
        <w:rPr>
          <w:rFonts w:ascii="Calibri" w:hAnsi="Calibri" w:eastAsia="Calibri" w:cs="Calibri"/>
          <w:sz w:val="18"/>
          <w:szCs w:val="18"/>
        </w:rPr>
        <w:t>8</w:t>
      </w:r>
    </w:p>
    <w:p w14:paraId="3C011A6B">
      <w:pPr>
        <w:spacing w:line="181" w:lineRule="auto"/>
        <w:rPr>
          <w:rFonts w:ascii="Calibri" w:hAnsi="Calibri" w:eastAsia="Calibri" w:cs="Calibri"/>
          <w:sz w:val="18"/>
          <w:szCs w:val="18"/>
        </w:rPr>
        <w:sectPr>
          <w:footerReference r:id="rId16" w:type="default"/>
          <w:pgSz w:w="11906" w:h="16839"/>
          <w:pgMar w:top="1431" w:right="1785" w:bottom="547" w:left="407" w:header="0" w:footer="354" w:gutter="0"/>
          <w:cols w:space="720" w:num="1"/>
        </w:sectPr>
      </w:pPr>
    </w:p>
    <w:p w14:paraId="6EB75716">
      <w:pPr>
        <w:spacing w:before="88" w:line="331" w:lineRule="auto"/>
        <w:ind w:left="1420" w:right="99" w:hanging="18"/>
        <w:rPr>
          <w:rFonts w:ascii="宋体" w:hAnsi="宋体" w:eastAsia="宋体" w:cs="宋体"/>
          <w:sz w:val="24"/>
          <w:szCs w:val="24"/>
        </w:rPr>
      </w:pPr>
      <w:bookmarkStart w:id="73" w:name="bookmark60"/>
      <w:bookmarkEnd w:id="73"/>
      <w:r>
        <w:rPr>
          <w:rFonts w:ascii="宋体" w:hAnsi="宋体" w:eastAsia="宋体" w:cs="宋体"/>
          <w:spacing w:val="-2"/>
          <w:sz w:val="24"/>
          <w:szCs w:val="24"/>
        </w:rPr>
        <w:t>方库和插件，如</w:t>
      </w:r>
      <w:r>
        <w:rPr>
          <w:rFonts w:ascii="宋体" w:hAnsi="宋体" w:eastAsia="宋体" w:cs="宋体"/>
          <w:spacing w:val="-46"/>
          <w:sz w:val="24"/>
          <w:szCs w:val="24"/>
        </w:rPr>
        <w:t xml:space="preserve"> </w:t>
      </w:r>
      <w:r>
        <w:rPr>
          <w:rFonts w:ascii="Times New Roman" w:hAnsi="Times New Roman" w:eastAsia="Times New Roman" w:cs="Times New Roman"/>
          <w:spacing w:val="-2"/>
          <w:sz w:val="24"/>
          <w:szCs w:val="24"/>
        </w:rPr>
        <w:t>Hibernate</w:t>
      </w:r>
      <w:r>
        <w:rPr>
          <w:rFonts w:ascii="Times New Roman" w:hAnsi="Times New Roman" w:eastAsia="Times New Roman" w:cs="Times New Roman"/>
          <w:spacing w:val="-32"/>
          <w:sz w:val="24"/>
          <w:szCs w:val="24"/>
        </w:rPr>
        <w:t xml:space="preserve"> </w:t>
      </w:r>
      <w:r>
        <w:rPr>
          <w:rFonts w:ascii="宋体" w:hAnsi="宋体" w:eastAsia="宋体" w:cs="宋体"/>
          <w:spacing w:val="-2"/>
          <w:sz w:val="24"/>
          <w:szCs w:val="24"/>
        </w:rPr>
        <w:t>、</w:t>
      </w:r>
      <w:r>
        <w:rPr>
          <w:rFonts w:ascii="Times New Roman" w:hAnsi="Times New Roman" w:eastAsia="Times New Roman" w:cs="Times New Roman"/>
          <w:spacing w:val="-2"/>
          <w:sz w:val="24"/>
          <w:szCs w:val="24"/>
        </w:rPr>
        <w:t>MyBatis</w:t>
      </w:r>
      <w:r>
        <w:rPr>
          <w:rFonts w:ascii="Times New Roman" w:hAnsi="Times New Roman" w:eastAsia="Times New Roman" w:cs="Times New Roman"/>
          <w:spacing w:val="-33"/>
          <w:sz w:val="24"/>
          <w:szCs w:val="24"/>
        </w:rPr>
        <w:t xml:space="preserve"> </w:t>
      </w:r>
      <w:r>
        <w:rPr>
          <w:rFonts w:ascii="宋体" w:hAnsi="宋体" w:eastAsia="宋体" w:cs="宋体"/>
          <w:spacing w:val="-2"/>
          <w:sz w:val="24"/>
          <w:szCs w:val="24"/>
        </w:rPr>
        <w:t>、</w:t>
      </w:r>
      <w:r>
        <w:rPr>
          <w:rFonts w:ascii="Times New Roman" w:hAnsi="Times New Roman" w:eastAsia="Times New Roman" w:cs="Times New Roman"/>
          <w:spacing w:val="-2"/>
          <w:sz w:val="24"/>
          <w:szCs w:val="24"/>
        </w:rPr>
        <w:t xml:space="preserve">Spring Data </w:t>
      </w:r>
      <w:r>
        <w:rPr>
          <w:rFonts w:ascii="宋体" w:hAnsi="宋体" w:eastAsia="宋体" w:cs="宋体"/>
          <w:spacing w:val="-2"/>
          <w:sz w:val="24"/>
          <w:szCs w:val="24"/>
        </w:rPr>
        <w:t>等，可以轻松地集成其他流行</w:t>
      </w:r>
      <w:r>
        <w:rPr>
          <w:rFonts w:ascii="宋体" w:hAnsi="宋体" w:eastAsia="宋体" w:cs="宋体"/>
          <w:sz w:val="24"/>
          <w:szCs w:val="24"/>
        </w:rPr>
        <w:t xml:space="preserve"> </w:t>
      </w:r>
      <w:r>
        <w:rPr>
          <w:rFonts w:ascii="宋体" w:hAnsi="宋体" w:eastAsia="宋体" w:cs="宋体"/>
          <w:spacing w:val="-2"/>
          <w:sz w:val="24"/>
          <w:szCs w:val="24"/>
        </w:rPr>
        <w:t>的框架和工具，从而大大简化了开发人员的工作。</w:t>
      </w:r>
    </w:p>
    <w:p w14:paraId="0388950A">
      <w:pPr>
        <w:spacing w:before="72" w:line="337" w:lineRule="auto"/>
        <w:ind w:left="1404" w:right="101" w:firstLine="482"/>
        <w:jc w:val="both"/>
        <w:rPr>
          <w:rFonts w:ascii="宋体" w:hAnsi="宋体" w:eastAsia="宋体" w:cs="宋体"/>
          <w:sz w:val="24"/>
          <w:szCs w:val="24"/>
        </w:rPr>
      </w:pPr>
      <w:r>
        <w:rPr>
          <w:rFonts w:ascii="Times New Roman" w:hAnsi="Times New Roman" w:eastAsia="Times New Roman" w:cs="Times New Roman"/>
          <w:sz w:val="24"/>
          <w:szCs w:val="24"/>
        </w:rPr>
        <w:t>Spring</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Boot</w:t>
      </w:r>
      <w:r>
        <w:rPr>
          <w:rFonts w:ascii="宋体" w:hAnsi="宋体" w:eastAsia="宋体" w:cs="宋体"/>
          <w:spacing w:val="1"/>
          <w:sz w:val="24"/>
          <w:szCs w:val="24"/>
        </w:rPr>
        <w:t>还提供了内嵌</w:t>
      </w:r>
      <w:r>
        <w:rPr>
          <w:rFonts w:ascii="宋体" w:hAnsi="宋体" w:eastAsia="宋体" w:cs="宋体"/>
          <w:spacing w:val="-52"/>
          <w:sz w:val="24"/>
          <w:szCs w:val="24"/>
        </w:rPr>
        <w:t xml:space="preserve"> </w:t>
      </w:r>
      <w:r>
        <w:rPr>
          <w:rFonts w:ascii="Times New Roman" w:hAnsi="Times New Roman" w:eastAsia="Times New Roman" w:cs="Times New Roman"/>
          <w:sz w:val="24"/>
          <w:szCs w:val="24"/>
        </w:rPr>
        <w:t>Tomcat</w:t>
      </w:r>
      <w:r>
        <w:rPr>
          <w:rFonts w:ascii="Times New Roman" w:hAnsi="Times New Roman" w:eastAsia="Times New Roman" w:cs="Times New Roman"/>
          <w:spacing w:val="1"/>
          <w:sz w:val="24"/>
          <w:szCs w:val="24"/>
        </w:rPr>
        <w:t xml:space="preserve"> </w:t>
      </w:r>
      <w:r>
        <w:rPr>
          <w:rFonts w:ascii="宋体" w:hAnsi="宋体" w:eastAsia="宋体" w:cs="宋体"/>
          <w:spacing w:val="1"/>
          <w:sz w:val="24"/>
          <w:szCs w:val="24"/>
        </w:rPr>
        <w:t>等服务器的能力，使得应用</w:t>
      </w:r>
      <w:r>
        <w:rPr>
          <w:rFonts w:ascii="宋体" w:hAnsi="宋体" w:eastAsia="宋体" w:cs="宋体"/>
          <w:sz w:val="24"/>
          <w:szCs w:val="24"/>
        </w:rPr>
        <w:t xml:space="preserve">程序能够快速 </w:t>
      </w:r>
      <w:r>
        <w:rPr>
          <w:rFonts w:ascii="宋体" w:hAnsi="宋体" w:eastAsia="宋体" w:cs="宋体"/>
          <w:spacing w:val="1"/>
          <w:sz w:val="24"/>
          <w:szCs w:val="24"/>
        </w:rPr>
        <w:t>部署和启动。此外，</w:t>
      </w:r>
      <w:r>
        <w:rPr>
          <w:rFonts w:ascii="Times New Roman" w:hAnsi="Times New Roman" w:eastAsia="Times New Roman" w:cs="Times New Roman"/>
          <w:sz w:val="24"/>
          <w:szCs w:val="24"/>
        </w:rPr>
        <w:t>Spring</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Boot</w:t>
      </w:r>
      <w:r>
        <w:rPr>
          <w:rFonts w:ascii="宋体" w:hAnsi="宋体" w:eastAsia="宋体" w:cs="宋体"/>
          <w:spacing w:val="1"/>
          <w:sz w:val="24"/>
          <w:szCs w:val="24"/>
        </w:rPr>
        <w:t>还提供了一些非功能性特性，例如健康检查和</w:t>
      </w:r>
      <w:r>
        <w:rPr>
          <w:rFonts w:ascii="宋体" w:hAnsi="宋体" w:eastAsia="宋体" w:cs="宋体"/>
          <w:spacing w:val="8"/>
          <w:sz w:val="24"/>
          <w:szCs w:val="24"/>
        </w:rPr>
        <w:t xml:space="preserve">  </w:t>
      </w:r>
      <w:r>
        <w:rPr>
          <w:rFonts w:ascii="宋体" w:hAnsi="宋体" w:eastAsia="宋体" w:cs="宋体"/>
          <w:spacing w:val="-1"/>
          <w:sz w:val="24"/>
          <w:szCs w:val="24"/>
        </w:rPr>
        <w:t>外部配置，这些功能极大地提高了应用程序的可维护性和可扩展性。</w:t>
      </w:r>
    </w:p>
    <w:p w14:paraId="709B3AE7">
      <w:pPr>
        <w:spacing w:before="92" w:line="331" w:lineRule="auto"/>
        <w:ind w:left="1403" w:right="267" w:firstLine="477"/>
        <w:rPr>
          <w:rFonts w:ascii="宋体" w:hAnsi="宋体" w:eastAsia="宋体" w:cs="宋体"/>
          <w:sz w:val="24"/>
          <w:szCs w:val="24"/>
        </w:rPr>
      </w:pPr>
      <w:r>
        <w:rPr>
          <w:rFonts w:ascii="宋体" w:hAnsi="宋体" w:eastAsia="宋体" w:cs="宋体"/>
          <w:spacing w:val="-1"/>
          <w:sz w:val="24"/>
          <w:szCs w:val="24"/>
        </w:rPr>
        <w:t>在使用</w:t>
      </w:r>
      <w:r>
        <w:rPr>
          <w:rFonts w:ascii="宋体" w:hAnsi="宋体" w:eastAsia="宋体" w:cs="宋体"/>
          <w:spacing w:val="-27"/>
          <w:sz w:val="24"/>
          <w:szCs w:val="24"/>
        </w:rPr>
        <w:t xml:space="preserve"> </w:t>
      </w:r>
      <w:r>
        <w:rPr>
          <w:rFonts w:ascii="Times New Roman" w:hAnsi="Times New Roman" w:eastAsia="Times New Roman" w:cs="Times New Roman"/>
          <w:spacing w:val="-1"/>
          <w:sz w:val="24"/>
          <w:szCs w:val="24"/>
        </w:rPr>
        <w:t xml:space="preserve">Spring Boot </w:t>
      </w:r>
      <w:r>
        <w:rPr>
          <w:rFonts w:ascii="宋体" w:hAnsi="宋体" w:eastAsia="宋体" w:cs="宋体"/>
          <w:spacing w:val="-1"/>
          <w:sz w:val="24"/>
          <w:szCs w:val="24"/>
        </w:rPr>
        <w:t>框架进行开发时，开发人员可以使用注解、</w:t>
      </w:r>
      <w:r>
        <w:rPr>
          <w:rFonts w:ascii="Times New Roman" w:hAnsi="Times New Roman" w:eastAsia="Times New Roman" w:cs="Times New Roman"/>
          <w:spacing w:val="-1"/>
          <w:sz w:val="24"/>
          <w:szCs w:val="24"/>
        </w:rPr>
        <w:t>JavaConfig</w:t>
      </w:r>
      <w:r>
        <w:rPr>
          <w:rFonts w:ascii="Times New Roman" w:hAnsi="Times New Roman" w:eastAsia="Times New Roman" w:cs="Times New Roman"/>
          <w:sz w:val="24"/>
          <w:szCs w:val="24"/>
        </w:rPr>
        <w:t xml:space="preserve"> </w:t>
      </w:r>
      <w:r>
        <w:rPr>
          <w:rFonts w:ascii="宋体" w:hAnsi="宋体" w:eastAsia="宋体" w:cs="宋体"/>
          <w:spacing w:val="-1"/>
          <w:sz w:val="24"/>
          <w:szCs w:val="24"/>
        </w:rPr>
        <w:t>等方式来进行配置，从而使得代码更加简洁易懂，更加易于维护。</w:t>
      </w:r>
    </w:p>
    <w:p w14:paraId="1BA2CDF0">
      <w:pPr>
        <w:spacing w:before="266" w:line="219" w:lineRule="auto"/>
        <w:ind w:left="1397"/>
        <w:outlineLvl w:val="2"/>
        <w:rPr>
          <w:rFonts w:ascii="黑体" w:hAnsi="黑体" w:eastAsia="黑体" w:cs="黑体"/>
          <w:sz w:val="24"/>
          <w:szCs w:val="24"/>
        </w:rPr>
      </w:pPr>
      <w:bookmarkStart w:id="74" w:name="bookmark16"/>
      <w:bookmarkEnd w:id="74"/>
      <w:r>
        <w:rPr>
          <w:rFonts w:ascii="Times New Roman" w:hAnsi="Times New Roman" w:eastAsia="Times New Roman" w:cs="Times New Roman"/>
          <w:spacing w:val="-1"/>
          <w:sz w:val="24"/>
          <w:szCs w:val="24"/>
        </w:rPr>
        <w:t xml:space="preserve">2.2.2  Vue </w:t>
      </w:r>
      <w:r>
        <w:rPr>
          <w:rFonts w:ascii="黑体" w:hAnsi="黑体" w:eastAsia="黑体" w:cs="黑体"/>
          <w:spacing w:val="-1"/>
          <w:sz w:val="24"/>
          <w:szCs w:val="24"/>
        </w:rPr>
        <w:t>框架</w:t>
      </w:r>
    </w:p>
    <w:p w14:paraId="39E565CF">
      <w:pPr>
        <w:spacing w:before="308" w:line="357" w:lineRule="auto"/>
        <w:ind w:left="1396" w:firstLine="484"/>
        <w:jc w:val="both"/>
        <w:rPr>
          <w:rFonts w:ascii="宋体" w:hAnsi="宋体" w:eastAsia="宋体" w:cs="宋体"/>
          <w:sz w:val="24"/>
          <w:szCs w:val="24"/>
        </w:rPr>
      </w:pPr>
      <w:r>
        <w:rPr>
          <w:rFonts w:ascii="宋体" w:hAnsi="宋体" w:eastAsia="宋体" w:cs="宋体"/>
          <w:spacing w:val="-1"/>
          <w:sz w:val="24"/>
          <w:szCs w:val="24"/>
        </w:rPr>
        <w:t>在开发基于</w:t>
      </w:r>
      <w:r>
        <w:rPr>
          <w:rFonts w:ascii="宋体" w:hAnsi="宋体" w:eastAsia="宋体" w:cs="宋体"/>
          <w:spacing w:val="-56"/>
          <w:sz w:val="24"/>
          <w:szCs w:val="24"/>
        </w:rPr>
        <w:t xml:space="preserve"> </w:t>
      </w:r>
      <w:r>
        <w:rPr>
          <w:rFonts w:ascii="Times New Roman" w:hAnsi="Times New Roman" w:eastAsia="Times New Roman" w:cs="Times New Roman"/>
          <w:spacing w:val="-1"/>
          <w:sz w:val="24"/>
          <w:szCs w:val="24"/>
        </w:rPr>
        <w:t xml:space="preserve">B/S </w:t>
      </w:r>
      <w:r>
        <w:rPr>
          <w:rFonts w:ascii="宋体" w:hAnsi="宋体" w:eastAsia="宋体" w:cs="宋体"/>
          <w:spacing w:val="-1"/>
          <w:sz w:val="24"/>
          <w:szCs w:val="24"/>
        </w:rPr>
        <w:t>架构的</w:t>
      </w:r>
      <w:r>
        <w:rPr>
          <w:rFonts w:ascii="宋体" w:hAnsi="宋体" w:eastAsia="宋体" w:cs="宋体"/>
          <w:spacing w:val="-55"/>
          <w:sz w:val="24"/>
          <w:szCs w:val="24"/>
        </w:rPr>
        <w:t xml:space="preserve"> </w:t>
      </w:r>
      <w:r>
        <w:rPr>
          <w:rFonts w:ascii="Times New Roman" w:hAnsi="Times New Roman" w:eastAsia="Times New Roman" w:cs="Times New Roman"/>
          <w:spacing w:val="-1"/>
          <w:sz w:val="24"/>
          <w:szCs w:val="24"/>
        </w:rPr>
        <w:t xml:space="preserve">Java Web </w:t>
      </w:r>
      <w:r>
        <w:rPr>
          <w:rFonts w:ascii="宋体" w:hAnsi="宋体" w:eastAsia="宋体" w:cs="宋体"/>
          <w:spacing w:val="-1"/>
          <w:sz w:val="24"/>
          <w:szCs w:val="24"/>
        </w:rPr>
        <w:t>应用时，系统页界面的美观是系统</w:t>
      </w:r>
      <w:r>
        <w:rPr>
          <w:rFonts w:ascii="宋体" w:hAnsi="宋体" w:eastAsia="宋体" w:cs="宋体"/>
          <w:spacing w:val="-2"/>
          <w:sz w:val="24"/>
          <w:szCs w:val="24"/>
        </w:rPr>
        <w:t>的关键</w:t>
      </w:r>
      <w:r>
        <w:rPr>
          <w:rFonts w:ascii="宋体" w:hAnsi="宋体" w:eastAsia="宋体" w:cs="宋体"/>
          <w:sz w:val="24"/>
          <w:szCs w:val="24"/>
        </w:rPr>
        <w:t xml:space="preserve">  </w:t>
      </w:r>
      <w:r>
        <w:rPr>
          <w:rFonts w:ascii="宋体" w:hAnsi="宋体" w:eastAsia="宋体" w:cs="宋体"/>
          <w:spacing w:val="-2"/>
          <w:sz w:val="24"/>
          <w:szCs w:val="24"/>
        </w:rPr>
        <w:t>因素。通常情况下，前端界面的绘制和交互都是通过操作文档对</w:t>
      </w:r>
      <w:r>
        <w:rPr>
          <w:rFonts w:ascii="宋体" w:hAnsi="宋体" w:eastAsia="宋体" w:cs="宋体"/>
          <w:spacing w:val="-3"/>
          <w:sz w:val="24"/>
          <w:szCs w:val="24"/>
        </w:rPr>
        <w:t>象模型（</w:t>
      </w:r>
      <w:r>
        <w:rPr>
          <w:rFonts w:ascii="Times New Roman" w:hAnsi="Times New Roman" w:eastAsia="Times New Roman" w:cs="Times New Roman"/>
          <w:spacing w:val="-3"/>
          <w:sz w:val="24"/>
          <w:szCs w:val="24"/>
        </w:rPr>
        <w:t>DOM</w:t>
      </w:r>
      <w:r>
        <w:rPr>
          <w:rFonts w:ascii="宋体" w:hAnsi="宋体" w:eastAsia="宋体" w:cs="宋体"/>
          <w:spacing w:val="-3"/>
          <w:sz w:val="24"/>
          <w:szCs w:val="24"/>
        </w:rPr>
        <w:t>）</w:t>
      </w:r>
      <w:r>
        <w:rPr>
          <w:rFonts w:ascii="宋体" w:hAnsi="宋体" w:eastAsia="宋体" w:cs="宋体"/>
          <w:sz w:val="24"/>
          <w:szCs w:val="24"/>
        </w:rPr>
        <w:t xml:space="preserve"> </w:t>
      </w:r>
      <w:r>
        <w:rPr>
          <w:rFonts w:ascii="宋体" w:hAnsi="宋体" w:eastAsia="宋体" w:cs="宋体"/>
          <w:spacing w:val="-3"/>
          <w:sz w:val="24"/>
          <w:szCs w:val="24"/>
        </w:rPr>
        <w:t>完成的，但是这种方式容易报错</w:t>
      </w:r>
      <w:r>
        <w:rPr>
          <w:rFonts w:ascii="Times New Roman" w:hAnsi="Times New Roman" w:eastAsia="Times New Roman" w:cs="Times New Roman"/>
          <w:spacing w:val="-3"/>
          <w:position w:val="7"/>
          <w:sz w:val="15"/>
          <w:szCs w:val="15"/>
        </w:rPr>
        <w:t>[</w:t>
      </w:r>
      <w:r>
        <w:rPr>
          <w:rFonts w:ascii="Times New Roman" w:hAnsi="Times New Roman" w:eastAsia="Times New Roman" w:cs="Times New Roman"/>
          <w:spacing w:val="-19"/>
          <w:position w:val="7"/>
          <w:sz w:val="15"/>
          <w:szCs w:val="15"/>
        </w:rPr>
        <w:t xml:space="preserve"> </w:t>
      </w:r>
      <w:r>
        <w:rPr>
          <w:rFonts w:ascii="Times New Roman" w:hAnsi="Times New Roman" w:eastAsia="Times New Roman" w:cs="Times New Roman"/>
          <w:spacing w:val="-3"/>
          <w:position w:val="7"/>
          <w:sz w:val="15"/>
          <w:szCs w:val="15"/>
        </w:rPr>
        <w:t>17]</w:t>
      </w:r>
      <w:r>
        <w:rPr>
          <w:rFonts w:ascii="宋体" w:hAnsi="宋体" w:eastAsia="宋体" w:cs="宋体"/>
          <w:spacing w:val="-3"/>
          <w:sz w:val="24"/>
          <w:szCs w:val="24"/>
        </w:rPr>
        <w:t>。为了解决这</w:t>
      </w:r>
      <w:r>
        <w:rPr>
          <w:rFonts w:ascii="宋体" w:hAnsi="宋体" w:eastAsia="宋体" w:cs="宋体"/>
          <w:spacing w:val="-4"/>
          <w:sz w:val="24"/>
          <w:szCs w:val="24"/>
        </w:rPr>
        <w:t>一问题，前端框架一直在不断更</w:t>
      </w:r>
      <w:r>
        <w:rPr>
          <w:rFonts w:ascii="宋体" w:hAnsi="宋体" w:eastAsia="宋体" w:cs="宋体"/>
          <w:sz w:val="24"/>
          <w:szCs w:val="24"/>
        </w:rPr>
        <w:t xml:space="preserve"> </w:t>
      </w:r>
      <w:r>
        <w:rPr>
          <w:rFonts w:ascii="宋体" w:hAnsi="宋体" w:eastAsia="宋体" w:cs="宋体"/>
          <w:spacing w:val="-4"/>
          <w:sz w:val="24"/>
          <w:szCs w:val="24"/>
        </w:rPr>
        <w:t>新迭代，这些框架都是基于</w:t>
      </w:r>
      <w:r>
        <w:rPr>
          <w:rFonts w:ascii="宋体" w:hAnsi="宋体" w:eastAsia="宋体" w:cs="宋体"/>
          <w:spacing w:val="-42"/>
          <w:sz w:val="24"/>
          <w:szCs w:val="24"/>
        </w:rPr>
        <w:t xml:space="preserve"> </w:t>
      </w:r>
      <w:r>
        <w:rPr>
          <w:rFonts w:ascii="Times New Roman" w:hAnsi="Times New Roman" w:eastAsia="Times New Roman" w:cs="Times New Roman"/>
          <w:spacing w:val="-4"/>
          <w:sz w:val="24"/>
          <w:szCs w:val="24"/>
        </w:rPr>
        <w:t>MVVM</w:t>
      </w:r>
      <w:r>
        <w:rPr>
          <w:rFonts w:ascii="宋体" w:hAnsi="宋体" w:eastAsia="宋体" w:cs="宋体"/>
          <w:spacing w:val="-4"/>
          <w:sz w:val="24"/>
          <w:szCs w:val="24"/>
        </w:rPr>
        <w:t>（</w:t>
      </w:r>
      <w:r>
        <w:rPr>
          <w:rFonts w:ascii="Times New Roman" w:hAnsi="Times New Roman" w:eastAsia="Times New Roman" w:cs="Times New Roman"/>
          <w:spacing w:val="-4"/>
          <w:sz w:val="24"/>
          <w:szCs w:val="24"/>
        </w:rPr>
        <w:t>Model-View-ViewModel</w:t>
      </w:r>
      <w:r>
        <w:rPr>
          <w:rFonts w:ascii="宋体" w:hAnsi="宋体" w:eastAsia="宋体" w:cs="宋体"/>
          <w:spacing w:val="-4"/>
          <w:sz w:val="24"/>
          <w:szCs w:val="24"/>
        </w:rPr>
        <w:t>）设计模式构建的。</w:t>
      </w:r>
      <w:r>
        <w:rPr>
          <w:rFonts w:ascii="宋体" w:hAnsi="宋体" w:eastAsia="宋体" w:cs="宋体"/>
          <w:sz w:val="24"/>
          <w:szCs w:val="24"/>
        </w:rPr>
        <w:t xml:space="preserve"> </w:t>
      </w:r>
      <w:r>
        <w:rPr>
          <w:rFonts w:ascii="Times New Roman" w:hAnsi="Times New Roman" w:eastAsia="Times New Roman" w:cs="Times New Roman"/>
          <w:sz w:val="24"/>
          <w:szCs w:val="24"/>
        </w:rPr>
        <w:t xml:space="preserve">MVVM </w:t>
      </w:r>
      <w:r>
        <w:rPr>
          <w:rFonts w:ascii="宋体" w:hAnsi="宋体" w:eastAsia="宋体" w:cs="宋体"/>
          <w:sz w:val="24"/>
          <w:szCs w:val="24"/>
        </w:rPr>
        <w:t>设计模式将视图、数据和业务逻辑分离，使得开发人员可</w:t>
      </w:r>
      <w:r>
        <w:rPr>
          <w:rFonts w:ascii="宋体" w:hAnsi="宋体" w:eastAsia="宋体" w:cs="宋体"/>
          <w:spacing w:val="-1"/>
          <w:sz w:val="24"/>
          <w:szCs w:val="24"/>
        </w:rPr>
        <w:t>以专注于业务</w:t>
      </w:r>
      <w:r>
        <w:rPr>
          <w:rFonts w:ascii="宋体" w:hAnsi="宋体" w:eastAsia="宋体" w:cs="宋体"/>
          <w:sz w:val="24"/>
          <w:szCs w:val="24"/>
        </w:rPr>
        <w:t xml:space="preserve">  逻辑的开发和维护。该设计模式的架构图如图</w:t>
      </w:r>
      <w:r>
        <w:rPr>
          <w:rFonts w:ascii="宋体" w:hAnsi="宋体" w:eastAsia="宋体" w:cs="宋体"/>
          <w:spacing w:val="-55"/>
          <w:sz w:val="24"/>
          <w:szCs w:val="24"/>
        </w:rPr>
        <w:t xml:space="preserve"> </w:t>
      </w:r>
      <w:r>
        <w:rPr>
          <w:rFonts w:ascii="Times New Roman" w:hAnsi="Times New Roman" w:eastAsia="Times New Roman" w:cs="Times New Roman"/>
          <w:sz w:val="24"/>
          <w:szCs w:val="24"/>
        </w:rPr>
        <w:t xml:space="preserve">2-2 </w:t>
      </w:r>
      <w:r>
        <w:rPr>
          <w:rFonts w:ascii="宋体" w:hAnsi="宋体" w:eastAsia="宋体" w:cs="宋体"/>
          <w:sz w:val="24"/>
          <w:szCs w:val="24"/>
        </w:rPr>
        <w:t>所示</w:t>
      </w:r>
      <w:r>
        <w:rPr>
          <w:rFonts w:ascii="宋体" w:hAnsi="宋体" w:eastAsia="宋体" w:cs="宋体"/>
          <w:spacing w:val="-1"/>
          <w:sz w:val="24"/>
          <w:szCs w:val="24"/>
        </w:rPr>
        <w:t>。</w:t>
      </w:r>
      <w:r>
        <w:rPr>
          <w:rFonts w:ascii="Times New Roman" w:hAnsi="Times New Roman" w:eastAsia="Times New Roman" w:cs="Times New Roman"/>
          <w:spacing w:val="-1"/>
          <w:sz w:val="24"/>
          <w:szCs w:val="24"/>
        </w:rPr>
        <w:t xml:space="preserve">MVVM </w:t>
      </w:r>
      <w:r>
        <w:rPr>
          <w:rFonts w:ascii="宋体" w:hAnsi="宋体" w:eastAsia="宋体" w:cs="宋体"/>
          <w:spacing w:val="-1"/>
          <w:sz w:val="24"/>
          <w:szCs w:val="24"/>
        </w:rPr>
        <w:t>设计模式的优</w:t>
      </w:r>
      <w:r>
        <w:rPr>
          <w:rFonts w:ascii="宋体" w:hAnsi="宋体" w:eastAsia="宋体" w:cs="宋体"/>
          <w:sz w:val="24"/>
          <w:szCs w:val="24"/>
        </w:rPr>
        <w:t xml:space="preserve">  </w:t>
      </w:r>
      <w:r>
        <w:rPr>
          <w:rFonts w:ascii="宋体" w:hAnsi="宋体" w:eastAsia="宋体" w:cs="宋体"/>
          <w:spacing w:val="-3"/>
          <w:sz w:val="24"/>
          <w:szCs w:val="24"/>
        </w:rPr>
        <w:t>势使其成为了现代前端开发的主流设计模式，为前端项目的开发和维护带来了许</w:t>
      </w:r>
      <w:r>
        <w:rPr>
          <w:rFonts w:ascii="宋体" w:hAnsi="宋体" w:eastAsia="宋体" w:cs="宋体"/>
          <w:spacing w:val="6"/>
          <w:sz w:val="24"/>
          <w:szCs w:val="24"/>
        </w:rPr>
        <w:t xml:space="preserve"> </w:t>
      </w:r>
      <w:r>
        <w:rPr>
          <w:rFonts w:ascii="宋体" w:hAnsi="宋体" w:eastAsia="宋体" w:cs="宋体"/>
          <w:spacing w:val="-2"/>
          <w:position w:val="-2"/>
          <w:sz w:val="24"/>
          <w:szCs w:val="24"/>
        </w:rPr>
        <w:t>多便利</w:t>
      </w:r>
      <w:r>
        <w:rPr>
          <w:rFonts w:ascii="Times New Roman" w:hAnsi="Times New Roman" w:eastAsia="Times New Roman" w:cs="Times New Roman"/>
          <w:spacing w:val="-2"/>
          <w:position w:val="4"/>
          <w:sz w:val="15"/>
          <w:szCs w:val="15"/>
        </w:rPr>
        <w:t>[</w:t>
      </w:r>
      <w:r>
        <w:rPr>
          <w:rFonts w:ascii="Times New Roman" w:hAnsi="Times New Roman" w:eastAsia="Times New Roman" w:cs="Times New Roman"/>
          <w:spacing w:val="-16"/>
          <w:position w:val="4"/>
          <w:sz w:val="15"/>
          <w:szCs w:val="15"/>
        </w:rPr>
        <w:t xml:space="preserve"> </w:t>
      </w:r>
      <w:r>
        <w:rPr>
          <w:rFonts w:ascii="Times New Roman" w:hAnsi="Times New Roman" w:eastAsia="Times New Roman" w:cs="Times New Roman"/>
          <w:spacing w:val="-2"/>
          <w:position w:val="4"/>
          <w:sz w:val="15"/>
          <w:szCs w:val="15"/>
        </w:rPr>
        <w:t>18]</w:t>
      </w:r>
      <w:r>
        <w:rPr>
          <w:rFonts w:ascii="宋体" w:hAnsi="宋体" w:eastAsia="宋体" w:cs="宋体"/>
          <w:spacing w:val="-2"/>
          <w:position w:val="-2"/>
          <w:sz w:val="24"/>
          <w:szCs w:val="24"/>
        </w:rPr>
        <w:t>。</w:t>
      </w:r>
    </w:p>
    <w:p w14:paraId="799445D6">
      <w:pPr>
        <w:spacing w:line="257" w:lineRule="auto"/>
        <w:rPr>
          <w:rFonts w:ascii="Arial"/>
          <w:sz w:val="21"/>
        </w:rPr>
      </w:pPr>
    </w:p>
    <w:p w14:paraId="6765A7F8">
      <w:pPr>
        <w:spacing w:line="258" w:lineRule="auto"/>
        <w:rPr>
          <w:rFonts w:ascii="Arial"/>
          <w:sz w:val="21"/>
        </w:rPr>
      </w:pPr>
    </w:p>
    <w:p w14:paraId="664379A3">
      <w:pPr>
        <w:spacing w:line="2431" w:lineRule="exact"/>
        <w:ind w:firstLine="3434"/>
      </w:pPr>
      <w:r>
        <w:rPr>
          <w:position w:val="-48"/>
        </w:rPr>
        <w:drawing>
          <wp:inline distT="0" distB="0" distL="0" distR="0">
            <wp:extent cx="3073400" cy="1543685"/>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56"/>
                    <a:stretch>
                      <a:fillRect/>
                    </a:stretch>
                  </pic:blipFill>
                  <pic:spPr>
                    <a:xfrm>
                      <a:off x="0" y="0"/>
                      <a:ext cx="3074023" cy="1544075"/>
                    </a:xfrm>
                    <a:prstGeom prst="rect">
                      <a:avLst/>
                    </a:prstGeom>
                  </pic:spPr>
                </pic:pic>
              </a:graphicData>
            </a:graphic>
          </wp:inline>
        </w:drawing>
      </w:r>
    </w:p>
    <w:p w14:paraId="4D1CDD1E">
      <w:pPr>
        <w:spacing w:line="245" w:lineRule="auto"/>
        <w:rPr>
          <w:rFonts w:ascii="Arial"/>
          <w:sz w:val="21"/>
        </w:rPr>
      </w:pPr>
    </w:p>
    <w:p w14:paraId="10E884DD">
      <w:pPr>
        <w:spacing w:line="246" w:lineRule="auto"/>
        <w:rPr>
          <w:rFonts w:ascii="Arial"/>
          <w:sz w:val="21"/>
        </w:rPr>
      </w:pPr>
    </w:p>
    <w:p w14:paraId="222D2A45">
      <w:pPr>
        <w:spacing w:before="66" w:line="226" w:lineRule="auto"/>
        <w:ind w:left="4457"/>
        <w:rPr>
          <w:rFonts w:ascii="黑体" w:hAnsi="黑体" w:eastAsia="黑体" w:cs="黑体"/>
          <w:sz w:val="20"/>
          <w:szCs w:val="20"/>
        </w:rPr>
      </w:pPr>
      <w:r>
        <w:rPr>
          <w:rFonts w:ascii="黑体" w:hAnsi="黑体" w:eastAsia="黑体" w:cs="黑体"/>
          <w:spacing w:val="5"/>
          <w:sz w:val="20"/>
          <w:szCs w:val="20"/>
        </w:rPr>
        <w:t>图</w:t>
      </w:r>
      <w:r>
        <w:rPr>
          <w:rFonts w:ascii="黑体" w:hAnsi="黑体" w:eastAsia="黑体" w:cs="黑体"/>
          <w:spacing w:val="-35"/>
          <w:sz w:val="20"/>
          <w:szCs w:val="20"/>
        </w:rPr>
        <w:t xml:space="preserve"> </w:t>
      </w:r>
      <w:r>
        <w:rPr>
          <w:rFonts w:ascii="Times New Roman" w:hAnsi="Times New Roman" w:eastAsia="Times New Roman" w:cs="Times New Roman"/>
          <w:spacing w:val="5"/>
          <w:sz w:val="20"/>
          <w:szCs w:val="20"/>
        </w:rPr>
        <w:t xml:space="preserve">2-2  </w:t>
      </w:r>
      <w:r>
        <w:rPr>
          <w:rFonts w:ascii="Times New Roman" w:hAnsi="Times New Roman" w:eastAsia="Times New Roman" w:cs="Times New Roman"/>
          <w:sz w:val="20"/>
          <w:szCs w:val="20"/>
        </w:rPr>
        <w:t>MVVM</w:t>
      </w:r>
      <w:r>
        <w:rPr>
          <w:rFonts w:ascii="Times New Roman" w:hAnsi="Times New Roman" w:eastAsia="Times New Roman" w:cs="Times New Roman"/>
          <w:spacing w:val="16"/>
          <w:sz w:val="20"/>
          <w:szCs w:val="20"/>
        </w:rPr>
        <w:t xml:space="preserve"> </w:t>
      </w:r>
      <w:r>
        <w:rPr>
          <w:rFonts w:ascii="黑体" w:hAnsi="黑体" w:eastAsia="黑体" w:cs="黑体"/>
          <w:spacing w:val="5"/>
          <w:sz w:val="20"/>
          <w:szCs w:val="20"/>
        </w:rPr>
        <w:t>设计模式</w:t>
      </w:r>
    </w:p>
    <w:p w14:paraId="0BE39FB6">
      <w:pPr>
        <w:spacing w:line="284" w:lineRule="auto"/>
        <w:rPr>
          <w:rFonts w:ascii="Arial"/>
          <w:sz w:val="21"/>
        </w:rPr>
      </w:pPr>
    </w:p>
    <w:p w14:paraId="0C769030">
      <w:pPr>
        <w:spacing w:before="78" w:line="219" w:lineRule="auto"/>
        <w:ind w:left="1876"/>
        <w:rPr>
          <w:rFonts w:ascii="宋体" w:hAnsi="宋体" w:eastAsia="宋体" w:cs="宋体"/>
          <w:sz w:val="24"/>
          <w:szCs w:val="24"/>
        </w:rPr>
      </w:pPr>
      <w:r>
        <w:rPr>
          <w:rFonts w:ascii="Times New Roman" w:hAnsi="Times New Roman" w:eastAsia="Times New Roman" w:cs="Times New Roman"/>
          <w:sz w:val="24"/>
          <w:szCs w:val="24"/>
        </w:rPr>
        <w:t xml:space="preserve">MVVM </w:t>
      </w:r>
      <w:r>
        <w:rPr>
          <w:rFonts w:ascii="宋体" w:hAnsi="宋体" w:eastAsia="宋体" w:cs="宋体"/>
          <w:sz w:val="24"/>
          <w:szCs w:val="24"/>
        </w:rPr>
        <w:t>设计模式是源于传统的</w:t>
      </w:r>
      <w:r>
        <w:rPr>
          <w:rFonts w:ascii="宋体" w:hAnsi="宋体" w:eastAsia="宋体" w:cs="宋体"/>
          <w:spacing w:val="-56"/>
          <w:sz w:val="24"/>
          <w:szCs w:val="24"/>
        </w:rPr>
        <w:t xml:space="preserve"> </w:t>
      </w:r>
      <w:r>
        <w:rPr>
          <w:rFonts w:ascii="Times New Roman" w:hAnsi="Times New Roman" w:eastAsia="Times New Roman" w:cs="Times New Roman"/>
          <w:sz w:val="24"/>
          <w:szCs w:val="24"/>
        </w:rPr>
        <w:t xml:space="preserve">MVC </w:t>
      </w:r>
      <w:r>
        <w:rPr>
          <w:rFonts w:ascii="宋体" w:hAnsi="宋体" w:eastAsia="宋体" w:cs="宋体"/>
          <w:sz w:val="24"/>
          <w:szCs w:val="24"/>
        </w:rPr>
        <w:t>设计模</w:t>
      </w:r>
      <w:r>
        <w:rPr>
          <w:rFonts w:ascii="宋体" w:hAnsi="宋体" w:eastAsia="宋体" w:cs="宋体"/>
          <w:spacing w:val="-1"/>
          <w:sz w:val="24"/>
          <w:szCs w:val="24"/>
        </w:rPr>
        <w:t>式的一种模式，全称为</w:t>
      </w:r>
    </w:p>
    <w:p w14:paraId="01BB3D67">
      <w:pPr>
        <w:spacing w:before="146" w:line="351" w:lineRule="auto"/>
        <w:ind w:left="1408" w:right="99" w:hanging="12"/>
        <w:rPr>
          <w:rFonts w:ascii="宋体" w:hAnsi="宋体" w:eastAsia="宋体" w:cs="宋体"/>
          <w:sz w:val="24"/>
          <w:szCs w:val="24"/>
        </w:rPr>
      </w:pPr>
      <w:r>
        <w:rPr>
          <w:rFonts w:ascii="Times New Roman" w:hAnsi="Times New Roman" w:eastAsia="Times New Roman" w:cs="Times New Roman"/>
          <w:spacing w:val="-3"/>
          <w:sz w:val="24"/>
          <w:szCs w:val="24"/>
        </w:rPr>
        <w:t>Model-View-ViewModel</w:t>
      </w:r>
      <w:r>
        <w:rPr>
          <w:rFonts w:ascii="宋体" w:hAnsi="宋体" w:eastAsia="宋体" w:cs="宋体"/>
          <w:spacing w:val="-3"/>
          <w:sz w:val="24"/>
          <w:szCs w:val="24"/>
        </w:rPr>
        <w:t>。该设计模式将系</w:t>
      </w:r>
      <w:r>
        <w:rPr>
          <w:rFonts w:ascii="宋体" w:hAnsi="宋体" w:eastAsia="宋体" w:cs="宋体"/>
          <w:spacing w:val="-4"/>
          <w:sz w:val="24"/>
          <w:szCs w:val="24"/>
        </w:rPr>
        <w:t>统分为三层：模型层、视图层和视图模</w:t>
      </w:r>
      <w:r>
        <w:rPr>
          <w:rFonts w:ascii="宋体" w:hAnsi="宋体" w:eastAsia="宋体" w:cs="宋体"/>
          <w:sz w:val="24"/>
          <w:szCs w:val="24"/>
        </w:rPr>
        <w:t xml:space="preserve"> </w:t>
      </w:r>
      <w:r>
        <w:rPr>
          <w:rFonts w:ascii="宋体" w:hAnsi="宋体" w:eastAsia="宋体" w:cs="宋体"/>
          <w:spacing w:val="-3"/>
          <w:sz w:val="24"/>
          <w:szCs w:val="24"/>
        </w:rPr>
        <w:t>型层。其中，模型层用于存储用户数据；视图层则负责呈现界面</w:t>
      </w:r>
      <w:r>
        <w:rPr>
          <w:rFonts w:ascii="宋体" w:hAnsi="宋体" w:eastAsia="宋体" w:cs="宋体"/>
          <w:spacing w:val="-4"/>
          <w:sz w:val="24"/>
          <w:szCs w:val="24"/>
        </w:rPr>
        <w:t>元素和控件；视</w:t>
      </w:r>
      <w:r>
        <w:rPr>
          <w:rFonts w:ascii="宋体" w:hAnsi="宋体" w:eastAsia="宋体" w:cs="宋体"/>
          <w:sz w:val="24"/>
          <w:szCs w:val="24"/>
        </w:rPr>
        <w:t xml:space="preserve"> </w:t>
      </w:r>
      <w:r>
        <w:rPr>
          <w:rFonts w:ascii="宋体" w:hAnsi="宋体" w:eastAsia="宋体" w:cs="宋体"/>
          <w:spacing w:val="-2"/>
          <w:sz w:val="24"/>
          <w:szCs w:val="24"/>
        </w:rPr>
        <w:t>图模型层将模型转换为可直接在视图上显示的数值。如图</w:t>
      </w:r>
      <w:r>
        <w:rPr>
          <w:rFonts w:ascii="宋体" w:hAnsi="宋体" w:eastAsia="宋体" w:cs="宋体"/>
          <w:spacing w:val="-55"/>
          <w:sz w:val="24"/>
          <w:szCs w:val="24"/>
        </w:rPr>
        <w:t xml:space="preserve"> </w:t>
      </w:r>
      <w:r>
        <w:rPr>
          <w:rFonts w:ascii="Times New Roman" w:hAnsi="Times New Roman" w:eastAsia="Times New Roman" w:cs="Times New Roman"/>
          <w:spacing w:val="-2"/>
          <w:sz w:val="24"/>
          <w:szCs w:val="24"/>
        </w:rPr>
        <w:t xml:space="preserve">2-2 </w:t>
      </w:r>
      <w:r>
        <w:rPr>
          <w:rFonts w:ascii="宋体" w:hAnsi="宋体" w:eastAsia="宋体" w:cs="宋体"/>
          <w:spacing w:val="-2"/>
          <w:sz w:val="24"/>
          <w:szCs w:val="24"/>
        </w:rPr>
        <w:t>所示，视图</w:t>
      </w:r>
      <w:r>
        <w:rPr>
          <w:rFonts w:ascii="宋体" w:hAnsi="宋体" w:eastAsia="宋体" w:cs="宋体"/>
          <w:spacing w:val="-3"/>
          <w:sz w:val="24"/>
          <w:szCs w:val="24"/>
        </w:rPr>
        <w:t>层将用</w:t>
      </w:r>
    </w:p>
    <w:p w14:paraId="0EBB3F83">
      <w:pPr>
        <w:spacing w:before="218" w:line="181" w:lineRule="auto"/>
        <w:ind w:left="5505"/>
        <w:rPr>
          <w:rFonts w:ascii="Calibri" w:hAnsi="Calibri" w:eastAsia="Calibri" w:cs="Calibri"/>
          <w:sz w:val="18"/>
          <w:szCs w:val="18"/>
        </w:rPr>
      </w:pPr>
      <w:r>
        <w:rPr>
          <w:rFonts w:ascii="Calibri" w:hAnsi="Calibri" w:eastAsia="Calibri" w:cs="Calibri"/>
          <w:sz w:val="18"/>
          <w:szCs w:val="18"/>
        </w:rPr>
        <w:t>9</w:t>
      </w:r>
    </w:p>
    <w:p w14:paraId="3E67CADD">
      <w:pPr>
        <w:spacing w:line="181" w:lineRule="auto"/>
        <w:rPr>
          <w:rFonts w:ascii="Calibri" w:hAnsi="Calibri" w:eastAsia="Calibri" w:cs="Calibri"/>
          <w:sz w:val="18"/>
          <w:szCs w:val="18"/>
        </w:rPr>
        <w:sectPr>
          <w:footerReference r:id="rId17" w:type="default"/>
          <w:pgSz w:w="11906" w:h="16839"/>
          <w:pgMar w:top="1431" w:right="1700" w:bottom="547" w:left="407" w:header="0" w:footer="354" w:gutter="0"/>
          <w:cols w:space="720" w:num="1"/>
        </w:sectPr>
      </w:pPr>
    </w:p>
    <w:p w14:paraId="2F54EE0D">
      <w:pPr>
        <w:spacing w:before="122" w:line="351" w:lineRule="auto"/>
        <w:ind w:left="1404" w:right="63" w:hanging="2"/>
        <w:jc w:val="both"/>
        <w:rPr>
          <w:rFonts w:ascii="宋体" w:hAnsi="宋体" w:eastAsia="宋体" w:cs="宋体"/>
          <w:sz w:val="24"/>
          <w:szCs w:val="24"/>
        </w:rPr>
      </w:pPr>
      <w:r>
        <w:rPr>
          <w:rFonts w:ascii="宋体" w:hAnsi="宋体" w:eastAsia="宋体" w:cs="宋体"/>
          <w:spacing w:val="-3"/>
          <w:sz w:val="24"/>
          <w:szCs w:val="24"/>
        </w:rPr>
        <w:t>户的命令和绑定数据传递给视图模型层，后者会动态更新模型，当模型中的数据</w:t>
      </w:r>
      <w:r>
        <w:rPr>
          <w:rFonts w:ascii="宋体" w:hAnsi="宋体" w:eastAsia="宋体" w:cs="宋体"/>
          <w:sz w:val="24"/>
          <w:szCs w:val="24"/>
        </w:rPr>
        <w:t xml:space="preserve"> </w:t>
      </w:r>
      <w:r>
        <w:rPr>
          <w:rFonts w:ascii="宋体" w:hAnsi="宋体" w:eastAsia="宋体" w:cs="宋体"/>
          <w:spacing w:val="-3"/>
          <w:sz w:val="24"/>
          <w:szCs w:val="24"/>
        </w:rPr>
        <w:t>发生变化时，视图模型层会自动跟踪变化。该设计模式的优点在于解耦视</w:t>
      </w:r>
      <w:r>
        <w:rPr>
          <w:rFonts w:ascii="宋体" w:hAnsi="宋体" w:eastAsia="宋体" w:cs="宋体"/>
          <w:spacing w:val="-4"/>
          <w:sz w:val="24"/>
          <w:szCs w:val="24"/>
        </w:rPr>
        <w:t>图和模</w:t>
      </w:r>
      <w:r>
        <w:rPr>
          <w:rFonts w:ascii="宋体" w:hAnsi="宋体" w:eastAsia="宋体" w:cs="宋体"/>
          <w:sz w:val="24"/>
          <w:szCs w:val="24"/>
        </w:rPr>
        <w:t xml:space="preserve"> </w:t>
      </w:r>
      <w:r>
        <w:rPr>
          <w:rFonts w:ascii="宋体" w:hAnsi="宋体" w:eastAsia="宋体" w:cs="宋体"/>
          <w:spacing w:val="-1"/>
          <w:sz w:val="24"/>
          <w:szCs w:val="24"/>
        </w:rPr>
        <w:t>型之间的依赖关系，从而使得系统更易于开发、维护和扩展。</w:t>
      </w:r>
    </w:p>
    <w:p w14:paraId="2C16B128">
      <w:pPr>
        <w:spacing w:before="1" w:line="326" w:lineRule="auto"/>
        <w:ind w:left="1417" w:right="77" w:firstLine="456"/>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 xml:space="preserve">Vue.js </w:t>
      </w:r>
      <w:r>
        <w:rPr>
          <w:rFonts w:ascii="宋体" w:hAnsi="宋体" w:eastAsia="宋体" w:cs="宋体"/>
          <w:spacing w:val="-1"/>
          <w:sz w:val="24"/>
          <w:szCs w:val="24"/>
        </w:rPr>
        <w:t>是当前最受欢迎的前端框架</w:t>
      </w:r>
      <w:r>
        <w:rPr>
          <w:rFonts w:ascii="宋体" w:hAnsi="宋体" w:eastAsia="宋体" w:cs="宋体"/>
          <w:spacing w:val="-2"/>
          <w:sz w:val="24"/>
          <w:szCs w:val="24"/>
        </w:rPr>
        <w:t>之一。</w:t>
      </w:r>
      <w:r>
        <w:rPr>
          <w:rFonts w:ascii="Times New Roman" w:hAnsi="Times New Roman" w:eastAsia="Times New Roman" w:cs="Times New Roman"/>
          <w:spacing w:val="-2"/>
          <w:sz w:val="24"/>
          <w:szCs w:val="24"/>
        </w:rPr>
        <w:t>Vue.js</w:t>
      </w:r>
      <w:r>
        <w:rPr>
          <w:rFonts w:ascii="Times New Roman" w:hAnsi="Times New Roman" w:eastAsia="Times New Roman" w:cs="Times New Roman"/>
          <w:spacing w:val="29"/>
          <w:w w:val="101"/>
          <w:sz w:val="24"/>
          <w:szCs w:val="24"/>
        </w:rPr>
        <w:t xml:space="preserve"> </w:t>
      </w:r>
      <w:r>
        <w:rPr>
          <w:rFonts w:ascii="宋体" w:hAnsi="宋体" w:eastAsia="宋体" w:cs="宋体"/>
          <w:spacing w:val="-2"/>
          <w:sz w:val="24"/>
          <w:szCs w:val="24"/>
        </w:rPr>
        <w:t>的设计理念是提供一种简单</w:t>
      </w:r>
      <w:r>
        <w:rPr>
          <w:rFonts w:ascii="宋体" w:hAnsi="宋体" w:eastAsia="宋体" w:cs="宋体"/>
          <w:sz w:val="24"/>
          <w:szCs w:val="24"/>
        </w:rPr>
        <w:t xml:space="preserve"> </w:t>
      </w:r>
      <w:r>
        <w:rPr>
          <w:rFonts w:ascii="宋体" w:hAnsi="宋体" w:eastAsia="宋体" w:cs="宋体"/>
          <w:spacing w:val="-1"/>
          <w:sz w:val="24"/>
          <w:szCs w:val="24"/>
        </w:rPr>
        <w:t>易用的开发方式，同时保持高度的灵活性和可扩展性。</w:t>
      </w:r>
      <w:r>
        <w:rPr>
          <w:rFonts w:ascii="Times New Roman" w:hAnsi="Times New Roman" w:eastAsia="Times New Roman" w:cs="Times New Roman"/>
          <w:spacing w:val="-1"/>
          <w:sz w:val="24"/>
          <w:szCs w:val="24"/>
        </w:rPr>
        <w:t>Vue.js</w:t>
      </w:r>
      <w:r>
        <w:rPr>
          <w:rFonts w:ascii="Times New Roman" w:hAnsi="Times New Roman" w:eastAsia="Times New Roman" w:cs="Times New Roman"/>
          <w:spacing w:val="-2"/>
          <w:sz w:val="24"/>
          <w:szCs w:val="24"/>
        </w:rPr>
        <w:t xml:space="preserve"> </w:t>
      </w:r>
      <w:r>
        <w:rPr>
          <w:rFonts w:ascii="宋体" w:hAnsi="宋体" w:eastAsia="宋体" w:cs="宋体"/>
          <w:spacing w:val="-2"/>
          <w:sz w:val="24"/>
          <w:szCs w:val="24"/>
        </w:rPr>
        <w:t>采用了</w:t>
      </w:r>
      <w:r>
        <w:rPr>
          <w:rFonts w:ascii="宋体" w:hAnsi="宋体" w:eastAsia="宋体" w:cs="宋体"/>
          <w:spacing w:val="-56"/>
          <w:sz w:val="24"/>
          <w:szCs w:val="24"/>
        </w:rPr>
        <w:t xml:space="preserve"> </w:t>
      </w:r>
      <w:r>
        <w:rPr>
          <w:rFonts w:ascii="Times New Roman" w:hAnsi="Times New Roman" w:eastAsia="Times New Roman" w:cs="Times New Roman"/>
          <w:spacing w:val="-2"/>
          <w:sz w:val="24"/>
          <w:szCs w:val="24"/>
        </w:rPr>
        <w:t>MVVM</w:t>
      </w:r>
    </w:p>
    <w:p w14:paraId="5D297D48">
      <w:pPr>
        <w:spacing w:before="85" w:line="327" w:lineRule="auto"/>
        <w:ind w:left="1404" w:firstLine="8"/>
        <w:rPr>
          <w:rFonts w:ascii="宋体" w:hAnsi="宋体" w:eastAsia="宋体" w:cs="宋体"/>
          <w:sz w:val="24"/>
          <w:szCs w:val="24"/>
        </w:rPr>
      </w:pPr>
      <w:r>
        <w:rPr>
          <w:rFonts w:ascii="宋体" w:hAnsi="宋体" w:eastAsia="宋体" w:cs="宋体"/>
          <w:spacing w:val="-3"/>
          <w:sz w:val="24"/>
          <w:szCs w:val="24"/>
        </w:rPr>
        <w:t>（</w:t>
      </w:r>
      <w:r>
        <w:rPr>
          <w:rFonts w:ascii="Times New Roman" w:hAnsi="Times New Roman" w:eastAsia="Times New Roman" w:cs="Times New Roman"/>
          <w:spacing w:val="-3"/>
          <w:sz w:val="24"/>
          <w:szCs w:val="24"/>
        </w:rPr>
        <w:t>Model-View-ViewModel</w:t>
      </w:r>
      <w:r>
        <w:rPr>
          <w:rFonts w:ascii="宋体" w:hAnsi="宋体" w:eastAsia="宋体" w:cs="宋体"/>
          <w:spacing w:val="-3"/>
          <w:sz w:val="24"/>
          <w:szCs w:val="24"/>
        </w:rPr>
        <w:t>）架构</w:t>
      </w:r>
      <w:r>
        <w:rPr>
          <w:rFonts w:ascii="宋体" w:hAnsi="宋体" w:eastAsia="宋体" w:cs="宋体"/>
          <w:spacing w:val="-4"/>
          <w:sz w:val="24"/>
          <w:szCs w:val="24"/>
        </w:rPr>
        <w:t>模式</w:t>
      </w:r>
      <w:r>
        <w:rPr>
          <w:rFonts w:ascii="Times New Roman" w:hAnsi="Times New Roman" w:eastAsia="Times New Roman" w:cs="Times New Roman"/>
          <w:spacing w:val="-4"/>
          <w:position w:val="7"/>
          <w:sz w:val="15"/>
          <w:szCs w:val="15"/>
        </w:rPr>
        <w:t>[</w:t>
      </w:r>
      <w:r>
        <w:rPr>
          <w:rFonts w:ascii="Times New Roman" w:hAnsi="Times New Roman" w:eastAsia="Times New Roman" w:cs="Times New Roman"/>
          <w:spacing w:val="-18"/>
          <w:position w:val="7"/>
          <w:sz w:val="15"/>
          <w:szCs w:val="15"/>
        </w:rPr>
        <w:t xml:space="preserve"> </w:t>
      </w:r>
      <w:r>
        <w:rPr>
          <w:rFonts w:ascii="Times New Roman" w:hAnsi="Times New Roman" w:eastAsia="Times New Roman" w:cs="Times New Roman"/>
          <w:spacing w:val="-4"/>
          <w:position w:val="7"/>
          <w:sz w:val="15"/>
          <w:szCs w:val="15"/>
        </w:rPr>
        <w:t xml:space="preserve">19] </w:t>
      </w:r>
      <w:r>
        <w:rPr>
          <w:rFonts w:ascii="宋体" w:hAnsi="宋体" w:eastAsia="宋体" w:cs="宋体"/>
          <w:spacing w:val="-4"/>
          <w:sz w:val="24"/>
          <w:szCs w:val="24"/>
        </w:rPr>
        <w:t>。它能够将数据、视图和业务逻辑分离，</w:t>
      </w:r>
      <w:r>
        <w:rPr>
          <w:rFonts w:ascii="宋体" w:hAnsi="宋体" w:eastAsia="宋体" w:cs="宋体"/>
          <w:sz w:val="24"/>
          <w:szCs w:val="24"/>
        </w:rPr>
        <w:t xml:space="preserve"> </w:t>
      </w:r>
      <w:r>
        <w:rPr>
          <w:rFonts w:ascii="宋体" w:hAnsi="宋体" w:eastAsia="宋体" w:cs="宋体"/>
          <w:spacing w:val="-1"/>
          <w:sz w:val="24"/>
          <w:szCs w:val="24"/>
        </w:rPr>
        <w:t>从而提高前端开发的效率和简洁性。</w:t>
      </w:r>
      <w:r>
        <w:rPr>
          <w:rFonts w:ascii="Times New Roman" w:hAnsi="Times New Roman" w:eastAsia="Times New Roman" w:cs="Times New Roman"/>
          <w:spacing w:val="-1"/>
          <w:sz w:val="24"/>
          <w:szCs w:val="24"/>
        </w:rPr>
        <w:t xml:space="preserve">Vue.js </w:t>
      </w:r>
      <w:r>
        <w:rPr>
          <w:rFonts w:ascii="宋体" w:hAnsi="宋体" w:eastAsia="宋体" w:cs="宋体"/>
          <w:spacing w:val="-1"/>
          <w:sz w:val="24"/>
          <w:szCs w:val="24"/>
        </w:rPr>
        <w:t>框架的原理如图</w:t>
      </w:r>
      <w:r>
        <w:rPr>
          <w:rFonts w:ascii="宋体" w:hAnsi="宋体" w:eastAsia="宋体" w:cs="宋体"/>
          <w:spacing w:val="-53"/>
          <w:sz w:val="24"/>
          <w:szCs w:val="24"/>
        </w:rPr>
        <w:t xml:space="preserve"> </w:t>
      </w:r>
      <w:r>
        <w:rPr>
          <w:rFonts w:ascii="Times New Roman" w:hAnsi="Times New Roman" w:eastAsia="Times New Roman" w:cs="Times New Roman"/>
          <w:spacing w:val="-1"/>
          <w:sz w:val="24"/>
          <w:szCs w:val="24"/>
        </w:rPr>
        <w:t xml:space="preserve">2-3 </w:t>
      </w:r>
      <w:r>
        <w:rPr>
          <w:rFonts w:ascii="宋体" w:hAnsi="宋体" w:eastAsia="宋体" w:cs="宋体"/>
          <w:spacing w:val="-1"/>
          <w:sz w:val="24"/>
          <w:szCs w:val="24"/>
        </w:rPr>
        <w:t>所示：</w:t>
      </w:r>
    </w:p>
    <w:p w14:paraId="7AD77E37">
      <w:pPr>
        <w:spacing w:line="286" w:lineRule="auto"/>
        <w:rPr>
          <w:rFonts w:ascii="Arial"/>
          <w:sz w:val="21"/>
        </w:rPr>
      </w:pPr>
    </w:p>
    <w:p w14:paraId="63763B19">
      <w:pPr>
        <w:spacing w:line="286" w:lineRule="auto"/>
        <w:rPr>
          <w:rFonts w:ascii="Arial"/>
          <w:sz w:val="21"/>
        </w:rPr>
      </w:pPr>
    </w:p>
    <w:p w14:paraId="26193874">
      <w:pPr>
        <w:spacing w:line="2708" w:lineRule="exact"/>
        <w:ind w:firstLine="3502"/>
      </w:pPr>
      <w:r>
        <w:rPr>
          <w:position w:val="-54"/>
        </w:rPr>
        <w:drawing>
          <wp:inline distT="0" distB="0" distL="0" distR="0">
            <wp:extent cx="2961640" cy="171958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57"/>
                    <a:stretch>
                      <a:fillRect/>
                    </a:stretch>
                  </pic:blipFill>
                  <pic:spPr>
                    <a:xfrm>
                      <a:off x="0" y="0"/>
                      <a:ext cx="2961702" cy="1719905"/>
                    </a:xfrm>
                    <a:prstGeom prst="rect">
                      <a:avLst/>
                    </a:prstGeom>
                  </pic:spPr>
                </pic:pic>
              </a:graphicData>
            </a:graphic>
          </wp:inline>
        </w:drawing>
      </w:r>
    </w:p>
    <w:p w14:paraId="302080C8">
      <w:pPr>
        <w:spacing w:line="264" w:lineRule="auto"/>
        <w:rPr>
          <w:rFonts w:ascii="Arial"/>
          <w:sz w:val="21"/>
        </w:rPr>
      </w:pPr>
    </w:p>
    <w:p w14:paraId="1377EF68">
      <w:pPr>
        <w:spacing w:line="265" w:lineRule="auto"/>
        <w:rPr>
          <w:rFonts w:ascii="Arial"/>
          <w:sz w:val="21"/>
        </w:rPr>
      </w:pPr>
    </w:p>
    <w:p w14:paraId="4E39021F">
      <w:pPr>
        <w:spacing w:before="65" w:line="227" w:lineRule="auto"/>
        <w:ind w:left="4656"/>
        <w:rPr>
          <w:rFonts w:ascii="黑体" w:hAnsi="黑体" w:eastAsia="黑体" w:cs="黑体"/>
          <w:sz w:val="20"/>
          <w:szCs w:val="20"/>
        </w:rPr>
      </w:pPr>
      <w:r>
        <w:rPr>
          <w:rFonts w:ascii="黑体" w:hAnsi="黑体" w:eastAsia="黑体" w:cs="黑体"/>
          <w:spacing w:val="3"/>
          <w:sz w:val="20"/>
          <w:szCs w:val="20"/>
        </w:rPr>
        <w:t>图</w:t>
      </w:r>
      <w:r>
        <w:rPr>
          <w:rFonts w:ascii="黑体" w:hAnsi="黑体" w:eastAsia="黑体" w:cs="黑体"/>
          <w:spacing w:val="-36"/>
          <w:sz w:val="20"/>
          <w:szCs w:val="20"/>
        </w:rPr>
        <w:t xml:space="preserve"> </w:t>
      </w:r>
      <w:r>
        <w:rPr>
          <w:rFonts w:ascii="Times New Roman" w:hAnsi="Times New Roman" w:eastAsia="Times New Roman" w:cs="Times New Roman"/>
          <w:spacing w:val="3"/>
          <w:sz w:val="20"/>
          <w:szCs w:val="20"/>
        </w:rPr>
        <w:t xml:space="preserve">2-3 </w:t>
      </w:r>
      <w:r>
        <w:rPr>
          <w:rFonts w:ascii="Times New Roman" w:hAnsi="Times New Roman" w:eastAsia="Times New Roman" w:cs="Times New Roman"/>
          <w:sz w:val="20"/>
          <w:szCs w:val="20"/>
        </w:rPr>
        <w:t>Vue</w:t>
      </w:r>
      <w:r>
        <w:rPr>
          <w:rFonts w:ascii="Times New Roman" w:hAnsi="Times New Roman" w:eastAsia="Times New Roman" w:cs="Times New Roman"/>
          <w:spacing w:val="3"/>
          <w:sz w:val="20"/>
          <w:szCs w:val="20"/>
        </w:rPr>
        <w:t xml:space="preserve"> </w:t>
      </w:r>
      <w:r>
        <w:rPr>
          <w:rFonts w:ascii="黑体" w:hAnsi="黑体" w:eastAsia="黑体" w:cs="黑体"/>
          <w:spacing w:val="3"/>
          <w:sz w:val="20"/>
          <w:szCs w:val="20"/>
        </w:rPr>
        <w:t>框架原理</w:t>
      </w:r>
    </w:p>
    <w:p w14:paraId="0FF105F0">
      <w:pPr>
        <w:spacing w:line="247" w:lineRule="auto"/>
        <w:rPr>
          <w:rFonts w:ascii="Arial"/>
          <w:sz w:val="21"/>
        </w:rPr>
      </w:pPr>
    </w:p>
    <w:p w14:paraId="2EC556DA">
      <w:pPr>
        <w:spacing w:before="79" w:line="333" w:lineRule="exact"/>
        <w:ind w:left="1874"/>
        <w:rPr>
          <w:rFonts w:ascii="宋体" w:hAnsi="宋体" w:eastAsia="宋体" w:cs="宋体"/>
          <w:sz w:val="24"/>
          <w:szCs w:val="24"/>
        </w:rPr>
      </w:pPr>
      <w:r>
        <w:rPr>
          <w:rFonts w:ascii="Times New Roman" w:hAnsi="Times New Roman" w:eastAsia="Times New Roman" w:cs="Times New Roman"/>
          <w:spacing w:val="-1"/>
          <w:position w:val="3"/>
          <w:sz w:val="24"/>
          <w:szCs w:val="24"/>
        </w:rPr>
        <w:t xml:space="preserve">Vue.js </w:t>
      </w:r>
      <w:r>
        <w:rPr>
          <w:rFonts w:ascii="宋体" w:hAnsi="宋体" w:eastAsia="宋体" w:cs="宋体"/>
          <w:spacing w:val="-1"/>
          <w:position w:val="3"/>
          <w:sz w:val="24"/>
          <w:szCs w:val="24"/>
        </w:rPr>
        <w:t>采用</w:t>
      </w:r>
      <w:r>
        <w:rPr>
          <w:rFonts w:ascii="宋体" w:hAnsi="宋体" w:eastAsia="宋体" w:cs="宋体"/>
          <w:spacing w:val="-57"/>
          <w:position w:val="3"/>
          <w:sz w:val="24"/>
          <w:szCs w:val="24"/>
        </w:rPr>
        <w:t xml:space="preserve"> </w:t>
      </w:r>
      <w:r>
        <w:rPr>
          <w:rFonts w:ascii="Times New Roman" w:hAnsi="Times New Roman" w:eastAsia="Times New Roman" w:cs="Times New Roman"/>
          <w:spacing w:val="-1"/>
          <w:position w:val="3"/>
          <w:sz w:val="24"/>
          <w:szCs w:val="24"/>
        </w:rPr>
        <w:t xml:space="preserve">Virtual DOM </w:t>
      </w:r>
      <w:r>
        <w:rPr>
          <w:rFonts w:ascii="宋体" w:hAnsi="宋体" w:eastAsia="宋体" w:cs="宋体"/>
          <w:spacing w:val="-1"/>
          <w:position w:val="3"/>
          <w:sz w:val="24"/>
          <w:szCs w:val="24"/>
        </w:rPr>
        <w:t>技术来优化渲染性能。</w:t>
      </w:r>
      <w:r>
        <w:rPr>
          <w:rFonts w:ascii="Times New Roman" w:hAnsi="Times New Roman" w:eastAsia="Times New Roman" w:cs="Times New Roman"/>
          <w:spacing w:val="-1"/>
          <w:position w:val="3"/>
          <w:sz w:val="24"/>
          <w:szCs w:val="24"/>
        </w:rPr>
        <w:t xml:space="preserve">Vue.js </w:t>
      </w:r>
      <w:r>
        <w:rPr>
          <w:rFonts w:ascii="宋体" w:hAnsi="宋体" w:eastAsia="宋体" w:cs="宋体"/>
          <w:spacing w:val="-2"/>
          <w:position w:val="3"/>
          <w:sz w:val="24"/>
          <w:szCs w:val="24"/>
        </w:rPr>
        <w:t>将数据转换为</w:t>
      </w:r>
    </w:p>
    <w:p w14:paraId="02E4D9ED">
      <w:pPr>
        <w:spacing w:before="138" w:line="353" w:lineRule="auto"/>
        <w:ind w:left="1396" w:right="63"/>
        <w:rPr>
          <w:rFonts w:ascii="宋体" w:hAnsi="宋体" w:eastAsia="宋体" w:cs="宋体"/>
          <w:sz w:val="24"/>
          <w:szCs w:val="24"/>
        </w:rPr>
      </w:pPr>
      <w:r>
        <w:rPr>
          <w:rFonts w:ascii="Times New Roman" w:hAnsi="Times New Roman" w:eastAsia="Times New Roman" w:cs="Times New Roman"/>
          <w:spacing w:val="-2"/>
          <w:sz w:val="24"/>
          <w:szCs w:val="24"/>
        </w:rPr>
        <w:t>JavaScript</w:t>
      </w:r>
      <w:r>
        <w:rPr>
          <w:rFonts w:ascii="宋体" w:hAnsi="宋体" w:eastAsia="宋体" w:cs="宋体"/>
          <w:spacing w:val="-2"/>
          <w:sz w:val="24"/>
          <w:szCs w:val="24"/>
        </w:rPr>
        <w:t>对象，创建一个</w:t>
      </w:r>
      <w:r>
        <w:rPr>
          <w:rFonts w:ascii="Times New Roman" w:hAnsi="Times New Roman" w:eastAsia="Times New Roman" w:cs="Times New Roman"/>
          <w:spacing w:val="-2"/>
          <w:sz w:val="24"/>
          <w:szCs w:val="24"/>
        </w:rPr>
        <w:t>Virtu</w:t>
      </w:r>
      <w:r>
        <w:rPr>
          <w:rFonts w:ascii="Times New Roman" w:hAnsi="Times New Roman" w:eastAsia="Times New Roman" w:cs="Times New Roman"/>
          <w:spacing w:val="-3"/>
          <w:sz w:val="24"/>
          <w:szCs w:val="24"/>
        </w:rPr>
        <w:t>al DOM</w:t>
      </w:r>
      <w:r>
        <w:rPr>
          <w:rFonts w:ascii="Times New Roman" w:hAnsi="Times New Roman" w:eastAsia="Times New Roman" w:cs="Times New Roman"/>
          <w:spacing w:val="-14"/>
          <w:sz w:val="24"/>
          <w:szCs w:val="24"/>
        </w:rPr>
        <w:t xml:space="preserve"> </w:t>
      </w:r>
      <w:r>
        <w:rPr>
          <w:rFonts w:ascii="宋体" w:hAnsi="宋体" w:eastAsia="宋体" w:cs="宋体"/>
          <w:spacing w:val="-3"/>
          <w:sz w:val="24"/>
          <w:szCs w:val="24"/>
        </w:rPr>
        <w:t>树，然后使用</w:t>
      </w:r>
      <w:r>
        <w:rPr>
          <w:rFonts w:ascii="Times New Roman" w:hAnsi="Times New Roman" w:eastAsia="Times New Roman" w:cs="Times New Roman"/>
          <w:spacing w:val="-3"/>
          <w:sz w:val="24"/>
          <w:szCs w:val="24"/>
        </w:rPr>
        <w:t>diff</w:t>
      </w:r>
      <w:r>
        <w:rPr>
          <w:rFonts w:ascii="Times New Roman" w:hAnsi="Times New Roman" w:eastAsia="Times New Roman" w:cs="Times New Roman"/>
          <w:spacing w:val="-36"/>
          <w:sz w:val="24"/>
          <w:szCs w:val="24"/>
        </w:rPr>
        <w:t xml:space="preserve"> </w:t>
      </w:r>
      <w:r>
        <w:rPr>
          <w:rFonts w:ascii="宋体" w:hAnsi="宋体" w:eastAsia="宋体" w:cs="宋体"/>
          <w:spacing w:val="-3"/>
          <w:sz w:val="24"/>
          <w:szCs w:val="24"/>
        </w:rPr>
        <w:t>算法比较前后两个</w:t>
      </w:r>
      <w:r>
        <w:rPr>
          <w:rFonts w:ascii="Times New Roman" w:hAnsi="Times New Roman" w:eastAsia="Times New Roman" w:cs="Times New Roman"/>
          <w:spacing w:val="-3"/>
          <w:sz w:val="24"/>
          <w:szCs w:val="24"/>
        </w:rPr>
        <w:t>Virtual</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 xml:space="preserve">DOM </w:t>
      </w:r>
      <w:r>
        <w:rPr>
          <w:rFonts w:ascii="宋体" w:hAnsi="宋体" w:eastAsia="宋体" w:cs="宋体"/>
          <w:spacing w:val="-1"/>
          <w:sz w:val="24"/>
          <w:szCs w:val="24"/>
        </w:rPr>
        <w:t>树的差异，并最终只更新必要的</w:t>
      </w:r>
      <w:r>
        <w:rPr>
          <w:rFonts w:ascii="宋体" w:hAnsi="宋体" w:eastAsia="宋体" w:cs="宋体"/>
          <w:spacing w:val="-40"/>
          <w:sz w:val="24"/>
          <w:szCs w:val="24"/>
        </w:rPr>
        <w:t xml:space="preserve"> </w:t>
      </w:r>
      <w:r>
        <w:rPr>
          <w:rFonts w:ascii="Times New Roman" w:hAnsi="Times New Roman" w:eastAsia="Times New Roman" w:cs="Times New Roman"/>
          <w:spacing w:val="-1"/>
          <w:sz w:val="24"/>
          <w:szCs w:val="24"/>
        </w:rPr>
        <w:t xml:space="preserve">DOM </w:t>
      </w:r>
      <w:r>
        <w:rPr>
          <w:rFonts w:ascii="宋体" w:hAnsi="宋体" w:eastAsia="宋体" w:cs="宋体"/>
          <w:spacing w:val="-1"/>
          <w:sz w:val="24"/>
          <w:szCs w:val="24"/>
        </w:rPr>
        <w:t>元素。使用</w:t>
      </w:r>
      <w:r>
        <w:rPr>
          <w:rFonts w:ascii="宋体" w:hAnsi="宋体" w:eastAsia="宋体" w:cs="宋体"/>
          <w:spacing w:val="-58"/>
          <w:sz w:val="24"/>
          <w:szCs w:val="24"/>
        </w:rPr>
        <w:t xml:space="preserve"> </w:t>
      </w:r>
      <w:r>
        <w:rPr>
          <w:rFonts w:ascii="Times New Roman" w:hAnsi="Times New Roman" w:eastAsia="Times New Roman" w:cs="Times New Roman"/>
          <w:spacing w:val="-1"/>
          <w:sz w:val="24"/>
          <w:szCs w:val="24"/>
        </w:rPr>
        <w:t xml:space="preserve">Virtual DOM </w:t>
      </w:r>
      <w:r>
        <w:rPr>
          <w:rFonts w:ascii="宋体" w:hAnsi="宋体" w:eastAsia="宋体" w:cs="宋体"/>
          <w:spacing w:val="-1"/>
          <w:sz w:val="24"/>
          <w:szCs w:val="24"/>
        </w:rPr>
        <w:t>技术，避</w:t>
      </w:r>
      <w:r>
        <w:rPr>
          <w:rFonts w:ascii="宋体" w:hAnsi="宋体" w:eastAsia="宋体" w:cs="宋体"/>
          <w:sz w:val="24"/>
          <w:szCs w:val="24"/>
        </w:rPr>
        <w:t xml:space="preserve"> </w:t>
      </w:r>
      <w:r>
        <w:rPr>
          <w:rFonts w:ascii="宋体" w:hAnsi="宋体" w:eastAsia="宋体" w:cs="宋体"/>
          <w:spacing w:val="-3"/>
          <w:sz w:val="24"/>
          <w:szCs w:val="24"/>
        </w:rPr>
        <w:t>免了频繁操作</w:t>
      </w:r>
      <w:r>
        <w:rPr>
          <w:rFonts w:ascii="宋体" w:hAnsi="宋体" w:eastAsia="宋体" w:cs="宋体"/>
          <w:spacing w:val="-43"/>
          <w:sz w:val="24"/>
          <w:szCs w:val="24"/>
        </w:rPr>
        <w:t xml:space="preserve"> </w:t>
      </w:r>
      <w:r>
        <w:rPr>
          <w:rFonts w:ascii="Times New Roman" w:hAnsi="Times New Roman" w:eastAsia="Times New Roman" w:cs="Times New Roman"/>
          <w:spacing w:val="-3"/>
          <w:sz w:val="24"/>
          <w:szCs w:val="24"/>
        </w:rPr>
        <w:t>DOM</w:t>
      </w:r>
      <w:r>
        <w:rPr>
          <w:rFonts w:ascii="Times New Roman" w:hAnsi="Times New Roman" w:eastAsia="Times New Roman" w:cs="Times New Roman"/>
          <w:spacing w:val="29"/>
          <w:sz w:val="24"/>
          <w:szCs w:val="24"/>
        </w:rPr>
        <w:t xml:space="preserve"> </w:t>
      </w:r>
      <w:r>
        <w:rPr>
          <w:rFonts w:ascii="宋体" w:hAnsi="宋体" w:eastAsia="宋体" w:cs="宋体"/>
          <w:spacing w:val="-3"/>
          <w:sz w:val="24"/>
          <w:szCs w:val="24"/>
        </w:rPr>
        <w:t>的性能问题，同时降低了代码的复杂度，使开发者不必手动</w:t>
      </w:r>
      <w:r>
        <w:rPr>
          <w:rFonts w:ascii="宋体" w:hAnsi="宋体" w:eastAsia="宋体" w:cs="宋体"/>
          <w:sz w:val="24"/>
          <w:szCs w:val="24"/>
        </w:rPr>
        <w:t xml:space="preserve"> </w:t>
      </w:r>
      <w:r>
        <w:rPr>
          <w:rFonts w:ascii="宋体" w:hAnsi="宋体" w:eastAsia="宋体" w:cs="宋体"/>
          <w:spacing w:val="-2"/>
          <w:sz w:val="24"/>
          <w:szCs w:val="24"/>
        </w:rPr>
        <w:t>操作</w:t>
      </w:r>
      <w:r>
        <w:rPr>
          <w:rFonts w:ascii="宋体" w:hAnsi="宋体" w:eastAsia="宋体" w:cs="宋体"/>
          <w:spacing w:val="-47"/>
          <w:sz w:val="24"/>
          <w:szCs w:val="24"/>
        </w:rPr>
        <w:t xml:space="preserve"> </w:t>
      </w:r>
      <w:r>
        <w:rPr>
          <w:rFonts w:ascii="Times New Roman" w:hAnsi="Times New Roman" w:eastAsia="Times New Roman" w:cs="Times New Roman"/>
          <w:spacing w:val="-2"/>
          <w:sz w:val="24"/>
          <w:szCs w:val="24"/>
        </w:rPr>
        <w:t xml:space="preserve">DOM </w:t>
      </w:r>
      <w:r>
        <w:rPr>
          <w:rFonts w:ascii="宋体" w:hAnsi="宋体" w:eastAsia="宋体" w:cs="宋体"/>
          <w:spacing w:val="-2"/>
          <w:sz w:val="24"/>
          <w:szCs w:val="24"/>
        </w:rPr>
        <w:t>元素。这种响应式的机制免去了开发者手动维护数据和视图之间的关</w:t>
      </w:r>
      <w:r>
        <w:rPr>
          <w:rFonts w:ascii="宋体" w:hAnsi="宋体" w:eastAsia="宋体" w:cs="宋体"/>
          <w:sz w:val="24"/>
          <w:szCs w:val="24"/>
        </w:rPr>
        <w:t xml:space="preserve"> 系，同时也使得应用的性能更加高效</w:t>
      </w:r>
      <w:r>
        <w:rPr>
          <w:rFonts w:ascii="Times New Roman" w:hAnsi="Times New Roman" w:eastAsia="Times New Roman" w:cs="Times New Roman"/>
          <w:position w:val="7"/>
          <w:sz w:val="15"/>
          <w:szCs w:val="15"/>
        </w:rPr>
        <w:t>[20]</w:t>
      </w:r>
      <w:r>
        <w:rPr>
          <w:rFonts w:ascii="宋体" w:hAnsi="宋体" w:eastAsia="宋体" w:cs="宋体"/>
          <w:sz w:val="24"/>
          <w:szCs w:val="24"/>
        </w:rPr>
        <w:t>。</w:t>
      </w:r>
    </w:p>
    <w:p w14:paraId="670AE91E">
      <w:pPr>
        <w:spacing w:before="42" w:line="349" w:lineRule="auto"/>
        <w:ind w:left="1394" w:firstLine="480"/>
        <w:rPr>
          <w:rFonts w:ascii="宋体" w:hAnsi="宋体" w:eastAsia="宋体" w:cs="宋体"/>
          <w:sz w:val="24"/>
          <w:szCs w:val="24"/>
        </w:rPr>
      </w:pPr>
      <w:r>
        <w:rPr>
          <w:rFonts w:ascii="Times New Roman" w:hAnsi="Times New Roman" w:eastAsia="Times New Roman" w:cs="Times New Roman"/>
          <w:spacing w:val="-6"/>
          <w:sz w:val="24"/>
          <w:szCs w:val="24"/>
        </w:rPr>
        <w:t xml:space="preserve">Vue.js </w:t>
      </w:r>
      <w:r>
        <w:rPr>
          <w:rFonts w:ascii="宋体" w:hAnsi="宋体" w:eastAsia="宋体" w:cs="宋体"/>
          <w:spacing w:val="-6"/>
          <w:sz w:val="24"/>
          <w:szCs w:val="24"/>
        </w:rPr>
        <w:t>具备许多独特的特性，如数据绑定、组件化、路由和状态</w:t>
      </w:r>
      <w:r>
        <w:rPr>
          <w:rFonts w:ascii="宋体" w:hAnsi="宋体" w:eastAsia="宋体" w:cs="宋体"/>
          <w:spacing w:val="-7"/>
          <w:sz w:val="24"/>
          <w:szCs w:val="24"/>
        </w:rPr>
        <w:t>管理。其中，</w:t>
      </w:r>
      <w:r>
        <w:rPr>
          <w:rFonts w:ascii="宋体" w:hAnsi="宋体" w:eastAsia="宋体" w:cs="宋体"/>
          <w:sz w:val="24"/>
          <w:szCs w:val="24"/>
        </w:rPr>
        <w:t xml:space="preserve"> </w:t>
      </w:r>
      <w:r>
        <w:rPr>
          <w:rFonts w:ascii="Times New Roman" w:hAnsi="Times New Roman" w:eastAsia="Times New Roman" w:cs="Times New Roman"/>
          <w:spacing w:val="-2"/>
          <w:sz w:val="24"/>
          <w:szCs w:val="24"/>
        </w:rPr>
        <w:t xml:space="preserve">Vue.js </w:t>
      </w:r>
      <w:r>
        <w:rPr>
          <w:rFonts w:ascii="宋体" w:hAnsi="宋体" w:eastAsia="宋体" w:cs="宋体"/>
          <w:spacing w:val="-2"/>
          <w:sz w:val="24"/>
          <w:szCs w:val="24"/>
        </w:rPr>
        <w:t>最引人注目的特性是数据双向绑定</w:t>
      </w:r>
      <w:r>
        <w:rPr>
          <w:rFonts w:ascii="Times New Roman" w:hAnsi="Times New Roman" w:eastAsia="Times New Roman" w:cs="Times New Roman"/>
          <w:spacing w:val="-2"/>
          <w:position w:val="7"/>
          <w:sz w:val="15"/>
          <w:szCs w:val="15"/>
        </w:rPr>
        <w:t>[21]</w:t>
      </w:r>
      <w:r>
        <w:rPr>
          <w:rFonts w:ascii="宋体" w:hAnsi="宋体" w:eastAsia="宋体" w:cs="宋体"/>
          <w:spacing w:val="-2"/>
          <w:sz w:val="24"/>
          <w:szCs w:val="24"/>
        </w:rPr>
        <w:t>，这使得开发人员无需手动管理数据</w:t>
      </w:r>
      <w:r>
        <w:rPr>
          <w:rFonts w:ascii="宋体" w:hAnsi="宋体" w:eastAsia="宋体" w:cs="宋体"/>
          <w:spacing w:val="17"/>
          <w:sz w:val="24"/>
          <w:szCs w:val="24"/>
        </w:rPr>
        <w:t xml:space="preserve"> </w:t>
      </w:r>
      <w:r>
        <w:rPr>
          <w:rFonts w:ascii="宋体" w:hAnsi="宋体" w:eastAsia="宋体" w:cs="宋体"/>
          <w:spacing w:val="-2"/>
          <w:sz w:val="24"/>
          <w:szCs w:val="24"/>
        </w:rPr>
        <w:t>和</w:t>
      </w:r>
      <w:r>
        <w:rPr>
          <w:rFonts w:ascii="宋体" w:hAnsi="宋体" w:eastAsia="宋体" w:cs="宋体"/>
          <w:spacing w:val="-59"/>
          <w:sz w:val="24"/>
          <w:szCs w:val="24"/>
        </w:rPr>
        <w:t xml:space="preserve"> </w:t>
      </w:r>
      <w:r>
        <w:rPr>
          <w:rFonts w:ascii="Times New Roman" w:hAnsi="Times New Roman" w:eastAsia="Times New Roman" w:cs="Times New Roman"/>
          <w:spacing w:val="-2"/>
          <w:sz w:val="24"/>
          <w:szCs w:val="24"/>
        </w:rPr>
        <w:t>UI</w:t>
      </w:r>
      <w:r>
        <w:rPr>
          <w:rFonts w:ascii="Times New Roman" w:hAnsi="Times New Roman" w:eastAsia="Times New Roman" w:cs="Times New Roman"/>
          <w:spacing w:val="28"/>
          <w:sz w:val="24"/>
          <w:szCs w:val="24"/>
        </w:rPr>
        <w:t xml:space="preserve"> </w:t>
      </w:r>
      <w:r>
        <w:rPr>
          <w:rFonts w:ascii="宋体" w:hAnsi="宋体" w:eastAsia="宋体" w:cs="宋体"/>
          <w:spacing w:val="-2"/>
          <w:sz w:val="24"/>
          <w:szCs w:val="24"/>
        </w:rPr>
        <w:t>的同步，从而大大降低了开发难度和出错率。此外，</w:t>
      </w:r>
      <w:r>
        <w:rPr>
          <w:rFonts w:ascii="Times New Roman" w:hAnsi="Times New Roman" w:eastAsia="Times New Roman" w:cs="Times New Roman"/>
          <w:spacing w:val="-2"/>
          <w:sz w:val="24"/>
          <w:szCs w:val="24"/>
        </w:rPr>
        <w:t>Vue.js</w:t>
      </w:r>
      <w:r>
        <w:rPr>
          <w:rFonts w:ascii="Times New Roman" w:hAnsi="Times New Roman" w:eastAsia="Times New Roman" w:cs="Times New Roman"/>
          <w:spacing w:val="27"/>
          <w:sz w:val="24"/>
          <w:szCs w:val="24"/>
        </w:rPr>
        <w:t xml:space="preserve"> </w:t>
      </w:r>
      <w:r>
        <w:rPr>
          <w:rFonts w:ascii="宋体" w:hAnsi="宋体" w:eastAsia="宋体" w:cs="宋体"/>
          <w:spacing w:val="-2"/>
          <w:sz w:val="24"/>
          <w:szCs w:val="24"/>
        </w:rPr>
        <w:t>的组件化设计</w:t>
      </w:r>
      <w:r>
        <w:rPr>
          <w:rFonts w:ascii="宋体" w:hAnsi="宋体" w:eastAsia="宋体" w:cs="宋体"/>
          <w:sz w:val="24"/>
          <w:szCs w:val="24"/>
        </w:rPr>
        <w:t xml:space="preserve">  使得开发人员能够轻松地构建复杂的</w:t>
      </w:r>
      <w:r>
        <w:rPr>
          <w:rFonts w:ascii="宋体" w:hAnsi="宋体" w:eastAsia="宋体" w:cs="宋体"/>
          <w:spacing w:val="-59"/>
          <w:sz w:val="24"/>
          <w:szCs w:val="24"/>
        </w:rPr>
        <w:t xml:space="preserve"> </w:t>
      </w:r>
      <w:r>
        <w:rPr>
          <w:rFonts w:ascii="Times New Roman" w:hAnsi="Times New Roman" w:eastAsia="Times New Roman" w:cs="Times New Roman"/>
          <w:sz w:val="24"/>
          <w:szCs w:val="24"/>
        </w:rPr>
        <w:t xml:space="preserve">UI </w:t>
      </w:r>
      <w:r>
        <w:rPr>
          <w:rFonts w:ascii="宋体" w:hAnsi="宋体" w:eastAsia="宋体" w:cs="宋体"/>
          <w:sz w:val="24"/>
          <w:szCs w:val="24"/>
        </w:rPr>
        <w:t>界面，并提高了代码的可</w:t>
      </w:r>
      <w:r>
        <w:rPr>
          <w:rFonts w:ascii="宋体" w:hAnsi="宋体" w:eastAsia="宋体" w:cs="宋体"/>
          <w:spacing w:val="-1"/>
          <w:sz w:val="24"/>
          <w:szCs w:val="24"/>
        </w:rPr>
        <w:t>复用性和可维</w:t>
      </w:r>
      <w:r>
        <w:rPr>
          <w:rFonts w:ascii="宋体" w:hAnsi="宋体" w:eastAsia="宋体" w:cs="宋体"/>
          <w:sz w:val="24"/>
          <w:szCs w:val="24"/>
        </w:rPr>
        <w:t xml:space="preserve"> </w:t>
      </w:r>
      <w:r>
        <w:rPr>
          <w:rFonts w:ascii="宋体" w:hAnsi="宋体" w:eastAsia="宋体" w:cs="宋体"/>
          <w:spacing w:val="-1"/>
          <w:sz w:val="24"/>
          <w:szCs w:val="24"/>
        </w:rPr>
        <w:t>护性。</w:t>
      </w:r>
    </w:p>
    <w:p w14:paraId="46C18BCF">
      <w:pPr>
        <w:spacing w:before="71" w:line="332" w:lineRule="auto"/>
        <w:ind w:left="1401" w:firstLine="472"/>
        <w:rPr>
          <w:rFonts w:ascii="宋体" w:hAnsi="宋体" w:eastAsia="宋体" w:cs="宋体"/>
          <w:sz w:val="24"/>
          <w:szCs w:val="24"/>
        </w:rPr>
      </w:pPr>
      <w:r>
        <w:rPr>
          <w:rFonts w:ascii="Times New Roman" w:hAnsi="Times New Roman" w:eastAsia="Times New Roman" w:cs="Times New Roman"/>
          <w:spacing w:val="-4"/>
          <w:sz w:val="24"/>
          <w:szCs w:val="24"/>
        </w:rPr>
        <w:t>Vue.js</w:t>
      </w:r>
      <w:r>
        <w:rPr>
          <w:rFonts w:ascii="Times New Roman" w:hAnsi="Times New Roman" w:eastAsia="Times New Roman" w:cs="Times New Roman"/>
          <w:spacing w:val="-13"/>
          <w:sz w:val="24"/>
          <w:szCs w:val="24"/>
        </w:rPr>
        <w:t xml:space="preserve"> </w:t>
      </w:r>
      <w:r>
        <w:rPr>
          <w:rFonts w:ascii="宋体" w:hAnsi="宋体" w:eastAsia="宋体" w:cs="宋体"/>
          <w:spacing w:val="-4"/>
          <w:sz w:val="24"/>
          <w:szCs w:val="24"/>
        </w:rPr>
        <w:t>框架的核心部分是</w:t>
      </w:r>
      <w:r>
        <w:rPr>
          <w:rFonts w:ascii="Times New Roman" w:hAnsi="Times New Roman" w:eastAsia="Times New Roman" w:cs="Times New Roman"/>
          <w:spacing w:val="-4"/>
          <w:sz w:val="24"/>
          <w:szCs w:val="24"/>
        </w:rPr>
        <w:t xml:space="preserve">Vue </w:t>
      </w:r>
      <w:r>
        <w:rPr>
          <w:rFonts w:ascii="宋体" w:hAnsi="宋体" w:eastAsia="宋体" w:cs="宋体"/>
          <w:spacing w:val="-4"/>
          <w:sz w:val="24"/>
          <w:szCs w:val="24"/>
        </w:rPr>
        <w:t>实例</w:t>
      </w:r>
      <w:r>
        <w:rPr>
          <w:rFonts w:ascii="Times New Roman" w:hAnsi="Times New Roman" w:eastAsia="Times New Roman" w:cs="Times New Roman"/>
          <w:spacing w:val="-4"/>
          <w:position w:val="7"/>
          <w:sz w:val="15"/>
          <w:szCs w:val="15"/>
        </w:rPr>
        <w:t>[22]</w:t>
      </w:r>
      <w:r>
        <w:rPr>
          <w:rFonts w:ascii="宋体" w:hAnsi="宋体" w:eastAsia="宋体" w:cs="宋体"/>
          <w:spacing w:val="-4"/>
          <w:sz w:val="24"/>
          <w:szCs w:val="24"/>
        </w:rPr>
        <w:t>，每个</w:t>
      </w:r>
      <w:r>
        <w:rPr>
          <w:rFonts w:ascii="Times New Roman" w:hAnsi="Times New Roman" w:eastAsia="Times New Roman" w:cs="Times New Roman"/>
          <w:spacing w:val="-4"/>
          <w:sz w:val="24"/>
          <w:szCs w:val="24"/>
        </w:rPr>
        <w:t>Vue</w:t>
      </w:r>
      <w:r>
        <w:rPr>
          <w:rFonts w:ascii="Times New Roman" w:hAnsi="Times New Roman" w:eastAsia="Times New Roman" w:cs="Times New Roman"/>
          <w:spacing w:val="-5"/>
          <w:sz w:val="24"/>
          <w:szCs w:val="24"/>
        </w:rPr>
        <w:t xml:space="preserve"> </w:t>
      </w:r>
      <w:r>
        <w:rPr>
          <w:rFonts w:ascii="宋体" w:hAnsi="宋体" w:eastAsia="宋体" w:cs="宋体"/>
          <w:spacing w:val="-5"/>
          <w:sz w:val="24"/>
          <w:szCs w:val="24"/>
        </w:rPr>
        <w:t>实例都是一个独立的作用域，</w:t>
      </w:r>
      <w:r>
        <w:rPr>
          <w:rFonts w:ascii="宋体" w:hAnsi="宋体" w:eastAsia="宋体" w:cs="宋体"/>
          <w:sz w:val="24"/>
          <w:szCs w:val="24"/>
        </w:rPr>
        <w:t xml:space="preserve"> </w:t>
      </w:r>
      <w:r>
        <w:rPr>
          <w:rFonts w:ascii="宋体" w:hAnsi="宋体" w:eastAsia="宋体" w:cs="宋体"/>
          <w:spacing w:val="-9"/>
          <w:sz w:val="24"/>
          <w:szCs w:val="24"/>
        </w:rPr>
        <w:t>拥有自己的数据、方法、计算属性和生命周期。通过</w:t>
      </w:r>
      <w:r>
        <w:rPr>
          <w:rFonts w:ascii="宋体" w:hAnsi="宋体" w:eastAsia="宋体" w:cs="宋体"/>
          <w:spacing w:val="-57"/>
          <w:sz w:val="24"/>
          <w:szCs w:val="24"/>
        </w:rPr>
        <w:t xml:space="preserve"> </w:t>
      </w:r>
      <w:r>
        <w:rPr>
          <w:rFonts w:ascii="Times New Roman" w:hAnsi="Times New Roman" w:eastAsia="Times New Roman" w:cs="Times New Roman"/>
          <w:spacing w:val="-9"/>
          <w:sz w:val="24"/>
          <w:szCs w:val="24"/>
        </w:rPr>
        <w:t>Vue</w:t>
      </w:r>
      <w:r>
        <w:rPr>
          <w:rFonts w:ascii="Times New Roman" w:hAnsi="Times New Roman" w:eastAsia="Times New Roman" w:cs="Times New Roman"/>
          <w:spacing w:val="14"/>
          <w:sz w:val="24"/>
          <w:szCs w:val="24"/>
        </w:rPr>
        <w:t xml:space="preserve"> </w:t>
      </w:r>
      <w:r>
        <w:rPr>
          <w:rFonts w:ascii="宋体" w:hAnsi="宋体" w:eastAsia="宋体" w:cs="宋体"/>
          <w:spacing w:val="-9"/>
          <w:sz w:val="24"/>
          <w:szCs w:val="24"/>
        </w:rPr>
        <w:t>实例的绑定和</w:t>
      </w:r>
      <w:r>
        <w:rPr>
          <w:rFonts w:ascii="宋体" w:hAnsi="宋体" w:eastAsia="宋体" w:cs="宋体"/>
          <w:spacing w:val="-10"/>
          <w:sz w:val="24"/>
          <w:szCs w:val="24"/>
        </w:rPr>
        <w:t>事件监听，</w:t>
      </w:r>
    </w:p>
    <w:p w14:paraId="20824F27">
      <w:pPr>
        <w:spacing w:before="255" w:line="181" w:lineRule="auto"/>
        <w:ind w:left="5468"/>
        <w:rPr>
          <w:rFonts w:ascii="Calibri" w:hAnsi="Calibri" w:eastAsia="Calibri" w:cs="Calibri"/>
          <w:sz w:val="18"/>
          <w:szCs w:val="18"/>
        </w:rPr>
      </w:pPr>
      <w:r>
        <w:rPr>
          <w:rFonts w:ascii="Calibri" w:hAnsi="Calibri" w:eastAsia="Calibri" w:cs="Calibri"/>
          <w:spacing w:val="-8"/>
          <w:sz w:val="18"/>
          <w:szCs w:val="18"/>
        </w:rPr>
        <w:t>10</w:t>
      </w:r>
    </w:p>
    <w:p w14:paraId="25F5DDE8">
      <w:pPr>
        <w:spacing w:line="181" w:lineRule="auto"/>
        <w:rPr>
          <w:rFonts w:ascii="Calibri" w:hAnsi="Calibri" w:eastAsia="Calibri" w:cs="Calibri"/>
          <w:sz w:val="18"/>
          <w:szCs w:val="18"/>
        </w:rPr>
        <w:sectPr>
          <w:footerReference r:id="rId18" w:type="default"/>
          <w:pgSz w:w="11906" w:h="16839"/>
          <w:pgMar w:top="1431" w:right="1736" w:bottom="547" w:left="407" w:header="0" w:footer="354" w:gutter="0"/>
          <w:cols w:space="720" w:num="1"/>
        </w:sectPr>
      </w:pPr>
    </w:p>
    <w:p w14:paraId="51CD2AD2">
      <w:pPr>
        <w:spacing w:before="85" w:line="337" w:lineRule="auto"/>
        <w:ind w:left="1402" w:right="183" w:firstLine="4"/>
        <w:jc w:val="both"/>
        <w:rPr>
          <w:rFonts w:ascii="宋体" w:hAnsi="宋体" w:eastAsia="宋体" w:cs="宋体"/>
          <w:sz w:val="24"/>
          <w:szCs w:val="24"/>
        </w:rPr>
      </w:pPr>
      <w:r>
        <w:rPr>
          <w:rFonts w:ascii="宋体" w:hAnsi="宋体" w:eastAsia="宋体" w:cs="宋体"/>
          <w:spacing w:val="-5"/>
          <w:sz w:val="24"/>
          <w:szCs w:val="24"/>
        </w:rPr>
        <w:t>实现数据的双向绑定，将数据和方法与</w:t>
      </w:r>
      <w:r>
        <w:rPr>
          <w:rFonts w:ascii="宋体" w:hAnsi="宋体" w:eastAsia="宋体" w:cs="宋体"/>
          <w:spacing w:val="-39"/>
          <w:sz w:val="24"/>
          <w:szCs w:val="24"/>
        </w:rPr>
        <w:t xml:space="preserve"> </w:t>
      </w:r>
      <w:r>
        <w:rPr>
          <w:rFonts w:ascii="Times New Roman" w:hAnsi="Times New Roman" w:eastAsia="Times New Roman" w:cs="Times New Roman"/>
          <w:spacing w:val="-5"/>
          <w:sz w:val="24"/>
          <w:szCs w:val="24"/>
        </w:rPr>
        <w:t xml:space="preserve">HTML </w:t>
      </w:r>
      <w:r>
        <w:rPr>
          <w:rFonts w:ascii="宋体" w:hAnsi="宋体" w:eastAsia="宋体" w:cs="宋体"/>
          <w:spacing w:val="-5"/>
          <w:sz w:val="24"/>
          <w:szCs w:val="24"/>
        </w:rPr>
        <w:t>模板相互绑定。</w:t>
      </w:r>
      <w:r>
        <w:rPr>
          <w:rFonts w:ascii="Times New Roman" w:hAnsi="Times New Roman" w:eastAsia="Times New Roman" w:cs="Times New Roman"/>
          <w:spacing w:val="-5"/>
          <w:sz w:val="24"/>
          <w:szCs w:val="24"/>
        </w:rPr>
        <w:t>Vue.js</w:t>
      </w:r>
      <w:r>
        <w:rPr>
          <w:rFonts w:ascii="Times New Roman" w:hAnsi="Times New Roman" w:eastAsia="Times New Roman" w:cs="Times New Roman"/>
          <w:spacing w:val="29"/>
          <w:sz w:val="24"/>
          <w:szCs w:val="24"/>
        </w:rPr>
        <w:t xml:space="preserve"> </w:t>
      </w:r>
      <w:r>
        <w:rPr>
          <w:rFonts w:ascii="宋体" w:hAnsi="宋体" w:eastAsia="宋体" w:cs="宋体"/>
          <w:spacing w:val="-5"/>
          <w:sz w:val="24"/>
          <w:szCs w:val="24"/>
        </w:rPr>
        <w:t>的指令系统</w:t>
      </w:r>
      <w:r>
        <w:rPr>
          <w:rFonts w:ascii="宋体" w:hAnsi="宋体" w:eastAsia="宋体" w:cs="宋体"/>
          <w:sz w:val="24"/>
          <w:szCs w:val="24"/>
        </w:rPr>
        <w:t xml:space="preserve"> </w:t>
      </w:r>
      <w:r>
        <w:rPr>
          <w:rFonts w:ascii="宋体" w:hAnsi="宋体" w:eastAsia="宋体" w:cs="宋体"/>
          <w:spacing w:val="1"/>
          <w:sz w:val="24"/>
          <w:szCs w:val="24"/>
        </w:rPr>
        <w:t>也是一个重要的特性，例如</w:t>
      </w:r>
      <w:r>
        <w:rPr>
          <w:rFonts w:ascii="Times New Roman" w:hAnsi="Times New Roman" w:eastAsia="Times New Roman" w:cs="Times New Roman"/>
          <w:spacing w:val="1"/>
          <w:sz w:val="24"/>
          <w:szCs w:val="24"/>
        </w:rPr>
        <w:t>v-</w:t>
      </w:r>
      <w:r>
        <w:rPr>
          <w:rFonts w:ascii="Times New Roman" w:hAnsi="Times New Roman" w:eastAsia="Times New Roman" w:cs="Times New Roman"/>
          <w:sz w:val="24"/>
          <w:szCs w:val="24"/>
        </w:rPr>
        <w:t>bind</w:t>
      </w:r>
      <w:r>
        <w:rPr>
          <w:rFonts w:ascii="宋体" w:hAnsi="宋体" w:eastAsia="宋体" w:cs="宋体"/>
          <w:spacing w:val="1"/>
          <w:sz w:val="24"/>
          <w:szCs w:val="24"/>
        </w:rPr>
        <w:t>、</w:t>
      </w:r>
      <w:r>
        <w:rPr>
          <w:rFonts w:ascii="Times New Roman" w:hAnsi="Times New Roman" w:eastAsia="Times New Roman" w:cs="Times New Roman"/>
          <w:spacing w:val="1"/>
          <w:sz w:val="24"/>
          <w:szCs w:val="24"/>
        </w:rPr>
        <w:t>v-</w:t>
      </w:r>
      <w:r>
        <w:rPr>
          <w:rFonts w:ascii="Times New Roman" w:hAnsi="Times New Roman" w:eastAsia="Times New Roman" w:cs="Times New Roman"/>
          <w:sz w:val="24"/>
          <w:szCs w:val="24"/>
        </w:rPr>
        <w:t>if</w:t>
      </w:r>
      <w:r>
        <w:rPr>
          <w:rFonts w:ascii="Times New Roman" w:hAnsi="Times New Roman" w:eastAsia="Times New Roman" w:cs="Times New Roman"/>
          <w:spacing w:val="-1"/>
          <w:sz w:val="24"/>
          <w:szCs w:val="24"/>
        </w:rPr>
        <w:t xml:space="preserve"> </w:t>
      </w:r>
      <w:r>
        <w:rPr>
          <w:rFonts w:ascii="宋体" w:hAnsi="宋体" w:eastAsia="宋体" w:cs="宋体"/>
          <w:spacing w:val="1"/>
          <w:sz w:val="24"/>
          <w:szCs w:val="24"/>
        </w:rPr>
        <w:t>和</w:t>
      </w:r>
      <w:r>
        <w:rPr>
          <w:rFonts w:ascii="Times New Roman" w:hAnsi="Times New Roman" w:eastAsia="Times New Roman" w:cs="Times New Roman"/>
          <w:spacing w:val="1"/>
          <w:sz w:val="24"/>
          <w:szCs w:val="24"/>
        </w:rPr>
        <w:t>v-</w:t>
      </w:r>
      <w:r>
        <w:rPr>
          <w:rFonts w:ascii="Times New Roman" w:hAnsi="Times New Roman" w:eastAsia="Times New Roman" w:cs="Times New Roman"/>
          <w:sz w:val="24"/>
          <w:szCs w:val="24"/>
        </w:rPr>
        <w:t>for</w:t>
      </w:r>
      <w:r>
        <w:rPr>
          <w:rFonts w:ascii="Times New Roman" w:hAnsi="Times New Roman" w:eastAsia="Times New Roman" w:cs="Times New Roman"/>
          <w:spacing w:val="-34"/>
          <w:sz w:val="24"/>
          <w:szCs w:val="24"/>
        </w:rPr>
        <w:t xml:space="preserve"> </w:t>
      </w:r>
      <w:r>
        <w:rPr>
          <w:rFonts w:ascii="宋体" w:hAnsi="宋体" w:eastAsia="宋体" w:cs="宋体"/>
          <w:spacing w:val="1"/>
          <w:sz w:val="24"/>
          <w:szCs w:val="24"/>
        </w:rPr>
        <w:t>，这些指令使得开发人员能够方</w:t>
      </w:r>
      <w:r>
        <w:rPr>
          <w:rFonts w:ascii="宋体" w:hAnsi="宋体" w:eastAsia="宋体" w:cs="宋体"/>
          <w:sz w:val="24"/>
          <w:szCs w:val="24"/>
        </w:rPr>
        <w:t xml:space="preserve"> </w:t>
      </w:r>
      <w:r>
        <w:rPr>
          <w:rFonts w:ascii="宋体" w:hAnsi="宋体" w:eastAsia="宋体" w:cs="宋体"/>
          <w:spacing w:val="-2"/>
          <w:sz w:val="24"/>
          <w:szCs w:val="24"/>
        </w:rPr>
        <w:t>便地对</w:t>
      </w:r>
      <w:r>
        <w:rPr>
          <w:rFonts w:ascii="宋体" w:hAnsi="宋体" w:eastAsia="宋体" w:cs="宋体"/>
          <w:spacing w:val="-49"/>
          <w:sz w:val="24"/>
          <w:szCs w:val="24"/>
        </w:rPr>
        <w:t xml:space="preserve"> </w:t>
      </w:r>
      <w:r>
        <w:rPr>
          <w:rFonts w:ascii="Times New Roman" w:hAnsi="Times New Roman" w:eastAsia="Times New Roman" w:cs="Times New Roman"/>
          <w:spacing w:val="-2"/>
          <w:sz w:val="24"/>
          <w:szCs w:val="24"/>
        </w:rPr>
        <w:t xml:space="preserve">DOM </w:t>
      </w:r>
      <w:r>
        <w:rPr>
          <w:rFonts w:ascii="宋体" w:hAnsi="宋体" w:eastAsia="宋体" w:cs="宋体"/>
          <w:spacing w:val="-2"/>
          <w:sz w:val="24"/>
          <w:szCs w:val="24"/>
        </w:rPr>
        <w:t>进行操作。</w:t>
      </w:r>
    </w:p>
    <w:p w14:paraId="704E9D1B">
      <w:pPr>
        <w:spacing w:before="94" w:line="353" w:lineRule="auto"/>
        <w:ind w:left="1394" w:right="103" w:firstLine="501"/>
        <w:rPr>
          <w:rFonts w:ascii="宋体" w:hAnsi="宋体" w:eastAsia="宋体" w:cs="宋体"/>
          <w:sz w:val="24"/>
          <w:szCs w:val="24"/>
        </w:rPr>
      </w:pPr>
      <w:r>
        <w:rPr>
          <w:rFonts w:ascii="宋体" w:hAnsi="宋体" w:eastAsia="宋体" w:cs="宋体"/>
          <w:spacing w:val="-3"/>
          <w:sz w:val="24"/>
          <w:szCs w:val="24"/>
        </w:rPr>
        <w:t>除了核心部分之外，</w:t>
      </w:r>
      <w:r>
        <w:rPr>
          <w:rFonts w:ascii="Times New Roman" w:hAnsi="Times New Roman" w:eastAsia="Times New Roman" w:cs="Times New Roman"/>
          <w:spacing w:val="-3"/>
          <w:sz w:val="24"/>
          <w:szCs w:val="24"/>
        </w:rPr>
        <w:t xml:space="preserve">Vue.js </w:t>
      </w:r>
      <w:r>
        <w:rPr>
          <w:rFonts w:ascii="宋体" w:hAnsi="宋体" w:eastAsia="宋体" w:cs="宋体"/>
          <w:spacing w:val="-3"/>
          <w:sz w:val="24"/>
          <w:szCs w:val="24"/>
        </w:rPr>
        <w:t>还拥有许多插件和</w:t>
      </w:r>
      <w:r>
        <w:rPr>
          <w:rFonts w:ascii="宋体" w:hAnsi="宋体" w:eastAsia="宋体" w:cs="宋体"/>
          <w:spacing w:val="-4"/>
          <w:sz w:val="24"/>
          <w:szCs w:val="24"/>
        </w:rPr>
        <w:t>扩展，如</w:t>
      </w:r>
      <w:r>
        <w:rPr>
          <w:rFonts w:ascii="宋体" w:hAnsi="宋体" w:eastAsia="宋体" w:cs="宋体"/>
          <w:spacing w:val="-58"/>
          <w:sz w:val="24"/>
          <w:szCs w:val="24"/>
        </w:rPr>
        <w:t xml:space="preserve"> </w:t>
      </w:r>
      <w:r>
        <w:rPr>
          <w:rFonts w:ascii="Times New Roman" w:hAnsi="Times New Roman" w:eastAsia="Times New Roman" w:cs="Times New Roman"/>
          <w:spacing w:val="-4"/>
          <w:sz w:val="24"/>
          <w:szCs w:val="24"/>
        </w:rPr>
        <w:t>Vue Router</w:t>
      </w:r>
      <w:r>
        <w:rPr>
          <w:rFonts w:ascii="宋体" w:hAnsi="宋体" w:eastAsia="宋体" w:cs="宋体"/>
          <w:spacing w:val="-4"/>
          <w:sz w:val="24"/>
          <w:szCs w:val="24"/>
        </w:rPr>
        <w:t>、</w:t>
      </w:r>
      <w:r>
        <w:rPr>
          <w:rFonts w:ascii="Times New Roman" w:hAnsi="Times New Roman" w:eastAsia="Times New Roman" w:cs="Times New Roman"/>
          <w:spacing w:val="-4"/>
          <w:sz w:val="24"/>
          <w:szCs w:val="24"/>
        </w:rPr>
        <w:t xml:space="preserve">Vuex </w:t>
      </w:r>
      <w:r>
        <w:rPr>
          <w:rFonts w:ascii="宋体" w:hAnsi="宋体" w:eastAsia="宋体" w:cs="宋体"/>
          <w:spacing w:val="-4"/>
          <w:sz w:val="24"/>
          <w:szCs w:val="24"/>
        </w:rPr>
        <w:t>和</w:t>
      </w:r>
      <w:r>
        <w:rPr>
          <w:rFonts w:ascii="宋体" w:hAnsi="宋体" w:eastAsia="宋体" w:cs="宋体"/>
          <w:sz w:val="24"/>
          <w:szCs w:val="24"/>
        </w:rPr>
        <w:t xml:space="preserve"> </w:t>
      </w:r>
      <w:r>
        <w:rPr>
          <w:rFonts w:ascii="Times New Roman" w:hAnsi="Times New Roman" w:eastAsia="Times New Roman" w:cs="Times New Roman"/>
          <w:spacing w:val="-2"/>
          <w:sz w:val="24"/>
          <w:szCs w:val="24"/>
        </w:rPr>
        <w:t>Vue CLI</w:t>
      </w:r>
      <w:r>
        <w:rPr>
          <w:rFonts w:ascii="Times New Roman" w:hAnsi="Times New Roman" w:eastAsia="Times New Roman" w:cs="Times New Roman"/>
          <w:spacing w:val="16"/>
          <w:w w:val="101"/>
          <w:sz w:val="24"/>
          <w:szCs w:val="24"/>
        </w:rPr>
        <w:t xml:space="preserve"> </w:t>
      </w:r>
      <w:r>
        <w:rPr>
          <w:rFonts w:ascii="宋体" w:hAnsi="宋体" w:eastAsia="宋体" w:cs="宋体"/>
          <w:spacing w:val="-2"/>
          <w:sz w:val="24"/>
          <w:szCs w:val="24"/>
        </w:rPr>
        <w:t>等。</w:t>
      </w:r>
      <w:r>
        <w:rPr>
          <w:rFonts w:ascii="Times New Roman" w:hAnsi="Times New Roman" w:eastAsia="Times New Roman" w:cs="Times New Roman"/>
          <w:spacing w:val="-2"/>
          <w:sz w:val="24"/>
          <w:szCs w:val="24"/>
        </w:rPr>
        <w:t xml:space="preserve">Vue Router </w:t>
      </w:r>
      <w:r>
        <w:rPr>
          <w:rFonts w:ascii="宋体" w:hAnsi="宋体" w:eastAsia="宋体" w:cs="宋体"/>
          <w:spacing w:val="-2"/>
          <w:sz w:val="24"/>
          <w:szCs w:val="24"/>
        </w:rPr>
        <w:t>是</w:t>
      </w:r>
      <w:r>
        <w:rPr>
          <w:rFonts w:ascii="宋体" w:hAnsi="宋体" w:eastAsia="宋体" w:cs="宋体"/>
          <w:spacing w:val="-58"/>
          <w:sz w:val="24"/>
          <w:szCs w:val="24"/>
        </w:rPr>
        <w:t xml:space="preserve"> </w:t>
      </w:r>
      <w:r>
        <w:rPr>
          <w:rFonts w:ascii="Times New Roman" w:hAnsi="Times New Roman" w:eastAsia="Times New Roman" w:cs="Times New Roman"/>
          <w:spacing w:val="-2"/>
          <w:sz w:val="24"/>
          <w:szCs w:val="24"/>
        </w:rPr>
        <w:t>Vue.js</w:t>
      </w:r>
      <w:r>
        <w:rPr>
          <w:rFonts w:ascii="Times New Roman" w:hAnsi="Times New Roman" w:eastAsia="Times New Roman" w:cs="Times New Roman"/>
          <w:spacing w:val="29"/>
          <w:w w:val="101"/>
          <w:sz w:val="24"/>
          <w:szCs w:val="24"/>
        </w:rPr>
        <w:t xml:space="preserve"> </w:t>
      </w:r>
      <w:r>
        <w:rPr>
          <w:rFonts w:ascii="宋体" w:hAnsi="宋体" w:eastAsia="宋体" w:cs="宋体"/>
          <w:spacing w:val="-2"/>
          <w:sz w:val="24"/>
          <w:szCs w:val="24"/>
        </w:rPr>
        <w:t>的官方路由插件，使得开发人员能够轻松实现</w:t>
      </w:r>
      <w:r>
        <w:rPr>
          <w:rFonts w:ascii="宋体" w:hAnsi="宋体" w:eastAsia="宋体" w:cs="宋体"/>
          <w:sz w:val="24"/>
          <w:szCs w:val="24"/>
        </w:rPr>
        <w:t xml:space="preserve"> </w:t>
      </w:r>
      <w:r>
        <w:rPr>
          <w:rFonts w:ascii="宋体" w:hAnsi="宋体" w:eastAsia="宋体" w:cs="宋体"/>
          <w:spacing w:val="-2"/>
          <w:sz w:val="24"/>
          <w:szCs w:val="24"/>
        </w:rPr>
        <w:t>页面之间的跳转和参数传递。</w:t>
      </w:r>
      <w:r>
        <w:rPr>
          <w:rFonts w:ascii="Times New Roman" w:hAnsi="Times New Roman" w:eastAsia="Times New Roman" w:cs="Times New Roman"/>
          <w:spacing w:val="-2"/>
          <w:sz w:val="24"/>
          <w:szCs w:val="24"/>
        </w:rPr>
        <w:t xml:space="preserve">Vuex </w:t>
      </w:r>
      <w:r>
        <w:rPr>
          <w:rFonts w:ascii="宋体" w:hAnsi="宋体" w:eastAsia="宋体" w:cs="宋体"/>
          <w:spacing w:val="-2"/>
          <w:sz w:val="24"/>
          <w:szCs w:val="24"/>
        </w:rPr>
        <w:t>是</w:t>
      </w:r>
      <w:r>
        <w:rPr>
          <w:rFonts w:ascii="宋体" w:hAnsi="宋体" w:eastAsia="宋体" w:cs="宋体"/>
          <w:spacing w:val="-44"/>
          <w:sz w:val="24"/>
          <w:szCs w:val="24"/>
        </w:rPr>
        <w:t xml:space="preserve"> </w:t>
      </w:r>
      <w:r>
        <w:rPr>
          <w:rFonts w:ascii="Times New Roman" w:hAnsi="Times New Roman" w:eastAsia="Times New Roman" w:cs="Times New Roman"/>
          <w:spacing w:val="-2"/>
          <w:sz w:val="24"/>
          <w:szCs w:val="24"/>
        </w:rPr>
        <w:t>Vue.js</w:t>
      </w:r>
      <w:r>
        <w:rPr>
          <w:rFonts w:ascii="Times New Roman" w:hAnsi="Times New Roman" w:eastAsia="Times New Roman" w:cs="Times New Roman"/>
          <w:spacing w:val="29"/>
          <w:w w:val="101"/>
          <w:sz w:val="24"/>
          <w:szCs w:val="24"/>
        </w:rPr>
        <w:t xml:space="preserve"> </w:t>
      </w:r>
      <w:r>
        <w:rPr>
          <w:rFonts w:ascii="宋体" w:hAnsi="宋体" w:eastAsia="宋体" w:cs="宋体"/>
          <w:spacing w:val="-2"/>
          <w:sz w:val="24"/>
          <w:szCs w:val="24"/>
        </w:rPr>
        <w:t>中的状态管理工具，主要用于组件</w:t>
      </w:r>
      <w:r>
        <w:rPr>
          <w:rFonts w:ascii="宋体" w:hAnsi="宋体" w:eastAsia="宋体" w:cs="宋体"/>
          <w:sz w:val="24"/>
          <w:szCs w:val="24"/>
        </w:rPr>
        <w:t xml:space="preserve">  </w:t>
      </w:r>
      <w:r>
        <w:rPr>
          <w:rFonts w:ascii="宋体" w:hAnsi="宋体" w:eastAsia="宋体" w:cs="宋体"/>
          <w:spacing w:val="-3"/>
          <w:sz w:val="24"/>
          <w:szCs w:val="24"/>
        </w:rPr>
        <w:t>间的状态共享和状态的变化跟踪。</w:t>
      </w:r>
      <w:r>
        <w:rPr>
          <w:rFonts w:ascii="Times New Roman" w:hAnsi="Times New Roman" w:eastAsia="Times New Roman" w:cs="Times New Roman"/>
          <w:spacing w:val="-3"/>
          <w:sz w:val="24"/>
          <w:szCs w:val="24"/>
        </w:rPr>
        <w:t xml:space="preserve">Vuex </w:t>
      </w:r>
      <w:r>
        <w:rPr>
          <w:rFonts w:ascii="宋体" w:hAnsi="宋体" w:eastAsia="宋体" w:cs="宋体"/>
          <w:spacing w:val="-3"/>
          <w:sz w:val="24"/>
          <w:szCs w:val="24"/>
        </w:rPr>
        <w:t>将状态存储在一个名为</w:t>
      </w:r>
      <w:r>
        <w:rPr>
          <w:rFonts w:ascii="宋体" w:hAnsi="宋体" w:eastAsia="宋体" w:cs="宋体"/>
          <w:spacing w:val="-34"/>
          <w:sz w:val="24"/>
          <w:szCs w:val="24"/>
        </w:rPr>
        <w:t xml:space="preserve"> </w:t>
      </w:r>
      <w:r>
        <w:rPr>
          <w:rFonts w:ascii="Times New Roman" w:hAnsi="Times New Roman" w:eastAsia="Times New Roman" w:cs="Times New Roman"/>
          <w:spacing w:val="-3"/>
          <w:sz w:val="24"/>
          <w:szCs w:val="24"/>
        </w:rPr>
        <w:t>store</w:t>
      </w:r>
      <w:r>
        <w:rPr>
          <w:rFonts w:ascii="Times New Roman" w:hAnsi="Times New Roman" w:eastAsia="Times New Roman" w:cs="Times New Roman"/>
          <w:spacing w:val="30"/>
          <w:w w:val="101"/>
          <w:sz w:val="24"/>
          <w:szCs w:val="24"/>
        </w:rPr>
        <w:t xml:space="preserve"> </w:t>
      </w:r>
      <w:r>
        <w:rPr>
          <w:rFonts w:ascii="宋体" w:hAnsi="宋体" w:eastAsia="宋体" w:cs="宋体"/>
          <w:spacing w:val="-3"/>
          <w:sz w:val="24"/>
          <w:szCs w:val="24"/>
        </w:rPr>
        <w:t>的全局存储</w:t>
      </w:r>
      <w:r>
        <w:rPr>
          <w:rFonts w:ascii="宋体" w:hAnsi="宋体" w:eastAsia="宋体" w:cs="宋体"/>
          <w:sz w:val="24"/>
          <w:szCs w:val="24"/>
        </w:rPr>
        <w:t xml:space="preserve"> </w:t>
      </w:r>
      <w:r>
        <w:rPr>
          <w:rFonts w:ascii="宋体" w:hAnsi="宋体" w:eastAsia="宋体" w:cs="宋体"/>
          <w:spacing w:val="-1"/>
          <w:sz w:val="24"/>
          <w:szCs w:val="24"/>
        </w:rPr>
        <w:t>器中，并提供了一组</w:t>
      </w:r>
      <w:r>
        <w:rPr>
          <w:rFonts w:ascii="宋体" w:hAnsi="宋体" w:eastAsia="宋体" w:cs="宋体"/>
          <w:spacing w:val="-58"/>
          <w:sz w:val="24"/>
          <w:szCs w:val="24"/>
        </w:rPr>
        <w:t xml:space="preserve"> </w:t>
      </w:r>
      <w:r>
        <w:rPr>
          <w:rFonts w:ascii="Times New Roman" w:hAnsi="Times New Roman" w:eastAsia="Times New Roman" w:cs="Times New Roman"/>
          <w:spacing w:val="-1"/>
          <w:sz w:val="24"/>
          <w:szCs w:val="24"/>
        </w:rPr>
        <w:t xml:space="preserve">API </w:t>
      </w:r>
      <w:r>
        <w:rPr>
          <w:rFonts w:ascii="宋体" w:hAnsi="宋体" w:eastAsia="宋体" w:cs="宋体"/>
          <w:spacing w:val="-1"/>
          <w:sz w:val="24"/>
          <w:szCs w:val="24"/>
        </w:rPr>
        <w:t>用于更新和获取状态。它使得状态</w:t>
      </w:r>
      <w:r>
        <w:rPr>
          <w:rFonts w:ascii="宋体" w:hAnsi="宋体" w:eastAsia="宋体" w:cs="宋体"/>
          <w:spacing w:val="-2"/>
          <w:sz w:val="24"/>
          <w:szCs w:val="24"/>
        </w:rPr>
        <w:t>变化的过程可追溯、</w:t>
      </w:r>
      <w:r>
        <w:rPr>
          <w:rFonts w:ascii="宋体" w:hAnsi="宋体" w:eastAsia="宋体" w:cs="宋体"/>
          <w:sz w:val="24"/>
          <w:szCs w:val="24"/>
        </w:rPr>
        <w:t xml:space="preserve"> </w:t>
      </w:r>
      <w:r>
        <w:rPr>
          <w:rFonts w:ascii="宋体" w:hAnsi="宋体" w:eastAsia="宋体" w:cs="宋体"/>
          <w:spacing w:val="1"/>
          <w:sz w:val="24"/>
          <w:szCs w:val="24"/>
        </w:rPr>
        <w:t>可预测和可调试。在大型的</w:t>
      </w:r>
      <w:r>
        <w:rPr>
          <w:rFonts w:ascii="宋体" w:hAnsi="宋体" w:eastAsia="宋体" w:cs="宋体"/>
          <w:spacing w:val="-58"/>
          <w:sz w:val="24"/>
          <w:szCs w:val="24"/>
        </w:rPr>
        <w:t xml:space="preserve"> </w:t>
      </w:r>
      <w:r>
        <w:rPr>
          <w:rFonts w:ascii="Times New Roman" w:hAnsi="Times New Roman" w:eastAsia="Times New Roman" w:cs="Times New Roman"/>
          <w:sz w:val="24"/>
          <w:szCs w:val="24"/>
        </w:rPr>
        <w:t>Vue</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js</w:t>
      </w:r>
      <w:r>
        <w:rPr>
          <w:rFonts w:ascii="Times New Roman" w:hAnsi="Times New Roman" w:eastAsia="Times New Roman" w:cs="Times New Roman"/>
          <w:spacing w:val="1"/>
          <w:sz w:val="24"/>
          <w:szCs w:val="24"/>
        </w:rPr>
        <w:t xml:space="preserve"> </w:t>
      </w:r>
      <w:r>
        <w:rPr>
          <w:rFonts w:ascii="宋体" w:hAnsi="宋体" w:eastAsia="宋体" w:cs="宋体"/>
          <w:spacing w:val="1"/>
          <w:sz w:val="24"/>
          <w:szCs w:val="24"/>
        </w:rPr>
        <w:t>应用程序中，使</w:t>
      </w:r>
      <w:r>
        <w:rPr>
          <w:rFonts w:ascii="宋体" w:hAnsi="宋体" w:eastAsia="宋体" w:cs="宋体"/>
          <w:sz w:val="24"/>
          <w:szCs w:val="24"/>
        </w:rPr>
        <w:t>用</w:t>
      </w:r>
      <w:r>
        <w:rPr>
          <w:rFonts w:ascii="Times New Roman" w:hAnsi="Times New Roman" w:eastAsia="Times New Roman" w:cs="Times New Roman"/>
          <w:sz w:val="24"/>
          <w:szCs w:val="24"/>
        </w:rPr>
        <w:t xml:space="preserve">Vuex </w:t>
      </w:r>
      <w:r>
        <w:rPr>
          <w:rFonts w:ascii="宋体" w:hAnsi="宋体" w:eastAsia="宋体" w:cs="宋体"/>
          <w:sz w:val="24"/>
          <w:szCs w:val="24"/>
        </w:rPr>
        <w:t xml:space="preserve">可以提高应用程序的 </w:t>
      </w:r>
      <w:r>
        <w:rPr>
          <w:rFonts w:ascii="宋体" w:hAnsi="宋体" w:eastAsia="宋体" w:cs="宋体"/>
          <w:spacing w:val="-2"/>
          <w:sz w:val="24"/>
          <w:szCs w:val="24"/>
        </w:rPr>
        <w:t>可维护性和开发效率</w:t>
      </w:r>
      <w:r>
        <w:rPr>
          <w:rFonts w:ascii="Times New Roman" w:hAnsi="Times New Roman" w:eastAsia="Times New Roman" w:cs="Times New Roman"/>
          <w:spacing w:val="-2"/>
          <w:position w:val="7"/>
          <w:sz w:val="15"/>
          <w:szCs w:val="15"/>
        </w:rPr>
        <w:t xml:space="preserve">[23] </w:t>
      </w:r>
      <w:r>
        <w:rPr>
          <w:rFonts w:ascii="宋体" w:hAnsi="宋体" w:eastAsia="宋体" w:cs="宋体"/>
          <w:spacing w:val="-2"/>
          <w:sz w:val="24"/>
          <w:szCs w:val="24"/>
        </w:rPr>
        <w:t>。</w:t>
      </w:r>
      <w:r>
        <w:rPr>
          <w:rFonts w:ascii="Times New Roman" w:hAnsi="Times New Roman" w:eastAsia="Times New Roman" w:cs="Times New Roman"/>
          <w:spacing w:val="-2"/>
          <w:sz w:val="24"/>
          <w:szCs w:val="24"/>
        </w:rPr>
        <w:t>Vue CLI</w:t>
      </w:r>
      <w:r>
        <w:rPr>
          <w:rFonts w:ascii="Times New Roman" w:hAnsi="Times New Roman" w:eastAsia="Times New Roman" w:cs="Times New Roman"/>
          <w:spacing w:val="15"/>
          <w:sz w:val="24"/>
          <w:szCs w:val="24"/>
        </w:rPr>
        <w:t xml:space="preserve"> </w:t>
      </w:r>
      <w:r>
        <w:rPr>
          <w:rFonts w:ascii="宋体" w:hAnsi="宋体" w:eastAsia="宋体" w:cs="宋体"/>
          <w:spacing w:val="-2"/>
          <w:sz w:val="24"/>
          <w:szCs w:val="24"/>
        </w:rPr>
        <w:t>是</w:t>
      </w:r>
      <w:r>
        <w:rPr>
          <w:rFonts w:ascii="宋体" w:hAnsi="宋体" w:eastAsia="宋体" w:cs="宋体"/>
          <w:spacing w:val="-58"/>
          <w:sz w:val="24"/>
          <w:szCs w:val="24"/>
        </w:rPr>
        <w:t xml:space="preserve"> </w:t>
      </w:r>
      <w:r>
        <w:rPr>
          <w:rFonts w:ascii="Times New Roman" w:hAnsi="Times New Roman" w:eastAsia="Times New Roman" w:cs="Times New Roman"/>
          <w:spacing w:val="-2"/>
          <w:sz w:val="24"/>
          <w:szCs w:val="24"/>
        </w:rPr>
        <w:t>Vu</w:t>
      </w:r>
      <w:r>
        <w:rPr>
          <w:rFonts w:ascii="Times New Roman" w:hAnsi="Times New Roman" w:eastAsia="Times New Roman" w:cs="Times New Roman"/>
          <w:spacing w:val="-3"/>
          <w:sz w:val="24"/>
          <w:szCs w:val="24"/>
        </w:rPr>
        <w:t>e.js</w:t>
      </w:r>
      <w:r>
        <w:rPr>
          <w:rFonts w:ascii="Times New Roman" w:hAnsi="Times New Roman" w:eastAsia="Times New Roman" w:cs="Times New Roman"/>
          <w:spacing w:val="27"/>
          <w:sz w:val="24"/>
          <w:szCs w:val="24"/>
        </w:rPr>
        <w:t xml:space="preserve"> </w:t>
      </w:r>
      <w:r>
        <w:rPr>
          <w:rFonts w:ascii="宋体" w:hAnsi="宋体" w:eastAsia="宋体" w:cs="宋体"/>
          <w:spacing w:val="-3"/>
          <w:sz w:val="24"/>
          <w:szCs w:val="24"/>
        </w:rPr>
        <w:t>的脚手架工具，能够快速创建一个</w:t>
      </w:r>
      <w:r>
        <w:rPr>
          <w:rFonts w:ascii="宋体" w:hAnsi="宋体" w:eastAsia="宋体" w:cs="宋体"/>
          <w:sz w:val="24"/>
          <w:szCs w:val="24"/>
        </w:rPr>
        <w:t xml:space="preserve">   </w:t>
      </w:r>
      <w:r>
        <w:rPr>
          <w:rFonts w:ascii="Times New Roman" w:hAnsi="Times New Roman" w:eastAsia="Times New Roman" w:cs="Times New Roman"/>
          <w:spacing w:val="-1"/>
          <w:sz w:val="24"/>
          <w:szCs w:val="24"/>
        </w:rPr>
        <w:t xml:space="preserve">Vue.js </w:t>
      </w:r>
      <w:r>
        <w:rPr>
          <w:rFonts w:ascii="宋体" w:hAnsi="宋体" w:eastAsia="宋体" w:cs="宋体"/>
          <w:spacing w:val="-1"/>
          <w:sz w:val="24"/>
          <w:szCs w:val="24"/>
        </w:rPr>
        <w:t>项目，并提供许多实用的工具和</w:t>
      </w:r>
      <w:r>
        <w:rPr>
          <w:rFonts w:ascii="宋体" w:hAnsi="宋体" w:eastAsia="宋体" w:cs="宋体"/>
          <w:spacing w:val="-2"/>
          <w:sz w:val="24"/>
          <w:szCs w:val="24"/>
        </w:rPr>
        <w:t>功能，例如代码打包、热重载、单元测试</w:t>
      </w:r>
      <w:r>
        <w:rPr>
          <w:rFonts w:ascii="宋体" w:hAnsi="宋体" w:eastAsia="宋体" w:cs="宋体"/>
          <w:sz w:val="24"/>
          <w:szCs w:val="24"/>
        </w:rPr>
        <w:t xml:space="preserve"> </w:t>
      </w:r>
      <w:r>
        <w:rPr>
          <w:rFonts w:ascii="宋体" w:hAnsi="宋体" w:eastAsia="宋体" w:cs="宋体"/>
          <w:spacing w:val="-2"/>
          <w:sz w:val="24"/>
          <w:szCs w:val="24"/>
        </w:rPr>
        <w:t>等。</w:t>
      </w:r>
    </w:p>
    <w:p w14:paraId="0B510221">
      <w:pPr>
        <w:spacing w:before="271" w:line="218" w:lineRule="auto"/>
        <w:ind w:left="1397"/>
        <w:outlineLvl w:val="2"/>
        <w:rPr>
          <w:rFonts w:ascii="黑体" w:hAnsi="黑体" w:eastAsia="黑体" w:cs="黑体"/>
          <w:sz w:val="24"/>
          <w:szCs w:val="24"/>
        </w:rPr>
      </w:pPr>
      <w:bookmarkStart w:id="75" w:name="bookmark17"/>
      <w:bookmarkEnd w:id="75"/>
      <w:r>
        <w:rPr>
          <w:rFonts w:ascii="Times New Roman" w:hAnsi="Times New Roman" w:eastAsia="Times New Roman" w:cs="Times New Roman"/>
          <w:spacing w:val="-1"/>
          <w:sz w:val="24"/>
          <w:szCs w:val="24"/>
        </w:rPr>
        <w:t xml:space="preserve">2.2.3  </w:t>
      </w:r>
      <w:r>
        <w:rPr>
          <w:rFonts w:ascii="黑体" w:hAnsi="黑体" w:eastAsia="黑体" w:cs="黑体"/>
          <w:spacing w:val="-1"/>
          <w:sz w:val="24"/>
          <w:szCs w:val="24"/>
        </w:rPr>
        <w:t>其他相关技术介绍</w:t>
      </w:r>
    </w:p>
    <w:p w14:paraId="7E09A574">
      <w:pPr>
        <w:spacing w:before="304" w:line="333" w:lineRule="exact"/>
        <w:ind w:left="1892"/>
        <w:rPr>
          <w:rFonts w:ascii="宋体" w:hAnsi="宋体" w:eastAsia="宋体" w:cs="宋体"/>
          <w:sz w:val="24"/>
          <w:szCs w:val="24"/>
        </w:rPr>
      </w:pPr>
      <w:r>
        <w:rPr>
          <w:rFonts w:ascii="宋体" w:hAnsi="宋体" w:eastAsia="宋体" w:cs="宋体"/>
          <w:spacing w:val="-2"/>
          <w:position w:val="3"/>
          <w:sz w:val="24"/>
          <w:szCs w:val="24"/>
        </w:rPr>
        <w:t>（</w:t>
      </w:r>
      <w:r>
        <w:rPr>
          <w:rFonts w:ascii="Times New Roman" w:hAnsi="Times New Roman" w:eastAsia="Times New Roman" w:cs="Times New Roman"/>
          <w:spacing w:val="-2"/>
          <w:position w:val="3"/>
          <w:sz w:val="24"/>
          <w:szCs w:val="24"/>
        </w:rPr>
        <w:t>1</w:t>
      </w:r>
      <w:r>
        <w:rPr>
          <w:rFonts w:ascii="宋体" w:hAnsi="宋体" w:eastAsia="宋体" w:cs="宋体"/>
          <w:spacing w:val="-2"/>
          <w:position w:val="3"/>
          <w:sz w:val="24"/>
          <w:szCs w:val="24"/>
        </w:rPr>
        <w:t>）</w:t>
      </w:r>
      <w:r>
        <w:rPr>
          <w:rFonts w:ascii="Times New Roman" w:hAnsi="Times New Roman" w:eastAsia="Times New Roman" w:cs="Times New Roman"/>
          <w:spacing w:val="-2"/>
          <w:position w:val="3"/>
          <w:sz w:val="24"/>
          <w:szCs w:val="24"/>
        </w:rPr>
        <w:t xml:space="preserve">MyBatis </w:t>
      </w:r>
      <w:r>
        <w:rPr>
          <w:rFonts w:ascii="宋体" w:hAnsi="宋体" w:eastAsia="宋体" w:cs="宋体"/>
          <w:spacing w:val="-2"/>
          <w:position w:val="3"/>
          <w:sz w:val="24"/>
          <w:szCs w:val="24"/>
        </w:rPr>
        <w:t>框架</w:t>
      </w:r>
    </w:p>
    <w:p w14:paraId="382DDD1B">
      <w:pPr>
        <w:spacing w:before="134" w:line="339" w:lineRule="auto"/>
        <w:ind w:left="1400" w:right="122" w:firstLine="475"/>
        <w:rPr>
          <w:rFonts w:ascii="宋体" w:hAnsi="宋体" w:eastAsia="宋体" w:cs="宋体"/>
          <w:sz w:val="24"/>
          <w:szCs w:val="24"/>
        </w:rPr>
      </w:pPr>
      <w:r>
        <w:rPr>
          <w:rFonts w:ascii="Times New Roman" w:hAnsi="Times New Roman" w:eastAsia="Times New Roman" w:cs="Times New Roman"/>
          <w:sz w:val="24"/>
          <w:szCs w:val="24"/>
        </w:rPr>
        <w:t xml:space="preserve">MyBatis </w:t>
      </w:r>
      <w:r>
        <w:rPr>
          <w:rFonts w:ascii="宋体" w:hAnsi="宋体" w:eastAsia="宋体" w:cs="宋体"/>
          <w:sz w:val="24"/>
          <w:szCs w:val="24"/>
        </w:rPr>
        <w:t>是一种</w:t>
      </w:r>
      <w:r>
        <w:rPr>
          <w:rFonts w:ascii="宋体" w:hAnsi="宋体" w:eastAsia="宋体" w:cs="宋体"/>
          <w:spacing w:val="-55"/>
          <w:sz w:val="24"/>
          <w:szCs w:val="24"/>
        </w:rPr>
        <w:t xml:space="preserve"> </w:t>
      </w:r>
      <w:r>
        <w:rPr>
          <w:rFonts w:ascii="Times New Roman" w:hAnsi="Times New Roman" w:eastAsia="Times New Roman" w:cs="Times New Roman"/>
          <w:sz w:val="24"/>
          <w:szCs w:val="24"/>
        </w:rPr>
        <w:t xml:space="preserve">Java </w:t>
      </w:r>
      <w:r>
        <w:rPr>
          <w:rFonts w:ascii="宋体" w:hAnsi="宋体" w:eastAsia="宋体" w:cs="宋体"/>
          <w:sz w:val="24"/>
          <w:szCs w:val="24"/>
        </w:rPr>
        <w:t>持久化框架，它能够将</w:t>
      </w:r>
      <w:r>
        <w:rPr>
          <w:rFonts w:ascii="宋体" w:hAnsi="宋体" w:eastAsia="宋体" w:cs="宋体"/>
          <w:spacing w:val="-55"/>
          <w:sz w:val="24"/>
          <w:szCs w:val="24"/>
        </w:rPr>
        <w:t xml:space="preserve"> </w:t>
      </w:r>
      <w:r>
        <w:rPr>
          <w:rFonts w:ascii="Times New Roman" w:hAnsi="Times New Roman" w:eastAsia="Times New Roman" w:cs="Times New Roman"/>
          <w:sz w:val="24"/>
          <w:szCs w:val="24"/>
        </w:rPr>
        <w:t>J</w:t>
      </w:r>
      <w:r>
        <w:rPr>
          <w:rFonts w:ascii="Times New Roman" w:hAnsi="Times New Roman" w:eastAsia="Times New Roman" w:cs="Times New Roman"/>
          <w:spacing w:val="-1"/>
          <w:sz w:val="24"/>
          <w:szCs w:val="24"/>
        </w:rPr>
        <w:t xml:space="preserve">ava </w:t>
      </w:r>
      <w:r>
        <w:rPr>
          <w:rFonts w:ascii="宋体" w:hAnsi="宋体" w:eastAsia="宋体" w:cs="宋体"/>
          <w:spacing w:val="-1"/>
          <w:sz w:val="24"/>
          <w:szCs w:val="24"/>
        </w:rPr>
        <w:t>对象映射到数据库中的数</w:t>
      </w:r>
      <w:r>
        <w:rPr>
          <w:rFonts w:ascii="宋体" w:hAnsi="宋体" w:eastAsia="宋体" w:cs="宋体"/>
          <w:sz w:val="24"/>
          <w:szCs w:val="24"/>
        </w:rPr>
        <w:t xml:space="preserve">  </w:t>
      </w:r>
      <w:r>
        <w:rPr>
          <w:rFonts w:ascii="宋体" w:hAnsi="宋体" w:eastAsia="宋体" w:cs="宋体"/>
          <w:spacing w:val="-3"/>
          <w:sz w:val="24"/>
          <w:szCs w:val="24"/>
        </w:rPr>
        <w:t>据表中。</w:t>
      </w:r>
      <w:r>
        <w:rPr>
          <w:rFonts w:ascii="Times New Roman" w:hAnsi="Times New Roman" w:eastAsia="Times New Roman" w:cs="Times New Roman"/>
          <w:spacing w:val="-3"/>
          <w:sz w:val="24"/>
          <w:szCs w:val="24"/>
        </w:rPr>
        <w:t>MyBatis</w:t>
      </w:r>
      <w:r>
        <w:rPr>
          <w:rFonts w:ascii="Times New Roman" w:hAnsi="Times New Roman" w:eastAsia="Times New Roman" w:cs="Times New Roman"/>
          <w:spacing w:val="29"/>
          <w:w w:val="101"/>
          <w:sz w:val="24"/>
          <w:szCs w:val="24"/>
        </w:rPr>
        <w:t xml:space="preserve"> </w:t>
      </w:r>
      <w:r>
        <w:rPr>
          <w:rFonts w:ascii="宋体" w:hAnsi="宋体" w:eastAsia="宋体" w:cs="宋体"/>
          <w:spacing w:val="-3"/>
          <w:sz w:val="24"/>
          <w:szCs w:val="24"/>
        </w:rPr>
        <w:t>的核心是</w:t>
      </w:r>
      <w:r>
        <w:rPr>
          <w:rFonts w:ascii="宋体" w:hAnsi="宋体" w:eastAsia="宋体" w:cs="宋体"/>
          <w:spacing w:val="-56"/>
          <w:sz w:val="24"/>
          <w:szCs w:val="24"/>
        </w:rPr>
        <w:t xml:space="preserve"> </w:t>
      </w:r>
      <w:r>
        <w:rPr>
          <w:rFonts w:ascii="Times New Roman" w:hAnsi="Times New Roman" w:eastAsia="Times New Roman" w:cs="Times New Roman"/>
          <w:spacing w:val="-3"/>
          <w:sz w:val="24"/>
          <w:szCs w:val="24"/>
        </w:rPr>
        <w:t xml:space="preserve">Mapper </w:t>
      </w:r>
      <w:r>
        <w:rPr>
          <w:rFonts w:ascii="宋体" w:hAnsi="宋体" w:eastAsia="宋体" w:cs="宋体"/>
          <w:spacing w:val="-3"/>
          <w:sz w:val="24"/>
          <w:szCs w:val="24"/>
        </w:rPr>
        <w:t>接口和</w:t>
      </w:r>
      <w:r>
        <w:rPr>
          <w:rFonts w:ascii="宋体" w:hAnsi="宋体" w:eastAsia="宋体" w:cs="宋体"/>
          <w:spacing w:val="-59"/>
          <w:sz w:val="24"/>
          <w:szCs w:val="24"/>
        </w:rPr>
        <w:t xml:space="preserve"> </w:t>
      </w:r>
      <w:r>
        <w:rPr>
          <w:rFonts w:ascii="Times New Roman" w:hAnsi="Times New Roman" w:eastAsia="Times New Roman" w:cs="Times New Roman"/>
          <w:spacing w:val="-3"/>
          <w:sz w:val="24"/>
          <w:szCs w:val="24"/>
        </w:rPr>
        <w:t>XML</w:t>
      </w:r>
      <w:r>
        <w:rPr>
          <w:rFonts w:ascii="Times New Roman" w:hAnsi="Times New Roman" w:eastAsia="Times New Roman" w:cs="Times New Roman"/>
          <w:spacing w:val="23"/>
          <w:sz w:val="24"/>
          <w:szCs w:val="24"/>
        </w:rPr>
        <w:t xml:space="preserve"> </w:t>
      </w:r>
      <w:r>
        <w:rPr>
          <w:rFonts w:ascii="宋体" w:hAnsi="宋体" w:eastAsia="宋体" w:cs="宋体"/>
          <w:spacing w:val="-3"/>
          <w:sz w:val="24"/>
          <w:szCs w:val="24"/>
        </w:rPr>
        <w:t>映射</w:t>
      </w:r>
      <w:r>
        <w:rPr>
          <w:rFonts w:ascii="宋体" w:hAnsi="宋体" w:eastAsia="宋体" w:cs="宋体"/>
          <w:spacing w:val="-4"/>
          <w:sz w:val="24"/>
          <w:szCs w:val="24"/>
        </w:rPr>
        <w:t>文件</w:t>
      </w:r>
      <w:r>
        <w:rPr>
          <w:rFonts w:ascii="Times New Roman" w:hAnsi="Times New Roman" w:eastAsia="Times New Roman" w:cs="Times New Roman"/>
          <w:spacing w:val="-4"/>
          <w:position w:val="7"/>
          <w:sz w:val="15"/>
          <w:szCs w:val="15"/>
        </w:rPr>
        <w:t xml:space="preserve">[24] </w:t>
      </w:r>
      <w:r>
        <w:rPr>
          <w:rFonts w:ascii="宋体" w:hAnsi="宋体" w:eastAsia="宋体" w:cs="宋体"/>
          <w:spacing w:val="-4"/>
          <w:sz w:val="24"/>
          <w:szCs w:val="24"/>
        </w:rPr>
        <w:t>。通过这两个元素，</w:t>
      </w:r>
      <w:r>
        <w:rPr>
          <w:rFonts w:ascii="宋体" w:hAnsi="宋体" w:eastAsia="宋体" w:cs="宋体"/>
          <w:sz w:val="24"/>
          <w:szCs w:val="24"/>
        </w:rPr>
        <w:t xml:space="preserve"> </w:t>
      </w:r>
      <w:r>
        <w:rPr>
          <w:rFonts w:ascii="宋体" w:hAnsi="宋体" w:eastAsia="宋体" w:cs="宋体"/>
          <w:spacing w:val="-3"/>
          <w:sz w:val="24"/>
          <w:szCs w:val="24"/>
        </w:rPr>
        <w:t>可以完成对数据库的操作。使用</w:t>
      </w:r>
      <w:r>
        <w:rPr>
          <w:rFonts w:ascii="宋体" w:hAnsi="宋体" w:eastAsia="宋体" w:cs="宋体"/>
          <w:spacing w:val="-56"/>
          <w:sz w:val="24"/>
          <w:szCs w:val="24"/>
        </w:rPr>
        <w:t xml:space="preserve"> </w:t>
      </w:r>
      <w:r>
        <w:rPr>
          <w:rFonts w:ascii="Times New Roman" w:hAnsi="Times New Roman" w:eastAsia="Times New Roman" w:cs="Times New Roman"/>
          <w:spacing w:val="-3"/>
          <w:sz w:val="24"/>
          <w:szCs w:val="24"/>
        </w:rPr>
        <w:t>MyBatis</w:t>
      </w:r>
      <w:r>
        <w:rPr>
          <w:rFonts w:ascii="Times New Roman" w:hAnsi="Times New Roman" w:eastAsia="Times New Roman" w:cs="Times New Roman"/>
          <w:spacing w:val="21"/>
          <w:sz w:val="24"/>
          <w:szCs w:val="24"/>
        </w:rPr>
        <w:t xml:space="preserve"> </w:t>
      </w:r>
      <w:r>
        <w:rPr>
          <w:rFonts w:ascii="宋体" w:hAnsi="宋体" w:eastAsia="宋体" w:cs="宋体"/>
          <w:spacing w:val="-3"/>
          <w:sz w:val="24"/>
          <w:szCs w:val="24"/>
        </w:rPr>
        <w:t>时，可以通过</w:t>
      </w:r>
      <w:r>
        <w:rPr>
          <w:rFonts w:ascii="宋体" w:hAnsi="宋体" w:eastAsia="宋体" w:cs="宋体"/>
          <w:spacing w:val="-56"/>
          <w:sz w:val="24"/>
          <w:szCs w:val="24"/>
        </w:rPr>
        <w:t xml:space="preserve"> </w:t>
      </w:r>
      <w:r>
        <w:rPr>
          <w:rFonts w:ascii="Times New Roman" w:hAnsi="Times New Roman" w:eastAsia="Times New Roman" w:cs="Times New Roman"/>
          <w:spacing w:val="-3"/>
          <w:sz w:val="24"/>
          <w:szCs w:val="24"/>
        </w:rPr>
        <w:t xml:space="preserve">Mapper </w:t>
      </w:r>
      <w:r>
        <w:rPr>
          <w:rFonts w:ascii="宋体" w:hAnsi="宋体" w:eastAsia="宋体" w:cs="宋体"/>
          <w:spacing w:val="-3"/>
          <w:sz w:val="24"/>
          <w:szCs w:val="24"/>
        </w:rPr>
        <w:t>接口定义</w:t>
      </w:r>
      <w:r>
        <w:rPr>
          <w:rFonts w:ascii="宋体" w:hAnsi="宋体" w:eastAsia="宋体" w:cs="宋体"/>
          <w:spacing w:val="-45"/>
          <w:sz w:val="24"/>
          <w:szCs w:val="24"/>
        </w:rPr>
        <w:t xml:space="preserve"> </w:t>
      </w:r>
      <w:r>
        <w:rPr>
          <w:rFonts w:ascii="Times New Roman" w:hAnsi="Times New Roman" w:eastAsia="Times New Roman" w:cs="Times New Roman"/>
          <w:spacing w:val="-4"/>
          <w:sz w:val="24"/>
          <w:szCs w:val="24"/>
        </w:rPr>
        <w:t xml:space="preserve">SQL </w:t>
      </w:r>
      <w:r>
        <w:rPr>
          <w:rFonts w:ascii="宋体" w:hAnsi="宋体" w:eastAsia="宋体" w:cs="宋体"/>
          <w:spacing w:val="-4"/>
          <w:sz w:val="24"/>
          <w:szCs w:val="24"/>
        </w:rPr>
        <w:t>语</w:t>
      </w:r>
      <w:r>
        <w:rPr>
          <w:rFonts w:ascii="宋体" w:hAnsi="宋体" w:eastAsia="宋体" w:cs="宋体"/>
          <w:sz w:val="24"/>
          <w:szCs w:val="24"/>
        </w:rPr>
        <w:t xml:space="preserve"> </w:t>
      </w:r>
      <w:r>
        <w:rPr>
          <w:rFonts w:ascii="宋体" w:hAnsi="宋体" w:eastAsia="宋体" w:cs="宋体"/>
          <w:spacing w:val="-1"/>
          <w:sz w:val="24"/>
          <w:szCs w:val="24"/>
        </w:rPr>
        <w:t>句，并使用</w:t>
      </w:r>
      <w:r>
        <w:rPr>
          <w:rFonts w:ascii="宋体" w:hAnsi="宋体" w:eastAsia="宋体" w:cs="宋体"/>
          <w:spacing w:val="-59"/>
          <w:sz w:val="24"/>
          <w:szCs w:val="24"/>
        </w:rPr>
        <w:t xml:space="preserve"> </w:t>
      </w:r>
      <w:r>
        <w:rPr>
          <w:rFonts w:ascii="Times New Roman" w:hAnsi="Times New Roman" w:eastAsia="Times New Roman" w:cs="Times New Roman"/>
          <w:spacing w:val="-1"/>
          <w:sz w:val="24"/>
          <w:szCs w:val="24"/>
        </w:rPr>
        <w:t>XML</w:t>
      </w:r>
      <w:r>
        <w:rPr>
          <w:rFonts w:ascii="Times New Roman" w:hAnsi="Times New Roman" w:eastAsia="Times New Roman" w:cs="Times New Roman"/>
          <w:spacing w:val="23"/>
          <w:sz w:val="24"/>
          <w:szCs w:val="24"/>
        </w:rPr>
        <w:t xml:space="preserve"> </w:t>
      </w:r>
      <w:r>
        <w:rPr>
          <w:rFonts w:ascii="宋体" w:hAnsi="宋体" w:eastAsia="宋体" w:cs="宋体"/>
          <w:spacing w:val="-1"/>
          <w:sz w:val="24"/>
          <w:szCs w:val="24"/>
        </w:rPr>
        <w:t>映射文件将</w:t>
      </w:r>
      <w:r>
        <w:rPr>
          <w:rFonts w:ascii="宋体" w:hAnsi="宋体" w:eastAsia="宋体" w:cs="宋体"/>
          <w:spacing w:val="-45"/>
          <w:sz w:val="24"/>
          <w:szCs w:val="24"/>
        </w:rPr>
        <w:t xml:space="preserve"> </w:t>
      </w:r>
      <w:r>
        <w:rPr>
          <w:rFonts w:ascii="Times New Roman" w:hAnsi="Times New Roman" w:eastAsia="Times New Roman" w:cs="Times New Roman"/>
          <w:spacing w:val="-1"/>
          <w:sz w:val="24"/>
          <w:szCs w:val="24"/>
        </w:rPr>
        <w:t xml:space="preserve">SQL </w:t>
      </w:r>
      <w:r>
        <w:rPr>
          <w:rFonts w:ascii="宋体" w:hAnsi="宋体" w:eastAsia="宋体" w:cs="宋体"/>
          <w:spacing w:val="-1"/>
          <w:sz w:val="24"/>
          <w:szCs w:val="24"/>
        </w:rPr>
        <w:t>语句与</w:t>
      </w:r>
      <w:r>
        <w:rPr>
          <w:rFonts w:ascii="宋体" w:hAnsi="宋体" w:eastAsia="宋体" w:cs="宋体"/>
          <w:spacing w:val="-56"/>
          <w:sz w:val="24"/>
          <w:szCs w:val="24"/>
        </w:rPr>
        <w:t xml:space="preserve"> </w:t>
      </w:r>
      <w:r>
        <w:rPr>
          <w:rFonts w:ascii="Times New Roman" w:hAnsi="Times New Roman" w:eastAsia="Times New Roman" w:cs="Times New Roman"/>
          <w:spacing w:val="-1"/>
          <w:sz w:val="24"/>
          <w:szCs w:val="24"/>
        </w:rPr>
        <w:t xml:space="preserve">Mapper </w:t>
      </w:r>
      <w:r>
        <w:rPr>
          <w:rFonts w:ascii="宋体" w:hAnsi="宋体" w:eastAsia="宋体" w:cs="宋体"/>
          <w:spacing w:val="-1"/>
          <w:sz w:val="24"/>
          <w:szCs w:val="24"/>
        </w:rPr>
        <w:t>接口中的方法进行关联</w:t>
      </w:r>
      <w:r>
        <w:rPr>
          <w:rFonts w:ascii="Times New Roman" w:hAnsi="Times New Roman" w:eastAsia="Times New Roman" w:cs="Times New Roman"/>
          <w:spacing w:val="-1"/>
          <w:position w:val="7"/>
          <w:sz w:val="15"/>
          <w:szCs w:val="15"/>
        </w:rPr>
        <w:t>[2</w:t>
      </w:r>
      <w:r>
        <w:rPr>
          <w:rFonts w:ascii="Times New Roman" w:hAnsi="Times New Roman" w:eastAsia="Times New Roman" w:cs="Times New Roman"/>
          <w:spacing w:val="-2"/>
          <w:position w:val="7"/>
          <w:sz w:val="15"/>
          <w:szCs w:val="15"/>
        </w:rPr>
        <w:t>5]</w:t>
      </w:r>
      <w:r>
        <w:rPr>
          <w:rFonts w:ascii="宋体" w:hAnsi="宋体" w:eastAsia="宋体" w:cs="宋体"/>
          <w:spacing w:val="-2"/>
          <w:sz w:val="24"/>
          <w:szCs w:val="24"/>
        </w:rPr>
        <w:t>。</w:t>
      </w:r>
    </w:p>
    <w:p w14:paraId="2BC4E372">
      <w:pPr>
        <w:spacing w:before="110" w:line="332" w:lineRule="exact"/>
        <w:ind w:left="1396"/>
        <w:rPr>
          <w:rFonts w:ascii="宋体" w:hAnsi="宋体" w:eastAsia="宋体" w:cs="宋体"/>
          <w:sz w:val="24"/>
          <w:szCs w:val="24"/>
        </w:rPr>
      </w:pPr>
      <w:r>
        <w:rPr>
          <w:rFonts w:ascii="Times New Roman" w:hAnsi="Times New Roman" w:eastAsia="Times New Roman" w:cs="Times New Roman"/>
          <w:position w:val="3"/>
          <w:sz w:val="24"/>
          <w:szCs w:val="24"/>
        </w:rPr>
        <w:t xml:space="preserve">MyBatis </w:t>
      </w:r>
      <w:r>
        <w:rPr>
          <w:rFonts w:ascii="宋体" w:hAnsi="宋体" w:eastAsia="宋体" w:cs="宋体"/>
          <w:position w:val="3"/>
          <w:sz w:val="24"/>
          <w:szCs w:val="24"/>
        </w:rPr>
        <w:t>具有高灵活性、易于扩展</w:t>
      </w:r>
      <w:r>
        <w:rPr>
          <w:rFonts w:ascii="宋体" w:hAnsi="宋体" w:eastAsia="宋体" w:cs="宋体"/>
          <w:spacing w:val="-1"/>
          <w:position w:val="3"/>
          <w:sz w:val="24"/>
          <w:szCs w:val="24"/>
        </w:rPr>
        <w:t>和优异的性能。</w:t>
      </w:r>
    </w:p>
    <w:p w14:paraId="6007BD5A">
      <w:pPr>
        <w:spacing w:before="135" w:line="361" w:lineRule="exact"/>
        <w:ind w:left="1892"/>
        <w:rPr>
          <w:rFonts w:ascii="宋体" w:hAnsi="宋体" w:eastAsia="宋体" w:cs="宋体"/>
          <w:sz w:val="24"/>
          <w:szCs w:val="24"/>
        </w:rPr>
      </w:pPr>
      <w:r>
        <w:rPr>
          <w:rFonts w:ascii="宋体" w:hAnsi="宋体" w:eastAsia="宋体" w:cs="宋体"/>
          <w:spacing w:val="-2"/>
          <w:position w:val="2"/>
          <w:sz w:val="24"/>
          <w:szCs w:val="24"/>
        </w:rPr>
        <w:t>（</w:t>
      </w:r>
      <w:r>
        <w:rPr>
          <w:rFonts w:ascii="Times New Roman" w:hAnsi="Times New Roman" w:eastAsia="Times New Roman" w:cs="Times New Roman"/>
          <w:spacing w:val="-2"/>
          <w:position w:val="2"/>
          <w:sz w:val="24"/>
          <w:szCs w:val="24"/>
        </w:rPr>
        <w:t>2</w:t>
      </w:r>
      <w:r>
        <w:rPr>
          <w:rFonts w:ascii="宋体" w:hAnsi="宋体" w:eastAsia="宋体" w:cs="宋体"/>
          <w:spacing w:val="-2"/>
          <w:position w:val="2"/>
          <w:sz w:val="24"/>
          <w:szCs w:val="24"/>
        </w:rPr>
        <w:t xml:space="preserve">） </w:t>
      </w:r>
      <w:r>
        <w:rPr>
          <w:rFonts w:ascii="Times New Roman" w:hAnsi="Times New Roman" w:eastAsia="Times New Roman" w:cs="Times New Roman"/>
          <w:spacing w:val="-2"/>
          <w:position w:val="2"/>
          <w:sz w:val="24"/>
          <w:szCs w:val="24"/>
        </w:rPr>
        <w:t xml:space="preserve">Element-Ul  </w:t>
      </w:r>
      <w:r>
        <w:rPr>
          <w:rFonts w:ascii="宋体" w:hAnsi="宋体" w:eastAsia="宋体" w:cs="宋体"/>
          <w:spacing w:val="-2"/>
          <w:position w:val="2"/>
          <w:sz w:val="24"/>
          <w:szCs w:val="24"/>
        </w:rPr>
        <w:t>框架</w:t>
      </w:r>
    </w:p>
    <w:p w14:paraId="5891644C">
      <w:pPr>
        <w:spacing w:before="110" w:line="340" w:lineRule="auto"/>
        <w:ind w:left="1400" w:right="183" w:firstLine="476"/>
        <w:rPr>
          <w:rFonts w:ascii="宋体" w:hAnsi="宋体" w:eastAsia="宋体" w:cs="宋体"/>
          <w:sz w:val="24"/>
          <w:szCs w:val="24"/>
        </w:rPr>
      </w:pPr>
      <w:r>
        <w:rPr>
          <w:rFonts w:ascii="Times New Roman" w:hAnsi="Times New Roman" w:eastAsia="Times New Roman" w:cs="Times New Roman"/>
          <w:spacing w:val="-1"/>
          <w:sz w:val="24"/>
          <w:szCs w:val="24"/>
        </w:rPr>
        <w:t>Element-UI</w:t>
      </w:r>
      <w:r>
        <w:rPr>
          <w:rFonts w:ascii="Times New Roman" w:hAnsi="Times New Roman" w:eastAsia="Times New Roman" w:cs="Times New Roman"/>
          <w:spacing w:val="15"/>
          <w:sz w:val="24"/>
          <w:szCs w:val="24"/>
        </w:rPr>
        <w:t xml:space="preserve"> </w:t>
      </w:r>
      <w:r>
        <w:rPr>
          <w:rFonts w:ascii="宋体" w:hAnsi="宋体" w:eastAsia="宋体" w:cs="宋体"/>
          <w:spacing w:val="-1"/>
          <w:sz w:val="24"/>
          <w:szCs w:val="24"/>
        </w:rPr>
        <w:t>是一种基于</w:t>
      </w:r>
      <w:r>
        <w:rPr>
          <w:rFonts w:ascii="宋体" w:hAnsi="宋体" w:eastAsia="宋体" w:cs="宋体"/>
          <w:spacing w:val="-58"/>
          <w:sz w:val="24"/>
          <w:szCs w:val="24"/>
        </w:rPr>
        <w:t xml:space="preserve"> </w:t>
      </w:r>
      <w:r>
        <w:rPr>
          <w:rFonts w:ascii="Times New Roman" w:hAnsi="Times New Roman" w:eastAsia="Times New Roman" w:cs="Times New Roman"/>
          <w:spacing w:val="-1"/>
          <w:sz w:val="24"/>
          <w:szCs w:val="24"/>
        </w:rPr>
        <w:t xml:space="preserve">Vue.js </w:t>
      </w:r>
      <w:r>
        <w:rPr>
          <w:rFonts w:ascii="宋体" w:hAnsi="宋体" w:eastAsia="宋体" w:cs="宋体"/>
          <w:spacing w:val="-1"/>
          <w:sz w:val="24"/>
          <w:szCs w:val="24"/>
        </w:rPr>
        <w:t>框架的前端</w:t>
      </w:r>
      <w:r>
        <w:rPr>
          <w:rFonts w:ascii="宋体" w:hAnsi="宋体" w:eastAsia="宋体" w:cs="宋体"/>
          <w:spacing w:val="-59"/>
          <w:sz w:val="24"/>
          <w:szCs w:val="24"/>
        </w:rPr>
        <w:t xml:space="preserve"> </w:t>
      </w:r>
      <w:r>
        <w:rPr>
          <w:rFonts w:ascii="Times New Roman" w:hAnsi="Times New Roman" w:eastAsia="Times New Roman" w:cs="Times New Roman"/>
          <w:spacing w:val="-1"/>
          <w:sz w:val="24"/>
          <w:szCs w:val="24"/>
        </w:rPr>
        <w:t xml:space="preserve">UI </w:t>
      </w:r>
      <w:r>
        <w:rPr>
          <w:rFonts w:ascii="宋体" w:hAnsi="宋体" w:eastAsia="宋体" w:cs="宋体"/>
          <w:spacing w:val="-1"/>
          <w:sz w:val="24"/>
          <w:szCs w:val="24"/>
        </w:rPr>
        <w:t>组件库</w:t>
      </w:r>
      <w:r>
        <w:rPr>
          <w:rFonts w:ascii="Times New Roman" w:hAnsi="Times New Roman" w:eastAsia="Times New Roman" w:cs="Times New Roman"/>
          <w:spacing w:val="-2"/>
          <w:position w:val="7"/>
          <w:sz w:val="15"/>
          <w:szCs w:val="15"/>
        </w:rPr>
        <w:t>[26]</w:t>
      </w:r>
      <w:r>
        <w:rPr>
          <w:rFonts w:ascii="Times New Roman" w:hAnsi="Times New Roman" w:eastAsia="Times New Roman" w:cs="Times New Roman"/>
          <w:spacing w:val="-13"/>
          <w:position w:val="7"/>
          <w:sz w:val="15"/>
          <w:szCs w:val="15"/>
        </w:rPr>
        <w:t xml:space="preserve"> </w:t>
      </w:r>
      <w:r>
        <w:rPr>
          <w:rFonts w:ascii="宋体" w:hAnsi="宋体" w:eastAsia="宋体" w:cs="宋体"/>
          <w:spacing w:val="-2"/>
          <w:sz w:val="24"/>
          <w:szCs w:val="24"/>
        </w:rPr>
        <w:t>，它提供了丰富的基</w:t>
      </w:r>
      <w:r>
        <w:rPr>
          <w:rFonts w:ascii="宋体" w:hAnsi="宋体" w:eastAsia="宋体" w:cs="宋体"/>
          <w:sz w:val="24"/>
          <w:szCs w:val="24"/>
        </w:rPr>
        <w:t xml:space="preserve"> </w:t>
      </w:r>
      <w:r>
        <w:rPr>
          <w:rFonts w:ascii="宋体" w:hAnsi="宋体" w:eastAsia="宋体" w:cs="宋体"/>
          <w:spacing w:val="-3"/>
          <w:sz w:val="24"/>
          <w:szCs w:val="24"/>
        </w:rPr>
        <w:t>础组件和业务组件，包括按钮、表格、表单、菜单等。</w:t>
      </w:r>
      <w:r>
        <w:rPr>
          <w:rFonts w:ascii="Times New Roman" w:hAnsi="Times New Roman" w:eastAsia="Times New Roman" w:cs="Times New Roman"/>
          <w:spacing w:val="-3"/>
          <w:sz w:val="24"/>
          <w:szCs w:val="24"/>
        </w:rPr>
        <w:t>Element-U</w:t>
      </w:r>
      <w:r>
        <w:rPr>
          <w:rFonts w:ascii="Times New Roman" w:hAnsi="Times New Roman" w:eastAsia="Times New Roman" w:cs="Times New Roman"/>
          <w:spacing w:val="-4"/>
          <w:sz w:val="24"/>
          <w:szCs w:val="24"/>
        </w:rPr>
        <w:t>I</w:t>
      </w:r>
      <w:r>
        <w:rPr>
          <w:rFonts w:ascii="Times New Roman" w:hAnsi="Times New Roman" w:eastAsia="Times New Roman" w:cs="Times New Roman"/>
          <w:spacing w:val="31"/>
          <w:sz w:val="24"/>
          <w:szCs w:val="24"/>
        </w:rPr>
        <w:t xml:space="preserve"> </w:t>
      </w:r>
      <w:r>
        <w:rPr>
          <w:rFonts w:ascii="宋体" w:hAnsi="宋体" w:eastAsia="宋体" w:cs="宋体"/>
          <w:spacing w:val="-4"/>
          <w:sz w:val="24"/>
          <w:szCs w:val="24"/>
        </w:rPr>
        <w:t>的设计风格简</w:t>
      </w:r>
      <w:r>
        <w:rPr>
          <w:rFonts w:ascii="宋体" w:hAnsi="宋体" w:eastAsia="宋体" w:cs="宋体"/>
          <w:sz w:val="24"/>
          <w:szCs w:val="24"/>
        </w:rPr>
        <w:t xml:space="preserve"> </w:t>
      </w:r>
      <w:r>
        <w:rPr>
          <w:rFonts w:ascii="宋体" w:hAnsi="宋体" w:eastAsia="宋体" w:cs="宋体"/>
          <w:spacing w:val="-3"/>
          <w:sz w:val="24"/>
          <w:szCs w:val="24"/>
        </w:rPr>
        <w:t>洁美观、易于使用，因此广泛应用于</w:t>
      </w:r>
      <w:r>
        <w:rPr>
          <w:rFonts w:ascii="宋体" w:hAnsi="宋体" w:eastAsia="宋体" w:cs="宋体"/>
          <w:spacing w:val="-41"/>
          <w:sz w:val="24"/>
          <w:szCs w:val="24"/>
        </w:rPr>
        <w:t xml:space="preserve"> </w:t>
      </w:r>
      <w:r>
        <w:rPr>
          <w:rFonts w:ascii="Times New Roman" w:hAnsi="Times New Roman" w:eastAsia="Times New Roman" w:cs="Times New Roman"/>
          <w:spacing w:val="-3"/>
          <w:sz w:val="24"/>
          <w:szCs w:val="24"/>
        </w:rPr>
        <w:t xml:space="preserve">Vue.js </w:t>
      </w:r>
      <w:r>
        <w:rPr>
          <w:rFonts w:ascii="宋体" w:hAnsi="宋体" w:eastAsia="宋体" w:cs="宋体"/>
          <w:spacing w:val="-3"/>
          <w:sz w:val="24"/>
          <w:szCs w:val="24"/>
        </w:rPr>
        <w:t>项目中。同时，</w:t>
      </w:r>
      <w:r>
        <w:rPr>
          <w:rFonts w:ascii="Times New Roman" w:hAnsi="Times New Roman" w:eastAsia="Times New Roman" w:cs="Times New Roman"/>
          <w:spacing w:val="-3"/>
          <w:sz w:val="24"/>
          <w:szCs w:val="24"/>
        </w:rPr>
        <w:t xml:space="preserve">Element-UI </w:t>
      </w:r>
      <w:r>
        <w:rPr>
          <w:rFonts w:ascii="宋体" w:hAnsi="宋体" w:eastAsia="宋体" w:cs="宋体"/>
          <w:spacing w:val="-3"/>
          <w:sz w:val="24"/>
          <w:szCs w:val="24"/>
        </w:rPr>
        <w:t>还提供了</w:t>
      </w:r>
      <w:r>
        <w:rPr>
          <w:rFonts w:ascii="宋体" w:hAnsi="宋体" w:eastAsia="宋体" w:cs="宋体"/>
          <w:sz w:val="24"/>
          <w:szCs w:val="24"/>
        </w:rPr>
        <w:t xml:space="preserve"> 一套完整的主题定制方案，开发者可以通过定制主题来满足项目需求</w:t>
      </w:r>
      <w:r>
        <w:rPr>
          <w:rFonts w:ascii="Times New Roman" w:hAnsi="Times New Roman" w:eastAsia="Times New Roman" w:cs="Times New Roman"/>
          <w:position w:val="7"/>
          <w:sz w:val="15"/>
          <w:szCs w:val="15"/>
        </w:rPr>
        <w:t>[27]</w:t>
      </w:r>
      <w:r>
        <w:rPr>
          <w:rFonts w:ascii="宋体" w:hAnsi="宋体" w:eastAsia="宋体" w:cs="宋体"/>
          <w:sz w:val="24"/>
          <w:szCs w:val="24"/>
        </w:rPr>
        <w:t>。</w:t>
      </w:r>
    </w:p>
    <w:p w14:paraId="2D141C38">
      <w:pPr>
        <w:spacing w:before="101" w:line="361" w:lineRule="exact"/>
        <w:ind w:left="1892"/>
        <w:rPr>
          <w:rFonts w:ascii="宋体" w:hAnsi="宋体" w:eastAsia="宋体" w:cs="宋体"/>
          <w:sz w:val="24"/>
          <w:szCs w:val="24"/>
        </w:rPr>
      </w:pPr>
      <w:r>
        <w:rPr>
          <w:rFonts w:ascii="宋体" w:hAnsi="宋体" w:eastAsia="宋体" w:cs="宋体"/>
          <w:spacing w:val="-3"/>
          <w:position w:val="2"/>
          <w:sz w:val="24"/>
          <w:szCs w:val="24"/>
        </w:rPr>
        <w:t>（</w:t>
      </w:r>
      <w:r>
        <w:rPr>
          <w:rFonts w:ascii="Times New Roman" w:hAnsi="Times New Roman" w:eastAsia="Times New Roman" w:cs="Times New Roman"/>
          <w:spacing w:val="-3"/>
          <w:position w:val="2"/>
          <w:sz w:val="24"/>
          <w:szCs w:val="24"/>
        </w:rPr>
        <w:t>3</w:t>
      </w:r>
      <w:r>
        <w:rPr>
          <w:rFonts w:ascii="宋体" w:hAnsi="宋体" w:eastAsia="宋体" w:cs="宋体"/>
          <w:spacing w:val="-3"/>
          <w:position w:val="2"/>
          <w:sz w:val="24"/>
          <w:szCs w:val="24"/>
        </w:rPr>
        <w:t xml:space="preserve">） </w:t>
      </w:r>
      <w:r>
        <w:rPr>
          <w:rFonts w:ascii="Times New Roman" w:hAnsi="Times New Roman" w:eastAsia="Times New Roman" w:cs="Times New Roman"/>
          <w:spacing w:val="-3"/>
          <w:position w:val="2"/>
          <w:sz w:val="24"/>
          <w:szCs w:val="24"/>
        </w:rPr>
        <w:t>Axios</w:t>
      </w:r>
      <w:r>
        <w:rPr>
          <w:rFonts w:ascii="Times New Roman" w:hAnsi="Times New Roman" w:eastAsia="Times New Roman" w:cs="Times New Roman"/>
          <w:spacing w:val="5"/>
          <w:position w:val="2"/>
          <w:sz w:val="24"/>
          <w:szCs w:val="24"/>
        </w:rPr>
        <w:t xml:space="preserve">  </w:t>
      </w:r>
      <w:r>
        <w:rPr>
          <w:rFonts w:ascii="宋体" w:hAnsi="宋体" w:eastAsia="宋体" w:cs="宋体"/>
          <w:spacing w:val="-3"/>
          <w:position w:val="2"/>
          <w:sz w:val="24"/>
          <w:szCs w:val="24"/>
        </w:rPr>
        <w:t>技术</w:t>
      </w:r>
    </w:p>
    <w:p w14:paraId="7859C41C">
      <w:pPr>
        <w:spacing w:before="106" w:line="348" w:lineRule="auto"/>
        <w:ind w:left="1401" w:firstLine="472"/>
        <w:rPr>
          <w:rFonts w:ascii="宋体" w:hAnsi="宋体" w:eastAsia="宋体" w:cs="宋体"/>
          <w:sz w:val="24"/>
          <w:szCs w:val="24"/>
        </w:rPr>
      </w:pPr>
      <w:r>
        <w:rPr>
          <w:rFonts w:ascii="Times New Roman" w:hAnsi="Times New Roman" w:eastAsia="Times New Roman" w:cs="Times New Roman"/>
          <w:spacing w:val="-4"/>
          <w:sz w:val="24"/>
          <w:szCs w:val="24"/>
        </w:rPr>
        <w:t>Axios</w:t>
      </w:r>
      <w:r>
        <w:rPr>
          <w:rFonts w:ascii="Times New Roman" w:hAnsi="Times New Roman" w:eastAsia="Times New Roman" w:cs="Times New Roman"/>
          <w:spacing w:val="14"/>
          <w:sz w:val="24"/>
          <w:szCs w:val="24"/>
        </w:rPr>
        <w:t xml:space="preserve"> </w:t>
      </w:r>
      <w:r>
        <w:rPr>
          <w:rFonts w:ascii="宋体" w:hAnsi="宋体" w:eastAsia="宋体" w:cs="宋体"/>
          <w:spacing w:val="-4"/>
          <w:sz w:val="24"/>
          <w:szCs w:val="24"/>
        </w:rPr>
        <w:t>是一种基于</w:t>
      </w:r>
      <w:r>
        <w:rPr>
          <w:rFonts w:ascii="宋体" w:hAnsi="宋体" w:eastAsia="宋体" w:cs="宋体"/>
          <w:spacing w:val="-56"/>
          <w:sz w:val="24"/>
          <w:szCs w:val="24"/>
        </w:rPr>
        <w:t xml:space="preserve"> </w:t>
      </w:r>
      <w:r>
        <w:rPr>
          <w:rFonts w:ascii="Times New Roman" w:hAnsi="Times New Roman" w:eastAsia="Times New Roman" w:cs="Times New Roman"/>
          <w:spacing w:val="-4"/>
          <w:sz w:val="24"/>
          <w:szCs w:val="24"/>
        </w:rPr>
        <w:t>Promise</w:t>
      </w:r>
      <w:r>
        <w:rPr>
          <w:rFonts w:ascii="Times New Roman" w:hAnsi="Times New Roman" w:eastAsia="Times New Roman" w:cs="Times New Roman"/>
          <w:spacing w:val="28"/>
          <w:w w:val="101"/>
          <w:sz w:val="24"/>
          <w:szCs w:val="24"/>
        </w:rPr>
        <w:t xml:space="preserve"> </w:t>
      </w:r>
      <w:r>
        <w:rPr>
          <w:rFonts w:ascii="宋体" w:hAnsi="宋体" w:eastAsia="宋体" w:cs="宋体"/>
          <w:spacing w:val="-4"/>
          <w:sz w:val="24"/>
          <w:szCs w:val="24"/>
        </w:rPr>
        <w:t>的</w:t>
      </w:r>
      <w:r>
        <w:rPr>
          <w:rFonts w:ascii="宋体" w:hAnsi="宋体" w:eastAsia="宋体" w:cs="宋体"/>
          <w:spacing w:val="-56"/>
          <w:sz w:val="24"/>
          <w:szCs w:val="24"/>
        </w:rPr>
        <w:t xml:space="preserve"> </w:t>
      </w:r>
      <w:r>
        <w:rPr>
          <w:rFonts w:ascii="Times New Roman" w:hAnsi="Times New Roman" w:eastAsia="Times New Roman" w:cs="Times New Roman"/>
          <w:spacing w:val="-4"/>
          <w:sz w:val="24"/>
          <w:szCs w:val="24"/>
        </w:rPr>
        <w:t xml:space="preserve">HTTP </w:t>
      </w:r>
      <w:r>
        <w:rPr>
          <w:rFonts w:ascii="宋体" w:hAnsi="宋体" w:eastAsia="宋体" w:cs="宋体"/>
          <w:spacing w:val="-4"/>
          <w:sz w:val="24"/>
          <w:szCs w:val="24"/>
        </w:rPr>
        <w:t>客户端，它可以在浏览器和</w:t>
      </w:r>
      <w:r>
        <w:rPr>
          <w:rFonts w:ascii="宋体" w:hAnsi="宋体" w:eastAsia="宋体" w:cs="宋体"/>
          <w:spacing w:val="-63"/>
          <w:sz w:val="24"/>
          <w:szCs w:val="24"/>
        </w:rPr>
        <w:t xml:space="preserve"> </w:t>
      </w:r>
      <w:r>
        <w:rPr>
          <w:rFonts w:ascii="Times New Roman" w:hAnsi="Times New Roman" w:eastAsia="Times New Roman" w:cs="Times New Roman"/>
          <w:spacing w:val="-4"/>
          <w:sz w:val="24"/>
          <w:szCs w:val="24"/>
        </w:rPr>
        <w:t>Node.j</w:t>
      </w:r>
      <w:r>
        <w:rPr>
          <w:rFonts w:ascii="Times New Roman" w:hAnsi="Times New Roman" w:eastAsia="Times New Roman" w:cs="Times New Roman"/>
          <w:spacing w:val="-5"/>
          <w:sz w:val="24"/>
          <w:szCs w:val="24"/>
        </w:rPr>
        <w:t>s</w:t>
      </w:r>
      <w:r>
        <w:rPr>
          <w:rFonts w:ascii="Times New Roman" w:hAnsi="Times New Roman" w:eastAsia="Times New Roman" w:cs="Times New Roman"/>
          <w:spacing w:val="34"/>
          <w:w w:val="101"/>
          <w:sz w:val="24"/>
          <w:szCs w:val="24"/>
        </w:rPr>
        <w:t xml:space="preserve"> </w:t>
      </w:r>
      <w:r>
        <w:rPr>
          <w:rFonts w:ascii="宋体" w:hAnsi="宋体" w:eastAsia="宋体" w:cs="宋体"/>
          <w:spacing w:val="-5"/>
          <w:sz w:val="24"/>
          <w:szCs w:val="24"/>
        </w:rPr>
        <w:t>中使</w:t>
      </w:r>
      <w:r>
        <w:rPr>
          <w:rFonts w:ascii="宋体" w:hAnsi="宋体" w:eastAsia="宋体" w:cs="宋体"/>
          <w:sz w:val="24"/>
          <w:szCs w:val="24"/>
        </w:rPr>
        <w:t xml:space="preserve">  </w:t>
      </w:r>
      <w:r>
        <w:rPr>
          <w:rFonts w:ascii="宋体" w:hAnsi="宋体" w:eastAsia="宋体" w:cs="宋体"/>
          <w:spacing w:val="-1"/>
          <w:sz w:val="24"/>
          <w:szCs w:val="24"/>
        </w:rPr>
        <w:t>用</w:t>
      </w:r>
      <w:r>
        <w:rPr>
          <w:rFonts w:ascii="Times New Roman" w:hAnsi="Times New Roman" w:eastAsia="Times New Roman" w:cs="Times New Roman"/>
          <w:spacing w:val="-1"/>
          <w:position w:val="7"/>
          <w:sz w:val="15"/>
          <w:szCs w:val="15"/>
        </w:rPr>
        <w:t>[28]</w:t>
      </w:r>
      <w:r>
        <w:rPr>
          <w:rFonts w:ascii="宋体" w:hAnsi="宋体" w:eastAsia="宋体" w:cs="宋体"/>
          <w:spacing w:val="-10"/>
          <w:sz w:val="24"/>
          <w:szCs w:val="24"/>
        </w:rPr>
        <w:t>。</w:t>
      </w:r>
      <w:r>
        <w:rPr>
          <w:rFonts w:ascii="Times New Roman" w:hAnsi="Times New Roman" w:eastAsia="Times New Roman" w:cs="Times New Roman"/>
          <w:spacing w:val="-10"/>
          <w:sz w:val="24"/>
          <w:szCs w:val="24"/>
        </w:rPr>
        <w:t>Axios</w:t>
      </w:r>
      <w:r>
        <w:rPr>
          <w:rFonts w:ascii="Times New Roman" w:hAnsi="Times New Roman" w:eastAsia="Times New Roman" w:cs="Times New Roman"/>
          <w:spacing w:val="34"/>
          <w:sz w:val="24"/>
          <w:szCs w:val="24"/>
        </w:rPr>
        <w:t xml:space="preserve"> </w:t>
      </w:r>
      <w:r>
        <w:rPr>
          <w:rFonts w:ascii="宋体" w:hAnsi="宋体" w:eastAsia="宋体" w:cs="宋体"/>
          <w:spacing w:val="-10"/>
          <w:sz w:val="24"/>
          <w:szCs w:val="24"/>
        </w:rPr>
        <w:t>的优点在于易用性、拦截请求和响应、请求和响应的转换等等。</w:t>
      </w:r>
      <w:r>
        <w:rPr>
          <w:rFonts w:ascii="Times New Roman" w:hAnsi="Times New Roman" w:eastAsia="Times New Roman" w:cs="Times New Roman"/>
          <w:spacing w:val="-10"/>
          <w:sz w:val="24"/>
          <w:szCs w:val="24"/>
        </w:rPr>
        <w:t>Axios</w:t>
      </w:r>
      <w:r>
        <w:rPr>
          <w:rFonts w:ascii="Times New Roman" w:hAnsi="Times New Roman" w:eastAsia="Times New Roman" w:cs="Times New Roman"/>
          <w:sz w:val="24"/>
          <w:szCs w:val="24"/>
        </w:rPr>
        <w:t xml:space="preserve">    </w:t>
      </w:r>
      <w:r>
        <w:rPr>
          <w:rFonts w:ascii="宋体" w:hAnsi="宋体" w:eastAsia="宋体" w:cs="宋体"/>
          <w:spacing w:val="-4"/>
          <w:sz w:val="24"/>
          <w:szCs w:val="24"/>
        </w:rPr>
        <w:t>支持</w:t>
      </w:r>
      <w:r>
        <w:rPr>
          <w:rFonts w:ascii="宋体" w:hAnsi="宋体" w:eastAsia="宋体" w:cs="宋体"/>
          <w:spacing w:val="-56"/>
          <w:sz w:val="24"/>
          <w:szCs w:val="24"/>
        </w:rPr>
        <w:t xml:space="preserve"> </w:t>
      </w:r>
      <w:r>
        <w:rPr>
          <w:rFonts w:ascii="Times New Roman" w:hAnsi="Times New Roman" w:eastAsia="Times New Roman" w:cs="Times New Roman"/>
          <w:spacing w:val="-4"/>
          <w:sz w:val="24"/>
          <w:szCs w:val="24"/>
        </w:rPr>
        <w:t xml:space="preserve">HTTP </w:t>
      </w:r>
      <w:r>
        <w:rPr>
          <w:rFonts w:ascii="宋体" w:hAnsi="宋体" w:eastAsia="宋体" w:cs="宋体"/>
          <w:spacing w:val="-4"/>
          <w:sz w:val="24"/>
          <w:szCs w:val="24"/>
        </w:rPr>
        <w:t>请求和响应的拦截，因此可以在发送请求</w:t>
      </w:r>
      <w:r>
        <w:rPr>
          <w:rFonts w:ascii="宋体" w:hAnsi="宋体" w:eastAsia="宋体" w:cs="宋体"/>
          <w:spacing w:val="-5"/>
          <w:sz w:val="24"/>
          <w:szCs w:val="24"/>
        </w:rPr>
        <w:t>或接收响应前进行处理操作，</w:t>
      </w:r>
      <w:r>
        <w:rPr>
          <w:rFonts w:ascii="宋体" w:hAnsi="宋体" w:eastAsia="宋体" w:cs="宋体"/>
          <w:sz w:val="24"/>
          <w:szCs w:val="24"/>
        </w:rPr>
        <w:t xml:space="preserve"> 例如设置请求头、请求超时时间、请求拦截器、响应拦截器等</w:t>
      </w:r>
      <w:r>
        <w:rPr>
          <w:rFonts w:ascii="Times New Roman" w:hAnsi="Times New Roman" w:eastAsia="Times New Roman" w:cs="Times New Roman"/>
          <w:position w:val="7"/>
          <w:sz w:val="15"/>
          <w:szCs w:val="15"/>
        </w:rPr>
        <w:t>[29</w:t>
      </w:r>
      <w:r>
        <w:rPr>
          <w:rFonts w:ascii="Times New Roman" w:hAnsi="Times New Roman" w:eastAsia="Times New Roman" w:cs="Times New Roman"/>
          <w:spacing w:val="-1"/>
          <w:position w:val="7"/>
          <w:sz w:val="15"/>
          <w:szCs w:val="15"/>
        </w:rPr>
        <w:t>]</w:t>
      </w:r>
      <w:r>
        <w:rPr>
          <w:rFonts w:ascii="宋体" w:hAnsi="宋体" w:eastAsia="宋体" w:cs="宋体"/>
          <w:spacing w:val="-1"/>
          <w:sz w:val="24"/>
          <w:szCs w:val="24"/>
        </w:rPr>
        <w:t>。</w:t>
      </w:r>
    </w:p>
    <w:p w14:paraId="1B1260C7">
      <w:pPr>
        <w:spacing w:before="90" w:line="180" w:lineRule="auto"/>
        <w:ind w:left="5468"/>
        <w:rPr>
          <w:rFonts w:ascii="Calibri" w:hAnsi="Calibri" w:eastAsia="Calibri" w:cs="Calibri"/>
          <w:sz w:val="18"/>
          <w:szCs w:val="18"/>
        </w:rPr>
      </w:pPr>
      <w:r>
        <w:rPr>
          <w:rFonts w:ascii="Calibri" w:hAnsi="Calibri" w:eastAsia="Calibri" w:cs="Calibri"/>
          <w:spacing w:val="-8"/>
          <w:sz w:val="18"/>
          <w:szCs w:val="18"/>
        </w:rPr>
        <w:t>11</w:t>
      </w:r>
    </w:p>
    <w:p w14:paraId="6679BBE9">
      <w:pPr>
        <w:spacing w:line="180" w:lineRule="auto"/>
        <w:rPr>
          <w:rFonts w:ascii="Calibri" w:hAnsi="Calibri" w:eastAsia="Calibri" w:cs="Calibri"/>
          <w:sz w:val="18"/>
          <w:szCs w:val="18"/>
        </w:rPr>
        <w:sectPr>
          <w:footerReference r:id="rId19" w:type="default"/>
          <w:pgSz w:w="11906" w:h="16839"/>
          <w:pgMar w:top="1431" w:right="1616" w:bottom="547" w:left="407" w:header="0" w:footer="354" w:gutter="0"/>
          <w:cols w:space="720" w:num="1"/>
        </w:sectPr>
      </w:pPr>
    </w:p>
    <w:p w14:paraId="28F24F3F">
      <w:pPr>
        <w:spacing w:before="87" w:line="333" w:lineRule="exact"/>
        <w:ind w:left="1892"/>
        <w:rPr>
          <w:rFonts w:ascii="宋体" w:hAnsi="宋体" w:eastAsia="宋体" w:cs="宋体"/>
          <w:sz w:val="24"/>
          <w:szCs w:val="24"/>
        </w:rPr>
      </w:pPr>
      <w:r>
        <w:rPr>
          <w:rFonts w:ascii="宋体" w:hAnsi="宋体" w:eastAsia="宋体" w:cs="宋体"/>
          <w:spacing w:val="-1"/>
          <w:position w:val="3"/>
          <w:sz w:val="24"/>
          <w:szCs w:val="24"/>
        </w:rPr>
        <w:t>（</w:t>
      </w:r>
      <w:r>
        <w:rPr>
          <w:rFonts w:ascii="Times New Roman" w:hAnsi="Times New Roman" w:eastAsia="Times New Roman" w:cs="Times New Roman"/>
          <w:spacing w:val="-1"/>
          <w:position w:val="3"/>
          <w:sz w:val="24"/>
          <w:szCs w:val="24"/>
        </w:rPr>
        <w:t>4</w:t>
      </w:r>
      <w:r>
        <w:rPr>
          <w:rFonts w:ascii="宋体" w:hAnsi="宋体" w:eastAsia="宋体" w:cs="宋体"/>
          <w:spacing w:val="-1"/>
          <w:position w:val="3"/>
          <w:sz w:val="24"/>
          <w:szCs w:val="24"/>
        </w:rPr>
        <w:t xml:space="preserve">） </w:t>
      </w:r>
      <w:r>
        <w:rPr>
          <w:rFonts w:ascii="Times New Roman" w:hAnsi="Times New Roman" w:eastAsia="Times New Roman" w:cs="Times New Roman"/>
          <w:spacing w:val="-1"/>
          <w:position w:val="3"/>
          <w:sz w:val="24"/>
          <w:szCs w:val="24"/>
        </w:rPr>
        <w:t xml:space="preserve">MySQL  </w:t>
      </w:r>
      <w:r>
        <w:rPr>
          <w:rFonts w:ascii="宋体" w:hAnsi="宋体" w:eastAsia="宋体" w:cs="宋体"/>
          <w:spacing w:val="-1"/>
          <w:position w:val="3"/>
          <w:sz w:val="24"/>
          <w:szCs w:val="24"/>
        </w:rPr>
        <w:t xml:space="preserve">数据库与 </w:t>
      </w:r>
      <w:r>
        <w:rPr>
          <w:rFonts w:ascii="Times New Roman" w:hAnsi="Times New Roman" w:eastAsia="Times New Roman" w:cs="Times New Roman"/>
          <w:spacing w:val="-1"/>
          <w:position w:val="3"/>
          <w:sz w:val="24"/>
          <w:szCs w:val="24"/>
        </w:rPr>
        <w:t>Redis</w:t>
      </w:r>
      <w:r>
        <w:rPr>
          <w:rFonts w:ascii="Times New Roman" w:hAnsi="Times New Roman" w:eastAsia="Times New Roman" w:cs="Times New Roman"/>
          <w:spacing w:val="-2"/>
          <w:position w:val="3"/>
          <w:sz w:val="24"/>
          <w:szCs w:val="24"/>
        </w:rPr>
        <w:t xml:space="preserve">  </w:t>
      </w:r>
      <w:r>
        <w:rPr>
          <w:rFonts w:ascii="宋体" w:hAnsi="宋体" w:eastAsia="宋体" w:cs="宋体"/>
          <w:spacing w:val="-2"/>
          <w:position w:val="3"/>
          <w:sz w:val="24"/>
          <w:szCs w:val="24"/>
        </w:rPr>
        <w:t>数据库</w:t>
      </w:r>
    </w:p>
    <w:p w14:paraId="7AAB737B">
      <w:pPr>
        <w:spacing w:before="168" w:line="352" w:lineRule="auto"/>
        <w:ind w:left="1400" w:right="112" w:firstLine="475"/>
        <w:rPr>
          <w:rFonts w:ascii="宋体" w:hAnsi="宋体" w:eastAsia="宋体" w:cs="宋体"/>
          <w:sz w:val="24"/>
          <w:szCs w:val="24"/>
        </w:rPr>
      </w:pPr>
      <w:r>
        <w:rPr>
          <w:rFonts w:ascii="Times New Roman" w:hAnsi="Times New Roman" w:eastAsia="Times New Roman" w:cs="Times New Roman"/>
          <w:sz w:val="24"/>
          <w:szCs w:val="24"/>
        </w:rPr>
        <w:t xml:space="preserve">MySQL </w:t>
      </w:r>
      <w:r>
        <w:rPr>
          <w:rFonts w:ascii="宋体" w:hAnsi="宋体" w:eastAsia="宋体" w:cs="宋体"/>
          <w:sz w:val="24"/>
          <w:szCs w:val="24"/>
        </w:rPr>
        <w:t>是一种开源的关系型数据库管理系统，支持多用</w:t>
      </w:r>
      <w:r>
        <w:rPr>
          <w:rFonts w:ascii="宋体" w:hAnsi="宋体" w:eastAsia="宋体" w:cs="宋体"/>
          <w:spacing w:val="-1"/>
          <w:sz w:val="24"/>
          <w:szCs w:val="24"/>
        </w:rPr>
        <w:t>户、多线程和多种</w:t>
      </w:r>
      <w:r>
        <w:rPr>
          <w:rFonts w:ascii="宋体" w:hAnsi="宋体" w:eastAsia="宋体" w:cs="宋体"/>
          <w:sz w:val="24"/>
          <w:szCs w:val="24"/>
        </w:rPr>
        <w:t xml:space="preserve"> </w:t>
      </w:r>
      <w:r>
        <w:rPr>
          <w:rFonts w:ascii="宋体" w:hAnsi="宋体" w:eastAsia="宋体" w:cs="宋体"/>
          <w:spacing w:val="-3"/>
          <w:sz w:val="24"/>
          <w:szCs w:val="24"/>
        </w:rPr>
        <w:t>存储引擎。</w:t>
      </w:r>
      <w:r>
        <w:rPr>
          <w:rFonts w:ascii="Times New Roman" w:hAnsi="Times New Roman" w:eastAsia="Times New Roman" w:cs="Times New Roman"/>
          <w:spacing w:val="-3"/>
          <w:sz w:val="24"/>
          <w:szCs w:val="24"/>
        </w:rPr>
        <w:t>MySQL</w:t>
      </w:r>
      <w:r>
        <w:rPr>
          <w:rFonts w:ascii="Times New Roman" w:hAnsi="Times New Roman" w:eastAsia="Times New Roman" w:cs="Times New Roman"/>
          <w:spacing w:val="24"/>
          <w:w w:val="101"/>
          <w:sz w:val="24"/>
          <w:szCs w:val="24"/>
        </w:rPr>
        <w:t xml:space="preserve"> </w:t>
      </w:r>
      <w:r>
        <w:rPr>
          <w:rFonts w:ascii="宋体" w:hAnsi="宋体" w:eastAsia="宋体" w:cs="宋体"/>
          <w:spacing w:val="-3"/>
          <w:sz w:val="24"/>
          <w:szCs w:val="24"/>
        </w:rPr>
        <w:t>具有高性能、高可靠性和易用性等优点</w:t>
      </w:r>
      <w:r>
        <w:rPr>
          <w:rFonts w:ascii="Times New Roman" w:hAnsi="Times New Roman" w:eastAsia="Times New Roman" w:cs="Times New Roman"/>
          <w:spacing w:val="-3"/>
          <w:position w:val="7"/>
          <w:sz w:val="15"/>
          <w:szCs w:val="15"/>
        </w:rPr>
        <w:t>[30]</w:t>
      </w:r>
      <w:r>
        <w:rPr>
          <w:rFonts w:ascii="宋体" w:hAnsi="宋体" w:eastAsia="宋体" w:cs="宋体"/>
          <w:spacing w:val="-3"/>
          <w:sz w:val="24"/>
          <w:szCs w:val="24"/>
        </w:rPr>
        <w:t>，在</w:t>
      </w:r>
      <w:r>
        <w:rPr>
          <w:rFonts w:ascii="宋体" w:hAnsi="宋体" w:eastAsia="宋体" w:cs="宋体"/>
          <w:spacing w:val="-57"/>
          <w:sz w:val="24"/>
          <w:szCs w:val="24"/>
        </w:rPr>
        <w:t xml:space="preserve"> </w:t>
      </w:r>
      <w:r>
        <w:rPr>
          <w:rFonts w:ascii="Times New Roman" w:hAnsi="Times New Roman" w:eastAsia="Times New Roman" w:cs="Times New Roman"/>
          <w:spacing w:val="-3"/>
          <w:sz w:val="24"/>
          <w:szCs w:val="24"/>
        </w:rPr>
        <w:t xml:space="preserve">Web </w:t>
      </w:r>
      <w:r>
        <w:rPr>
          <w:rFonts w:ascii="宋体" w:hAnsi="宋体" w:eastAsia="宋体" w:cs="宋体"/>
          <w:spacing w:val="-3"/>
          <w:sz w:val="24"/>
          <w:szCs w:val="24"/>
        </w:rPr>
        <w:t>开发中广</w:t>
      </w:r>
      <w:r>
        <w:rPr>
          <w:rFonts w:ascii="宋体" w:hAnsi="宋体" w:eastAsia="宋体" w:cs="宋体"/>
          <w:sz w:val="24"/>
          <w:szCs w:val="24"/>
        </w:rPr>
        <w:t xml:space="preserve"> </w:t>
      </w:r>
      <w:r>
        <w:rPr>
          <w:rFonts w:ascii="宋体" w:hAnsi="宋体" w:eastAsia="宋体" w:cs="宋体"/>
          <w:spacing w:val="-1"/>
          <w:sz w:val="24"/>
          <w:szCs w:val="24"/>
        </w:rPr>
        <w:t>泛使用。</w:t>
      </w:r>
      <w:r>
        <w:rPr>
          <w:rFonts w:ascii="Times New Roman" w:hAnsi="Times New Roman" w:eastAsia="Times New Roman" w:cs="Times New Roman"/>
          <w:spacing w:val="-1"/>
          <w:sz w:val="24"/>
          <w:szCs w:val="24"/>
        </w:rPr>
        <w:t xml:space="preserve">MySQL </w:t>
      </w:r>
      <w:r>
        <w:rPr>
          <w:rFonts w:ascii="宋体" w:hAnsi="宋体" w:eastAsia="宋体" w:cs="宋体"/>
          <w:spacing w:val="-1"/>
          <w:sz w:val="24"/>
          <w:szCs w:val="24"/>
        </w:rPr>
        <w:t>支持使用</w:t>
      </w:r>
      <w:r>
        <w:rPr>
          <w:rFonts w:ascii="宋体" w:hAnsi="宋体" w:eastAsia="宋体" w:cs="宋体"/>
          <w:spacing w:val="-29"/>
          <w:sz w:val="24"/>
          <w:szCs w:val="24"/>
        </w:rPr>
        <w:t xml:space="preserve"> </w:t>
      </w:r>
      <w:r>
        <w:rPr>
          <w:rFonts w:ascii="Times New Roman" w:hAnsi="Times New Roman" w:eastAsia="Times New Roman" w:cs="Times New Roman"/>
          <w:spacing w:val="-1"/>
          <w:sz w:val="24"/>
          <w:szCs w:val="24"/>
        </w:rPr>
        <w:t xml:space="preserve">SQL </w:t>
      </w:r>
      <w:r>
        <w:rPr>
          <w:rFonts w:ascii="宋体" w:hAnsi="宋体" w:eastAsia="宋体" w:cs="宋体"/>
          <w:spacing w:val="-1"/>
          <w:sz w:val="24"/>
          <w:szCs w:val="24"/>
        </w:rPr>
        <w:t>语言进行数据的增删改查等操作。</w:t>
      </w:r>
      <w:r>
        <w:rPr>
          <w:rFonts w:ascii="Times New Roman" w:hAnsi="Times New Roman" w:eastAsia="Times New Roman" w:cs="Times New Roman"/>
          <w:spacing w:val="-1"/>
          <w:sz w:val="24"/>
          <w:szCs w:val="24"/>
        </w:rPr>
        <w:t xml:space="preserve">Redis </w:t>
      </w:r>
      <w:r>
        <w:rPr>
          <w:rFonts w:ascii="宋体" w:hAnsi="宋体" w:eastAsia="宋体" w:cs="宋体"/>
          <w:spacing w:val="-1"/>
          <w:sz w:val="24"/>
          <w:szCs w:val="24"/>
        </w:rPr>
        <w:t>是一种</w:t>
      </w:r>
      <w:r>
        <w:rPr>
          <w:rFonts w:ascii="宋体" w:hAnsi="宋体" w:eastAsia="宋体" w:cs="宋体"/>
          <w:sz w:val="24"/>
          <w:szCs w:val="24"/>
        </w:rPr>
        <w:t xml:space="preserve">  </w:t>
      </w:r>
      <w:r>
        <w:rPr>
          <w:rFonts w:ascii="宋体" w:hAnsi="宋体" w:eastAsia="宋体" w:cs="宋体"/>
          <w:spacing w:val="-2"/>
          <w:sz w:val="24"/>
          <w:szCs w:val="24"/>
        </w:rPr>
        <w:t>高性能的非关系型数据库</w:t>
      </w:r>
      <w:r>
        <w:rPr>
          <w:rFonts w:ascii="Times New Roman" w:hAnsi="Times New Roman" w:eastAsia="Times New Roman" w:cs="Times New Roman"/>
          <w:spacing w:val="-2"/>
          <w:position w:val="7"/>
          <w:sz w:val="15"/>
          <w:szCs w:val="15"/>
        </w:rPr>
        <w:t>[31]</w:t>
      </w:r>
      <w:r>
        <w:rPr>
          <w:rFonts w:ascii="Times New Roman" w:hAnsi="Times New Roman" w:eastAsia="Times New Roman" w:cs="Times New Roman"/>
          <w:spacing w:val="-4"/>
          <w:position w:val="7"/>
          <w:sz w:val="15"/>
          <w:szCs w:val="15"/>
        </w:rPr>
        <w:t xml:space="preserve"> </w:t>
      </w:r>
      <w:r>
        <w:rPr>
          <w:rFonts w:ascii="宋体" w:hAnsi="宋体" w:eastAsia="宋体" w:cs="宋体"/>
          <w:spacing w:val="-2"/>
          <w:sz w:val="24"/>
          <w:szCs w:val="24"/>
        </w:rPr>
        <w:t>，它支持多种数据结构，包括字符串、列表、哈希、</w:t>
      </w:r>
      <w:r>
        <w:rPr>
          <w:rFonts w:ascii="宋体" w:hAnsi="宋体" w:eastAsia="宋体" w:cs="宋体"/>
          <w:sz w:val="24"/>
          <w:szCs w:val="24"/>
        </w:rPr>
        <w:t xml:space="preserve"> 集合和有序集合。</w:t>
      </w:r>
      <w:r>
        <w:rPr>
          <w:rFonts w:ascii="Times New Roman" w:hAnsi="Times New Roman" w:eastAsia="Times New Roman" w:cs="Times New Roman"/>
          <w:sz w:val="24"/>
          <w:szCs w:val="24"/>
        </w:rPr>
        <w:t xml:space="preserve">Redis </w:t>
      </w:r>
      <w:r>
        <w:rPr>
          <w:rFonts w:ascii="宋体" w:hAnsi="宋体" w:eastAsia="宋体" w:cs="宋体"/>
          <w:sz w:val="24"/>
          <w:szCs w:val="24"/>
        </w:rPr>
        <w:t>具有高性能、高可靠性、易</w:t>
      </w:r>
      <w:r>
        <w:rPr>
          <w:rFonts w:ascii="宋体" w:hAnsi="宋体" w:eastAsia="宋体" w:cs="宋体"/>
          <w:spacing w:val="-1"/>
          <w:sz w:val="24"/>
          <w:szCs w:val="24"/>
        </w:rPr>
        <w:t>用性等优点，在缓存、消息</w:t>
      </w:r>
      <w:r>
        <w:rPr>
          <w:rFonts w:ascii="宋体" w:hAnsi="宋体" w:eastAsia="宋体" w:cs="宋体"/>
          <w:sz w:val="24"/>
          <w:szCs w:val="24"/>
        </w:rPr>
        <w:t xml:space="preserve"> </w:t>
      </w:r>
      <w:r>
        <w:rPr>
          <w:rFonts w:ascii="宋体" w:hAnsi="宋体" w:eastAsia="宋体" w:cs="宋体"/>
          <w:spacing w:val="-1"/>
          <w:sz w:val="24"/>
          <w:szCs w:val="24"/>
        </w:rPr>
        <w:t>队列等场景中被广泛使用。</w:t>
      </w:r>
      <w:r>
        <w:rPr>
          <w:rFonts w:ascii="Times New Roman" w:hAnsi="Times New Roman" w:eastAsia="Times New Roman" w:cs="Times New Roman"/>
          <w:spacing w:val="-1"/>
          <w:sz w:val="24"/>
          <w:szCs w:val="24"/>
        </w:rPr>
        <w:t>Redis</w:t>
      </w:r>
      <w:r>
        <w:rPr>
          <w:rFonts w:ascii="Times New Roman" w:hAnsi="Times New Roman" w:eastAsia="Times New Roman" w:cs="Times New Roman"/>
          <w:spacing w:val="27"/>
          <w:w w:val="101"/>
          <w:sz w:val="24"/>
          <w:szCs w:val="24"/>
        </w:rPr>
        <w:t xml:space="preserve"> </w:t>
      </w:r>
      <w:r>
        <w:rPr>
          <w:rFonts w:ascii="宋体" w:hAnsi="宋体" w:eastAsia="宋体" w:cs="宋体"/>
          <w:spacing w:val="-1"/>
          <w:sz w:val="24"/>
          <w:szCs w:val="24"/>
        </w:rPr>
        <w:t>的数据存储在内存中，因此读写速度很快</w:t>
      </w:r>
      <w:r>
        <w:rPr>
          <w:rFonts w:ascii="宋体" w:hAnsi="宋体" w:eastAsia="宋体" w:cs="宋体"/>
          <w:spacing w:val="-2"/>
          <w:sz w:val="24"/>
          <w:szCs w:val="24"/>
        </w:rPr>
        <w:t>。同</w:t>
      </w:r>
      <w:r>
        <w:rPr>
          <w:rFonts w:ascii="宋体" w:hAnsi="宋体" w:eastAsia="宋体" w:cs="宋体"/>
          <w:sz w:val="24"/>
          <w:szCs w:val="24"/>
        </w:rPr>
        <w:t xml:space="preserve"> 时，</w:t>
      </w:r>
      <w:r>
        <w:rPr>
          <w:rFonts w:ascii="Times New Roman" w:hAnsi="Times New Roman" w:eastAsia="Times New Roman" w:cs="Times New Roman"/>
          <w:sz w:val="24"/>
          <w:szCs w:val="24"/>
        </w:rPr>
        <w:t xml:space="preserve">Redis </w:t>
      </w:r>
      <w:r>
        <w:rPr>
          <w:rFonts w:ascii="宋体" w:hAnsi="宋体" w:eastAsia="宋体" w:cs="宋体"/>
          <w:sz w:val="24"/>
          <w:szCs w:val="24"/>
        </w:rPr>
        <w:t>还提供了发布</w:t>
      </w:r>
      <w:r>
        <w:rPr>
          <w:rFonts w:ascii="Times New Roman" w:hAnsi="Times New Roman" w:eastAsia="Times New Roman" w:cs="Times New Roman"/>
          <w:sz w:val="24"/>
          <w:szCs w:val="24"/>
        </w:rPr>
        <w:t>/</w:t>
      </w:r>
      <w:r>
        <w:rPr>
          <w:rFonts w:ascii="宋体" w:hAnsi="宋体" w:eastAsia="宋体" w:cs="宋体"/>
          <w:sz w:val="24"/>
          <w:szCs w:val="24"/>
        </w:rPr>
        <w:t>订阅、</w:t>
      </w:r>
      <w:r>
        <w:rPr>
          <w:rFonts w:ascii="Times New Roman" w:hAnsi="Times New Roman" w:eastAsia="Times New Roman" w:cs="Times New Roman"/>
          <w:sz w:val="24"/>
          <w:szCs w:val="24"/>
        </w:rPr>
        <w:t xml:space="preserve">Lua </w:t>
      </w:r>
      <w:r>
        <w:rPr>
          <w:rFonts w:ascii="宋体" w:hAnsi="宋体" w:eastAsia="宋体" w:cs="宋体"/>
          <w:sz w:val="24"/>
          <w:szCs w:val="24"/>
        </w:rPr>
        <w:t>脚</w:t>
      </w:r>
      <w:r>
        <w:rPr>
          <w:rFonts w:ascii="宋体" w:hAnsi="宋体" w:eastAsia="宋体" w:cs="宋体"/>
          <w:spacing w:val="-1"/>
          <w:sz w:val="24"/>
          <w:szCs w:val="24"/>
        </w:rPr>
        <w:t>本、事务等多种功能。</w:t>
      </w:r>
    </w:p>
    <w:p w14:paraId="6E6A9320">
      <w:pPr>
        <w:spacing w:before="232" w:line="217" w:lineRule="auto"/>
        <w:ind w:left="1397"/>
        <w:outlineLvl w:val="2"/>
        <w:rPr>
          <w:rFonts w:ascii="黑体" w:hAnsi="黑体" w:eastAsia="黑体" w:cs="黑体"/>
          <w:sz w:val="24"/>
          <w:szCs w:val="24"/>
        </w:rPr>
      </w:pPr>
      <w:bookmarkStart w:id="76" w:name="bookmark18"/>
      <w:bookmarkEnd w:id="76"/>
      <w:r>
        <w:rPr>
          <w:rFonts w:ascii="Times New Roman" w:hAnsi="Times New Roman" w:eastAsia="Times New Roman" w:cs="Times New Roman"/>
          <w:spacing w:val="-1"/>
          <w:sz w:val="24"/>
          <w:szCs w:val="24"/>
        </w:rPr>
        <w:t xml:space="preserve">2.2.4  </w:t>
      </w:r>
      <w:r>
        <w:rPr>
          <w:rFonts w:ascii="黑体" w:hAnsi="黑体" w:eastAsia="黑体" w:cs="黑体"/>
          <w:spacing w:val="-1"/>
          <w:sz w:val="24"/>
          <w:szCs w:val="24"/>
        </w:rPr>
        <w:t>前后端分离的意义</w:t>
      </w:r>
    </w:p>
    <w:p w14:paraId="5D835681">
      <w:pPr>
        <w:spacing w:line="264" w:lineRule="auto"/>
        <w:rPr>
          <w:rFonts w:ascii="Arial"/>
          <w:sz w:val="21"/>
        </w:rPr>
      </w:pPr>
    </w:p>
    <w:p w14:paraId="50447F1A">
      <w:pPr>
        <w:spacing w:before="78" w:line="355" w:lineRule="auto"/>
        <w:ind w:left="1400" w:right="183" w:firstLine="484"/>
        <w:jc w:val="both"/>
        <w:rPr>
          <w:rFonts w:ascii="宋体" w:hAnsi="宋体" w:eastAsia="宋体" w:cs="宋体"/>
          <w:sz w:val="24"/>
          <w:szCs w:val="24"/>
        </w:rPr>
      </w:pPr>
      <w:r>
        <w:rPr>
          <w:rFonts w:ascii="宋体" w:hAnsi="宋体" w:eastAsia="宋体" w:cs="宋体"/>
          <w:spacing w:val="-2"/>
          <w:sz w:val="24"/>
          <w:szCs w:val="24"/>
        </w:rPr>
        <w:t>前后端分离是单页应用（</w:t>
      </w:r>
      <w:r>
        <w:rPr>
          <w:rFonts w:ascii="Times New Roman" w:hAnsi="Times New Roman" w:eastAsia="Times New Roman" w:cs="Times New Roman"/>
          <w:spacing w:val="-2"/>
          <w:sz w:val="24"/>
          <w:szCs w:val="24"/>
        </w:rPr>
        <w:t>SPA</w:t>
      </w:r>
      <w:r>
        <w:rPr>
          <w:rFonts w:ascii="宋体" w:hAnsi="宋体" w:eastAsia="宋体" w:cs="宋体"/>
          <w:spacing w:val="-2"/>
          <w:sz w:val="24"/>
          <w:szCs w:val="24"/>
        </w:rPr>
        <w:t>）开发中广泛采用的架构模式。网易云</w:t>
      </w:r>
      <w:r>
        <w:rPr>
          <w:rFonts w:ascii="宋体" w:hAnsi="宋体" w:eastAsia="宋体" w:cs="宋体"/>
          <w:spacing w:val="-3"/>
          <w:sz w:val="24"/>
          <w:szCs w:val="24"/>
        </w:rPr>
        <w:t>音乐网</w:t>
      </w:r>
      <w:r>
        <w:rPr>
          <w:rFonts w:ascii="宋体" w:hAnsi="宋体" w:eastAsia="宋体" w:cs="宋体"/>
          <w:sz w:val="24"/>
          <w:szCs w:val="24"/>
        </w:rPr>
        <w:t xml:space="preserve"> </w:t>
      </w:r>
      <w:r>
        <w:rPr>
          <w:rFonts w:ascii="宋体" w:hAnsi="宋体" w:eastAsia="宋体" w:cs="宋体"/>
          <w:spacing w:val="-3"/>
          <w:sz w:val="24"/>
          <w:szCs w:val="24"/>
        </w:rPr>
        <w:t>页版就是单页应用的优秀案例，它采用了部分刷新技术，避免了请求数据时的白</w:t>
      </w:r>
      <w:r>
        <w:rPr>
          <w:rFonts w:ascii="宋体" w:hAnsi="宋体" w:eastAsia="宋体" w:cs="宋体"/>
          <w:spacing w:val="1"/>
          <w:sz w:val="24"/>
          <w:szCs w:val="24"/>
        </w:rPr>
        <w:t xml:space="preserve"> </w:t>
      </w:r>
      <w:r>
        <w:rPr>
          <w:rFonts w:ascii="宋体" w:hAnsi="宋体" w:eastAsia="宋体" w:cs="宋体"/>
          <w:spacing w:val="-3"/>
          <w:sz w:val="24"/>
          <w:szCs w:val="24"/>
        </w:rPr>
        <w:t>屏等待时间。这种架构模式通过异步数据请求实现快速的数据加载，避免了部分</w:t>
      </w:r>
      <w:r>
        <w:rPr>
          <w:rFonts w:ascii="宋体" w:hAnsi="宋体" w:eastAsia="宋体" w:cs="宋体"/>
          <w:spacing w:val="1"/>
          <w:sz w:val="24"/>
          <w:szCs w:val="24"/>
        </w:rPr>
        <w:t xml:space="preserve"> </w:t>
      </w:r>
      <w:r>
        <w:rPr>
          <w:rFonts w:ascii="宋体" w:hAnsi="宋体" w:eastAsia="宋体" w:cs="宋体"/>
          <w:spacing w:val="-3"/>
          <w:sz w:val="24"/>
          <w:szCs w:val="24"/>
        </w:rPr>
        <w:t>数据变化时的卡顿，从而提高了用户操作的连续性和体验。此外，前端和后端工</w:t>
      </w:r>
      <w:r>
        <w:rPr>
          <w:rFonts w:ascii="宋体" w:hAnsi="宋体" w:eastAsia="宋体" w:cs="宋体"/>
          <w:spacing w:val="1"/>
          <w:sz w:val="24"/>
          <w:szCs w:val="24"/>
        </w:rPr>
        <w:t xml:space="preserve"> </w:t>
      </w:r>
      <w:r>
        <w:rPr>
          <w:rFonts w:ascii="宋体" w:hAnsi="宋体" w:eastAsia="宋体" w:cs="宋体"/>
          <w:spacing w:val="-3"/>
          <w:sz w:val="24"/>
          <w:szCs w:val="24"/>
        </w:rPr>
        <w:t>程相互独立，它们分别是两个独立的项目，这不仅提高了项目开发效率，还降低</w:t>
      </w:r>
      <w:r>
        <w:rPr>
          <w:rFonts w:ascii="宋体" w:hAnsi="宋体" w:eastAsia="宋体" w:cs="宋体"/>
          <w:spacing w:val="1"/>
          <w:sz w:val="24"/>
          <w:szCs w:val="24"/>
        </w:rPr>
        <w:t xml:space="preserve"> </w:t>
      </w:r>
      <w:r>
        <w:rPr>
          <w:rFonts w:ascii="宋体" w:hAnsi="宋体" w:eastAsia="宋体" w:cs="宋体"/>
          <w:spacing w:val="-1"/>
          <w:sz w:val="24"/>
          <w:szCs w:val="24"/>
        </w:rPr>
        <w:t>了项目维护和二次开发成本。</w:t>
      </w:r>
    </w:p>
    <w:p w14:paraId="3A29B8AB">
      <w:pPr>
        <w:tabs>
          <w:tab w:val="left" w:pos="9880"/>
        </w:tabs>
        <w:spacing w:before="32" w:line="354" w:lineRule="auto"/>
        <w:ind w:left="1402" w:firstLine="482"/>
        <w:jc w:val="both"/>
        <w:rPr>
          <w:rFonts w:ascii="宋体" w:hAnsi="宋体" w:eastAsia="宋体" w:cs="宋体"/>
          <w:sz w:val="24"/>
          <w:szCs w:val="24"/>
        </w:rPr>
      </w:pPr>
      <w:r>
        <w:rPr>
          <w:rFonts w:ascii="宋体" w:hAnsi="宋体" w:eastAsia="宋体" w:cs="宋体"/>
          <w:spacing w:val="-5"/>
          <w:sz w:val="24"/>
          <w:szCs w:val="24"/>
        </w:rPr>
        <w:t>前后端分离的架构模式适用于职责划分明确的应用场景。在这种架构模式中，</w:t>
      </w:r>
      <w:r>
        <w:rPr>
          <w:rFonts w:ascii="宋体" w:hAnsi="宋体" w:eastAsia="宋体" w:cs="宋体"/>
          <w:spacing w:val="5"/>
          <w:sz w:val="24"/>
          <w:szCs w:val="24"/>
        </w:rPr>
        <w:t xml:space="preserve"> </w:t>
      </w:r>
      <w:r>
        <w:rPr>
          <w:rFonts w:ascii="宋体" w:hAnsi="宋体" w:eastAsia="宋体" w:cs="宋体"/>
          <w:spacing w:val="-3"/>
          <w:sz w:val="24"/>
          <w:szCs w:val="24"/>
        </w:rPr>
        <w:t>后端主要负责服务层的开发，从数据库中提取数据供前端使用，同时负责将前端</w:t>
      </w:r>
      <w:r>
        <w:rPr>
          <w:rFonts w:ascii="宋体" w:hAnsi="宋体" w:eastAsia="宋体" w:cs="宋体"/>
          <w:sz w:val="24"/>
          <w:szCs w:val="24"/>
        </w:rPr>
        <w:t xml:space="preserve">  </w:t>
      </w:r>
      <w:r>
        <w:rPr>
          <w:rFonts w:ascii="宋体" w:hAnsi="宋体" w:eastAsia="宋体" w:cs="宋体"/>
          <w:spacing w:val="-3"/>
          <w:sz w:val="24"/>
          <w:szCs w:val="24"/>
        </w:rPr>
        <w:t>返回的数据存储在数据库中以保证数据的可靠性</w:t>
      </w:r>
      <w:r>
        <w:rPr>
          <w:rFonts w:ascii="Times New Roman" w:hAnsi="Times New Roman" w:eastAsia="Times New Roman" w:cs="Times New Roman"/>
          <w:spacing w:val="-3"/>
          <w:position w:val="7"/>
          <w:sz w:val="15"/>
          <w:szCs w:val="15"/>
        </w:rPr>
        <w:t>[32]</w:t>
      </w:r>
      <w:r>
        <w:rPr>
          <w:rFonts w:ascii="宋体" w:hAnsi="宋体" w:eastAsia="宋体" w:cs="宋体"/>
          <w:spacing w:val="-3"/>
          <w:sz w:val="24"/>
          <w:szCs w:val="24"/>
        </w:rPr>
        <w:t>。前端主要负责用户交互，绘</w:t>
      </w:r>
      <w:r>
        <w:rPr>
          <w:rFonts w:ascii="宋体" w:hAnsi="宋体" w:eastAsia="宋体" w:cs="宋体"/>
          <w:sz w:val="24"/>
          <w:szCs w:val="24"/>
        </w:rPr>
        <w:tab/>
      </w:r>
      <w:r>
        <w:rPr>
          <w:rFonts w:ascii="宋体" w:hAnsi="宋体" w:eastAsia="宋体" w:cs="宋体"/>
          <w:sz w:val="24"/>
          <w:szCs w:val="24"/>
        </w:rPr>
        <w:t xml:space="preserve"> </w:t>
      </w:r>
      <w:r>
        <w:rPr>
          <w:rFonts w:ascii="宋体" w:hAnsi="宋体" w:eastAsia="宋体" w:cs="宋体"/>
          <w:spacing w:val="-3"/>
          <w:sz w:val="24"/>
          <w:szCs w:val="24"/>
        </w:rPr>
        <w:t>制静态页面，并根据业务逻辑将数据呈现给用户。此外，前端还应该在后期开发</w:t>
      </w:r>
      <w:r>
        <w:rPr>
          <w:rFonts w:ascii="宋体" w:hAnsi="宋体" w:eastAsia="宋体" w:cs="宋体"/>
          <w:sz w:val="24"/>
          <w:szCs w:val="24"/>
        </w:rPr>
        <w:t xml:space="preserve">  中优化页面动态效果、响应速度、导航、操作一致性等</w:t>
      </w:r>
      <w:r>
        <w:rPr>
          <w:rFonts w:ascii="Times New Roman" w:hAnsi="Times New Roman" w:eastAsia="Times New Roman" w:cs="Times New Roman"/>
          <w:position w:val="7"/>
          <w:sz w:val="15"/>
          <w:szCs w:val="15"/>
        </w:rPr>
        <w:t>[3</w:t>
      </w:r>
      <w:r>
        <w:rPr>
          <w:rFonts w:ascii="Times New Roman" w:hAnsi="Times New Roman" w:eastAsia="Times New Roman" w:cs="Times New Roman"/>
          <w:spacing w:val="-1"/>
          <w:position w:val="7"/>
          <w:sz w:val="15"/>
          <w:szCs w:val="15"/>
        </w:rPr>
        <w:t>3]</w:t>
      </w:r>
      <w:r>
        <w:rPr>
          <w:rFonts w:ascii="宋体" w:hAnsi="宋体" w:eastAsia="宋体" w:cs="宋体"/>
          <w:spacing w:val="-1"/>
          <w:sz w:val="24"/>
          <w:szCs w:val="24"/>
        </w:rPr>
        <w:t>。</w:t>
      </w:r>
    </w:p>
    <w:p w14:paraId="726297E8">
      <w:pPr>
        <w:spacing w:before="13" w:line="355" w:lineRule="auto"/>
        <w:ind w:left="1401" w:right="183" w:firstLine="483"/>
        <w:jc w:val="both"/>
        <w:rPr>
          <w:rFonts w:ascii="宋体" w:hAnsi="宋体" w:eastAsia="宋体" w:cs="宋体"/>
          <w:sz w:val="24"/>
          <w:szCs w:val="24"/>
        </w:rPr>
      </w:pPr>
      <w:r>
        <w:rPr>
          <w:rFonts w:ascii="宋体" w:hAnsi="宋体" w:eastAsia="宋体" w:cs="宋体"/>
          <w:spacing w:val="-3"/>
          <w:sz w:val="24"/>
          <w:szCs w:val="24"/>
        </w:rPr>
        <w:t>前后端分离的意义主要在于更具体的职责划分，从而减少沟</w:t>
      </w:r>
      <w:r>
        <w:rPr>
          <w:rFonts w:ascii="宋体" w:hAnsi="宋体" w:eastAsia="宋体" w:cs="宋体"/>
          <w:spacing w:val="-4"/>
          <w:sz w:val="24"/>
          <w:szCs w:val="24"/>
        </w:rPr>
        <w:t>通成本</w:t>
      </w:r>
      <w:r>
        <w:rPr>
          <w:rFonts w:ascii="Times New Roman" w:hAnsi="Times New Roman" w:eastAsia="Times New Roman" w:cs="Times New Roman"/>
          <w:spacing w:val="-4"/>
          <w:position w:val="7"/>
          <w:sz w:val="15"/>
          <w:szCs w:val="15"/>
        </w:rPr>
        <w:t>[34]</w:t>
      </w:r>
      <w:r>
        <w:rPr>
          <w:rFonts w:ascii="宋体" w:hAnsi="宋体" w:eastAsia="宋体" w:cs="宋体"/>
          <w:spacing w:val="-4"/>
          <w:sz w:val="24"/>
          <w:szCs w:val="24"/>
        </w:rPr>
        <w:t>；提高</w:t>
      </w:r>
      <w:r>
        <w:rPr>
          <w:rFonts w:ascii="宋体" w:hAnsi="宋体" w:eastAsia="宋体" w:cs="宋体"/>
          <w:sz w:val="24"/>
          <w:szCs w:val="24"/>
        </w:rPr>
        <w:t xml:space="preserve"> </w:t>
      </w:r>
      <w:r>
        <w:rPr>
          <w:rFonts w:ascii="宋体" w:hAnsi="宋体" w:eastAsia="宋体" w:cs="宋体"/>
          <w:spacing w:val="-3"/>
          <w:sz w:val="24"/>
          <w:szCs w:val="24"/>
        </w:rPr>
        <w:t>页面性能并减少内存消耗。此外，它还可以降低二次开发成本，让前端开发人员</w:t>
      </w:r>
      <w:r>
        <w:rPr>
          <w:rFonts w:ascii="宋体" w:hAnsi="宋体" w:eastAsia="宋体" w:cs="宋体"/>
          <w:spacing w:val="1"/>
          <w:sz w:val="24"/>
          <w:szCs w:val="24"/>
        </w:rPr>
        <w:t xml:space="preserve"> </w:t>
      </w:r>
      <w:r>
        <w:rPr>
          <w:rFonts w:ascii="宋体" w:hAnsi="宋体" w:eastAsia="宋体" w:cs="宋体"/>
          <w:spacing w:val="-1"/>
          <w:sz w:val="24"/>
          <w:szCs w:val="24"/>
        </w:rPr>
        <w:t>快速发现问题，提高组件重用率</w:t>
      </w:r>
      <w:r>
        <w:rPr>
          <w:rFonts w:ascii="Times New Roman" w:hAnsi="Times New Roman" w:eastAsia="Times New Roman" w:cs="Times New Roman"/>
          <w:spacing w:val="-1"/>
          <w:position w:val="7"/>
          <w:sz w:val="15"/>
          <w:szCs w:val="15"/>
        </w:rPr>
        <w:t>[35]</w:t>
      </w:r>
      <w:r>
        <w:rPr>
          <w:rFonts w:ascii="Times New Roman" w:hAnsi="Times New Roman" w:eastAsia="Times New Roman" w:cs="Times New Roman"/>
          <w:spacing w:val="-11"/>
          <w:position w:val="7"/>
          <w:sz w:val="15"/>
          <w:szCs w:val="15"/>
        </w:rPr>
        <w:t xml:space="preserve"> </w:t>
      </w:r>
      <w:r>
        <w:rPr>
          <w:rFonts w:ascii="宋体" w:hAnsi="宋体" w:eastAsia="宋体" w:cs="宋体"/>
          <w:spacing w:val="-1"/>
          <w:sz w:val="24"/>
          <w:szCs w:val="24"/>
        </w:rPr>
        <w:t>，从而快速推动项目开发。</w:t>
      </w:r>
    </w:p>
    <w:p w14:paraId="7073145E">
      <w:pPr>
        <w:spacing w:before="263" w:line="219" w:lineRule="auto"/>
        <w:ind w:left="1397"/>
        <w:outlineLvl w:val="1"/>
        <w:rPr>
          <w:rFonts w:ascii="黑体" w:hAnsi="黑体" w:eastAsia="黑体" w:cs="黑体"/>
          <w:sz w:val="28"/>
          <w:szCs w:val="28"/>
        </w:rPr>
      </w:pPr>
      <w:bookmarkStart w:id="77" w:name="bookmark19"/>
      <w:bookmarkEnd w:id="77"/>
      <w:r>
        <w:rPr>
          <w:rFonts w:ascii="Times New Roman" w:hAnsi="Times New Roman" w:eastAsia="Times New Roman" w:cs="Times New Roman"/>
          <w:spacing w:val="-1"/>
          <w:sz w:val="28"/>
          <w:szCs w:val="28"/>
        </w:rPr>
        <w:t xml:space="preserve">2.3  </w:t>
      </w:r>
      <w:r>
        <w:rPr>
          <w:rFonts w:ascii="黑体" w:hAnsi="黑体" w:eastAsia="黑体" w:cs="黑体"/>
          <w:spacing w:val="-1"/>
          <w:sz w:val="28"/>
          <w:szCs w:val="28"/>
        </w:rPr>
        <w:t>本章小结</w:t>
      </w:r>
    </w:p>
    <w:p w14:paraId="649569A8">
      <w:pPr>
        <w:spacing w:line="309" w:lineRule="auto"/>
        <w:rPr>
          <w:rFonts w:ascii="Arial"/>
          <w:sz w:val="21"/>
        </w:rPr>
      </w:pPr>
    </w:p>
    <w:p w14:paraId="2155DEB9">
      <w:pPr>
        <w:spacing w:before="78" w:line="351" w:lineRule="auto"/>
        <w:ind w:left="1405" w:right="183" w:firstLine="477"/>
        <w:jc w:val="both"/>
        <w:rPr>
          <w:rFonts w:ascii="宋体" w:hAnsi="宋体" w:eastAsia="宋体" w:cs="宋体"/>
          <w:sz w:val="24"/>
          <w:szCs w:val="24"/>
        </w:rPr>
      </w:pPr>
      <w:r>
        <w:rPr>
          <w:rFonts w:ascii="宋体" w:hAnsi="宋体" w:eastAsia="宋体" w:cs="宋体"/>
          <w:spacing w:val="-3"/>
          <w:sz w:val="24"/>
          <w:szCs w:val="24"/>
        </w:rPr>
        <w:t>本章主阐述了该项目中涉及的绩效考核相关理论和关键技术。</w:t>
      </w:r>
      <w:r>
        <w:rPr>
          <w:rFonts w:ascii="宋体" w:hAnsi="宋体" w:eastAsia="宋体" w:cs="宋体"/>
          <w:spacing w:val="-4"/>
          <w:sz w:val="24"/>
          <w:szCs w:val="24"/>
        </w:rPr>
        <w:t>首先，介绍了</w:t>
      </w:r>
      <w:r>
        <w:rPr>
          <w:rFonts w:ascii="宋体" w:hAnsi="宋体" w:eastAsia="宋体" w:cs="宋体"/>
          <w:sz w:val="24"/>
          <w:szCs w:val="24"/>
        </w:rPr>
        <w:t xml:space="preserve"> </w:t>
      </w:r>
      <w:r>
        <w:rPr>
          <w:rFonts w:ascii="宋体" w:hAnsi="宋体" w:eastAsia="宋体" w:cs="宋体"/>
          <w:spacing w:val="-3"/>
          <w:sz w:val="24"/>
          <w:szCs w:val="24"/>
        </w:rPr>
        <w:t>绩效考核的基础概念概率、相关原则和常见的绩效考核方式。然后，描述</w:t>
      </w:r>
      <w:r>
        <w:rPr>
          <w:rFonts w:ascii="宋体" w:hAnsi="宋体" w:eastAsia="宋体" w:cs="宋体"/>
          <w:spacing w:val="-4"/>
          <w:sz w:val="24"/>
          <w:szCs w:val="24"/>
        </w:rPr>
        <w:t>了企业</w:t>
      </w:r>
      <w:r>
        <w:rPr>
          <w:rFonts w:ascii="宋体" w:hAnsi="宋体" w:eastAsia="宋体" w:cs="宋体"/>
          <w:sz w:val="24"/>
          <w:szCs w:val="24"/>
        </w:rPr>
        <w:t xml:space="preserve"> </w:t>
      </w:r>
      <w:r>
        <w:rPr>
          <w:rFonts w:ascii="宋体" w:hAnsi="宋体" w:eastAsia="宋体" w:cs="宋体"/>
          <w:spacing w:val="-1"/>
          <w:sz w:val="24"/>
          <w:szCs w:val="24"/>
        </w:rPr>
        <w:t>绩效考核系统中的关键技术，并说明了前后端分离对系统开发的重要性。</w:t>
      </w:r>
    </w:p>
    <w:p w14:paraId="48907C03">
      <w:pPr>
        <w:spacing w:line="435" w:lineRule="auto"/>
        <w:rPr>
          <w:rFonts w:ascii="Arial"/>
          <w:sz w:val="21"/>
        </w:rPr>
      </w:pPr>
    </w:p>
    <w:p w14:paraId="661D4F33">
      <w:pPr>
        <w:spacing w:before="56" w:line="181" w:lineRule="auto"/>
        <w:ind w:left="5468"/>
        <w:rPr>
          <w:rFonts w:ascii="Calibri" w:hAnsi="Calibri" w:eastAsia="Calibri" w:cs="Calibri"/>
          <w:sz w:val="18"/>
          <w:szCs w:val="18"/>
        </w:rPr>
      </w:pPr>
      <w:r>
        <w:rPr>
          <w:rFonts w:ascii="Calibri" w:hAnsi="Calibri" w:eastAsia="Calibri" w:cs="Calibri"/>
          <w:spacing w:val="-8"/>
          <w:sz w:val="18"/>
          <w:szCs w:val="18"/>
        </w:rPr>
        <w:t>12</w:t>
      </w:r>
    </w:p>
    <w:p w14:paraId="4311AC24">
      <w:pPr>
        <w:spacing w:line="181" w:lineRule="auto"/>
        <w:rPr>
          <w:rFonts w:ascii="Calibri" w:hAnsi="Calibri" w:eastAsia="Calibri" w:cs="Calibri"/>
          <w:sz w:val="18"/>
          <w:szCs w:val="18"/>
        </w:rPr>
        <w:sectPr>
          <w:pgSz w:w="11906" w:h="16839"/>
          <w:pgMar w:top="1431" w:right="1616" w:bottom="547" w:left="407" w:header="0" w:footer="354" w:gutter="0"/>
          <w:cols w:space="720" w:num="1"/>
        </w:sectPr>
      </w:pPr>
    </w:p>
    <w:p w14:paraId="6654F543">
      <w:pPr>
        <w:spacing w:before="165" w:line="222" w:lineRule="auto"/>
        <w:ind w:left="1405"/>
        <w:outlineLvl w:val="0"/>
        <w:rPr>
          <w:rFonts w:ascii="黑体" w:hAnsi="黑体" w:eastAsia="黑体" w:cs="黑体"/>
          <w:sz w:val="31"/>
          <w:szCs w:val="31"/>
        </w:rPr>
      </w:pPr>
      <w:bookmarkStart w:id="78" w:name="bookmark61"/>
      <w:bookmarkEnd w:id="78"/>
      <w:bookmarkStart w:id="79" w:name="bookmark20"/>
      <w:bookmarkEnd w:id="79"/>
      <w:r>
        <w:rPr>
          <w:rFonts w:ascii="Times New Roman" w:hAnsi="Times New Roman" w:eastAsia="Times New Roman" w:cs="Times New Roman"/>
          <w:spacing w:val="3"/>
          <w:sz w:val="31"/>
          <w:szCs w:val="31"/>
        </w:rPr>
        <w:t>3</w:t>
      </w:r>
      <w:r>
        <w:rPr>
          <w:rFonts w:ascii="Times New Roman" w:hAnsi="Times New Roman" w:eastAsia="Times New Roman" w:cs="Times New Roman"/>
          <w:spacing w:val="16"/>
          <w:sz w:val="31"/>
          <w:szCs w:val="31"/>
        </w:rPr>
        <w:t xml:space="preserve">  </w:t>
      </w:r>
      <w:r>
        <w:rPr>
          <w:rFonts w:ascii="黑体" w:hAnsi="黑体" w:eastAsia="黑体" w:cs="黑体"/>
          <w:spacing w:val="3"/>
          <w:sz w:val="31"/>
          <w:szCs w:val="31"/>
        </w:rPr>
        <w:t>系统需求分析</w:t>
      </w:r>
    </w:p>
    <w:p w14:paraId="610FB7DC">
      <w:pPr>
        <w:spacing w:line="285" w:lineRule="auto"/>
        <w:rPr>
          <w:rFonts w:ascii="Arial"/>
          <w:sz w:val="21"/>
        </w:rPr>
      </w:pPr>
    </w:p>
    <w:p w14:paraId="1BC2E685">
      <w:pPr>
        <w:spacing w:before="78" w:line="351" w:lineRule="auto"/>
        <w:ind w:left="1403" w:right="13" w:firstLine="489"/>
        <w:jc w:val="both"/>
        <w:rPr>
          <w:rFonts w:ascii="宋体" w:hAnsi="宋体" w:eastAsia="宋体" w:cs="宋体"/>
          <w:sz w:val="24"/>
          <w:szCs w:val="24"/>
        </w:rPr>
      </w:pPr>
      <w:r>
        <w:rPr>
          <w:rFonts w:ascii="宋体" w:hAnsi="宋体" w:eastAsia="宋体" w:cs="宋体"/>
          <w:spacing w:val="-4"/>
          <w:sz w:val="24"/>
          <w:szCs w:val="24"/>
        </w:rPr>
        <w:t>需求分析是保证企业绩效考核系统质量的关键环节。本章将结合绩效考核理</w:t>
      </w:r>
      <w:r>
        <w:rPr>
          <w:rFonts w:ascii="宋体" w:hAnsi="宋体" w:eastAsia="宋体" w:cs="宋体"/>
          <w:spacing w:val="16"/>
          <w:sz w:val="24"/>
          <w:szCs w:val="24"/>
        </w:rPr>
        <w:t xml:space="preserve"> </w:t>
      </w:r>
      <w:r>
        <w:rPr>
          <w:rFonts w:ascii="宋体" w:hAnsi="宋体" w:eastAsia="宋体" w:cs="宋体"/>
          <w:spacing w:val="-3"/>
          <w:sz w:val="24"/>
          <w:szCs w:val="24"/>
        </w:rPr>
        <w:t>论和关键技术，了解企业对系统建设目标，结合实际的业务、功能性和非功能性</w:t>
      </w:r>
      <w:r>
        <w:rPr>
          <w:rFonts w:ascii="宋体" w:hAnsi="宋体" w:eastAsia="宋体" w:cs="宋体"/>
          <w:sz w:val="24"/>
          <w:szCs w:val="24"/>
        </w:rPr>
        <w:t xml:space="preserve"> </w:t>
      </w:r>
      <w:r>
        <w:rPr>
          <w:rFonts w:ascii="宋体" w:hAnsi="宋体" w:eastAsia="宋体" w:cs="宋体"/>
          <w:spacing w:val="-1"/>
          <w:sz w:val="24"/>
          <w:szCs w:val="24"/>
        </w:rPr>
        <w:t>需求，以获得该系统的详细需求。</w:t>
      </w:r>
    </w:p>
    <w:p w14:paraId="0F4F2344">
      <w:pPr>
        <w:spacing w:before="250" w:line="218" w:lineRule="auto"/>
        <w:ind w:left="1403"/>
        <w:outlineLvl w:val="1"/>
        <w:rPr>
          <w:rFonts w:ascii="黑体" w:hAnsi="黑体" w:eastAsia="黑体" w:cs="黑体"/>
          <w:sz w:val="28"/>
          <w:szCs w:val="28"/>
        </w:rPr>
      </w:pPr>
      <w:bookmarkStart w:id="80" w:name="bookmark21"/>
      <w:bookmarkEnd w:id="80"/>
      <w:r>
        <w:rPr>
          <w:rFonts w:ascii="Times New Roman" w:hAnsi="Times New Roman" w:eastAsia="Times New Roman" w:cs="Times New Roman"/>
          <w:spacing w:val="-4"/>
          <w:sz w:val="28"/>
          <w:szCs w:val="28"/>
        </w:rPr>
        <w:t>3.1</w:t>
      </w:r>
      <w:r>
        <w:rPr>
          <w:rFonts w:ascii="Times New Roman" w:hAnsi="Times New Roman" w:eastAsia="Times New Roman" w:cs="Times New Roman"/>
          <w:spacing w:val="12"/>
          <w:sz w:val="28"/>
          <w:szCs w:val="28"/>
        </w:rPr>
        <w:t xml:space="preserve">  </w:t>
      </w:r>
      <w:r>
        <w:rPr>
          <w:rFonts w:ascii="黑体" w:hAnsi="黑体" w:eastAsia="黑体" w:cs="黑体"/>
          <w:spacing w:val="-4"/>
          <w:sz w:val="28"/>
          <w:szCs w:val="28"/>
        </w:rPr>
        <w:t>系统建设目标</w:t>
      </w:r>
    </w:p>
    <w:p w14:paraId="475BDA5C">
      <w:pPr>
        <w:spacing w:line="309" w:lineRule="auto"/>
        <w:rPr>
          <w:rFonts w:ascii="Arial"/>
          <w:sz w:val="21"/>
        </w:rPr>
      </w:pPr>
    </w:p>
    <w:p w14:paraId="772EF40B">
      <w:pPr>
        <w:spacing w:before="78" w:line="351" w:lineRule="auto"/>
        <w:ind w:left="1402" w:right="13" w:firstLine="480"/>
        <w:jc w:val="both"/>
        <w:rPr>
          <w:rFonts w:ascii="宋体" w:hAnsi="宋体" w:eastAsia="宋体" w:cs="宋体"/>
          <w:sz w:val="24"/>
          <w:szCs w:val="24"/>
        </w:rPr>
      </w:pPr>
      <w:r>
        <w:rPr>
          <w:rFonts w:ascii="宋体" w:hAnsi="宋体" w:eastAsia="宋体" w:cs="宋体"/>
          <w:spacing w:val="-3"/>
          <w:sz w:val="24"/>
          <w:szCs w:val="24"/>
        </w:rPr>
        <w:t>本次课题研究的企业采用纸质办公在公司内部实施绩效考核流</w:t>
      </w:r>
      <w:r>
        <w:rPr>
          <w:rFonts w:ascii="宋体" w:hAnsi="宋体" w:eastAsia="宋体" w:cs="宋体"/>
          <w:spacing w:val="-4"/>
          <w:sz w:val="24"/>
          <w:szCs w:val="24"/>
        </w:rPr>
        <w:t>程，各种工作</w:t>
      </w:r>
      <w:r>
        <w:rPr>
          <w:rFonts w:ascii="宋体" w:hAnsi="宋体" w:eastAsia="宋体" w:cs="宋体"/>
          <w:sz w:val="24"/>
          <w:szCs w:val="24"/>
        </w:rPr>
        <w:t xml:space="preserve"> </w:t>
      </w:r>
      <w:r>
        <w:rPr>
          <w:rFonts w:ascii="宋体" w:hAnsi="宋体" w:eastAsia="宋体" w:cs="宋体"/>
          <w:spacing w:val="-3"/>
          <w:sz w:val="24"/>
          <w:szCs w:val="24"/>
        </w:rPr>
        <w:t>单的批准和审核需要依靠人工传递纸质文件，这导致工作效率难以提高，同时带</w:t>
      </w:r>
      <w:r>
        <w:rPr>
          <w:rFonts w:ascii="宋体" w:hAnsi="宋体" w:eastAsia="宋体" w:cs="宋体"/>
          <w:sz w:val="24"/>
          <w:szCs w:val="24"/>
        </w:rPr>
        <w:t xml:space="preserve"> </w:t>
      </w:r>
      <w:r>
        <w:rPr>
          <w:rFonts w:ascii="宋体" w:hAnsi="宋体" w:eastAsia="宋体" w:cs="宋体"/>
          <w:spacing w:val="-1"/>
          <w:sz w:val="24"/>
          <w:szCs w:val="24"/>
        </w:rPr>
        <w:t>来额外的人工成本。现行的绩效考核模式存在以下问题：</w:t>
      </w:r>
    </w:p>
    <w:p w14:paraId="1AA4A470">
      <w:pPr>
        <w:spacing w:before="37" w:line="313" w:lineRule="auto"/>
        <w:ind w:left="1400" w:right="13" w:firstLine="492"/>
        <w:rPr>
          <w:rFonts w:ascii="宋体" w:hAnsi="宋体" w:eastAsia="宋体" w:cs="宋体"/>
          <w:sz w:val="24"/>
          <w:szCs w:val="24"/>
        </w:rPr>
      </w:pPr>
      <w:r>
        <w:rPr>
          <w:rFonts w:ascii="宋体" w:hAnsi="宋体" w:eastAsia="宋体" w:cs="宋体"/>
          <w:spacing w:val="-1"/>
          <w:sz w:val="24"/>
          <w:szCs w:val="24"/>
        </w:rPr>
        <w:t>（</w:t>
      </w:r>
      <w:r>
        <w:rPr>
          <w:rFonts w:ascii="Times New Roman" w:hAnsi="Times New Roman" w:eastAsia="Times New Roman" w:cs="Times New Roman"/>
          <w:spacing w:val="-1"/>
          <w:sz w:val="24"/>
          <w:szCs w:val="24"/>
        </w:rPr>
        <w:t>1</w:t>
      </w:r>
      <w:r>
        <w:rPr>
          <w:rFonts w:ascii="宋体" w:hAnsi="宋体" w:eastAsia="宋体" w:cs="宋体"/>
          <w:spacing w:val="-1"/>
          <w:sz w:val="24"/>
          <w:szCs w:val="24"/>
        </w:rPr>
        <w:t>）在进行绩效考核时，若考核者或审核人员由于各种原因不能到公司工</w:t>
      </w:r>
      <w:r>
        <w:rPr>
          <w:rFonts w:ascii="宋体" w:hAnsi="宋体" w:eastAsia="宋体" w:cs="宋体"/>
          <w:spacing w:val="11"/>
          <w:sz w:val="24"/>
          <w:szCs w:val="24"/>
        </w:rPr>
        <w:t xml:space="preserve"> </w:t>
      </w:r>
      <w:r>
        <w:rPr>
          <w:rFonts w:ascii="宋体" w:hAnsi="宋体" w:eastAsia="宋体" w:cs="宋体"/>
          <w:spacing w:val="-3"/>
          <w:sz w:val="24"/>
          <w:szCs w:val="24"/>
        </w:rPr>
        <w:t>作，将导致执行链中断，进而工作积压，降低了工作效率，绩效考核也无法发挥</w:t>
      </w:r>
      <w:r>
        <w:rPr>
          <w:rFonts w:ascii="宋体" w:hAnsi="宋体" w:eastAsia="宋体" w:cs="宋体"/>
          <w:spacing w:val="1"/>
          <w:sz w:val="24"/>
          <w:szCs w:val="24"/>
        </w:rPr>
        <w:t xml:space="preserve"> </w:t>
      </w:r>
      <w:r>
        <w:rPr>
          <w:rFonts w:ascii="宋体" w:hAnsi="宋体" w:eastAsia="宋体" w:cs="宋体"/>
          <w:spacing w:val="-2"/>
          <w:sz w:val="24"/>
          <w:szCs w:val="24"/>
        </w:rPr>
        <w:t>激励员工的作用。</w:t>
      </w:r>
    </w:p>
    <w:p w14:paraId="17BF2464">
      <w:pPr>
        <w:spacing w:before="182" w:line="325" w:lineRule="auto"/>
        <w:ind w:left="1402" w:right="13" w:firstLine="490"/>
        <w:rPr>
          <w:rFonts w:ascii="宋体" w:hAnsi="宋体" w:eastAsia="宋体" w:cs="宋体"/>
          <w:sz w:val="24"/>
          <w:szCs w:val="24"/>
        </w:rPr>
      </w:pPr>
      <w:r>
        <w:rPr>
          <w:rFonts w:ascii="黑体" w:hAnsi="黑体" w:eastAsia="黑体" w:cs="黑体"/>
          <w:spacing w:val="-1"/>
          <w:sz w:val="24"/>
          <w:szCs w:val="24"/>
        </w:rPr>
        <w:t>（2）</w:t>
      </w:r>
      <w:r>
        <w:rPr>
          <w:rFonts w:ascii="宋体" w:hAnsi="宋体" w:eastAsia="宋体" w:cs="宋体"/>
          <w:spacing w:val="-1"/>
          <w:sz w:val="24"/>
          <w:szCs w:val="24"/>
        </w:rPr>
        <w:t>纸质文档流转的透明性相对较低，由于组织架构和其他因素，绩效考</w:t>
      </w:r>
      <w:r>
        <w:rPr>
          <w:rFonts w:ascii="宋体" w:hAnsi="宋体" w:eastAsia="宋体" w:cs="宋体"/>
          <w:spacing w:val="11"/>
          <w:sz w:val="24"/>
          <w:szCs w:val="24"/>
        </w:rPr>
        <w:t xml:space="preserve"> </w:t>
      </w:r>
      <w:r>
        <w:rPr>
          <w:rFonts w:ascii="宋体" w:hAnsi="宋体" w:eastAsia="宋体" w:cs="宋体"/>
          <w:spacing w:val="-3"/>
          <w:sz w:val="24"/>
          <w:szCs w:val="24"/>
        </w:rPr>
        <w:t>核过程中常常出现中断和受阻等现象。由于各种原因，当事人可能会搁置考核工</w:t>
      </w:r>
      <w:r>
        <w:rPr>
          <w:rFonts w:ascii="宋体" w:hAnsi="宋体" w:eastAsia="宋体" w:cs="宋体"/>
          <w:sz w:val="24"/>
          <w:szCs w:val="24"/>
        </w:rPr>
        <w:t xml:space="preserve"> </w:t>
      </w:r>
      <w:r>
        <w:rPr>
          <w:rFonts w:ascii="宋体" w:hAnsi="宋体" w:eastAsia="宋体" w:cs="宋体"/>
          <w:spacing w:val="-3"/>
          <w:sz w:val="24"/>
          <w:szCs w:val="24"/>
        </w:rPr>
        <w:t>作，并且没有专人负责追踪和催办，这导致无人知道文件停留在哪个环节，影响</w:t>
      </w:r>
      <w:r>
        <w:rPr>
          <w:rFonts w:ascii="宋体" w:hAnsi="宋体" w:eastAsia="宋体" w:cs="宋体"/>
          <w:sz w:val="24"/>
          <w:szCs w:val="24"/>
        </w:rPr>
        <w:t xml:space="preserve"> </w:t>
      </w:r>
      <w:r>
        <w:rPr>
          <w:rFonts w:ascii="宋体" w:hAnsi="宋体" w:eastAsia="宋体" w:cs="宋体"/>
          <w:spacing w:val="-2"/>
          <w:sz w:val="24"/>
          <w:szCs w:val="24"/>
        </w:rPr>
        <w:t>了绩效考核效率。</w:t>
      </w:r>
    </w:p>
    <w:p w14:paraId="578DC81E">
      <w:pPr>
        <w:spacing w:before="181" w:line="325" w:lineRule="auto"/>
        <w:ind w:left="1402" w:right="13" w:firstLine="490"/>
        <w:rPr>
          <w:rFonts w:ascii="宋体" w:hAnsi="宋体" w:eastAsia="宋体" w:cs="宋体"/>
          <w:sz w:val="24"/>
          <w:szCs w:val="24"/>
        </w:rPr>
      </w:pPr>
      <w:r>
        <w:rPr>
          <w:rFonts w:ascii="黑体" w:hAnsi="黑体" w:eastAsia="黑体" w:cs="黑体"/>
          <w:spacing w:val="-1"/>
          <w:sz w:val="24"/>
          <w:szCs w:val="24"/>
        </w:rPr>
        <w:t>（3）</w:t>
      </w:r>
      <w:r>
        <w:rPr>
          <w:rFonts w:ascii="宋体" w:hAnsi="宋体" w:eastAsia="宋体" w:cs="宋体"/>
          <w:spacing w:val="-1"/>
          <w:sz w:val="24"/>
          <w:szCs w:val="24"/>
        </w:rPr>
        <w:t>整个绩效考核过程采用纸质文档，使查询和更新十分困难。在流转的</w:t>
      </w:r>
      <w:r>
        <w:rPr>
          <w:rFonts w:ascii="宋体" w:hAnsi="宋体" w:eastAsia="宋体" w:cs="宋体"/>
          <w:spacing w:val="11"/>
          <w:sz w:val="24"/>
          <w:szCs w:val="24"/>
        </w:rPr>
        <w:t xml:space="preserve"> </w:t>
      </w:r>
      <w:r>
        <w:rPr>
          <w:rFonts w:ascii="宋体" w:hAnsi="宋体" w:eastAsia="宋体" w:cs="宋体"/>
          <w:spacing w:val="-3"/>
          <w:sz w:val="24"/>
          <w:szCs w:val="24"/>
        </w:rPr>
        <w:t>过程中，文件可能会被损坏或丢失，这会导致前一环节需要重新实施，影响工作</w:t>
      </w:r>
      <w:r>
        <w:rPr>
          <w:rFonts w:ascii="宋体" w:hAnsi="宋体" w:eastAsia="宋体" w:cs="宋体"/>
          <w:sz w:val="24"/>
          <w:szCs w:val="24"/>
        </w:rPr>
        <w:t xml:space="preserve"> </w:t>
      </w:r>
      <w:r>
        <w:rPr>
          <w:rFonts w:ascii="宋体" w:hAnsi="宋体" w:eastAsia="宋体" w:cs="宋体"/>
          <w:spacing w:val="-3"/>
          <w:sz w:val="24"/>
          <w:szCs w:val="24"/>
        </w:rPr>
        <w:t>效率。此外，当需要总结考核成绩时，纸质文档虽然进行了分类保存，但仍然不</w:t>
      </w:r>
      <w:r>
        <w:rPr>
          <w:rFonts w:ascii="宋体" w:hAnsi="宋体" w:eastAsia="宋体" w:cs="宋体"/>
          <w:sz w:val="24"/>
          <w:szCs w:val="24"/>
        </w:rPr>
        <w:t xml:space="preserve"> </w:t>
      </w:r>
      <w:r>
        <w:rPr>
          <w:rFonts w:ascii="宋体" w:hAnsi="宋体" w:eastAsia="宋体" w:cs="宋体"/>
          <w:spacing w:val="-3"/>
          <w:sz w:val="24"/>
          <w:szCs w:val="24"/>
        </w:rPr>
        <w:t>便查找。</w:t>
      </w:r>
    </w:p>
    <w:p w14:paraId="55FFE327">
      <w:pPr>
        <w:spacing w:before="182" w:line="219" w:lineRule="auto"/>
        <w:ind w:left="1881"/>
        <w:rPr>
          <w:rFonts w:ascii="宋体" w:hAnsi="宋体" w:eastAsia="宋体" w:cs="宋体"/>
          <w:sz w:val="24"/>
          <w:szCs w:val="24"/>
        </w:rPr>
      </w:pPr>
      <w:r>
        <w:rPr>
          <w:rFonts w:ascii="宋体" w:hAnsi="宋体" w:eastAsia="宋体" w:cs="宋体"/>
          <w:spacing w:val="-1"/>
          <w:sz w:val="24"/>
          <w:szCs w:val="24"/>
        </w:rPr>
        <w:t>根据以上存在的问题，本系统的开发需要考虑以下几个方面：</w:t>
      </w:r>
    </w:p>
    <w:p w14:paraId="7310C430">
      <w:pPr>
        <w:spacing w:before="182" w:line="290" w:lineRule="auto"/>
        <w:ind w:left="1404" w:right="13" w:firstLine="488"/>
        <w:rPr>
          <w:rFonts w:ascii="宋体" w:hAnsi="宋体" w:eastAsia="宋体" w:cs="宋体"/>
          <w:sz w:val="24"/>
          <w:szCs w:val="24"/>
        </w:rPr>
      </w:pPr>
      <w:r>
        <w:rPr>
          <w:rFonts w:ascii="宋体" w:hAnsi="宋体" w:eastAsia="宋体" w:cs="宋体"/>
          <w:spacing w:val="-1"/>
          <w:sz w:val="24"/>
          <w:szCs w:val="24"/>
        </w:rPr>
        <w:t>（</w:t>
      </w:r>
      <w:r>
        <w:rPr>
          <w:rFonts w:ascii="Times New Roman" w:hAnsi="Times New Roman" w:eastAsia="Times New Roman" w:cs="Times New Roman"/>
          <w:spacing w:val="-1"/>
          <w:sz w:val="24"/>
          <w:szCs w:val="24"/>
        </w:rPr>
        <w:t>1</w:t>
      </w:r>
      <w:r>
        <w:rPr>
          <w:rFonts w:ascii="宋体" w:hAnsi="宋体" w:eastAsia="宋体" w:cs="宋体"/>
          <w:spacing w:val="-1"/>
          <w:sz w:val="24"/>
          <w:szCs w:val="24"/>
        </w:rPr>
        <w:t>）绩效考核指标体系的设计。本系统需要针对企业的</w:t>
      </w:r>
      <w:r>
        <w:rPr>
          <w:rFonts w:ascii="宋体" w:hAnsi="宋体" w:eastAsia="宋体" w:cs="宋体"/>
          <w:spacing w:val="-48"/>
          <w:sz w:val="24"/>
          <w:szCs w:val="24"/>
        </w:rPr>
        <w:t xml:space="preserve"> </w:t>
      </w:r>
      <w:r>
        <w:rPr>
          <w:rFonts w:ascii="Times New Roman" w:hAnsi="Times New Roman" w:eastAsia="Times New Roman" w:cs="Times New Roman"/>
          <w:spacing w:val="-1"/>
          <w:sz w:val="24"/>
          <w:szCs w:val="24"/>
        </w:rPr>
        <w:t xml:space="preserve">KPI </w:t>
      </w:r>
      <w:r>
        <w:rPr>
          <w:rFonts w:ascii="宋体" w:hAnsi="宋体" w:eastAsia="宋体" w:cs="宋体"/>
          <w:spacing w:val="-1"/>
          <w:sz w:val="24"/>
          <w:szCs w:val="24"/>
        </w:rPr>
        <w:t>考核指标进行</w:t>
      </w:r>
      <w:r>
        <w:rPr>
          <w:rFonts w:ascii="宋体" w:hAnsi="宋体" w:eastAsia="宋体" w:cs="宋体"/>
          <w:sz w:val="24"/>
          <w:szCs w:val="24"/>
        </w:rPr>
        <w:t xml:space="preserve"> 分析，设计更为科学优秀的考核指标，以确</w:t>
      </w:r>
      <w:r>
        <w:rPr>
          <w:rFonts w:ascii="宋体" w:hAnsi="宋体" w:eastAsia="宋体" w:cs="宋体"/>
          <w:spacing w:val="-1"/>
          <w:sz w:val="24"/>
          <w:szCs w:val="24"/>
        </w:rPr>
        <w:t>保考核结果的准确性和可信度。</w:t>
      </w:r>
    </w:p>
    <w:p w14:paraId="1E4446C8">
      <w:pPr>
        <w:spacing w:before="183" w:line="313" w:lineRule="auto"/>
        <w:ind w:left="1407" w:right="13" w:firstLine="485"/>
        <w:rPr>
          <w:rFonts w:ascii="宋体" w:hAnsi="宋体" w:eastAsia="宋体" w:cs="宋体"/>
          <w:sz w:val="24"/>
          <w:szCs w:val="24"/>
        </w:rPr>
      </w:pPr>
      <w:r>
        <w:rPr>
          <w:rFonts w:ascii="宋体" w:hAnsi="宋体" w:eastAsia="宋体" w:cs="宋体"/>
          <w:spacing w:val="-1"/>
          <w:sz w:val="24"/>
          <w:szCs w:val="24"/>
        </w:rPr>
        <w:t>（</w:t>
      </w:r>
      <w:r>
        <w:rPr>
          <w:rFonts w:ascii="Times New Roman" w:hAnsi="Times New Roman" w:eastAsia="Times New Roman" w:cs="Times New Roman"/>
          <w:spacing w:val="-1"/>
          <w:sz w:val="24"/>
          <w:szCs w:val="24"/>
        </w:rPr>
        <w:t>2</w:t>
      </w:r>
      <w:r>
        <w:rPr>
          <w:rFonts w:ascii="宋体" w:hAnsi="宋体" w:eastAsia="宋体" w:cs="宋体"/>
          <w:spacing w:val="-1"/>
          <w:sz w:val="24"/>
          <w:szCs w:val="24"/>
        </w:rPr>
        <w:t>）系统架构的设计与技术选型。本系统需要选择合适的技术和架构，以</w:t>
      </w:r>
      <w:r>
        <w:rPr>
          <w:rFonts w:ascii="宋体" w:hAnsi="宋体" w:eastAsia="宋体" w:cs="宋体"/>
          <w:spacing w:val="11"/>
          <w:sz w:val="24"/>
          <w:szCs w:val="24"/>
        </w:rPr>
        <w:t xml:space="preserve"> </w:t>
      </w:r>
      <w:r>
        <w:rPr>
          <w:rFonts w:ascii="宋体" w:hAnsi="宋体" w:eastAsia="宋体" w:cs="宋体"/>
          <w:spacing w:val="-3"/>
          <w:sz w:val="24"/>
          <w:szCs w:val="24"/>
        </w:rPr>
        <w:t>实现高可靠性的系统，并保证系统在考核期间能够稳定高效地运行。</w:t>
      </w:r>
      <w:r>
        <w:rPr>
          <w:rFonts w:ascii="宋体" w:hAnsi="宋体" w:eastAsia="宋体" w:cs="宋体"/>
          <w:spacing w:val="-4"/>
          <w:sz w:val="24"/>
          <w:szCs w:val="24"/>
        </w:rPr>
        <w:t>此外，本系</w:t>
      </w:r>
      <w:r>
        <w:rPr>
          <w:rFonts w:ascii="宋体" w:hAnsi="宋体" w:eastAsia="宋体" w:cs="宋体"/>
          <w:sz w:val="24"/>
          <w:szCs w:val="24"/>
        </w:rPr>
        <w:t xml:space="preserve"> </w:t>
      </w:r>
      <w:r>
        <w:rPr>
          <w:rFonts w:ascii="宋体" w:hAnsi="宋体" w:eastAsia="宋体" w:cs="宋体"/>
          <w:spacing w:val="-1"/>
          <w:sz w:val="24"/>
          <w:szCs w:val="24"/>
        </w:rPr>
        <w:t>统在线上完成考核流程，并采用各个模块流程提示，以提高用户体验和效率。</w:t>
      </w:r>
    </w:p>
    <w:p w14:paraId="2D26665F">
      <w:pPr>
        <w:spacing w:before="183" w:line="290" w:lineRule="auto"/>
        <w:ind w:left="1403" w:right="40" w:firstLine="489"/>
        <w:rPr>
          <w:rFonts w:ascii="宋体" w:hAnsi="宋体" w:eastAsia="宋体" w:cs="宋体"/>
          <w:sz w:val="24"/>
          <w:szCs w:val="24"/>
        </w:rPr>
      </w:pPr>
      <w:r>
        <w:rPr>
          <w:rFonts w:ascii="宋体" w:hAnsi="宋体" w:eastAsia="宋体" w:cs="宋体"/>
          <w:spacing w:val="-1"/>
          <w:sz w:val="24"/>
          <w:szCs w:val="24"/>
        </w:rPr>
        <w:t>（</w:t>
      </w:r>
      <w:r>
        <w:rPr>
          <w:rFonts w:ascii="Times New Roman" w:hAnsi="Times New Roman" w:eastAsia="Times New Roman" w:cs="Times New Roman"/>
          <w:spacing w:val="-1"/>
          <w:sz w:val="24"/>
          <w:szCs w:val="24"/>
        </w:rPr>
        <w:t>3</w:t>
      </w:r>
      <w:r>
        <w:rPr>
          <w:rFonts w:ascii="宋体" w:hAnsi="宋体" w:eastAsia="宋体" w:cs="宋体"/>
          <w:spacing w:val="-1"/>
          <w:sz w:val="24"/>
          <w:szCs w:val="24"/>
        </w:rPr>
        <w:t>）通过绩效考核进行数据采集，为员工建立基本信息档案和绩效信息档</w:t>
      </w:r>
      <w:r>
        <w:rPr>
          <w:rFonts w:ascii="宋体" w:hAnsi="宋体" w:eastAsia="宋体" w:cs="宋体"/>
          <w:spacing w:val="11"/>
          <w:sz w:val="24"/>
          <w:szCs w:val="24"/>
        </w:rPr>
        <w:t xml:space="preserve"> </w:t>
      </w:r>
      <w:r>
        <w:rPr>
          <w:rFonts w:ascii="宋体" w:hAnsi="宋体" w:eastAsia="宋体" w:cs="宋体"/>
          <w:spacing w:val="-1"/>
          <w:sz w:val="24"/>
          <w:szCs w:val="24"/>
        </w:rPr>
        <w:t>案，以实现考核结果的自动化管理。</w:t>
      </w:r>
    </w:p>
    <w:p w14:paraId="36B2FBA6">
      <w:pPr>
        <w:spacing w:line="290" w:lineRule="auto"/>
        <w:rPr>
          <w:rFonts w:ascii="Arial"/>
          <w:sz w:val="21"/>
        </w:rPr>
      </w:pPr>
    </w:p>
    <w:p w14:paraId="463E7A5D">
      <w:pPr>
        <w:spacing w:line="291" w:lineRule="auto"/>
        <w:rPr>
          <w:rFonts w:ascii="Arial"/>
          <w:sz w:val="21"/>
        </w:rPr>
      </w:pPr>
    </w:p>
    <w:p w14:paraId="5C78EF7E">
      <w:pPr>
        <w:spacing w:before="56" w:line="181" w:lineRule="auto"/>
        <w:ind w:left="5468"/>
        <w:rPr>
          <w:rFonts w:ascii="Calibri" w:hAnsi="Calibri" w:eastAsia="Calibri" w:cs="Calibri"/>
          <w:sz w:val="18"/>
          <w:szCs w:val="18"/>
        </w:rPr>
      </w:pPr>
      <w:r>
        <w:rPr>
          <w:rFonts w:ascii="Calibri" w:hAnsi="Calibri" w:eastAsia="Calibri" w:cs="Calibri"/>
          <w:spacing w:val="-8"/>
          <w:sz w:val="18"/>
          <w:szCs w:val="18"/>
        </w:rPr>
        <w:t>13</w:t>
      </w:r>
    </w:p>
    <w:p w14:paraId="3A279E0A">
      <w:pPr>
        <w:spacing w:line="181" w:lineRule="auto"/>
        <w:rPr>
          <w:rFonts w:ascii="Calibri" w:hAnsi="Calibri" w:eastAsia="Calibri" w:cs="Calibri"/>
          <w:sz w:val="18"/>
          <w:szCs w:val="18"/>
        </w:rPr>
        <w:sectPr>
          <w:footerReference r:id="rId20" w:type="default"/>
          <w:pgSz w:w="11906" w:h="16839"/>
          <w:pgMar w:top="1431" w:right="1785" w:bottom="547" w:left="407" w:header="0" w:footer="354" w:gutter="0"/>
          <w:cols w:space="720" w:num="1"/>
        </w:sectPr>
      </w:pPr>
    </w:p>
    <w:p w14:paraId="49BC0C51">
      <w:pPr>
        <w:spacing w:before="182" w:line="218" w:lineRule="auto"/>
        <w:ind w:left="1403"/>
        <w:outlineLvl w:val="1"/>
        <w:rPr>
          <w:rFonts w:ascii="黑体" w:hAnsi="黑体" w:eastAsia="黑体" w:cs="黑体"/>
          <w:sz w:val="28"/>
          <w:szCs w:val="28"/>
        </w:rPr>
      </w:pPr>
      <w:bookmarkStart w:id="81" w:name="bookmark22"/>
      <w:bookmarkEnd w:id="81"/>
      <w:r>
        <w:rPr>
          <w:rFonts w:ascii="Times New Roman" w:hAnsi="Times New Roman" w:eastAsia="Times New Roman" w:cs="Times New Roman"/>
          <w:spacing w:val="-4"/>
          <w:sz w:val="28"/>
          <w:szCs w:val="28"/>
        </w:rPr>
        <w:t>3.2</w:t>
      </w:r>
      <w:r>
        <w:rPr>
          <w:rFonts w:ascii="Times New Roman" w:hAnsi="Times New Roman" w:eastAsia="Times New Roman" w:cs="Times New Roman"/>
          <w:spacing w:val="12"/>
          <w:sz w:val="28"/>
          <w:szCs w:val="28"/>
        </w:rPr>
        <w:t xml:space="preserve">  </w:t>
      </w:r>
      <w:r>
        <w:rPr>
          <w:rFonts w:ascii="黑体" w:hAnsi="黑体" w:eastAsia="黑体" w:cs="黑体"/>
          <w:spacing w:val="-4"/>
          <w:sz w:val="28"/>
          <w:szCs w:val="28"/>
        </w:rPr>
        <w:t>业务需求分析</w:t>
      </w:r>
    </w:p>
    <w:p w14:paraId="0D8017D4">
      <w:pPr>
        <w:spacing w:line="306" w:lineRule="auto"/>
        <w:rPr>
          <w:rFonts w:ascii="Arial"/>
          <w:sz w:val="21"/>
        </w:rPr>
      </w:pPr>
    </w:p>
    <w:p w14:paraId="63D29689">
      <w:pPr>
        <w:spacing w:before="78" w:line="356" w:lineRule="auto"/>
        <w:ind w:left="1401" w:right="13" w:firstLine="482"/>
        <w:jc w:val="both"/>
        <w:rPr>
          <w:rFonts w:ascii="宋体" w:hAnsi="宋体" w:eastAsia="宋体" w:cs="宋体"/>
          <w:sz w:val="24"/>
          <w:szCs w:val="24"/>
        </w:rPr>
      </w:pPr>
      <w:r>
        <w:rPr>
          <w:rFonts w:ascii="宋体" w:hAnsi="宋体" w:eastAsia="宋体" w:cs="宋体"/>
          <w:spacing w:val="-3"/>
          <w:sz w:val="24"/>
          <w:szCs w:val="24"/>
        </w:rPr>
        <w:t>鉴于企业可能存在更换组织架构的需求，因此在组织架构</w:t>
      </w:r>
      <w:r>
        <w:rPr>
          <w:rFonts w:ascii="宋体" w:hAnsi="宋体" w:eastAsia="宋体" w:cs="宋体"/>
          <w:spacing w:val="-4"/>
          <w:sz w:val="24"/>
          <w:szCs w:val="24"/>
        </w:rPr>
        <w:t>发生变化时，先前</w:t>
      </w:r>
      <w:r>
        <w:rPr>
          <w:rFonts w:ascii="宋体" w:hAnsi="宋体" w:eastAsia="宋体" w:cs="宋体"/>
          <w:sz w:val="24"/>
          <w:szCs w:val="24"/>
        </w:rPr>
        <w:t xml:space="preserve"> </w:t>
      </w:r>
      <w:r>
        <w:rPr>
          <w:rFonts w:ascii="宋体" w:hAnsi="宋体" w:eastAsia="宋体" w:cs="宋体"/>
          <w:spacing w:val="-3"/>
          <w:sz w:val="24"/>
          <w:szCs w:val="24"/>
        </w:rPr>
        <w:t>的部门绩效考核模板可能需要相应的修改。此外，还应该能够将更改后的部门与</w:t>
      </w:r>
      <w:r>
        <w:rPr>
          <w:rFonts w:ascii="宋体" w:hAnsi="宋体" w:eastAsia="宋体" w:cs="宋体"/>
          <w:spacing w:val="1"/>
          <w:sz w:val="24"/>
          <w:szCs w:val="24"/>
        </w:rPr>
        <w:t xml:space="preserve"> </w:t>
      </w:r>
      <w:r>
        <w:rPr>
          <w:rFonts w:ascii="宋体" w:hAnsi="宋体" w:eastAsia="宋体" w:cs="宋体"/>
          <w:spacing w:val="-3"/>
          <w:sz w:val="24"/>
          <w:szCs w:val="24"/>
        </w:rPr>
        <w:t>相应的绩效考核模板相关联。为了便于企业对其组织架构进行后期的维护，该系</w:t>
      </w:r>
      <w:r>
        <w:rPr>
          <w:rFonts w:ascii="宋体" w:hAnsi="宋体" w:eastAsia="宋体" w:cs="宋体"/>
          <w:spacing w:val="1"/>
          <w:sz w:val="24"/>
          <w:szCs w:val="24"/>
        </w:rPr>
        <w:t xml:space="preserve"> </w:t>
      </w:r>
      <w:r>
        <w:rPr>
          <w:rFonts w:ascii="宋体" w:hAnsi="宋体" w:eastAsia="宋体" w:cs="宋体"/>
          <w:spacing w:val="-3"/>
          <w:sz w:val="24"/>
          <w:szCs w:val="24"/>
        </w:rPr>
        <w:t>统给出了相关功能。本文以一家互联网企业为研究对象，对其组织架构进行了研</w:t>
      </w:r>
      <w:r>
        <w:rPr>
          <w:rFonts w:ascii="宋体" w:hAnsi="宋体" w:eastAsia="宋体" w:cs="宋体"/>
          <w:spacing w:val="1"/>
          <w:sz w:val="24"/>
          <w:szCs w:val="24"/>
        </w:rPr>
        <w:t xml:space="preserve"> </w:t>
      </w:r>
      <w:r>
        <w:rPr>
          <w:rFonts w:ascii="宋体" w:hAnsi="宋体" w:eastAsia="宋体" w:cs="宋体"/>
          <w:spacing w:val="-2"/>
          <w:sz w:val="24"/>
          <w:szCs w:val="24"/>
        </w:rPr>
        <w:t>究，如图</w:t>
      </w:r>
      <w:r>
        <w:rPr>
          <w:rFonts w:ascii="宋体" w:hAnsi="宋体" w:eastAsia="宋体" w:cs="宋体"/>
          <w:spacing w:val="-50"/>
          <w:sz w:val="24"/>
          <w:szCs w:val="24"/>
        </w:rPr>
        <w:t xml:space="preserve"> </w:t>
      </w:r>
      <w:r>
        <w:rPr>
          <w:rFonts w:ascii="Times New Roman" w:hAnsi="Times New Roman" w:eastAsia="Times New Roman" w:cs="Times New Roman"/>
          <w:spacing w:val="-2"/>
          <w:sz w:val="24"/>
          <w:szCs w:val="24"/>
        </w:rPr>
        <w:t xml:space="preserve">3-1 </w:t>
      </w:r>
      <w:r>
        <w:rPr>
          <w:rFonts w:ascii="宋体" w:hAnsi="宋体" w:eastAsia="宋体" w:cs="宋体"/>
          <w:spacing w:val="-2"/>
          <w:sz w:val="24"/>
          <w:szCs w:val="24"/>
        </w:rPr>
        <w:t>所示。该公司包括财务部、综合部、研发中心、营销中心和供应链</w:t>
      </w:r>
      <w:r>
        <w:rPr>
          <w:rFonts w:ascii="宋体" w:hAnsi="宋体" w:eastAsia="宋体" w:cs="宋体"/>
          <w:sz w:val="24"/>
          <w:szCs w:val="24"/>
        </w:rPr>
        <w:t xml:space="preserve"> </w:t>
      </w:r>
      <w:r>
        <w:rPr>
          <w:rFonts w:ascii="宋体" w:hAnsi="宋体" w:eastAsia="宋体" w:cs="宋体"/>
          <w:spacing w:val="-1"/>
          <w:sz w:val="24"/>
          <w:szCs w:val="24"/>
        </w:rPr>
        <w:t>中心。研发中心又包括测试部、硬件部和软件部。</w:t>
      </w:r>
    </w:p>
    <w:p w14:paraId="066CFE64">
      <w:pPr>
        <w:spacing w:before="124" w:line="4256" w:lineRule="exact"/>
        <w:ind w:firstLine="1871"/>
      </w:pPr>
      <w:r>
        <w:rPr>
          <w:position w:val="-85"/>
        </w:rPr>
        <w:drawing>
          <wp:inline distT="0" distB="0" distL="0" distR="0">
            <wp:extent cx="4968240" cy="2701925"/>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58"/>
                    <a:stretch>
                      <a:fillRect/>
                    </a:stretch>
                  </pic:blipFill>
                  <pic:spPr>
                    <a:xfrm>
                      <a:off x="0" y="0"/>
                      <a:ext cx="4968240" cy="2702052"/>
                    </a:xfrm>
                    <a:prstGeom prst="rect">
                      <a:avLst/>
                    </a:prstGeom>
                  </pic:spPr>
                </pic:pic>
              </a:graphicData>
            </a:graphic>
          </wp:inline>
        </w:drawing>
      </w:r>
    </w:p>
    <w:p w14:paraId="6808476F">
      <w:pPr>
        <w:spacing w:line="283" w:lineRule="auto"/>
        <w:rPr>
          <w:rFonts w:ascii="Arial"/>
          <w:sz w:val="21"/>
        </w:rPr>
      </w:pPr>
    </w:p>
    <w:p w14:paraId="5B23AFDD">
      <w:pPr>
        <w:spacing w:before="65" w:line="227" w:lineRule="auto"/>
        <w:ind w:left="4507"/>
        <w:rPr>
          <w:rFonts w:ascii="黑体" w:hAnsi="黑体" w:eastAsia="黑体" w:cs="黑体"/>
          <w:sz w:val="20"/>
          <w:szCs w:val="20"/>
        </w:rPr>
      </w:pPr>
      <w:r>
        <w:rPr>
          <w:rFonts w:ascii="黑体" w:hAnsi="黑体" w:eastAsia="黑体" w:cs="黑体"/>
          <w:spacing w:val="5"/>
          <w:sz w:val="20"/>
          <w:szCs w:val="20"/>
        </w:rPr>
        <w:t>图</w:t>
      </w:r>
      <w:r>
        <w:rPr>
          <w:rFonts w:ascii="黑体" w:hAnsi="黑体" w:eastAsia="黑体" w:cs="黑体"/>
          <w:spacing w:val="-38"/>
          <w:sz w:val="20"/>
          <w:szCs w:val="20"/>
        </w:rPr>
        <w:t xml:space="preserve"> </w:t>
      </w:r>
      <w:r>
        <w:rPr>
          <w:rFonts w:ascii="Times New Roman" w:hAnsi="Times New Roman" w:eastAsia="Times New Roman" w:cs="Times New Roman"/>
          <w:spacing w:val="5"/>
          <w:sz w:val="20"/>
          <w:szCs w:val="20"/>
        </w:rPr>
        <w:t xml:space="preserve">3-1  </w:t>
      </w:r>
      <w:r>
        <w:rPr>
          <w:rFonts w:ascii="黑体" w:hAnsi="黑体" w:eastAsia="黑体" w:cs="黑体"/>
          <w:spacing w:val="5"/>
          <w:sz w:val="20"/>
          <w:szCs w:val="20"/>
        </w:rPr>
        <w:t>企业组织架构图</w:t>
      </w:r>
    </w:p>
    <w:p w14:paraId="282190AF">
      <w:pPr>
        <w:spacing w:line="280" w:lineRule="auto"/>
        <w:rPr>
          <w:rFonts w:ascii="Arial"/>
          <w:sz w:val="21"/>
        </w:rPr>
      </w:pPr>
    </w:p>
    <w:p w14:paraId="2B15638F">
      <w:pPr>
        <w:spacing w:before="78" w:line="355" w:lineRule="auto"/>
        <w:ind w:left="1400" w:right="13" w:firstLine="484"/>
        <w:jc w:val="both"/>
        <w:rPr>
          <w:rFonts w:ascii="宋体" w:hAnsi="宋体" w:eastAsia="宋体" w:cs="宋体"/>
          <w:sz w:val="24"/>
          <w:szCs w:val="24"/>
        </w:rPr>
      </w:pPr>
      <w:r>
        <w:rPr>
          <w:rFonts w:ascii="宋体" w:hAnsi="宋体" w:eastAsia="宋体" w:cs="宋体"/>
          <w:spacing w:val="-3"/>
          <w:sz w:val="24"/>
          <w:szCs w:val="24"/>
        </w:rPr>
        <w:t>该系统的用户分为三种：管理员、高级员工和普</w:t>
      </w:r>
      <w:r>
        <w:rPr>
          <w:rFonts w:ascii="宋体" w:hAnsi="宋体" w:eastAsia="宋体" w:cs="宋体"/>
          <w:spacing w:val="-4"/>
          <w:sz w:val="24"/>
          <w:szCs w:val="24"/>
        </w:rPr>
        <w:t>通员工，按照权限级别递减</w:t>
      </w:r>
      <w:r>
        <w:rPr>
          <w:rFonts w:ascii="宋体" w:hAnsi="宋体" w:eastAsia="宋体" w:cs="宋体"/>
          <w:sz w:val="24"/>
          <w:szCs w:val="24"/>
        </w:rPr>
        <w:t xml:space="preserve"> </w:t>
      </w:r>
      <w:r>
        <w:rPr>
          <w:rFonts w:ascii="宋体" w:hAnsi="宋体" w:eastAsia="宋体" w:cs="宋体"/>
          <w:spacing w:val="-3"/>
          <w:sz w:val="24"/>
          <w:szCs w:val="24"/>
        </w:rPr>
        <w:t>顺序排序。不同类型的员工拥有不同的功能。普通员工可以系统登录、填写绩效</w:t>
      </w:r>
      <w:r>
        <w:rPr>
          <w:rFonts w:ascii="宋体" w:hAnsi="宋体" w:eastAsia="宋体" w:cs="宋体"/>
          <w:spacing w:val="1"/>
          <w:sz w:val="24"/>
          <w:szCs w:val="24"/>
        </w:rPr>
        <w:t xml:space="preserve"> </w:t>
      </w:r>
      <w:r>
        <w:rPr>
          <w:rFonts w:ascii="宋体" w:hAnsi="宋体" w:eastAsia="宋体" w:cs="宋体"/>
          <w:spacing w:val="-3"/>
          <w:sz w:val="24"/>
          <w:szCs w:val="24"/>
        </w:rPr>
        <w:t>考核自评表以及查询考核结果等。高级员工除了具有普通员工的功能外，还负责</w:t>
      </w:r>
      <w:r>
        <w:rPr>
          <w:rFonts w:ascii="宋体" w:hAnsi="宋体" w:eastAsia="宋体" w:cs="宋体"/>
          <w:spacing w:val="1"/>
          <w:sz w:val="24"/>
          <w:szCs w:val="24"/>
        </w:rPr>
        <w:t xml:space="preserve"> </w:t>
      </w:r>
      <w:r>
        <w:rPr>
          <w:rFonts w:ascii="宋体" w:hAnsi="宋体" w:eastAsia="宋体" w:cs="宋体"/>
          <w:spacing w:val="-3"/>
          <w:sz w:val="24"/>
          <w:szCs w:val="24"/>
        </w:rPr>
        <w:t>对普通员工绩效考核进行审批和流程管理。而管理员则拥有对企业绩效考核系统</w:t>
      </w:r>
      <w:r>
        <w:rPr>
          <w:rFonts w:ascii="宋体" w:hAnsi="宋体" w:eastAsia="宋体" w:cs="宋体"/>
          <w:spacing w:val="1"/>
          <w:sz w:val="24"/>
          <w:szCs w:val="24"/>
        </w:rPr>
        <w:t xml:space="preserve"> </w:t>
      </w:r>
      <w:r>
        <w:rPr>
          <w:rFonts w:ascii="宋体" w:hAnsi="宋体" w:eastAsia="宋体" w:cs="宋体"/>
          <w:spacing w:val="-2"/>
          <w:sz w:val="24"/>
          <w:szCs w:val="24"/>
        </w:rPr>
        <w:t>的信息设置权限。</w:t>
      </w:r>
    </w:p>
    <w:p w14:paraId="1200449F">
      <w:pPr>
        <w:spacing w:before="35" w:line="351" w:lineRule="auto"/>
        <w:ind w:left="1401" w:right="13" w:firstLine="491"/>
        <w:jc w:val="both"/>
        <w:rPr>
          <w:rFonts w:ascii="宋体" w:hAnsi="宋体" w:eastAsia="宋体" w:cs="宋体"/>
          <w:sz w:val="24"/>
          <w:szCs w:val="24"/>
        </w:rPr>
      </w:pPr>
      <w:r>
        <w:rPr>
          <w:rFonts w:ascii="宋体" w:hAnsi="宋体" w:eastAsia="宋体" w:cs="宋体"/>
          <w:sz w:val="24"/>
          <w:szCs w:val="24"/>
        </w:rPr>
        <w:t>（</w:t>
      </w:r>
      <w:r>
        <w:rPr>
          <w:rFonts w:ascii="Times New Roman" w:hAnsi="Times New Roman" w:eastAsia="Times New Roman" w:cs="Times New Roman"/>
          <w:sz w:val="24"/>
          <w:szCs w:val="24"/>
        </w:rPr>
        <w:t>1</w:t>
      </w:r>
      <w:r>
        <w:rPr>
          <w:rFonts w:ascii="宋体" w:hAnsi="宋体" w:eastAsia="宋体" w:cs="宋体"/>
          <w:sz w:val="24"/>
          <w:szCs w:val="24"/>
        </w:rPr>
        <w:t>）普通员工：可以登录企业绩效考核系统，完成登录登出、修改密码、</w:t>
      </w:r>
      <w:r>
        <w:rPr>
          <w:rFonts w:ascii="宋体" w:hAnsi="宋体" w:eastAsia="宋体" w:cs="宋体"/>
          <w:spacing w:val="4"/>
          <w:sz w:val="24"/>
          <w:szCs w:val="24"/>
        </w:rPr>
        <w:t xml:space="preserve"> </w:t>
      </w:r>
      <w:r>
        <w:rPr>
          <w:rFonts w:ascii="宋体" w:hAnsi="宋体" w:eastAsia="宋体" w:cs="宋体"/>
          <w:spacing w:val="-3"/>
          <w:sz w:val="24"/>
          <w:szCs w:val="24"/>
        </w:rPr>
        <w:t>填写和提交绩效考核自评表，以及查看自己的绩效考核评价结果等操作。该角色</w:t>
      </w:r>
      <w:r>
        <w:rPr>
          <w:rFonts w:ascii="宋体" w:hAnsi="宋体" w:eastAsia="宋体" w:cs="宋体"/>
          <w:spacing w:val="1"/>
          <w:sz w:val="24"/>
          <w:szCs w:val="24"/>
        </w:rPr>
        <w:t xml:space="preserve"> </w:t>
      </w:r>
      <w:r>
        <w:rPr>
          <w:rFonts w:ascii="宋体" w:hAnsi="宋体" w:eastAsia="宋体" w:cs="宋体"/>
          <w:spacing w:val="-1"/>
          <w:sz w:val="24"/>
          <w:szCs w:val="24"/>
        </w:rPr>
        <w:t>通常指的是公司中的非管理岗员工。</w:t>
      </w:r>
    </w:p>
    <w:p w14:paraId="0500A3C8">
      <w:pPr>
        <w:spacing w:line="242" w:lineRule="auto"/>
        <w:rPr>
          <w:rFonts w:ascii="Arial"/>
          <w:sz w:val="21"/>
        </w:rPr>
      </w:pPr>
    </w:p>
    <w:p w14:paraId="00769944">
      <w:pPr>
        <w:spacing w:line="242" w:lineRule="auto"/>
        <w:rPr>
          <w:rFonts w:ascii="Arial"/>
          <w:sz w:val="21"/>
        </w:rPr>
      </w:pPr>
    </w:p>
    <w:p w14:paraId="772C4C54">
      <w:pPr>
        <w:spacing w:line="242" w:lineRule="auto"/>
        <w:rPr>
          <w:rFonts w:ascii="Arial"/>
          <w:sz w:val="21"/>
        </w:rPr>
      </w:pPr>
    </w:p>
    <w:p w14:paraId="4EFEE006">
      <w:pPr>
        <w:spacing w:line="243" w:lineRule="auto"/>
        <w:rPr>
          <w:rFonts w:ascii="Arial"/>
          <w:sz w:val="21"/>
        </w:rPr>
      </w:pPr>
    </w:p>
    <w:p w14:paraId="3C563213">
      <w:pPr>
        <w:spacing w:line="243" w:lineRule="auto"/>
        <w:rPr>
          <w:rFonts w:ascii="Arial"/>
          <w:sz w:val="21"/>
        </w:rPr>
      </w:pPr>
    </w:p>
    <w:p w14:paraId="6D2D5687">
      <w:pPr>
        <w:spacing w:before="55" w:line="179" w:lineRule="auto"/>
        <w:ind w:left="5468"/>
        <w:rPr>
          <w:rFonts w:ascii="Calibri" w:hAnsi="Calibri" w:eastAsia="Calibri" w:cs="Calibri"/>
          <w:sz w:val="18"/>
          <w:szCs w:val="18"/>
        </w:rPr>
      </w:pPr>
      <w:r>
        <w:rPr>
          <w:rFonts w:ascii="Calibri" w:hAnsi="Calibri" w:eastAsia="Calibri" w:cs="Calibri"/>
          <w:spacing w:val="-8"/>
          <w:sz w:val="18"/>
          <w:szCs w:val="18"/>
        </w:rPr>
        <w:t>14</w:t>
      </w:r>
    </w:p>
    <w:p w14:paraId="005A3F6E">
      <w:pPr>
        <w:spacing w:line="179" w:lineRule="auto"/>
        <w:rPr>
          <w:rFonts w:ascii="Calibri" w:hAnsi="Calibri" w:eastAsia="Calibri" w:cs="Calibri"/>
          <w:sz w:val="18"/>
          <w:szCs w:val="18"/>
        </w:rPr>
        <w:sectPr>
          <w:pgSz w:w="11906" w:h="16839"/>
          <w:pgMar w:top="1431" w:right="1785" w:bottom="547" w:left="407" w:header="0" w:footer="354" w:gutter="0"/>
          <w:cols w:space="720" w:num="1"/>
        </w:sectPr>
      </w:pPr>
    </w:p>
    <w:p w14:paraId="3A972841">
      <w:pPr>
        <w:spacing w:before="124" w:line="313" w:lineRule="auto"/>
        <w:ind w:left="1409" w:right="81" w:firstLine="483"/>
        <w:rPr>
          <w:rFonts w:ascii="宋体" w:hAnsi="宋体" w:eastAsia="宋体" w:cs="宋体"/>
          <w:sz w:val="24"/>
          <w:szCs w:val="24"/>
        </w:rPr>
      </w:pPr>
      <w:r>
        <w:rPr>
          <w:rFonts w:ascii="宋体" w:hAnsi="宋体" w:eastAsia="宋体" w:cs="宋体"/>
          <w:spacing w:val="-1"/>
          <w:sz w:val="24"/>
          <w:szCs w:val="24"/>
        </w:rPr>
        <w:t>（</w:t>
      </w:r>
      <w:r>
        <w:rPr>
          <w:rFonts w:ascii="Times New Roman" w:hAnsi="Times New Roman" w:eastAsia="Times New Roman" w:cs="Times New Roman"/>
          <w:spacing w:val="-1"/>
          <w:sz w:val="24"/>
          <w:szCs w:val="24"/>
        </w:rPr>
        <w:t>2</w:t>
      </w:r>
      <w:r>
        <w:rPr>
          <w:rFonts w:ascii="宋体" w:hAnsi="宋体" w:eastAsia="宋体" w:cs="宋体"/>
          <w:spacing w:val="-1"/>
          <w:sz w:val="24"/>
          <w:szCs w:val="24"/>
        </w:rPr>
        <w:t>）高级员工：除了具备普通员工的功能外，还负责审核和评分普通员工</w:t>
      </w:r>
      <w:r>
        <w:rPr>
          <w:rFonts w:ascii="宋体" w:hAnsi="宋体" w:eastAsia="宋体" w:cs="宋体"/>
          <w:spacing w:val="11"/>
          <w:sz w:val="24"/>
          <w:szCs w:val="24"/>
        </w:rPr>
        <w:t xml:space="preserve"> </w:t>
      </w:r>
      <w:r>
        <w:rPr>
          <w:rFonts w:ascii="宋体" w:hAnsi="宋体" w:eastAsia="宋体" w:cs="宋体"/>
          <w:spacing w:val="-3"/>
          <w:sz w:val="24"/>
          <w:szCs w:val="24"/>
        </w:rPr>
        <w:t>的自评表，并查看所在部门内员工的考核成绩。该角色通常指</w:t>
      </w:r>
      <w:r>
        <w:rPr>
          <w:rFonts w:ascii="宋体" w:hAnsi="宋体" w:eastAsia="宋体" w:cs="宋体"/>
          <w:spacing w:val="-4"/>
          <w:sz w:val="24"/>
          <w:szCs w:val="24"/>
        </w:rPr>
        <w:t>公司各个部门的负</w:t>
      </w:r>
      <w:r>
        <w:rPr>
          <w:rFonts w:ascii="宋体" w:hAnsi="宋体" w:eastAsia="宋体" w:cs="宋体"/>
          <w:sz w:val="24"/>
          <w:szCs w:val="24"/>
        </w:rPr>
        <w:t xml:space="preserve"> </w:t>
      </w:r>
      <w:r>
        <w:rPr>
          <w:rFonts w:ascii="宋体" w:hAnsi="宋体" w:eastAsia="宋体" w:cs="宋体"/>
          <w:spacing w:val="-2"/>
          <w:sz w:val="24"/>
          <w:szCs w:val="24"/>
        </w:rPr>
        <w:t>责人和高级管理人员。</w:t>
      </w:r>
    </w:p>
    <w:p w14:paraId="2BC85231">
      <w:pPr>
        <w:spacing w:before="179" w:line="333" w:lineRule="auto"/>
        <w:ind w:left="1400" w:firstLine="492"/>
        <w:rPr>
          <w:rFonts w:ascii="宋体" w:hAnsi="宋体" w:eastAsia="宋体" w:cs="宋体"/>
          <w:sz w:val="24"/>
          <w:szCs w:val="24"/>
        </w:rPr>
      </w:pPr>
      <w:r>
        <w:rPr>
          <w:rFonts w:ascii="宋体" w:hAnsi="宋体" w:eastAsia="宋体" w:cs="宋体"/>
          <w:spacing w:val="-1"/>
          <w:sz w:val="24"/>
          <w:szCs w:val="24"/>
        </w:rPr>
        <w:t>（</w:t>
      </w:r>
      <w:r>
        <w:rPr>
          <w:rFonts w:ascii="Times New Roman" w:hAnsi="Times New Roman" w:eastAsia="Times New Roman" w:cs="Times New Roman"/>
          <w:spacing w:val="-1"/>
          <w:sz w:val="24"/>
          <w:szCs w:val="24"/>
        </w:rPr>
        <w:t>3</w:t>
      </w:r>
      <w:r>
        <w:rPr>
          <w:rFonts w:ascii="宋体" w:hAnsi="宋体" w:eastAsia="宋体" w:cs="宋体"/>
          <w:spacing w:val="-1"/>
          <w:sz w:val="24"/>
          <w:szCs w:val="24"/>
        </w:rPr>
        <w:t>）管理员：其职责包括维护企业绩效考核系统的稳定运行，例如维护绩</w:t>
      </w:r>
      <w:r>
        <w:rPr>
          <w:rFonts w:ascii="宋体" w:hAnsi="宋体" w:eastAsia="宋体" w:cs="宋体"/>
          <w:spacing w:val="5"/>
          <w:sz w:val="24"/>
          <w:szCs w:val="24"/>
        </w:rPr>
        <w:t xml:space="preserve">  </w:t>
      </w:r>
      <w:r>
        <w:rPr>
          <w:rFonts w:ascii="宋体" w:hAnsi="宋体" w:eastAsia="宋体" w:cs="宋体"/>
          <w:spacing w:val="-7"/>
          <w:sz w:val="24"/>
          <w:szCs w:val="24"/>
        </w:rPr>
        <w:t>效考核过程中人员、部门以及考核信息，以确保所有用户都</w:t>
      </w:r>
      <w:r>
        <w:rPr>
          <w:rFonts w:ascii="宋体" w:hAnsi="宋体" w:eastAsia="宋体" w:cs="宋体"/>
          <w:spacing w:val="-8"/>
          <w:sz w:val="24"/>
          <w:szCs w:val="24"/>
        </w:rPr>
        <w:t>可以正常使用该系统。</w:t>
      </w:r>
      <w:r>
        <w:rPr>
          <w:rFonts w:ascii="宋体" w:hAnsi="宋体" w:eastAsia="宋体" w:cs="宋体"/>
          <w:sz w:val="24"/>
          <w:szCs w:val="24"/>
        </w:rPr>
        <w:t xml:space="preserve"> </w:t>
      </w:r>
      <w:r>
        <w:rPr>
          <w:rFonts w:ascii="宋体" w:hAnsi="宋体" w:eastAsia="宋体" w:cs="宋体"/>
          <w:spacing w:val="-3"/>
          <w:sz w:val="24"/>
          <w:szCs w:val="24"/>
        </w:rPr>
        <w:t>此外，管理员还要定期备份和还原系统后台数据。通常由公司的信息部门员工担</w:t>
      </w:r>
      <w:r>
        <w:rPr>
          <w:rFonts w:ascii="宋体" w:hAnsi="宋体" w:eastAsia="宋体" w:cs="宋体"/>
          <w:spacing w:val="1"/>
          <w:sz w:val="24"/>
          <w:szCs w:val="24"/>
        </w:rPr>
        <w:t xml:space="preserve"> </w:t>
      </w:r>
      <w:r>
        <w:rPr>
          <w:rFonts w:ascii="宋体" w:hAnsi="宋体" w:eastAsia="宋体" w:cs="宋体"/>
          <w:spacing w:val="-3"/>
          <w:sz w:val="24"/>
          <w:szCs w:val="24"/>
        </w:rPr>
        <w:t>任，但管理员没有更改具体员工绩效考核评价数据信息的权限，以确保考核结果</w:t>
      </w:r>
      <w:r>
        <w:rPr>
          <w:rFonts w:ascii="宋体" w:hAnsi="宋体" w:eastAsia="宋体" w:cs="宋体"/>
          <w:spacing w:val="1"/>
          <w:sz w:val="24"/>
          <w:szCs w:val="24"/>
        </w:rPr>
        <w:t xml:space="preserve"> </w:t>
      </w:r>
      <w:r>
        <w:rPr>
          <w:rFonts w:ascii="宋体" w:hAnsi="宋体" w:eastAsia="宋体" w:cs="宋体"/>
          <w:spacing w:val="-2"/>
          <w:sz w:val="24"/>
          <w:szCs w:val="24"/>
        </w:rPr>
        <w:t>的公平公正。</w:t>
      </w:r>
    </w:p>
    <w:p w14:paraId="0FDAC898">
      <w:pPr>
        <w:spacing w:before="175" w:line="355" w:lineRule="auto"/>
        <w:ind w:left="1403" w:right="81" w:firstLine="481"/>
        <w:jc w:val="both"/>
        <w:rPr>
          <w:rFonts w:ascii="宋体" w:hAnsi="宋体" w:eastAsia="宋体" w:cs="宋体"/>
          <w:sz w:val="24"/>
          <w:szCs w:val="24"/>
        </w:rPr>
      </w:pPr>
      <w:r>
        <w:rPr>
          <w:rFonts w:ascii="宋体" w:hAnsi="宋体" w:eastAsia="宋体" w:cs="宋体"/>
          <w:spacing w:val="-2"/>
          <w:sz w:val="24"/>
          <w:szCs w:val="24"/>
        </w:rPr>
        <w:t>企业绩效考核系统管理的总体流程如下图</w:t>
      </w:r>
      <w:r>
        <w:rPr>
          <w:rFonts w:ascii="宋体" w:hAnsi="宋体" w:eastAsia="宋体" w:cs="宋体"/>
          <w:spacing w:val="-38"/>
          <w:sz w:val="24"/>
          <w:szCs w:val="24"/>
        </w:rPr>
        <w:t xml:space="preserve"> </w:t>
      </w:r>
      <w:r>
        <w:rPr>
          <w:rFonts w:ascii="Times New Roman" w:hAnsi="Times New Roman" w:eastAsia="Times New Roman" w:cs="Times New Roman"/>
          <w:spacing w:val="-2"/>
          <w:sz w:val="24"/>
          <w:szCs w:val="24"/>
        </w:rPr>
        <w:t xml:space="preserve">3.2 </w:t>
      </w:r>
      <w:r>
        <w:rPr>
          <w:rFonts w:ascii="宋体" w:hAnsi="宋体" w:eastAsia="宋体" w:cs="宋体"/>
          <w:spacing w:val="-2"/>
          <w:sz w:val="24"/>
          <w:szCs w:val="24"/>
        </w:rPr>
        <w:t>所示。管理员首先发起企业绩</w:t>
      </w:r>
      <w:r>
        <w:rPr>
          <w:rFonts w:ascii="宋体" w:hAnsi="宋体" w:eastAsia="宋体" w:cs="宋体"/>
          <w:sz w:val="24"/>
          <w:szCs w:val="24"/>
        </w:rPr>
        <w:t xml:space="preserve"> </w:t>
      </w:r>
      <w:r>
        <w:rPr>
          <w:rFonts w:ascii="宋体" w:hAnsi="宋体" w:eastAsia="宋体" w:cs="宋体"/>
          <w:spacing w:val="-3"/>
          <w:sz w:val="24"/>
          <w:szCs w:val="24"/>
        </w:rPr>
        <w:t>效考核通知，制定相应部门考核模板。随后，普通员工开始填写自评表。只有员</w:t>
      </w:r>
      <w:r>
        <w:rPr>
          <w:rFonts w:ascii="宋体" w:hAnsi="宋体" w:eastAsia="宋体" w:cs="宋体"/>
          <w:sz w:val="24"/>
          <w:szCs w:val="24"/>
        </w:rPr>
        <w:t xml:space="preserve"> </w:t>
      </w:r>
      <w:r>
        <w:rPr>
          <w:rFonts w:ascii="宋体" w:hAnsi="宋体" w:eastAsia="宋体" w:cs="宋体"/>
          <w:spacing w:val="-3"/>
          <w:sz w:val="24"/>
          <w:szCs w:val="24"/>
        </w:rPr>
        <w:t>工填写好自评表并提交之后，高级员工才能对其进行打分。管理员会汇总综合成</w:t>
      </w:r>
      <w:r>
        <w:rPr>
          <w:rFonts w:ascii="宋体" w:hAnsi="宋体" w:eastAsia="宋体" w:cs="宋体"/>
          <w:sz w:val="24"/>
          <w:szCs w:val="24"/>
        </w:rPr>
        <w:t xml:space="preserve"> </w:t>
      </w:r>
      <w:r>
        <w:rPr>
          <w:rFonts w:ascii="宋体" w:hAnsi="宋体" w:eastAsia="宋体" w:cs="宋体"/>
          <w:spacing w:val="-3"/>
          <w:sz w:val="24"/>
          <w:szCs w:val="24"/>
        </w:rPr>
        <w:t>绩和排名，并导出给人力资源部进行存档。最终考核结果会反馈给普通员工，利</w:t>
      </w:r>
      <w:r>
        <w:rPr>
          <w:rFonts w:ascii="宋体" w:hAnsi="宋体" w:eastAsia="宋体" w:cs="宋体"/>
          <w:sz w:val="24"/>
          <w:szCs w:val="24"/>
        </w:rPr>
        <w:t xml:space="preserve"> </w:t>
      </w:r>
      <w:r>
        <w:rPr>
          <w:rFonts w:ascii="宋体" w:hAnsi="宋体" w:eastAsia="宋体" w:cs="宋体"/>
          <w:spacing w:val="-1"/>
          <w:sz w:val="24"/>
          <w:szCs w:val="24"/>
        </w:rPr>
        <w:t>用绩效考核结果直接与员工薪资水平挂钩，以达到有效的绩效考核。</w:t>
      </w:r>
    </w:p>
    <w:p w14:paraId="310EA6D6">
      <w:pPr>
        <w:spacing w:line="301" w:lineRule="auto"/>
        <w:rPr>
          <w:rFonts w:ascii="Arial"/>
          <w:sz w:val="21"/>
        </w:rPr>
      </w:pPr>
    </w:p>
    <w:p w14:paraId="1F7064B1">
      <w:pPr>
        <w:spacing w:line="302" w:lineRule="auto"/>
        <w:rPr>
          <w:rFonts w:ascii="Arial"/>
          <w:sz w:val="21"/>
        </w:rPr>
      </w:pPr>
    </w:p>
    <w:p w14:paraId="42AB552B">
      <w:pPr>
        <w:spacing w:line="4717" w:lineRule="exact"/>
        <w:ind w:firstLine="2251"/>
      </w:pPr>
      <w:r>
        <w:rPr>
          <w:position w:val="-94"/>
        </w:rPr>
        <w:drawing>
          <wp:inline distT="0" distB="0" distL="0" distR="0">
            <wp:extent cx="3896995" cy="299529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59"/>
                    <a:stretch>
                      <a:fillRect/>
                    </a:stretch>
                  </pic:blipFill>
                  <pic:spPr>
                    <a:xfrm>
                      <a:off x="0" y="0"/>
                      <a:ext cx="3897519" cy="2995577"/>
                    </a:xfrm>
                    <a:prstGeom prst="rect">
                      <a:avLst/>
                    </a:prstGeom>
                  </pic:spPr>
                </pic:pic>
              </a:graphicData>
            </a:graphic>
          </wp:inline>
        </w:drawing>
      </w:r>
    </w:p>
    <w:p w14:paraId="21F3E4D1">
      <w:pPr>
        <w:spacing w:line="292" w:lineRule="auto"/>
        <w:rPr>
          <w:rFonts w:ascii="Arial"/>
          <w:sz w:val="21"/>
        </w:rPr>
      </w:pPr>
    </w:p>
    <w:p w14:paraId="09E2A56E">
      <w:pPr>
        <w:spacing w:line="293" w:lineRule="auto"/>
        <w:rPr>
          <w:rFonts w:ascii="Arial"/>
          <w:sz w:val="21"/>
        </w:rPr>
      </w:pPr>
    </w:p>
    <w:p w14:paraId="7D97DA3C">
      <w:pPr>
        <w:spacing w:before="65" w:line="225" w:lineRule="auto"/>
        <w:ind w:left="4298"/>
        <w:rPr>
          <w:rFonts w:ascii="黑体" w:hAnsi="黑体" w:eastAsia="黑体" w:cs="黑体"/>
          <w:sz w:val="20"/>
          <w:szCs w:val="20"/>
        </w:rPr>
      </w:pPr>
      <w:r>
        <w:rPr>
          <w:rFonts w:ascii="黑体" w:hAnsi="黑体" w:eastAsia="黑体" w:cs="黑体"/>
          <w:spacing w:val="5"/>
          <w:sz w:val="20"/>
          <w:szCs w:val="20"/>
        </w:rPr>
        <w:t>图</w:t>
      </w:r>
      <w:r>
        <w:rPr>
          <w:rFonts w:ascii="黑体" w:hAnsi="黑体" w:eastAsia="黑体" w:cs="黑体"/>
          <w:spacing w:val="-31"/>
          <w:sz w:val="20"/>
          <w:szCs w:val="20"/>
        </w:rPr>
        <w:t xml:space="preserve"> </w:t>
      </w:r>
      <w:r>
        <w:rPr>
          <w:rFonts w:ascii="Times New Roman" w:hAnsi="Times New Roman" w:eastAsia="Times New Roman" w:cs="Times New Roman"/>
          <w:spacing w:val="5"/>
          <w:sz w:val="20"/>
          <w:szCs w:val="20"/>
        </w:rPr>
        <w:t xml:space="preserve">3-2  </w:t>
      </w:r>
      <w:r>
        <w:rPr>
          <w:rFonts w:ascii="黑体" w:hAnsi="黑体" w:eastAsia="黑体" w:cs="黑体"/>
          <w:spacing w:val="5"/>
          <w:sz w:val="20"/>
          <w:szCs w:val="20"/>
        </w:rPr>
        <w:t>绩效管理总体流程图</w:t>
      </w:r>
    </w:p>
    <w:p w14:paraId="69664980">
      <w:pPr>
        <w:spacing w:line="256" w:lineRule="auto"/>
        <w:rPr>
          <w:rFonts w:ascii="Arial"/>
          <w:sz w:val="21"/>
        </w:rPr>
      </w:pPr>
    </w:p>
    <w:p w14:paraId="2AB2AF71">
      <w:pPr>
        <w:spacing w:line="256" w:lineRule="auto"/>
        <w:rPr>
          <w:rFonts w:ascii="Arial"/>
          <w:sz w:val="21"/>
        </w:rPr>
      </w:pPr>
    </w:p>
    <w:p w14:paraId="30960CB0">
      <w:pPr>
        <w:spacing w:line="256" w:lineRule="auto"/>
        <w:rPr>
          <w:rFonts w:ascii="Arial"/>
          <w:sz w:val="21"/>
        </w:rPr>
      </w:pPr>
    </w:p>
    <w:p w14:paraId="510438AF">
      <w:pPr>
        <w:spacing w:line="257" w:lineRule="auto"/>
        <w:rPr>
          <w:rFonts w:ascii="Arial"/>
          <w:sz w:val="21"/>
        </w:rPr>
      </w:pPr>
    </w:p>
    <w:p w14:paraId="7B3E6EA4">
      <w:pPr>
        <w:spacing w:line="257" w:lineRule="auto"/>
        <w:rPr>
          <w:rFonts w:ascii="Arial"/>
          <w:sz w:val="21"/>
        </w:rPr>
      </w:pPr>
    </w:p>
    <w:p w14:paraId="3F0177A0">
      <w:pPr>
        <w:spacing w:line="257" w:lineRule="auto"/>
        <w:rPr>
          <w:rFonts w:ascii="Arial"/>
          <w:sz w:val="21"/>
        </w:rPr>
      </w:pPr>
    </w:p>
    <w:p w14:paraId="54D7A832">
      <w:pPr>
        <w:spacing w:before="56" w:line="179" w:lineRule="auto"/>
        <w:ind w:left="5468"/>
        <w:rPr>
          <w:rFonts w:ascii="Calibri" w:hAnsi="Calibri" w:eastAsia="Calibri" w:cs="Calibri"/>
          <w:sz w:val="18"/>
          <w:szCs w:val="18"/>
        </w:rPr>
      </w:pPr>
      <w:r>
        <w:rPr>
          <w:rFonts w:ascii="Calibri" w:hAnsi="Calibri" w:eastAsia="Calibri" w:cs="Calibri"/>
          <w:spacing w:val="-8"/>
          <w:sz w:val="18"/>
          <w:szCs w:val="18"/>
        </w:rPr>
        <w:t>15</w:t>
      </w:r>
    </w:p>
    <w:p w14:paraId="615ADAEE">
      <w:pPr>
        <w:spacing w:line="179" w:lineRule="auto"/>
        <w:rPr>
          <w:rFonts w:ascii="Calibri" w:hAnsi="Calibri" w:eastAsia="Calibri" w:cs="Calibri"/>
          <w:sz w:val="18"/>
          <w:szCs w:val="18"/>
        </w:rPr>
        <w:sectPr>
          <w:footerReference r:id="rId21" w:type="default"/>
          <w:pgSz w:w="11906" w:h="16839"/>
          <w:pgMar w:top="1431" w:right="1718" w:bottom="547" w:left="407" w:header="0" w:footer="354" w:gutter="0"/>
          <w:cols w:space="720" w:num="1"/>
        </w:sectPr>
      </w:pPr>
    </w:p>
    <w:p w14:paraId="3637D59B">
      <w:pPr>
        <w:spacing w:before="182" w:line="219" w:lineRule="auto"/>
        <w:ind w:left="1403"/>
        <w:outlineLvl w:val="1"/>
        <w:rPr>
          <w:rFonts w:ascii="黑体" w:hAnsi="黑体" w:eastAsia="黑体" w:cs="黑体"/>
          <w:sz w:val="28"/>
          <w:szCs w:val="28"/>
        </w:rPr>
      </w:pPr>
      <w:bookmarkStart w:id="82" w:name="bookmark23"/>
      <w:bookmarkEnd w:id="82"/>
      <w:bookmarkStart w:id="83" w:name="bookmark62"/>
      <w:bookmarkEnd w:id="83"/>
      <w:r>
        <w:rPr>
          <w:rFonts w:ascii="Times New Roman" w:hAnsi="Times New Roman" w:eastAsia="Times New Roman" w:cs="Times New Roman"/>
          <w:spacing w:val="-1"/>
          <w:sz w:val="28"/>
          <w:szCs w:val="28"/>
        </w:rPr>
        <w:t xml:space="preserve">3.3  </w:t>
      </w:r>
      <w:r>
        <w:rPr>
          <w:rFonts w:ascii="黑体" w:hAnsi="黑体" w:eastAsia="黑体" w:cs="黑体"/>
          <w:spacing w:val="-1"/>
          <w:sz w:val="28"/>
          <w:szCs w:val="28"/>
        </w:rPr>
        <w:t>功能性需求分析</w:t>
      </w:r>
    </w:p>
    <w:p w14:paraId="53F155C7">
      <w:pPr>
        <w:spacing w:line="305" w:lineRule="auto"/>
        <w:rPr>
          <w:rFonts w:ascii="Arial"/>
          <w:sz w:val="21"/>
        </w:rPr>
      </w:pPr>
    </w:p>
    <w:p w14:paraId="095B6E1D">
      <w:pPr>
        <w:spacing w:before="78" w:line="355" w:lineRule="auto"/>
        <w:ind w:left="1403" w:right="63" w:firstLine="482"/>
        <w:rPr>
          <w:rFonts w:ascii="宋体" w:hAnsi="宋体" w:eastAsia="宋体" w:cs="宋体"/>
          <w:sz w:val="24"/>
          <w:szCs w:val="24"/>
        </w:rPr>
      </w:pPr>
      <w:r>
        <w:rPr>
          <w:rFonts w:ascii="宋体" w:hAnsi="宋体" w:eastAsia="宋体" w:cs="宋体"/>
          <w:spacing w:val="-1"/>
          <w:sz w:val="24"/>
          <w:szCs w:val="24"/>
        </w:rPr>
        <w:t>系统功能性需求分析的主要目的是根据企业绩效考核系统的建成目标和业</w:t>
      </w:r>
      <w:r>
        <w:rPr>
          <w:rFonts w:ascii="宋体" w:hAnsi="宋体" w:eastAsia="宋体" w:cs="宋体"/>
          <w:spacing w:val="8"/>
          <w:sz w:val="24"/>
          <w:szCs w:val="24"/>
        </w:rPr>
        <w:t xml:space="preserve">  </w:t>
      </w:r>
      <w:r>
        <w:rPr>
          <w:rFonts w:ascii="宋体" w:hAnsi="宋体" w:eastAsia="宋体" w:cs="宋体"/>
          <w:spacing w:val="-3"/>
          <w:sz w:val="24"/>
          <w:szCs w:val="24"/>
        </w:rPr>
        <w:t>务需求，将其从整体功能细化为各个主要模块。通过结合企业绩效管理总体流程</w:t>
      </w:r>
      <w:r>
        <w:rPr>
          <w:rFonts w:ascii="宋体" w:hAnsi="宋体" w:eastAsia="宋体" w:cs="宋体"/>
          <w:sz w:val="24"/>
          <w:szCs w:val="24"/>
        </w:rPr>
        <w:t xml:space="preserve"> </w:t>
      </w:r>
      <w:r>
        <w:rPr>
          <w:rFonts w:ascii="宋体" w:hAnsi="宋体" w:eastAsia="宋体" w:cs="宋体"/>
          <w:spacing w:val="-3"/>
          <w:sz w:val="24"/>
          <w:szCs w:val="24"/>
        </w:rPr>
        <w:t>图，明确系统实际功能需求，并将其划分为系统管理模块和考核评估模块。系统</w:t>
      </w:r>
      <w:r>
        <w:rPr>
          <w:rFonts w:ascii="宋体" w:hAnsi="宋体" w:eastAsia="宋体" w:cs="宋体"/>
          <w:sz w:val="24"/>
          <w:szCs w:val="24"/>
        </w:rPr>
        <w:t xml:space="preserve"> </w:t>
      </w:r>
      <w:r>
        <w:rPr>
          <w:rFonts w:ascii="宋体" w:hAnsi="宋体" w:eastAsia="宋体" w:cs="宋体"/>
          <w:spacing w:val="-3"/>
          <w:sz w:val="24"/>
          <w:szCs w:val="24"/>
        </w:rPr>
        <w:t>管理模块包括登录校验、人员、部门和职业信息管理需求，考核评估模</w:t>
      </w:r>
      <w:r>
        <w:rPr>
          <w:rFonts w:ascii="宋体" w:hAnsi="宋体" w:eastAsia="宋体" w:cs="宋体"/>
          <w:spacing w:val="-4"/>
          <w:sz w:val="24"/>
          <w:szCs w:val="24"/>
        </w:rPr>
        <w:t>块包括考</w:t>
      </w:r>
      <w:r>
        <w:rPr>
          <w:rFonts w:ascii="宋体" w:hAnsi="宋体" w:eastAsia="宋体" w:cs="宋体"/>
          <w:sz w:val="24"/>
          <w:szCs w:val="24"/>
        </w:rPr>
        <w:t xml:space="preserve"> </w:t>
      </w:r>
      <w:r>
        <w:rPr>
          <w:rFonts w:ascii="宋体" w:hAnsi="宋体" w:eastAsia="宋体" w:cs="宋体"/>
          <w:spacing w:val="-1"/>
          <w:sz w:val="24"/>
          <w:szCs w:val="24"/>
        </w:rPr>
        <w:t>核信息和绩效考核管理需求。如图</w:t>
      </w:r>
      <w:r>
        <w:rPr>
          <w:rFonts w:ascii="宋体" w:hAnsi="宋体" w:eastAsia="宋体" w:cs="宋体"/>
          <w:spacing w:val="-42"/>
          <w:sz w:val="24"/>
          <w:szCs w:val="24"/>
        </w:rPr>
        <w:t xml:space="preserve"> </w:t>
      </w:r>
      <w:r>
        <w:rPr>
          <w:rFonts w:ascii="Times New Roman" w:hAnsi="Times New Roman" w:eastAsia="Times New Roman" w:cs="Times New Roman"/>
          <w:spacing w:val="-1"/>
          <w:sz w:val="24"/>
          <w:szCs w:val="24"/>
        </w:rPr>
        <w:t xml:space="preserve">3-3 </w:t>
      </w:r>
      <w:r>
        <w:rPr>
          <w:rFonts w:ascii="宋体" w:hAnsi="宋体" w:eastAsia="宋体" w:cs="宋体"/>
          <w:spacing w:val="-1"/>
          <w:sz w:val="24"/>
          <w:szCs w:val="24"/>
        </w:rPr>
        <w:t>所示为系统功能需求用例图。</w:t>
      </w:r>
    </w:p>
    <w:p w14:paraId="5C18EE76">
      <w:pPr>
        <w:spacing w:line="257" w:lineRule="auto"/>
        <w:rPr>
          <w:rFonts w:ascii="Arial"/>
          <w:sz w:val="21"/>
        </w:rPr>
      </w:pPr>
    </w:p>
    <w:p w14:paraId="773B3D7B">
      <w:pPr>
        <w:spacing w:line="258" w:lineRule="auto"/>
        <w:rPr>
          <w:rFonts w:ascii="Arial"/>
          <w:sz w:val="21"/>
        </w:rPr>
      </w:pPr>
    </w:p>
    <w:p w14:paraId="3A023906">
      <w:pPr>
        <w:spacing w:line="4248" w:lineRule="exact"/>
        <w:ind w:firstLine="2271"/>
      </w:pPr>
      <w:r>
        <w:rPr>
          <w:position w:val="-84"/>
        </w:rPr>
        <w:drawing>
          <wp:inline distT="0" distB="0" distL="0" distR="0">
            <wp:extent cx="3624580" cy="2696845"/>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60"/>
                    <a:stretch>
                      <a:fillRect/>
                    </a:stretch>
                  </pic:blipFill>
                  <pic:spPr>
                    <a:xfrm>
                      <a:off x="0" y="0"/>
                      <a:ext cx="3624912" cy="2697182"/>
                    </a:xfrm>
                    <a:prstGeom prst="rect">
                      <a:avLst/>
                    </a:prstGeom>
                  </pic:spPr>
                </pic:pic>
              </a:graphicData>
            </a:graphic>
          </wp:inline>
        </w:drawing>
      </w:r>
    </w:p>
    <w:p w14:paraId="07995E35">
      <w:pPr>
        <w:spacing w:line="260" w:lineRule="auto"/>
        <w:rPr>
          <w:rFonts w:ascii="Arial"/>
          <w:sz w:val="21"/>
        </w:rPr>
      </w:pPr>
    </w:p>
    <w:p w14:paraId="428316A5">
      <w:pPr>
        <w:spacing w:line="260" w:lineRule="auto"/>
        <w:rPr>
          <w:rFonts w:ascii="Arial"/>
          <w:sz w:val="21"/>
        </w:rPr>
      </w:pPr>
    </w:p>
    <w:p w14:paraId="1E309364">
      <w:pPr>
        <w:spacing w:before="65" w:line="225" w:lineRule="auto"/>
        <w:ind w:left="4298"/>
        <w:rPr>
          <w:rFonts w:ascii="黑体" w:hAnsi="黑体" w:eastAsia="黑体" w:cs="黑体"/>
          <w:sz w:val="20"/>
          <w:szCs w:val="20"/>
        </w:rPr>
      </w:pPr>
      <w:r>
        <w:rPr>
          <w:rFonts w:ascii="黑体" w:hAnsi="黑体" w:eastAsia="黑体" w:cs="黑体"/>
          <w:spacing w:val="5"/>
          <w:sz w:val="20"/>
          <w:szCs w:val="20"/>
        </w:rPr>
        <w:t>图</w:t>
      </w:r>
      <w:r>
        <w:rPr>
          <w:rFonts w:ascii="黑体" w:hAnsi="黑体" w:eastAsia="黑体" w:cs="黑体"/>
          <w:spacing w:val="-31"/>
          <w:sz w:val="20"/>
          <w:szCs w:val="20"/>
        </w:rPr>
        <w:t xml:space="preserve"> </w:t>
      </w:r>
      <w:r>
        <w:rPr>
          <w:rFonts w:ascii="Times New Roman" w:hAnsi="Times New Roman" w:eastAsia="Times New Roman" w:cs="Times New Roman"/>
          <w:spacing w:val="5"/>
          <w:sz w:val="20"/>
          <w:szCs w:val="20"/>
        </w:rPr>
        <w:t xml:space="preserve">3-3  </w:t>
      </w:r>
      <w:r>
        <w:rPr>
          <w:rFonts w:ascii="黑体" w:hAnsi="黑体" w:eastAsia="黑体" w:cs="黑体"/>
          <w:spacing w:val="5"/>
          <w:sz w:val="20"/>
          <w:szCs w:val="20"/>
        </w:rPr>
        <w:t>绩效考核系统用例图</w:t>
      </w:r>
    </w:p>
    <w:p w14:paraId="463892CE">
      <w:pPr>
        <w:spacing w:line="285" w:lineRule="auto"/>
        <w:rPr>
          <w:rFonts w:ascii="Arial"/>
          <w:sz w:val="21"/>
        </w:rPr>
      </w:pPr>
    </w:p>
    <w:p w14:paraId="48B97876">
      <w:pPr>
        <w:spacing w:before="78" w:line="217" w:lineRule="auto"/>
        <w:ind w:left="1401"/>
        <w:outlineLvl w:val="2"/>
        <w:rPr>
          <w:rFonts w:ascii="黑体" w:hAnsi="黑体" w:eastAsia="黑体" w:cs="黑体"/>
          <w:sz w:val="24"/>
          <w:szCs w:val="24"/>
        </w:rPr>
      </w:pPr>
      <w:bookmarkStart w:id="84" w:name="bookmark24"/>
      <w:bookmarkEnd w:id="84"/>
      <w:r>
        <w:rPr>
          <w:rFonts w:ascii="Times New Roman" w:hAnsi="Times New Roman" w:eastAsia="Times New Roman" w:cs="Times New Roman"/>
          <w:spacing w:val="-3"/>
          <w:sz w:val="24"/>
          <w:szCs w:val="24"/>
        </w:rPr>
        <w:t>3.3.1</w:t>
      </w:r>
      <w:r>
        <w:rPr>
          <w:rFonts w:ascii="Times New Roman" w:hAnsi="Times New Roman" w:eastAsia="Times New Roman" w:cs="Times New Roman"/>
          <w:spacing w:val="11"/>
          <w:sz w:val="24"/>
          <w:szCs w:val="24"/>
        </w:rPr>
        <w:t xml:space="preserve">  </w:t>
      </w:r>
      <w:r>
        <w:rPr>
          <w:rFonts w:ascii="黑体" w:hAnsi="黑体" w:eastAsia="黑体" w:cs="黑体"/>
          <w:spacing w:val="-3"/>
          <w:sz w:val="24"/>
          <w:szCs w:val="24"/>
        </w:rPr>
        <w:t>系统管理需求</w:t>
      </w:r>
    </w:p>
    <w:p w14:paraId="2D068151">
      <w:pPr>
        <w:spacing w:line="261" w:lineRule="auto"/>
        <w:rPr>
          <w:rFonts w:ascii="Arial"/>
          <w:sz w:val="21"/>
        </w:rPr>
      </w:pPr>
    </w:p>
    <w:p w14:paraId="77273751">
      <w:pPr>
        <w:spacing w:before="79" w:line="346" w:lineRule="auto"/>
        <w:ind w:left="1410" w:right="63" w:firstLine="474"/>
        <w:rPr>
          <w:rFonts w:ascii="宋体" w:hAnsi="宋体" w:eastAsia="宋体" w:cs="宋体"/>
          <w:sz w:val="24"/>
          <w:szCs w:val="24"/>
        </w:rPr>
      </w:pPr>
      <w:r>
        <w:rPr>
          <w:rFonts w:ascii="宋体" w:hAnsi="宋体" w:eastAsia="宋体" w:cs="宋体"/>
          <w:spacing w:val="-3"/>
          <w:sz w:val="24"/>
          <w:szCs w:val="24"/>
        </w:rPr>
        <w:t>企业绩效考核系统管理需求主要用于对企业的基本信息</w:t>
      </w:r>
      <w:r>
        <w:rPr>
          <w:rFonts w:ascii="宋体" w:hAnsi="宋体" w:eastAsia="宋体" w:cs="宋体"/>
          <w:spacing w:val="-4"/>
          <w:sz w:val="24"/>
          <w:szCs w:val="24"/>
        </w:rPr>
        <w:t>维护管理，由多个功</w:t>
      </w:r>
      <w:r>
        <w:rPr>
          <w:rFonts w:ascii="宋体" w:hAnsi="宋体" w:eastAsia="宋体" w:cs="宋体"/>
          <w:sz w:val="24"/>
          <w:szCs w:val="24"/>
        </w:rPr>
        <w:t xml:space="preserve"> </w:t>
      </w:r>
      <w:r>
        <w:rPr>
          <w:rFonts w:ascii="宋体" w:hAnsi="宋体" w:eastAsia="宋体" w:cs="宋体"/>
          <w:spacing w:val="-1"/>
          <w:sz w:val="24"/>
          <w:szCs w:val="24"/>
        </w:rPr>
        <w:t>能模块组成。下面将详细介绍每个功能模块的具体设计。</w:t>
      </w:r>
    </w:p>
    <w:p w14:paraId="455951D7">
      <w:pPr>
        <w:spacing w:before="36" w:line="220" w:lineRule="auto"/>
        <w:ind w:left="1892"/>
        <w:rPr>
          <w:rFonts w:ascii="宋体" w:hAnsi="宋体" w:eastAsia="宋体" w:cs="宋体"/>
          <w:sz w:val="24"/>
          <w:szCs w:val="24"/>
        </w:rPr>
      </w:pPr>
      <w:r>
        <w:rPr>
          <w:rFonts w:ascii="宋体" w:hAnsi="宋体" w:eastAsia="宋体" w:cs="宋体"/>
          <w:spacing w:val="-3"/>
          <w:sz w:val="24"/>
          <w:szCs w:val="24"/>
        </w:rPr>
        <w:t>（</w:t>
      </w:r>
      <w:r>
        <w:rPr>
          <w:rFonts w:ascii="Times New Roman" w:hAnsi="Times New Roman" w:eastAsia="Times New Roman" w:cs="Times New Roman"/>
          <w:spacing w:val="-3"/>
          <w:sz w:val="24"/>
          <w:szCs w:val="24"/>
        </w:rPr>
        <w:t>1</w:t>
      </w:r>
      <w:r>
        <w:rPr>
          <w:rFonts w:ascii="宋体" w:hAnsi="宋体" w:eastAsia="宋体" w:cs="宋体"/>
          <w:spacing w:val="-3"/>
          <w:sz w:val="24"/>
          <w:szCs w:val="24"/>
        </w:rPr>
        <w:t>）系统登录模块</w:t>
      </w:r>
    </w:p>
    <w:p w14:paraId="3D158B57">
      <w:pPr>
        <w:spacing w:before="183" w:line="353" w:lineRule="auto"/>
        <w:ind w:left="1399" w:firstLine="485"/>
        <w:rPr>
          <w:rFonts w:ascii="宋体" w:hAnsi="宋体" w:eastAsia="宋体" w:cs="宋体"/>
          <w:sz w:val="24"/>
          <w:szCs w:val="24"/>
        </w:rPr>
      </w:pPr>
      <w:r>
        <w:rPr>
          <w:rFonts w:ascii="宋体" w:hAnsi="宋体" w:eastAsia="宋体" w:cs="宋体"/>
          <w:spacing w:val="-3"/>
          <w:sz w:val="24"/>
          <w:szCs w:val="24"/>
        </w:rPr>
        <w:t>该模块是整个企业绩效考核系统的入口，用户进行绩效</w:t>
      </w:r>
      <w:r>
        <w:rPr>
          <w:rFonts w:ascii="宋体" w:hAnsi="宋体" w:eastAsia="宋体" w:cs="宋体"/>
          <w:spacing w:val="-4"/>
          <w:sz w:val="24"/>
          <w:szCs w:val="24"/>
        </w:rPr>
        <w:t>考核是通过输入用户</w:t>
      </w:r>
      <w:r>
        <w:rPr>
          <w:rFonts w:ascii="宋体" w:hAnsi="宋体" w:eastAsia="宋体" w:cs="宋体"/>
          <w:sz w:val="24"/>
          <w:szCs w:val="24"/>
        </w:rPr>
        <w:t xml:space="preserve"> </w:t>
      </w:r>
      <w:r>
        <w:rPr>
          <w:rFonts w:ascii="宋体" w:hAnsi="宋体" w:eastAsia="宋体" w:cs="宋体"/>
          <w:spacing w:val="-3"/>
          <w:sz w:val="24"/>
          <w:szCs w:val="24"/>
        </w:rPr>
        <w:t>名和密码登录绩效考核系统。当企业员工输入正确的账号和账号密码后，将成功</w:t>
      </w:r>
      <w:r>
        <w:rPr>
          <w:rFonts w:ascii="宋体" w:hAnsi="宋体" w:eastAsia="宋体" w:cs="宋体"/>
          <w:spacing w:val="2"/>
          <w:sz w:val="24"/>
          <w:szCs w:val="24"/>
        </w:rPr>
        <w:t xml:space="preserve"> </w:t>
      </w:r>
      <w:r>
        <w:rPr>
          <w:rFonts w:ascii="宋体" w:hAnsi="宋体" w:eastAsia="宋体" w:cs="宋体"/>
          <w:spacing w:val="-5"/>
          <w:sz w:val="24"/>
          <w:szCs w:val="24"/>
        </w:rPr>
        <w:t>进入系统，并获得自身的基本信息。企业绩效考核系统登录用例图如图</w:t>
      </w:r>
      <w:r>
        <w:rPr>
          <w:rFonts w:ascii="Times New Roman" w:hAnsi="Times New Roman" w:eastAsia="Times New Roman" w:cs="Times New Roman"/>
          <w:spacing w:val="-5"/>
          <w:sz w:val="24"/>
          <w:szCs w:val="24"/>
        </w:rPr>
        <w:t xml:space="preserve">3-4 </w:t>
      </w:r>
      <w:r>
        <w:rPr>
          <w:rFonts w:ascii="宋体" w:hAnsi="宋体" w:eastAsia="宋体" w:cs="宋体"/>
          <w:spacing w:val="-5"/>
          <w:sz w:val="24"/>
          <w:szCs w:val="24"/>
        </w:rPr>
        <w:t>所示，</w:t>
      </w:r>
      <w:r>
        <w:rPr>
          <w:rFonts w:ascii="宋体" w:hAnsi="宋体" w:eastAsia="宋体" w:cs="宋体"/>
          <w:spacing w:val="11"/>
          <w:sz w:val="24"/>
          <w:szCs w:val="24"/>
        </w:rPr>
        <w:t xml:space="preserve"> </w:t>
      </w:r>
      <w:r>
        <w:rPr>
          <w:rFonts w:ascii="宋体" w:hAnsi="宋体" w:eastAsia="宋体" w:cs="宋体"/>
          <w:spacing w:val="-2"/>
          <w:sz w:val="24"/>
          <w:szCs w:val="24"/>
        </w:rPr>
        <w:t>用例功能描述表见表</w:t>
      </w:r>
      <w:r>
        <w:rPr>
          <w:rFonts w:ascii="宋体" w:hAnsi="宋体" w:eastAsia="宋体" w:cs="宋体"/>
          <w:spacing w:val="-44"/>
          <w:sz w:val="24"/>
          <w:szCs w:val="24"/>
        </w:rPr>
        <w:t xml:space="preserve"> </w:t>
      </w:r>
      <w:r>
        <w:rPr>
          <w:rFonts w:ascii="Times New Roman" w:hAnsi="Times New Roman" w:eastAsia="Times New Roman" w:cs="Times New Roman"/>
          <w:spacing w:val="-2"/>
          <w:sz w:val="24"/>
          <w:szCs w:val="24"/>
        </w:rPr>
        <w:t>3-1</w:t>
      </w:r>
      <w:r>
        <w:rPr>
          <w:rFonts w:ascii="宋体" w:hAnsi="宋体" w:eastAsia="宋体" w:cs="宋体"/>
          <w:spacing w:val="-2"/>
          <w:sz w:val="24"/>
          <w:szCs w:val="24"/>
        </w:rPr>
        <w:t>。</w:t>
      </w:r>
    </w:p>
    <w:p w14:paraId="0F094196">
      <w:pPr>
        <w:spacing w:line="300" w:lineRule="auto"/>
        <w:rPr>
          <w:rFonts w:ascii="Arial"/>
          <w:sz w:val="21"/>
        </w:rPr>
      </w:pPr>
    </w:p>
    <w:p w14:paraId="0C6F0294">
      <w:pPr>
        <w:spacing w:line="300" w:lineRule="auto"/>
        <w:rPr>
          <w:rFonts w:ascii="Arial"/>
          <w:sz w:val="21"/>
        </w:rPr>
      </w:pPr>
    </w:p>
    <w:p w14:paraId="3987D7A5">
      <w:pPr>
        <w:spacing w:line="300" w:lineRule="auto"/>
        <w:rPr>
          <w:rFonts w:ascii="Arial"/>
          <w:sz w:val="21"/>
        </w:rPr>
      </w:pPr>
    </w:p>
    <w:p w14:paraId="18D29926">
      <w:pPr>
        <w:spacing w:before="56" w:line="181" w:lineRule="auto"/>
        <w:ind w:left="5468"/>
        <w:rPr>
          <w:rFonts w:ascii="Calibri" w:hAnsi="Calibri" w:eastAsia="Calibri" w:cs="Calibri"/>
          <w:sz w:val="18"/>
          <w:szCs w:val="18"/>
        </w:rPr>
      </w:pPr>
      <w:r>
        <w:rPr>
          <w:rFonts w:ascii="Calibri" w:hAnsi="Calibri" w:eastAsia="Calibri" w:cs="Calibri"/>
          <w:spacing w:val="-8"/>
          <w:sz w:val="18"/>
          <w:szCs w:val="18"/>
        </w:rPr>
        <w:t>16</w:t>
      </w:r>
    </w:p>
    <w:p w14:paraId="3BA3F4FD">
      <w:pPr>
        <w:spacing w:line="181" w:lineRule="auto"/>
        <w:rPr>
          <w:rFonts w:ascii="Calibri" w:hAnsi="Calibri" w:eastAsia="Calibri" w:cs="Calibri"/>
          <w:sz w:val="18"/>
          <w:szCs w:val="18"/>
        </w:rPr>
        <w:sectPr>
          <w:footerReference r:id="rId22" w:type="default"/>
          <w:pgSz w:w="11906" w:h="16839"/>
          <w:pgMar w:top="1431" w:right="1736" w:bottom="547" w:left="407" w:header="0" w:footer="354" w:gutter="0"/>
          <w:cols w:space="720" w:num="1"/>
        </w:sectPr>
      </w:pPr>
    </w:p>
    <w:p w14:paraId="15972258">
      <w:pPr>
        <w:spacing w:line="457" w:lineRule="auto"/>
        <w:rPr>
          <w:rFonts w:ascii="Arial"/>
          <w:sz w:val="21"/>
        </w:rPr>
      </w:pPr>
    </w:p>
    <w:p w14:paraId="3F2D491B">
      <w:pPr>
        <w:spacing w:line="3955" w:lineRule="exact"/>
        <w:ind w:firstLine="3446"/>
      </w:pPr>
      <w:r>
        <w:rPr>
          <w:position w:val="-79"/>
        </w:rPr>
        <w:drawing>
          <wp:inline distT="0" distB="0" distL="0" distR="0">
            <wp:extent cx="2993390" cy="251079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61"/>
                    <a:stretch>
                      <a:fillRect/>
                    </a:stretch>
                  </pic:blipFill>
                  <pic:spPr>
                    <a:xfrm>
                      <a:off x="0" y="0"/>
                      <a:ext cx="2993878" cy="2511338"/>
                    </a:xfrm>
                    <a:prstGeom prst="rect">
                      <a:avLst/>
                    </a:prstGeom>
                  </pic:spPr>
                </pic:pic>
              </a:graphicData>
            </a:graphic>
          </wp:inline>
        </w:drawing>
      </w:r>
    </w:p>
    <w:p w14:paraId="61C741D8">
      <w:pPr>
        <w:spacing w:line="245" w:lineRule="auto"/>
        <w:rPr>
          <w:rFonts w:ascii="Arial"/>
          <w:sz w:val="21"/>
        </w:rPr>
      </w:pPr>
    </w:p>
    <w:p w14:paraId="133E7C6F">
      <w:pPr>
        <w:spacing w:line="246" w:lineRule="auto"/>
        <w:rPr>
          <w:rFonts w:ascii="Arial"/>
          <w:sz w:val="21"/>
        </w:rPr>
      </w:pPr>
    </w:p>
    <w:p w14:paraId="31A2503C">
      <w:pPr>
        <w:spacing w:before="65" w:line="225" w:lineRule="auto"/>
        <w:ind w:left="4507"/>
        <w:rPr>
          <w:rFonts w:ascii="黑体" w:hAnsi="黑体" w:eastAsia="黑体" w:cs="黑体"/>
          <w:sz w:val="20"/>
          <w:szCs w:val="20"/>
        </w:rPr>
      </w:pPr>
      <w:bookmarkStart w:id="85" w:name="bookmark63"/>
      <w:bookmarkEnd w:id="85"/>
      <w:r>
        <w:rPr>
          <w:rFonts w:ascii="黑体" w:hAnsi="黑体" w:eastAsia="黑体" w:cs="黑体"/>
          <w:spacing w:val="4"/>
          <w:sz w:val="20"/>
          <w:szCs w:val="20"/>
        </w:rPr>
        <w:t>图</w:t>
      </w:r>
      <w:r>
        <w:rPr>
          <w:rFonts w:ascii="黑体" w:hAnsi="黑体" w:eastAsia="黑体" w:cs="黑体"/>
          <w:spacing w:val="-39"/>
          <w:sz w:val="20"/>
          <w:szCs w:val="20"/>
        </w:rPr>
        <w:t xml:space="preserve"> </w:t>
      </w:r>
      <w:r>
        <w:rPr>
          <w:rFonts w:ascii="Times New Roman" w:hAnsi="Times New Roman" w:eastAsia="Times New Roman" w:cs="Times New Roman"/>
          <w:spacing w:val="4"/>
          <w:sz w:val="20"/>
          <w:szCs w:val="20"/>
        </w:rPr>
        <w:t>3-4</w:t>
      </w:r>
      <w:r>
        <w:rPr>
          <w:rFonts w:ascii="Times New Roman" w:hAnsi="Times New Roman" w:eastAsia="Times New Roman" w:cs="Times New Roman"/>
          <w:spacing w:val="11"/>
          <w:sz w:val="20"/>
          <w:szCs w:val="20"/>
        </w:rPr>
        <w:t xml:space="preserve">  </w:t>
      </w:r>
      <w:r>
        <w:rPr>
          <w:rFonts w:ascii="黑体" w:hAnsi="黑体" w:eastAsia="黑体" w:cs="黑体"/>
          <w:spacing w:val="4"/>
          <w:sz w:val="20"/>
          <w:szCs w:val="20"/>
        </w:rPr>
        <w:t>系统登录用例图</w:t>
      </w:r>
    </w:p>
    <w:p w14:paraId="11BC762D">
      <w:pPr>
        <w:spacing w:line="313" w:lineRule="auto"/>
        <w:rPr>
          <w:rFonts w:ascii="Arial"/>
          <w:sz w:val="21"/>
        </w:rPr>
      </w:pPr>
    </w:p>
    <w:p w14:paraId="77C9799A">
      <w:pPr>
        <w:spacing w:before="65" w:line="225" w:lineRule="auto"/>
        <w:ind w:left="4102"/>
        <w:rPr>
          <w:rFonts w:ascii="黑体" w:hAnsi="黑体" w:eastAsia="黑体" w:cs="黑体"/>
          <w:sz w:val="20"/>
          <w:szCs w:val="20"/>
        </w:rPr>
      </w:pPr>
      <w:r>
        <w:rPr>
          <w:rFonts w:ascii="黑体" w:hAnsi="黑体" w:eastAsia="黑体" w:cs="黑体"/>
          <w:spacing w:val="6"/>
          <w:sz w:val="20"/>
          <w:szCs w:val="20"/>
        </w:rPr>
        <w:t>表</w:t>
      </w:r>
      <w:r>
        <w:rPr>
          <w:rFonts w:ascii="黑体" w:hAnsi="黑体" w:eastAsia="黑体" w:cs="黑体"/>
          <w:spacing w:val="-34"/>
          <w:sz w:val="20"/>
          <w:szCs w:val="20"/>
        </w:rPr>
        <w:t xml:space="preserve"> </w:t>
      </w:r>
      <w:r>
        <w:rPr>
          <w:rFonts w:ascii="Times New Roman" w:hAnsi="Times New Roman" w:eastAsia="Times New Roman" w:cs="Times New Roman"/>
          <w:spacing w:val="6"/>
          <w:sz w:val="20"/>
          <w:szCs w:val="20"/>
        </w:rPr>
        <w:t>3-1</w:t>
      </w:r>
      <w:r>
        <w:rPr>
          <w:rFonts w:ascii="Times New Roman" w:hAnsi="Times New Roman" w:eastAsia="Times New Roman" w:cs="Times New Roman"/>
          <w:spacing w:val="17"/>
          <w:sz w:val="20"/>
          <w:szCs w:val="20"/>
        </w:rPr>
        <w:t xml:space="preserve"> </w:t>
      </w:r>
      <w:r>
        <w:rPr>
          <w:rFonts w:ascii="黑体" w:hAnsi="黑体" w:eastAsia="黑体" w:cs="黑体"/>
          <w:spacing w:val="6"/>
          <w:sz w:val="20"/>
          <w:szCs w:val="20"/>
        </w:rPr>
        <w:t>系统登录用例功能描述表</w:t>
      </w:r>
    </w:p>
    <w:p w14:paraId="715486D6">
      <w:pPr>
        <w:spacing w:before="8"/>
      </w:pPr>
    </w:p>
    <w:tbl>
      <w:tblPr>
        <w:tblStyle w:val="5"/>
        <w:tblW w:w="9072" w:type="dxa"/>
        <w:tblInd w:w="128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3715"/>
        <w:gridCol w:w="5357"/>
      </w:tblGrid>
      <w:tr w14:paraId="2962B4A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3" w:hRule="atLeast"/>
        </w:trPr>
        <w:tc>
          <w:tcPr>
            <w:tcW w:w="3715" w:type="dxa"/>
            <w:tcBorders>
              <w:top w:val="single" w:color="000000" w:sz="10" w:space="0"/>
              <w:bottom w:val="single" w:color="000000" w:sz="4" w:space="0"/>
            </w:tcBorders>
            <w:vAlign w:val="top"/>
          </w:tcPr>
          <w:p w14:paraId="758AF7A1">
            <w:pPr>
              <w:pStyle w:val="6"/>
              <w:spacing w:before="82" w:line="229" w:lineRule="auto"/>
              <w:ind w:left="1963"/>
            </w:pPr>
            <w:r>
              <w:rPr>
                <w:spacing w:val="6"/>
              </w:rPr>
              <w:t>描述项</w:t>
            </w:r>
          </w:p>
        </w:tc>
        <w:tc>
          <w:tcPr>
            <w:tcW w:w="5357" w:type="dxa"/>
            <w:tcBorders>
              <w:top w:val="single" w:color="000000" w:sz="10" w:space="0"/>
              <w:bottom w:val="single" w:color="000000" w:sz="4" w:space="0"/>
            </w:tcBorders>
            <w:vAlign w:val="top"/>
          </w:tcPr>
          <w:p w14:paraId="67066889">
            <w:pPr>
              <w:pStyle w:val="6"/>
              <w:spacing w:before="82" w:line="228" w:lineRule="auto"/>
              <w:ind w:left="2888"/>
            </w:pPr>
            <w:r>
              <w:rPr>
                <w:spacing w:val="3"/>
              </w:rPr>
              <w:t>说明</w:t>
            </w:r>
          </w:p>
        </w:tc>
      </w:tr>
      <w:tr w14:paraId="19B3BB7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1" w:hRule="atLeast"/>
        </w:trPr>
        <w:tc>
          <w:tcPr>
            <w:tcW w:w="3715" w:type="dxa"/>
            <w:tcBorders>
              <w:top w:val="single" w:color="000000" w:sz="4" w:space="0"/>
            </w:tcBorders>
            <w:vAlign w:val="top"/>
          </w:tcPr>
          <w:p w14:paraId="62DCDFAC">
            <w:pPr>
              <w:pStyle w:val="6"/>
              <w:spacing w:before="121" w:line="230" w:lineRule="auto"/>
              <w:ind w:left="1857"/>
            </w:pPr>
            <w:r>
              <w:rPr>
                <w:spacing w:val="6"/>
              </w:rPr>
              <w:t>用例名称</w:t>
            </w:r>
          </w:p>
        </w:tc>
        <w:tc>
          <w:tcPr>
            <w:tcW w:w="5357" w:type="dxa"/>
            <w:tcBorders>
              <w:top w:val="single" w:color="000000" w:sz="4" w:space="0"/>
            </w:tcBorders>
            <w:vAlign w:val="top"/>
          </w:tcPr>
          <w:p w14:paraId="253812D2">
            <w:pPr>
              <w:pStyle w:val="6"/>
              <w:spacing w:before="121" w:line="228" w:lineRule="auto"/>
              <w:ind w:left="2049"/>
            </w:pPr>
            <w:r>
              <w:rPr>
                <w:spacing w:val="8"/>
              </w:rPr>
              <w:t>企业绩效考核系统登录</w:t>
            </w:r>
          </w:p>
        </w:tc>
      </w:tr>
      <w:tr w14:paraId="6ADBF8F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39" w:hRule="atLeast"/>
        </w:trPr>
        <w:tc>
          <w:tcPr>
            <w:tcW w:w="3715" w:type="dxa"/>
            <w:vAlign w:val="top"/>
          </w:tcPr>
          <w:p w14:paraId="186166F6">
            <w:pPr>
              <w:pStyle w:val="6"/>
              <w:spacing w:before="135" w:line="230" w:lineRule="auto"/>
              <w:ind w:left="1963"/>
            </w:pPr>
            <w:r>
              <w:rPr>
                <w:spacing w:val="6"/>
              </w:rPr>
              <w:t>参与者</w:t>
            </w:r>
          </w:p>
        </w:tc>
        <w:tc>
          <w:tcPr>
            <w:tcW w:w="5357" w:type="dxa"/>
            <w:vAlign w:val="top"/>
          </w:tcPr>
          <w:p w14:paraId="39A003B0">
            <w:pPr>
              <w:pStyle w:val="6"/>
              <w:spacing w:before="136" w:line="228" w:lineRule="auto"/>
              <w:ind w:left="1946"/>
            </w:pPr>
            <w:r>
              <w:rPr>
                <w:spacing w:val="8"/>
              </w:rPr>
              <w:t>企业绩效考核的合法用户</w:t>
            </w:r>
          </w:p>
        </w:tc>
      </w:tr>
      <w:tr w14:paraId="3F9B4EF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913" w:hRule="atLeast"/>
        </w:trPr>
        <w:tc>
          <w:tcPr>
            <w:tcW w:w="3715" w:type="dxa"/>
            <w:vAlign w:val="top"/>
          </w:tcPr>
          <w:p w14:paraId="5A703DE3">
            <w:pPr>
              <w:spacing w:line="280" w:lineRule="auto"/>
              <w:rPr>
                <w:rFonts w:ascii="Arial"/>
                <w:sz w:val="21"/>
              </w:rPr>
            </w:pPr>
          </w:p>
          <w:p w14:paraId="6C95FDED">
            <w:pPr>
              <w:spacing w:line="280" w:lineRule="auto"/>
              <w:rPr>
                <w:rFonts w:ascii="Arial"/>
                <w:sz w:val="21"/>
              </w:rPr>
            </w:pPr>
          </w:p>
          <w:p w14:paraId="64C60297">
            <w:pPr>
              <w:spacing w:line="281" w:lineRule="auto"/>
              <w:rPr>
                <w:rFonts w:ascii="Arial"/>
                <w:sz w:val="21"/>
              </w:rPr>
            </w:pPr>
          </w:p>
          <w:p w14:paraId="2802589F">
            <w:pPr>
              <w:spacing w:line="281" w:lineRule="auto"/>
              <w:rPr>
                <w:rFonts w:ascii="Arial"/>
                <w:sz w:val="21"/>
              </w:rPr>
            </w:pPr>
          </w:p>
          <w:p w14:paraId="10276586">
            <w:pPr>
              <w:pStyle w:val="6"/>
              <w:spacing w:before="65" w:line="230" w:lineRule="auto"/>
              <w:ind w:left="1857"/>
            </w:pPr>
            <w:r>
              <w:rPr>
                <w:spacing w:val="6"/>
              </w:rPr>
              <w:t>用例描述</w:t>
            </w:r>
          </w:p>
        </w:tc>
        <w:tc>
          <w:tcPr>
            <w:tcW w:w="5357" w:type="dxa"/>
            <w:vAlign w:val="top"/>
          </w:tcPr>
          <w:p w14:paraId="12AC32F7">
            <w:pPr>
              <w:pStyle w:val="6"/>
              <w:spacing w:before="102" w:line="277" w:lineRule="auto"/>
              <w:ind w:left="937" w:right="110" w:firstLine="3"/>
            </w:pPr>
            <w:r>
              <w:rPr>
                <w:spacing w:val="9"/>
              </w:rPr>
              <w:t>该系统的合法用户通过输入账号和密码登录绩</w:t>
            </w:r>
            <w:r>
              <w:rPr>
                <w:spacing w:val="2"/>
              </w:rPr>
              <w:t xml:space="preserve">  </w:t>
            </w:r>
            <w:r>
              <w:rPr>
                <w:spacing w:val="5"/>
              </w:rPr>
              <w:t>效考核系统。系统对输入的用户名和密码进行验</w:t>
            </w:r>
            <w:r>
              <w:rPr>
                <w:spacing w:val="3"/>
              </w:rPr>
              <w:t xml:space="preserve"> </w:t>
            </w:r>
            <w:r>
              <w:rPr>
                <w:spacing w:val="5"/>
              </w:rPr>
              <w:t>证，如果用户名和密码正确，并且与数据库中的</w:t>
            </w:r>
            <w:r>
              <w:rPr>
                <w:spacing w:val="3"/>
              </w:rPr>
              <w:t xml:space="preserve"> </w:t>
            </w:r>
            <w:r>
              <w:rPr>
                <w:spacing w:val="5"/>
              </w:rPr>
              <w:t>信息匹配，则用户被认为是合法用户。这样做可</w:t>
            </w:r>
            <w:r>
              <w:rPr>
                <w:spacing w:val="3"/>
              </w:rPr>
              <w:t xml:space="preserve"> </w:t>
            </w:r>
            <w:r>
              <w:rPr>
                <w:spacing w:val="5"/>
              </w:rPr>
              <w:t>以保证系统的安全性和稳定性，只有经过授权的</w:t>
            </w:r>
            <w:r>
              <w:rPr>
                <w:spacing w:val="3"/>
              </w:rPr>
              <w:t xml:space="preserve"> </w:t>
            </w:r>
            <w:r>
              <w:rPr>
                <w:spacing w:val="5"/>
              </w:rPr>
              <w:t>用户才能访问系统，从而确保系统的数据不会被</w:t>
            </w:r>
          </w:p>
        </w:tc>
      </w:tr>
      <w:tr w14:paraId="255922F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906" w:hRule="atLeast"/>
        </w:trPr>
        <w:tc>
          <w:tcPr>
            <w:tcW w:w="3715" w:type="dxa"/>
            <w:vAlign w:val="top"/>
          </w:tcPr>
          <w:p w14:paraId="7375512C">
            <w:pPr>
              <w:spacing w:line="241" w:lineRule="auto"/>
              <w:rPr>
                <w:rFonts w:ascii="Arial"/>
                <w:sz w:val="21"/>
              </w:rPr>
            </w:pPr>
          </w:p>
          <w:p w14:paraId="4E594173">
            <w:pPr>
              <w:spacing w:line="242" w:lineRule="auto"/>
              <w:rPr>
                <w:rFonts w:ascii="Arial"/>
                <w:sz w:val="21"/>
              </w:rPr>
            </w:pPr>
          </w:p>
          <w:p w14:paraId="59E1AC04">
            <w:pPr>
              <w:pStyle w:val="6"/>
              <w:spacing w:before="65" w:line="228" w:lineRule="auto"/>
              <w:ind w:left="1859"/>
            </w:pPr>
            <w:r>
              <w:rPr>
                <w:spacing w:val="6"/>
              </w:rPr>
              <w:t>前置条件</w:t>
            </w:r>
          </w:p>
        </w:tc>
        <w:tc>
          <w:tcPr>
            <w:tcW w:w="5357" w:type="dxa"/>
            <w:vAlign w:val="top"/>
          </w:tcPr>
          <w:p w14:paraId="28802D82">
            <w:pPr>
              <w:pStyle w:val="6"/>
              <w:spacing w:before="61" w:line="228" w:lineRule="auto"/>
              <w:ind w:left="940"/>
            </w:pPr>
            <w:r>
              <w:rPr>
                <w:spacing w:val="7"/>
              </w:rPr>
              <w:t>非法访问或篡改。</w:t>
            </w:r>
          </w:p>
          <w:p w14:paraId="6358BE42">
            <w:pPr>
              <w:pStyle w:val="6"/>
              <w:spacing w:before="86" w:line="273" w:lineRule="auto"/>
              <w:ind w:left="936" w:right="110" w:firstLine="5"/>
            </w:pPr>
            <w:r>
              <w:rPr>
                <w:spacing w:val="5"/>
              </w:rPr>
              <w:t>系统已部署且正常运行，用户已获得访问系统的</w:t>
            </w:r>
            <w:r>
              <w:t xml:space="preserve"> </w:t>
            </w:r>
            <w:r>
              <w:rPr>
                <w:spacing w:val="6"/>
              </w:rPr>
              <w:t>权限和凭证。</w:t>
            </w:r>
          </w:p>
          <w:p w14:paraId="2174CBED">
            <w:pPr>
              <w:pStyle w:val="6"/>
              <w:spacing w:before="54" w:line="228" w:lineRule="auto"/>
              <w:ind w:left="953"/>
            </w:pPr>
            <w:r>
              <w:rPr>
                <w:rFonts w:ascii="Times New Roman" w:hAnsi="Times New Roman" w:eastAsia="Times New Roman" w:cs="Times New Roman"/>
                <w:spacing w:val="5"/>
              </w:rPr>
              <w:t xml:space="preserve">1.   </w:t>
            </w:r>
            <w:r>
              <w:rPr>
                <w:spacing w:val="5"/>
              </w:rPr>
              <w:t>打开企业绩效考核系统；</w:t>
            </w:r>
          </w:p>
          <w:p w14:paraId="16FB61C3">
            <w:pPr>
              <w:pStyle w:val="6"/>
              <w:spacing w:before="64" w:line="228" w:lineRule="auto"/>
              <w:ind w:left="933"/>
            </w:pPr>
            <w:r>
              <w:rPr>
                <w:rFonts w:ascii="Times New Roman" w:hAnsi="Times New Roman" w:eastAsia="Times New Roman" w:cs="Times New Roman"/>
                <w:spacing w:val="6"/>
              </w:rPr>
              <w:t xml:space="preserve">2.   </w:t>
            </w:r>
            <w:r>
              <w:rPr>
                <w:spacing w:val="6"/>
              </w:rPr>
              <w:t>输入用户名和密码；</w:t>
            </w:r>
          </w:p>
          <w:p w14:paraId="2D303178">
            <w:pPr>
              <w:pStyle w:val="6"/>
              <w:spacing w:before="64" w:line="214" w:lineRule="auto"/>
              <w:ind w:left="937"/>
            </w:pPr>
            <w:r>
              <w:rPr>
                <w:rFonts w:ascii="Times New Roman" w:hAnsi="Times New Roman" w:eastAsia="Times New Roman" w:cs="Times New Roman"/>
                <w:spacing w:val="5"/>
              </w:rPr>
              <w:t xml:space="preserve">3.   </w:t>
            </w:r>
            <w:r>
              <w:rPr>
                <w:spacing w:val="5"/>
              </w:rPr>
              <w:t>通过验证进入系统；</w:t>
            </w:r>
          </w:p>
        </w:tc>
      </w:tr>
      <w:tr w14:paraId="3E0DBAC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45" w:hRule="atLeast"/>
        </w:trPr>
        <w:tc>
          <w:tcPr>
            <w:tcW w:w="3715" w:type="dxa"/>
            <w:vAlign w:val="top"/>
          </w:tcPr>
          <w:p w14:paraId="7176B100">
            <w:pPr>
              <w:pStyle w:val="6"/>
              <w:spacing w:before="70" w:line="228" w:lineRule="auto"/>
              <w:ind w:left="1750"/>
            </w:pPr>
            <w:r>
              <w:rPr>
                <w:spacing w:val="8"/>
              </w:rPr>
              <w:t>基本事件流</w:t>
            </w:r>
          </w:p>
        </w:tc>
        <w:tc>
          <w:tcPr>
            <w:tcW w:w="5357" w:type="dxa"/>
            <w:vAlign w:val="top"/>
          </w:tcPr>
          <w:p w14:paraId="6CE3647E">
            <w:pPr>
              <w:pStyle w:val="6"/>
              <w:spacing w:before="70" w:line="228" w:lineRule="auto"/>
              <w:ind w:left="932"/>
            </w:pPr>
            <w:r>
              <w:rPr>
                <w:rFonts w:ascii="Times New Roman" w:hAnsi="Times New Roman" w:eastAsia="Times New Roman" w:cs="Times New Roman"/>
                <w:spacing w:val="7"/>
              </w:rPr>
              <w:t xml:space="preserve">4.   </w:t>
            </w:r>
            <w:r>
              <w:rPr>
                <w:spacing w:val="7"/>
              </w:rPr>
              <w:t>系统经过校验获取用户相应权限；</w:t>
            </w:r>
          </w:p>
          <w:p w14:paraId="7199CA74">
            <w:pPr>
              <w:pStyle w:val="6"/>
              <w:spacing w:before="64" w:line="228" w:lineRule="auto"/>
              <w:ind w:left="939"/>
            </w:pPr>
            <w:r>
              <w:rPr>
                <w:rFonts w:ascii="Times New Roman" w:hAnsi="Times New Roman" w:eastAsia="Times New Roman" w:cs="Times New Roman"/>
                <w:spacing w:val="6"/>
              </w:rPr>
              <w:t xml:space="preserve">5.   </w:t>
            </w:r>
            <w:r>
              <w:rPr>
                <w:spacing w:val="6"/>
              </w:rPr>
              <w:t>用户通过相应权限进行访问；</w:t>
            </w:r>
          </w:p>
          <w:p w14:paraId="30F504D4">
            <w:pPr>
              <w:pStyle w:val="6"/>
              <w:spacing w:before="64" w:line="222" w:lineRule="auto"/>
              <w:ind w:left="937"/>
            </w:pPr>
            <w:r>
              <w:rPr>
                <w:rFonts w:ascii="Times New Roman" w:hAnsi="Times New Roman" w:eastAsia="Times New Roman" w:cs="Times New Roman"/>
                <w:spacing w:val="5"/>
              </w:rPr>
              <w:t xml:space="preserve">6.   </w:t>
            </w:r>
            <w:r>
              <w:rPr>
                <w:spacing w:val="5"/>
              </w:rPr>
              <w:t>用户退出登录。</w:t>
            </w:r>
          </w:p>
        </w:tc>
      </w:tr>
      <w:tr w14:paraId="490616E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66" w:hRule="atLeast"/>
        </w:trPr>
        <w:tc>
          <w:tcPr>
            <w:tcW w:w="3715" w:type="dxa"/>
            <w:vAlign w:val="top"/>
          </w:tcPr>
          <w:p w14:paraId="24F14C13">
            <w:pPr>
              <w:pStyle w:val="6"/>
              <w:spacing w:before="241" w:line="228" w:lineRule="auto"/>
              <w:ind w:left="1751"/>
            </w:pPr>
            <w:r>
              <w:rPr>
                <w:spacing w:val="7"/>
              </w:rPr>
              <w:t>其他事件流</w:t>
            </w:r>
          </w:p>
        </w:tc>
        <w:tc>
          <w:tcPr>
            <w:tcW w:w="5357" w:type="dxa"/>
            <w:vAlign w:val="top"/>
          </w:tcPr>
          <w:p w14:paraId="7EDA67A9">
            <w:pPr>
              <w:pStyle w:val="6"/>
              <w:spacing w:before="85" w:line="273" w:lineRule="auto"/>
              <w:ind w:left="937" w:right="230"/>
            </w:pPr>
            <w:r>
              <w:rPr>
                <w:spacing w:val="9"/>
              </w:rPr>
              <w:t>用户未输入密码及密码错误时系统给出相应的</w:t>
            </w:r>
            <w:r>
              <w:rPr>
                <w:spacing w:val="6"/>
              </w:rPr>
              <w:t xml:space="preserve"> </w:t>
            </w:r>
            <w:r>
              <w:rPr>
                <w:spacing w:val="5"/>
              </w:rPr>
              <w:t>提示信息。</w:t>
            </w:r>
          </w:p>
          <w:p w14:paraId="7DC3793B">
            <w:pPr>
              <w:pStyle w:val="6"/>
              <w:spacing w:before="53" w:line="208" w:lineRule="auto"/>
              <w:ind w:left="938"/>
            </w:pPr>
            <w:r>
              <w:rPr>
                <w:spacing w:val="5"/>
              </w:rPr>
              <w:t>用户完成所需的系统操作，数据得到正确的处理</w:t>
            </w:r>
          </w:p>
        </w:tc>
      </w:tr>
      <w:tr w14:paraId="14B907D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63" w:hRule="atLeast"/>
        </w:trPr>
        <w:tc>
          <w:tcPr>
            <w:tcW w:w="3715" w:type="dxa"/>
            <w:tcBorders>
              <w:bottom w:val="single" w:color="000000" w:sz="10" w:space="0"/>
            </w:tcBorders>
            <w:vAlign w:val="top"/>
          </w:tcPr>
          <w:p w14:paraId="54F1A0C3">
            <w:pPr>
              <w:pStyle w:val="6"/>
              <w:spacing w:before="77" w:line="228" w:lineRule="auto"/>
              <w:ind w:left="1857"/>
            </w:pPr>
            <w:r>
              <w:rPr>
                <w:spacing w:val="6"/>
              </w:rPr>
              <w:t>后置条件</w:t>
            </w:r>
          </w:p>
        </w:tc>
        <w:tc>
          <w:tcPr>
            <w:tcW w:w="5357" w:type="dxa"/>
            <w:tcBorders>
              <w:bottom w:val="single" w:color="000000" w:sz="10" w:space="0"/>
            </w:tcBorders>
            <w:vAlign w:val="top"/>
          </w:tcPr>
          <w:p w14:paraId="51AEBC83">
            <w:pPr>
              <w:pStyle w:val="6"/>
              <w:spacing w:before="76" w:line="266" w:lineRule="auto"/>
              <w:ind w:left="941" w:right="110" w:hanging="4"/>
            </w:pPr>
            <w:r>
              <w:rPr>
                <w:spacing w:val="5"/>
              </w:rPr>
              <w:t>和保存，系统提示用户操作完成，用户退出系统</w:t>
            </w:r>
            <w:r>
              <w:rPr>
                <w:spacing w:val="2"/>
              </w:rPr>
              <w:t xml:space="preserve"> </w:t>
            </w:r>
            <w:r>
              <w:rPr>
                <w:spacing w:val="6"/>
              </w:rPr>
              <w:t>并返回主界面。</w:t>
            </w:r>
          </w:p>
        </w:tc>
      </w:tr>
    </w:tbl>
    <w:p w14:paraId="0860AF2D">
      <w:pPr>
        <w:spacing w:before="179" w:line="179" w:lineRule="auto"/>
        <w:ind w:left="5468"/>
        <w:rPr>
          <w:rFonts w:ascii="Calibri" w:hAnsi="Calibri" w:eastAsia="Calibri" w:cs="Calibri"/>
          <w:sz w:val="18"/>
          <w:szCs w:val="18"/>
        </w:rPr>
      </w:pPr>
      <w:r>
        <w:rPr>
          <w:rFonts w:ascii="Calibri" w:hAnsi="Calibri" w:eastAsia="Calibri" w:cs="Calibri"/>
          <w:spacing w:val="-8"/>
          <w:sz w:val="18"/>
          <w:szCs w:val="18"/>
        </w:rPr>
        <w:t>17</w:t>
      </w:r>
    </w:p>
    <w:p w14:paraId="7465DAD3">
      <w:pPr>
        <w:spacing w:line="318" w:lineRule="auto"/>
        <w:rPr>
          <w:rFonts w:ascii="Arial"/>
          <w:sz w:val="21"/>
        </w:rPr>
      </w:pPr>
    </w:p>
    <w:p w14:paraId="415DE067">
      <w:pPr>
        <w:spacing w:line="319" w:lineRule="auto"/>
        <w:rPr>
          <w:rFonts w:ascii="Arial"/>
          <w:sz w:val="21"/>
        </w:rPr>
      </w:pPr>
    </w:p>
    <w:p w14:paraId="2893E46F">
      <w:pPr>
        <w:spacing w:before="55"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p w14:paraId="3760CCB1">
      <w:pPr>
        <w:spacing w:line="202" w:lineRule="auto"/>
        <w:rPr>
          <w:rFonts w:ascii="Arial" w:hAnsi="Arial" w:eastAsia="Arial" w:cs="Arial"/>
          <w:sz w:val="19"/>
          <w:szCs w:val="19"/>
        </w:rPr>
        <w:sectPr>
          <w:footerReference r:id="rId23" w:type="default"/>
          <w:pgSz w:w="11906" w:h="16839"/>
          <w:pgMar w:top="1431" w:right="1141" w:bottom="354" w:left="407" w:header="0" w:footer="0" w:gutter="0"/>
          <w:cols w:space="720" w:num="1"/>
        </w:sectPr>
      </w:pPr>
    </w:p>
    <w:p w14:paraId="02917DD6">
      <w:pPr>
        <w:spacing w:before="122" w:line="220" w:lineRule="auto"/>
        <w:ind w:left="1892"/>
        <w:rPr>
          <w:rFonts w:ascii="宋体" w:hAnsi="宋体" w:eastAsia="宋体" w:cs="宋体"/>
          <w:sz w:val="24"/>
          <w:szCs w:val="24"/>
        </w:rPr>
      </w:pPr>
      <w:bookmarkStart w:id="86" w:name="bookmark64"/>
      <w:bookmarkEnd w:id="86"/>
      <w:r>
        <w:rPr>
          <w:rFonts w:ascii="宋体" w:hAnsi="宋体" w:eastAsia="宋体" w:cs="宋体"/>
          <w:spacing w:val="-3"/>
          <w:sz w:val="24"/>
          <w:szCs w:val="24"/>
        </w:rPr>
        <w:t>（</w:t>
      </w:r>
      <w:r>
        <w:rPr>
          <w:rFonts w:ascii="Times New Roman" w:hAnsi="Times New Roman" w:eastAsia="Times New Roman" w:cs="Times New Roman"/>
          <w:spacing w:val="-3"/>
          <w:sz w:val="24"/>
          <w:szCs w:val="24"/>
        </w:rPr>
        <w:t>2</w:t>
      </w:r>
      <w:r>
        <w:rPr>
          <w:rFonts w:ascii="宋体" w:hAnsi="宋体" w:eastAsia="宋体" w:cs="宋体"/>
          <w:spacing w:val="-3"/>
          <w:sz w:val="24"/>
          <w:szCs w:val="24"/>
        </w:rPr>
        <w:t>）人员管理模块</w:t>
      </w:r>
    </w:p>
    <w:p w14:paraId="1322E393">
      <w:pPr>
        <w:spacing w:before="183" w:line="356" w:lineRule="auto"/>
        <w:ind w:left="1401" w:right="657" w:firstLine="483"/>
        <w:rPr>
          <w:rFonts w:ascii="宋体" w:hAnsi="宋体" w:eastAsia="宋体" w:cs="宋体"/>
          <w:sz w:val="24"/>
          <w:szCs w:val="24"/>
        </w:rPr>
      </w:pPr>
      <w:r>
        <w:rPr>
          <w:rFonts w:ascii="宋体" w:hAnsi="宋体" w:eastAsia="宋体" w:cs="宋体"/>
          <w:spacing w:val="-1"/>
          <w:sz w:val="24"/>
          <w:szCs w:val="24"/>
        </w:rPr>
        <w:t>企业绩效考核系统的人员管理模块是用于管理和维护公司员工个人基本情</w:t>
      </w:r>
      <w:r>
        <w:rPr>
          <w:rFonts w:ascii="宋体" w:hAnsi="宋体" w:eastAsia="宋体" w:cs="宋体"/>
          <w:spacing w:val="8"/>
          <w:sz w:val="24"/>
          <w:szCs w:val="24"/>
        </w:rPr>
        <w:t xml:space="preserve">  </w:t>
      </w:r>
      <w:r>
        <w:rPr>
          <w:rFonts w:ascii="宋体" w:hAnsi="宋体" w:eastAsia="宋体" w:cs="宋体"/>
          <w:spacing w:val="-3"/>
          <w:sz w:val="24"/>
          <w:szCs w:val="24"/>
        </w:rPr>
        <w:t>况。主要功能包括对员工进行新增、修改、按条件查找和删除离职员工等。管理</w:t>
      </w:r>
      <w:r>
        <w:rPr>
          <w:rFonts w:ascii="宋体" w:hAnsi="宋体" w:eastAsia="宋体" w:cs="宋体"/>
          <w:spacing w:val="1"/>
          <w:sz w:val="24"/>
          <w:szCs w:val="24"/>
        </w:rPr>
        <w:t xml:space="preserve"> </w:t>
      </w:r>
      <w:r>
        <w:rPr>
          <w:rFonts w:ascii="宋体" w:hAnsi="宋体" w:eastAsia="宋体" w:cs="宋体"/>
          <w:spacing w:val="-3"/>
          <w:sz w:val="24"/>
          <w:szCs w:val="24"/>
        </w:rPr>
        <w:t>员可以通过该模块管理员工的个人信息，如姓名、邮箱、工号、入职时间和联系</w:t>
      </w:r>
      <w:r>
        <w:rPr>
          <w:rFonts w:ascii="宋体" w:hAnsi="宋体" w:eastAsia="宋体" w:cs="宋体"/>
          <w:spacing w:val="1"/>
          <w:sz w:val="24"/>
          <w:szCs w:val="24"/>
        </w:rPr>
        <w:t xml:space="preserve"> </w:t>
      </w:r>
      <w:r>
        <w:rPr>
          <w:rFonts w:ascii="宋体" w:hAnsi="宋体" w:eastAsia="宋体" w:cs="宋体"/>
          <w:spacing w:val="-3"/>
          <w:sz w:val="24"/>
          <w:szCs w:val="24"/>
        </w:rPr>
        <w:t>方式等。同时，管理员还可以对员工的职务和职级进行管理和调整，以便更好地</w:t>
      </w:r>
      <w:r>
        <w:rPr>
          <w:rFonts w:ascii="宋体" w:hAnsi="宋体" w:eastAsia="宋体" w:cs="宋体"/>
          <w:spacing w:val="1"/>
          <w:sz w:val="24"/>
          <w:szCs w:val="24"/>
        </w:rPr>
        <w:t xml:space="preserve"> </w:t>
      </w:r>
      <w:r>
        <w:rPr>
          <w:rFonts w:ascii="宋体" w:hAnsi="宋体" w:eastAsia="宋体" w:cs="宋体"/>
          <w:spacing w:val="-3"/>
          <w:sz w:val="24"/>
          <w:szCs w:val="24"/>
        </w:rPr>
        <w:t>满足企业的人力资源需求。在企业绩效考核系统中，普通员工没有权限进行人员</w:t>
      </w:r>
      <w:r>
        <w:rPr>
          <w:rFonts w:ascii="宋体" w:hAnsi="宋体" w:eastAsia="宋体" w:cs="宋体"/>
          <w:spacing w:val="1"/>
          <w:sz w:val="24"/>
          <w:szCs w:val="24"/>
        </w:rPr>
        <w:t xml:space="preserve"> </w:t>
      </w:r>
      <w:r>
        <w:rPr>
          <w:rFonts w:ascii="宋体" w:hAnsi="宋体" w:eastAsia="宋体" w:cs="宋体"/>
          <w:spacing w:val="-3"/>
          <w:sz w:val="24"/>
          <w:szCs w:val="24"/>
        </w:rPr>
        <w:t>信息管理，只有管理员和其他被授权的用户才能够进行该功能的操作。用例图如</w:t>
      </w:r>
      <w:r>
        <w:rPr>
          <w:rFonts w:ascii="宋体" w:hAnsi="宋体" w:eastAsia="宋体" w:cs="宋体"/>
          <w:spacing w:val="1"/>
          <w:sz w:val="24"/>
          <w:szCs w:val="24"/>
        </w:rPr>
        <w:t xml:space="preserve"> </w:t>
      </w:r>
      <w:r>
        <w:rPr>
          <w:rFonts w:ascii="宋体" w:hAnsi="宋体" w:eastAsia="宋体" w:cs="宋体"/>
          <w:spacing w:val="-2"/>
          <w:sz w:val="24"/>
          <w:szCs w:val="24"/>
        </w:rPr>
        <w:t>图</w:t>
      </w:r>
      <w:r>
        <w:rPr>
          <w:rFonts w:ascii="宋体" w:hAnsi="宋体" w:eastAsia="宋体" w:cs="宋体"/>
          <w:spacing w:val="-40"/>
          <w:sz w:val="24"/>
          <w:szCs w:val="24"/>
        </w:rPr>
        <w:t xml:space="preserve"> </w:t>
      </w:r>
      <w:r>
        <w:rPr>
          <w:rFonts w:ascii="Times New Roman" w:hAnsi="Times New Roman" w:eastAsia="Times New Roman" w:cs="Times New Roman"/>
          <w:spacing w:val="-2"/>
          <w:sz w:val="24"/>
          <w:szCs w:val="24"/>
        </w:rPr>
        <w:t xml:space="preserve">3-5 </w:t>
      </w:r>
      <w:r>
        <w:rPr>
          <w:rFonts w:ascii="宋体" w:hAnsi="宋体" w:eastAsia="宋体" w:cs="宋体"/>
          <w:spacing w:val="-2"/>
          <w:sz w:val="24"/>
          <w:szCs w:val="24"/>
        </w:rPr>
        <w:t>所示，用例功能描述表见表</w:t>
      </w:r>
      <w:r>
        <w:rPr>
          <w:rFonts w:ascii="宋体" w:hAnsi="宋体" w:eastAsia="宋体" w:cs="宋体"/>
          <w:spacing w:val="-50"/>
          <w:sz w:val="24"/>
          <w:szCs w:val="24"/>
        </w:rPr>
        <w:t xml:space="preserve"> </w:t>
      </w:r>
      <w:r>
        <w:rPr>
          <w:rFonts w:ascii="Times New Roman" w:hAnsi="Times New Roman" w:eastAsia="Times New Roman" w:cs="Times New Roman"/>
          <w:spacing w:val="-2"/>
          <w:sz w:val="24"/>
          <w:szCs w:val="24"/>
        </w:rPr>
        <w:t>3-2</w:t>
      </w:r>
      <w:r>
        <w:rPr>
          <w:rFonts w:ascii="宋体" w:hAnsi="宋体" w:eastAsia="宋体" w:cs="宋体"/>
          <w:spacing w:val="-2"/>
          <w:sz w:val="24"/>
          <w:szCs w:val="24"/>
        </w:rPr>
        <w:t>。</w:t>
      </w:r>
    </w:p>
    <w:p w14:paraId="06B0E466">
      <w:pPr>
        <w:spacing w:line="293" w:lineRule="auto"/>
        <w:rPr>
          <w:rFonts w:ascii="Arial"/>
          <w:sz w:val="21"/>
        </w:rPr>
      </w:pPr>
    </w:p>
    <w:p w14:paraId="57A749D9">
      <w:pPr>
        <w:spacing w:line="294" w:lineRule="auto"/>
        <w:rPr>
          <w:rFonts w:ascii="Arial"/>
          <w:sz w:val="21"/>
        </w:rPr>
      </w:pPr>
    </w:p>
    <w:p w14:paraId="723751FF">
      <w:pPr>
        <w:spacing w:line="4142" w:lineRule="exact"/>
        <w:ind w:firstLine="3247"/>
      </w:pPr>
      <w:r>
        <w:rPr>
          <w:position w:val="-82"/>
        </w:rPr>
        <w:drawing>
          <wp:inline distT="0" distB="0" distL="0" distR="0">
            <wp:extent cx="3324225" cy="2629535"/>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62"/>
                    <a:stretch>
                      <a:fillRect/>
                    </a:stretch>
                  </pic:blipFill>
                  <pic:spPr>
                    <a:xfrm>
                      <a:off x="0" y="0"/>
                      <a:ext cx="3324226" cy="2630142"/>
                    </a:xfrm>
                    <a:prstGeom prst="rect">
                      <a:avLst/>
                    </a:prstGeom>
                  </pic:spPr>
                </pic:pic>
              </a:graphicData>
            </a:graphic>
          </wp:inline>
        </w:drawing>
      </w:r>
    </w:p>
    <w:p w14:paraId="018BB087">
      <w:pPr>
        <w:spacing w:line="276" w:lineRule="auto"/>
        <w:rPr>
          <w:rFonts w:ascii="Arial"/>
          <w:sz w:val="21"/>
        </w:rPr>
      </w:pPr>
    </w:p>
    <w:p w14:paraId="42ACED8E">
      <w:pPr>
        <w:spacing w:line="276" w:lineRule="auto"/>
        <w:rPr>
          <w:rFonts w:ascii="Arial"/>
          <w:sz w:val="21"/>
        </w:rPr>
      </w:pPr>
    </w:p>
    <w:p w14:paraId="29D27B93">
      <w:pPr>
        <w:spacing w:before="66" w:line="225" w:lineRule="auto"/>
        <w:ind w:left="4533"/>
        <w:rPr>
          <w:rFonts w:ascii="黑体" w:hAnsi="黑体" w:eastAsia="黑体" w:cs="黑体"/>
          <w:sz w:val="20"/>
          <w:szCs w:val="20"/>
        </w:rPr>
      </w:pPr>
      <w:r>
        <w:rPr>
          <w:rFonts w:ascii="黑体" w:hAnsi="黑体" w:eastAsia="黑体" w:cs="黑体"/>
          <w:spacing w:val="4"/>
          <w:sz w:val="20"/>
          <w:szCs w:val="20"/>
        </w:rPr>
        <w:t>图</w:t>
      </w:r>
      <w:r>
        <w:rPr>
          <w:rFonts w:ascii="黑体" w:hAnsi="黑体" w:eastAsia="黑体" w:cs="黑体"/>
          <w:spacing w:val="-37"/>
          <w:sz w:val="20"/>
          <w:szCs w:val="20"/>
        </w:rPr>
        <w:t xml:space="preserve"> </w:t>
      </w:r>
      <w:r>
        <w:rPr>
          <w:rFonts w:ascii="Times New Roman" w:hAnsi="Times New Roman" w:eastAsia="Times New Roman" w:cs="Times New Roman"/>
          <w:spacing w:val="4"/>
          <w:sz w:val="20"/>
          <w:szCs w:val="20"/>
        </w:rPr>
        <w:t>3-5</w:t>
      </w:r>
      <w:r>
        <w:rPr>
          <w:rFonts w:ascii="Times New Roman" w:hAnsi="Times New Roman" w:eastAsia="Times New Roman" w:cs="Times New Roman"/>
          <w:spacing w:val="15"/>
          <w:sz w:val="20"/>
          <w:szCs w:val="20"/>
        </w:rPr>
        <w:t xml:space="preserve"> </w:t>
      </w:r>
      <w:r>
        <w:rPr>
          <w:rFonts w:ascii="黑体" w:hAnsi="黑体" w:eastAsia="黑体" w:cs="黑体"/>
          <w:spacing w:val="4"/>
          <w:sz w:val="20"/>
          <w:szCs w:val="20"/>
        </w:rPr>
        <w:t>人员管理用例图</w:t>
      </w:r>
    </w:p>
    <w:p w14:paraId="7AA225DA">
      <w:pPr>
        <w:spacing w:line="313" w:lineRule="auto"/>
        <w:rPr>
          <w:rFonts w:ascii="Arial"/>
          <w:sz w:val="21"/>
        </w:rPr>
      </w:pPr>
    </w:p>
    <w:p w14:paraId="27534680">
      <w:pPr>
        <w:spacing w:before="65" w:line="225" w:lineRule="auto"/>
        <w:ind w:left="4076"/>
        <w:rPr>
          <w:rFonts w:ascii="黑体" w:hAnsi="黑体" w:eastAsia="黑体" w:cs="黑体"/>
          <w:sz w:val="20"/>
          <w:szCs w:val="20"/>
        </w:rPr>
      </w:pPr>
      <w:r>
        <w:rPr>
          <w:rFonts w:ascii="黑体" w:hAnsi="黑体" w:eastAsia="黑体" w:cs="黑体"/>
          <w:spacing w:val="6"/>
          <w:sz w:val="20"/>
          <w:szCs w:val="20"/>
        </w:rPr>
        <w:t>表</w:t>
      </w:r>
      <w:r>
        <w:rPr>
          <w:rFonts w:ascii="黑体" w:hAnsi="黑体" w:eastAsia="黑体" w:cs="黑体"/>
          <w:spacing w:val="-24"/>
          <w:sz w:val="20"/>
          <w:szCs w:val="20"/>
        </w:rPr>
        <w:t xml:space="preserve"> </w:t>
      </w:r>
      <w:r>
        <w:rPr>
          <w:rFonts w:ascii="Times New Roman" w:hAnsi="Times New Roman" w:eastAsia="Times New Roman" w:cs="Times New Roman"/>
          <w:spacing w:val="6"/>
          <w:sz w:val="20"/>
          <w:szCs w:val="20"/>
        </w:rPr>
        <w:t xml:space="preserve">3-2  </w:t>
      </w:r>
      <w:r>
        <w:rPr>
          <w:rFonts w:ascii="黑体" w:hAnsi="黑体" w:eastAsia="黑体" w:cs="黑体"/>
          <w:spacing w:val="6"/>
          <w:sz w:val="20"/>
          <w:szCs w:val="20"/>
        </w:rPr>
        <w:t>人员管理用例功能描述表</w:t>
      </w:r>
    </w:p>
    <w:p w14:paraId="4DE7B3A8">
      <w:pPr>
        <w:spacing w:before="9"/>
      </w:pPr>
    </w:p>
    <w:tbl>
      <w:tblPr>
        <w:tblStyle w:val="5"/>
        <w:tblW w:w="9071" w:type="dxa"/>
        <w:tblInd w:w="128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3662"/>
        <w:gridCol w:w="5409"/>
      </w:tblGrid>
      <w:tr w14:paraId="68CADEA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1" w:hRule="atLeast"/>
        </w:trPr>
        <w:tc>
          <w:tcPr>
            <w:tcW w:w="3662" w:type="dxa"/>
            <w:tcBorders>
              <w:top w:val="single" w:color="000000" w:sz="10" w:space="0"/>
              <w:bottom w:val="single" w:color="000000" w:sz="4" w:space="0"/>
            </w:tcBorders>
            <w:vAlign w:val="top"/>
          </w:tcPr>
          <w:p w14:paraId="5312B406">
            <w:pPr>
              <w:pStyle w:val="6"/>
              <w:spacing w:before="82" w:line="229" w:lineRule="auto"/>
              <w:ind w:left="1963"/>
            </w:pPr>
            <w:r>
              <w:rPr>
                <w:spacing w:val="6"/>
              </w:rPr>
              <w:t>描述项</w:t>
            </w:r>
          </w:p>
        </w:tc>
        <w:tc>
          <w:tcPr>
            <w:tcW w:w="5409" w:type="dxa"/>
            <w:tcBorders>
              <w:top w:val="single" w:color="000000" w:sz="10" w:space="0"/>
              <w:bottom w:val="single" w:color="000000" w:sz="4" w:space="0"/>
            </w:tcBorders>
            <w:vAlign w:val="top"/>
          </w:tcPr>
          <w:p w14:paraId="5E479498">
            <w:pPr>
              <w:pStyle w:val="6"/>
              <w:spacing w:before="82" w:line="228" w:lineRule="auto"/>
              <w:ind w:left="2941"/>
            </w:pPr>
            <w:r>
              <w:rPr>
                <w:spacing w:val="3"/>
              </w:rPr>
              <w:t>说明</w:t>
            </w:r>
          </w:p>
        </w:tc>
      </w:tr>
      <w:tr w14:paraId="4BE064F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7" w:hRule="atLeast"/>
        </w:trPr>
        <w:tc>
          <w:tcPr>
            <w:tcW w:w="3662" w:type="dxa"/>
            <w:tcBorders>
              <w:top w:val="single" w:color="000000" w:sz="4" w:space="0"/>
            </w:tcBorders>
            <w:vAlign w:val="top"/>
          </w:tcPr>
          <w:p w14:paraId="42A6A682">
            <w:pPr>
              <w:pStyle w:val="6"/>
              <w:spacing w:before="123" w:line="230" w:lineRule="auto"/>
              <w:ind w:left="1857"/>
            </w:pPr>
            <w:r>
              <w:rPr>
                <w:spacing w:val="6"/>
              </w:rPr>
              <w:t>用例名称</w:t>
            </w:r>
          </w:p>
        </w:tc>
        <w:tc>
          <w:tcPr>
            <w:tcW w:w="5409" w:type="dxa"/>
            <w:tcBorders>
              <w:top w:val="single" w:color="000000" w:sz="4" w:space="0"/>
            </w:tcBorders>
            <w:vAlign w:val="top"/>
          </w:tcPr>
          <w:p w14:paraId="496D0444">
            <w:pPr>
              <w:pStyle w:val="6"/>
              <w:spacing w:before="123" w:line="228" w:lineRule="auto"/>
              <w:ind w:left="2731"/>
            </w:pPr>
            <w:r>
              <w:rPr>
                <w:spacing w:val="6"/>
              </w:rPr>
              <w:t>人员管理</w:t>
            </w:r>
          </w:p>
        </w:tc>
      </w:tr>
      <w:tr w14:paraId="536E628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38" w:hRule="atLeast"/>
        </w:trPr>
        <w:tc>
          <w:tcPr>
            <w:tcW w:w="3662" w:type="dxa"/>
            <w:vAlign w:val="top"/>
          </w:tcPr>
          <w:p w14:paraId="40976633">
            <w:pPr>
              <w:pStyle w:val="6"/>
              <w:spacing w:before="141" w:line="230" w:lineRule="auto"/>
              <w:ind w:left="1963"/>
            </w:pPr>
            <w:r>
              <w:rPr>
                <w:spacing w:val="6"/>
              </w:rPr>
              <w:t>参与者</w:t>
            </w:r>
          </w:p>
        </w:tc>
        <w:tc>
          <w:tcPr>
            <w:tcW w:w="5409" w:type="dxa"/>
            <w:vAlign w:val="top"/>
          </w:tcPr>
          <w:p w14:paraId="6E2A0726">
            <w:pPr>
              <w:pStyle w:val="6"/>
              <w:spacing w:before="142" w:line="228" w:lineRule="auto"/>
              <w:ind w:left="2207"/>
            </w:pPr>
            <w:r>
              <w:rPr>
                <w:spacing w:val="8"/>
              </w:rPr>
              <w:t>绩效考核系统管理员</w:t>
            </w:r>
          </w:p>
        </w:tc>
      </w:tr>
      <w:tr w14:paraId="1D52D17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944" w:hRule="atLeast"/>
        </w:trPr>
        <w:tc>
          <w:tcPr>
            <w:tcW w:w="3662" w:type="dxa"/>
            <w:tcBorders>
              <w:bottom w:val="single" w:color="000000" w:sz="10" w:space="0"/>
            </w:tcBorders>
            <w:vAlign w:val="top"/>
          </w:tcPr>
          <w:p w14:paraId="32E607A6">
            <w:pPr>
              <w:spacing w:line="273" w:lineRule="auto"/>
              <w:rPr>
                <w:rFonts w:ascii="Arial"/>
                <w:sz w:val="21"/>
              </w:rPr>
            </w:pPr>
          </w:p>
          <w:p w14:paraId="385E73B4">
            <w:pPr>
              <w:spacing w:line="273" w:lineRule="auto"/>
              <w:rPr>
                <w:rFonts w:ascii="Arial"/>
                <w:sz w:val="21"/>
              </w:rPr>
            </w:pPr>
          </w:p>
          <w:p w14:paraId="30B0342D">
            <w:pPr>
              <w:spacing w:line="273" w:lineRule="auto"/>
              <w:rPr>
                <w:rFonts w:ascii="Arial"/>
                <w:sz w:val="21"/>
              </w:rPr>
            </w:pPr>
          </w:p>
          <w:p w14:paraId="06E8897D">
            <w:pPr>
              <w:pStyle w:val="6"/>
              <w:spacing w:before="65" w:line="230" w:lineRule="auto"/>
              <w:ind w:left="1857"/>
            </w:pPr>
            <w:r>
              <w:rPr>
                <w:spacing w:val="6"/>
              </w:rPr>
              <w:t>用例描述</w:t>
            </w:r>
          </w:p>
        </w:tc>
        <w:tc>
          <w:tcPr>
            <w:tcW w:w="5409" w:type="dxa"/>
            <w:tcBorders>
              <w:bottom w:val="single" w:color="000000" w:sz="10" w:space="0"/>
            </w:tcBorders>
            <w:vAlign w:val="top"/>
          </w:tcPr>
          <w:p w14:paraId="766BE4EC">
            <w:pPr>
              <w:pStyle w:val="6"/>
              <w:spacing w:before="108" w:line="228" w:lineRule="auto"/>
              <w:ind w:left="989"/>
            </w:pPr>
            <w:r>
              <w:rPr>
                <w:spacing w:val="8"/>
              </w:rPr>
              <w:t>对企业员工的基本信息进行管理：</w:t>
            </w:r>
          </w:p>
          <w:p w14:paraId="253A9E15">
            <w:pPr>
              <w:pStyle w:val="6"/>
              <w:spacing w:before="65" w:line="229" w:lineRule="auto"/>
              <w:ind w:left="1006"/>
            </w:pPr>
            <w:r>
              <w:rPr>
                <w:rFonts w:ascii="Times New Roman" w:hAnsi="Times New Roman" w:eastAsia="Times New Roman" w:cs="Times New Roman"/>
                <w:spacing w:val="2"/>
              </w:rPr>
              <w:t xml:space="preserve">1.   </w:t>
            </w:r>
            <w:r>
              <w:rPr>
                <w:spacing w:val="2"/>
              </w:rPr>
              <w:t>新增用户；</w:t>
            </w:r>
          </w:p>
          <w:p w14:paraId="06CC8D10">
            <w:pPr>
              <w:pStyle w:val="6"/>
              <w:spacing w:before="63" w:line="228" w:lineRule="auto"/>
              <w:ind w:left="986"/>
            </w:pPr>
            <w:r>
              <w:rPr>
                <w:rFonts w:ascii="Times New Roman" w:hAnsi="Times New Roman" w:eastAsia="Times New Roman" w:cs="Times New Roman"/>
                <w:spacing w:val="7"/>
              </w:rPr>
              <w:t xml:space="preserve">2.   </w:t>
            </w:r>
            <w:r>
              <w:rPr>
                <w:spacing w:val="7"/>
              </w:rPr>
              <w:t>修改员工账号名、邮箱等基本信息；</w:t>
            </w:r>
          </w:p>
          <w:p w14:paraId="1020CB90">
            <w:pPr>
              <w:pStyle w:val="6"/>
              <w:spacing w:before="65" w:line="228" w:lineRule="auto"/>
              <w:ind w:left="990"/>
            </w:pPr>
            <w:r>
              <w:rPr>
                <w:rFonts w:ascii="Times New Roman" w:hAnsi="Times New Roman" w:eastAsia="Times New Roman" w:cs="Times New Roman"/>
                <w:spacing w:val="7"/>
              </w:rPr>
              <w:t xml:space="preserve">3.   </w:t>
            </w:r>
            <w:r>
              <w:rPr>
                <w:spacing w:val="7"/>
              </w:rPr>
              <w:t>修改员工岗位信息、所属部门信息；</w:t>
            </w:r>
          </w:p>
          <w:p w14:paraId="5835435D">
            <w:pPr>
              <w:pStyle w:val="6"/>
              <w:spacing w:before="65" w:line="228" w:lineRule="auto"/>
              <w:ind w:left="985"/>
            </w:pPr>
            <w:r>
              <w:rPr>
                <w:rFonts w:ascii="Times New Roman" w:hAnsi="Times New Roman" w:eastAsia="Times New Roman" w:cs="Times New Roman"/>
                <w:spacing w:val="7"/>
              </w:rPr>
              <w:t xml:space="preserve">4.   </w:t>
            </w:r>
            <w:r>
              <w:rPr>
                <w:spacing w:val="7"/>
              </w:rPr>
              <w:t>根据用户名等条件查找员工；</w:t>
            </w:r>
          </w:p>
          <w:p w14:paraId="5845533E">
            <w:pPr>
              <w:pStyle w:val="6"/>
              <w:spacing w:before="65" w:line="228" w:lineRule="auto"/>
              <w:ind w:left="992"/>
            </w:pPr>
            <w:r>
              <w:rPr>
                <w:rFonts w:ascii="Times New Roman" w:hAnsi="Times New Roman" w:eastAsia="Times New Roman" w:cs="Times New Roman"/>
                <w:spacing w:val="6"/>
              </w:rPr>
              <w:t xml:space="preserve">5.   </w:t>
            </w:r>
            <w:r>
              <w:rPr>
                <w:spacing w:val="6"/>
              </w:rPr>
              <w:t>对离职员工进行删除。</w:t>
            </w:r>
          </w:p>
        </w:tc>
      </w:tr>
    </w:tbl>
    <w:p w14:paraId="77CE51BA">
      <w:pPr>
        <w:spacing w:line="364" w:lineRule="auto"/>
        <w:rPr>
          <w:rFonts w:ascii="Arial"/>
          <w:sz w:val="21"/>
        </w:rPr>
      </w:pPr>
    </w:p>
    <w:p w14:paraId="5A6A1BC3">
      <w:pPr>
        <w:spacing w:before="55" w:line="181" w:lineRule="auto"/>
        <w:ind w:left="5468"/>
        <w:rPr>
          <w:rFonts w:ascii="Calibri" w:hAnsi="Calibri" w:eastAsia="Calibri" w:cs="Calibri"/>
          <w:sz w:val="18"/>
          <w:szCs w:val="18"/>
        </w:rPr>
      </w:pPr>
      <w:r>
        <w:rPr>
          <w:rFonts w:ascii="Calibri" w:hAnsi="Calibri" w:eastAsia="Calibri" w:cs="Calibri"/>
          <w:spacing w:val="-8"/>
          <w:sz w:val="18"/>
          <w:szCs w:val="18"/>
        </w:rPr>
        <w:t>18</w:t>
      </w:r>
    </w:p>
    <w:p w14:paraId="683524F1">
      <w:pPr>
        <w:spacing w:line="181" w:lineRule="auto"/>
        <w:rPr>
          <w:rFonts w:ascii="Calibri" w:hAnsi="Calibri" w:eastAsia="Calibri" w:cs="Calibri"/>
          <w:sz w:val="18"/>
          <w:szCs w:val="18"/>
        </w:rPr>
        <w:sectPr>
          <w:footerReference r:id="rId24" w:type="default"/>
          <w:pgSz w:w="11906" w:h="16839"/>
          <w:pgMar w:top="1431" w:right="1141" w:bottom="547" w:left="407" w:header="0" w:footer="354" w:gutter="0"/>
          <w:cols w:space="720" w:num="1"/>
        </w:sectPr>
      </w:pPr>
    </w:p>
    <w:p w14:paraId="5DBBC861">
      <w:pPr>
        <w:spacing w:before="138" w:line="225" w:lineRule="auto"/>
        <w:ind w:left="3656"/>
        <w:rPr>
          <w:rFonts w:ascii="黑体" w:hAnsi="黑体" w:eastAsia="黑体" w:cs="黑体"/>
          <w:sz w:val="20"/>
          <w:szCs w:val="20"/>
        </w:rPr>
      </w:pPr>
      <w:r>
        <w:rPr>
          <w:rFonts w:ascii="黑体" w:hAnsi="黑体" w:eastAsia="黑体" w:cs="黑体"/>
          <w:spacing w:val="7"/>
          <w:sz w:val="20"/>
          <w:szCs w:val="20"/>
        </w:rPr>
        <w:t>表</w:t>
      </w:r>
      <w:r>
        <w:rPr>
          <w:rFonts w:ascii="黑体" w:hAnsi="黑体" w:eastAsia="黑体" w:cs="黑体"/>
          <w:spacing w:val="-39"/>
          <w:sz w:val="20"/>
          <w:szCs w:val="20"/>
        </w:rPr>
        <w:t xml:space="preserve"> </w:t>
      </w:r>
      <w:r>
        <w:rPr>
          <w:rFonts w:ascii="Times New Roman" w:hAnsi="Times New Roman" w:eastAsia="Times New Roman" w:cs="Times New Roman"/>
          <w:spacing w:val="7"/>
          <w:sz w:val="20"/>
          <w:szCs w:val="20"/>
        </w:rPr>
        <w:t xml:space="preserve">3-2  </w:t>
      </w:r>
      <w:r>
        <w:rPr>
          <w:rFonts w:ascii="黑体" w:hAnsi="黑体" w:eastAsia="黑体" w:cs="黑体"/>
          <w:spacing w:val="7"/>
          <w:sz w:val="20"/>
          <w:szCs w:val="20"/>
        </w:rPr>
        <w:t>人员管理用例功能描述表（续表）</w:t>
      </w:r>
    </w:p>
    <w:p w14:paraId="69B1D063">
      <w:pPr>
        <w:spacing w:before="8"/>
      </w:pPr>
    </w:p>
    <w:tbl>
      <w:tblPr>
        <w:tblStyle w:val="5"/>
        <w:tblW w:w="9072" w:type="dxa"/>
        <w:tblInd w:w="128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3715"/>
        <w:gridCol w:w="5357"/>
      </w:tblGrid>
      <w:tr w14:paraId="132821E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1" w:hRule="atLeast"/>
        </w:trPr>
        <w:tc>
          <w:tcPr>
            <w:tcW w:w="3715" w:type="dxa"/>
            <w:tcBorders>
              <w:top w:val="single" w:color="000000" w:sz="10" w:space="0"/>
              <w:bottom w:val="single" w:color="000000" w:sz="4" w:space="0"/>
            </w:tcBorders>
            <w:vAlign w:val="top"/>
          </w:tcPr>
          <w:p w14:paraId="33CCC0CB">
            <w:pPr>
              <w:pStyle w:val="6"/>
              <w:spacing w:before="82" w:line="229" w:lineRule="auto"/>
              <w:ind w:left="1963"/>
            </w:pPr>
            <w:r>
              <w:rPr>
                <w:spacing w:val="6"/>
              </w:rPr>
              <w:t>描述项</w:t>
            </w:r>
          </w:p>
        </w:tc>
        <w:tc>
          <w:tcPr>
            <w:tcW w:w="5357" w:type="dxa"/>
            <w:tcBorders>
              <w:top w:val="single" w:color="000000" w:sz="10" w:space="0"/>
              <w:bottom w:val="single" w:color="000000" w:sz="4" w:space="0"/>
            </w:tcBorders>
            <w:vAlign w:val="top"/>
          </w:tcPr>
          <w:p w14:paraId="1C3A724B">
            <w:pPr>
              <w:pStyle w:val="6"/>
              <w:spacing w:before="82" w:line="228" w:lineRule="auto"/>
              <w:ind w:left="2888"/>
            </w:pPr>
            <w:r>
              <w:rPr>
                <w:spacing w:val="3"/>
              </w:rPr>
              <w:t>说明</w:t>
            </w:r>
          </w:p>
        </w:tc>
      </w:tr>
      <w:tr w14:paraId="7CBD6FF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575" w:hRule="atLeast"/>
        </w:trPr>
        <w:tc>
          <w:tcPr>
            <w:tcW w:w="3715" w:type="dxa"/>
            <w:tcBorders>
              <w:top w:val="single" w:color="000000" w:sz="4" w:space="0"/>
            </w:tcBorders>
            <w:vAlign w:val="top"/>
          </w:tcPr>
          <w:p w14:paraId="5C7795D2">
            <w:pPr>
              <w:pStyle w:val="6"/>
              <w:spacing w:before="215" w:line="228" w:lineRule="auto"/>
              <w:ind w:left="1859"/>
            </w:pPr>
            <w:r>
              <w:rPr>
                <w:spacing w:val="6"/>
              </w:rPr>
              <w:t>前置条件</w:t>
            </w:r>
          </w:p>
        </w:tc>
        <w:tc>
          <w:tcPr>
            <w:tcW w:w="5357" w:type="dxa"/>
            <w:tcBorders>
              <w:top w:val="single" w:color="000000" w:sz="4" w:space="0"/>
            </w:tcBorders>
            <w:vAlign w:val="top"/>
          </w:tcPr>
          <w:p w14:paraId="624CF981">
            <w:pPr>
              <w:pStyle w:val="6"/>
              <w:spacing w:before="58" w:line="274" w:lineRule="auto"/>
              <w:ind w:left="938" w:right="110" w:firstLine="2"/>
            </w:pPr>
            <w:r>
              <w:rPr>
                <w:spacing w:val="5"/>
              </w:rPr>
              <w:t>系统在环境下正常运行，且有人员管理的实际需</w:t>
            </w:r>
            <w:r>
              <w:t xml:space="preserve"> </w:t>
            </w:r>
            <w:r>
              <w:rPr>
                <w:spacing w:val="-1"/>
              </w:rPr>
              <w:t>求。</w:t>
            </w:r>
          </w:p>
          <w:p w14:paraId="05D1A44C">
            <w:pPr>
              <w:pStyle w:val="6"/>
              <w:spacing w:before="52" w:line="228" w:lineRule="auto"/>
              <w:ind w:left="953"/>
            </w:pPr>
            <w:r>
              <w:rPr>
                <w:rFonts w:ascii="Times New Roman" w:hAnsi="Times New Roman" w:eastAsia="Times New Roman" w:cs="Times New Roman"/>
                <w:spacing w:val="4"/>
              </w:rPr>
              <w:t xml:space="preserve">1.   </w:t>
            </w:r>
            <w:r>
              <w:rPr>
                <w:spacing w:val="4"/>
              </w:rPr>
              <w:t>登录绩效考核系统；</w:t>
            </w:r>
          </w:p>
          <w:p w14:paraId="4AB55443">
            <w:pPr>
              <w:pStyle w:val="6"/>
              <w:spacing w:before="64" w:line="228" w:lineRule="auto"/>
              <w:ind w:left="933"/>
            </w:pPr>
            <w:r>
              <w:rPr>
                <w:rFonts w:ascii="Times New Roman" w:hAnsi="Times New Roman" w:eastAsia="Times New Roman" w:cs="Times New Roman"/>
                <w:spacing w:val="6"/>
              </w:rPr>
              <w:t xml:space="preserve">2.   </w:t>
            </w:r>
            <w:r>
              <w:rPr>
                <w:spacing w:val="6"/>
              </w:rPr>
              <w:t>点击界面进入该模块；</w:t>
            </w:r>
          </w:p>
          <w:p w14:paraId="305A0F11">
            <w:pPr>
              <w:pStyle w:val="6"/>
              <w:spacing w:before="64" w:line="219" w:lineRule="auto"/>
              <w:ind w:left="937"/>
            </w:pPr>
            <w:r>
              <w:rPr>
                <w:rFonts w:ascii="Times New Roman" w:hAnsi="Times New Roman" w:eastAsia="Times New Roman" w:cs="Times New Roman"/>
                <w:spacing w:val="8"/>
              </w:rPr>
              <w:t xml:space="preserve">3.   </w:t>
            </w:r>
            <w:r>
              <w:rPr>
                <w:spacing w:val="8"/>
              </w:rPr>
              <w:t>根据企业需求对人员基本信息进行信息管理</w:t>
            </w:r>
          </w:p>
        </w:tc>
      </w:tr>
      <w:tr w14:paraId="6021039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39" w:hRule="atLeast"/>
        </w:trPr>
        <w:tc>
          <w:tcPr>
            <w:tcW w:w="3715" w:type="dxa"/>
            <w:vAlign w:val="top"/>
          </w:tcPr>
          <w:p w14:paraId="01AC8F78">
            <w:pPr>
              <w:pStyle w:val="6"/>
              <w:spacing w:before="64" w:line="228" w:lineRule="auto"/>
              <w:ind w:left="1750"/>
            </w:pPr>
            <w:r>
              <w:rPr>
                <w:spacing w:val="8"/>
              </w:rPr>
              <w:t>基本事件流</w:t>
            </w:r>
          </w:p>
        </w:tc>
        <w:tc>
          <w:tcPr>
            <w:tcW w:w="5357" w:type="dxa"/>
            <w:vAlign w:val="top"/>
          </w:tcPr>
          <w:p w14:paraId="470FCB78">
            <w:pPr>
              <w:pStyle w:val="6"/>
              <w:spacing w:before="65" w:line="229" w:lineRule="auto"/>
              <w:ind w:left="940"/>
            </w:pPr>
            <w:r>
              <w:rPr>
                <w:spacing w:val="2"/>
              </w:rPr>
              <w:t>维护；</w:t>
            </w:r>
          </w:p>
          <w:p w14:paraId="0F13D0D9">
            <w:pPr>
              <w:pStyle w:val="6"/>
              <w:spacing w:before="64" w:line="228" w:lineRule="auto"/>
              <w:ind w:left="932"/>
            </w:pPr>
            <w:r>
              <w:rPr>
                <w:rFonts w:ascii="Times New Roman" w:hAnsi="Times New Roman" w:eastAsia="Times New Roman" w:cs="Times New Roman"/>
                <w:spacing w:val="7"/>
              </w:rPr>
              <w:t xml:space="preserve">4.   </w:t>
            </w:r>
            <w:r>
              <w:rPr>
                <w:spacing w:val="7"/>
              </w:rPr>
              <w:t>根据需求对人员所属部门进行修改；</w:t>
            </w:r>
          </w:p>
          <w:p w14:paraId="1DE675F9">
            <w:pPr>
              <w:pStyle w:val="6"/>
              <w:spacing w:before="64" w:line="221" w:lineRule="auto"/>
              <w:ind w:left="939"/>
            </w:pPr>
            <w:r>
              <w:rPr>
                <w:rFonts w:ascii="Times New Roman" w:hAnsi="Times New Roman" w:eastAsia="Times New Roman" w:cs="Times New Roman"/>
                <w:spacing w:val="4"/>
              </w:rPr>
              <w:t xml:space="preserve">5.   </w:t>
            </w:r>
            <w:r>
              <w:rPr>
                <w:spacing w:val="4"/>
              </w:rPr>
              <w:t>退出系统</w:t>
            </w:r>
          </w:p>
        </w:tc>
      </w:tr>
      <w:tr w14:paraId="2A9A99D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78" w:hRule="atLeast"/>
        </w:trPr>
        <w:tc>
          <w:tcPr>
            <w:tcW w:w="3715" w:type="dxa"/>
            <w:vAlign w:val="top"/>
          </w:tcPr>
          <w:p w14:paraId="313D3F6D">
            <w:pPr>
              <w:pStyle w:val="6"/>
              <w:spacing w:before="240" w:line="228" w:lineRule="auto"/>
              <w:ind w:left="1751"/>
            </w:pPr>
            <w:r>
              <w:rPr>
                <w:spacing w:val="7"/>
              </w:rPr>
              <w:t>其他事件流</w:t>
            </w:r>
          </w:p>
        </w:tc>
        <w:tc>
          <w:tcPr>
            <w:tcW w:w="5357" w:type="dxa"/>
            <w:vAlign w:val="top"/>
          </w:tcPr>
          <w:p w14:paraId="1CF73B73">
            <w:pPr>
              <w:pStyle w:val="6"/>
              <w:spacing w:before="83" w:line="270" w:lineRule="auto"/>
              <w:ind w:left="937" w:right="230" w:hanging="1"/>
            </w:pPr>
            <w:r>
              <w:rPr>
                <w:spacing w:val="9"/>
              </w:rPr>
              <w:t xml:space="preserve">对人员进行基本信息操作失败时会提示相应动 </w:t>
            </w:r>
            <w:r>
              <w:rPr>
                <w:spacing w:val="4"/>
              </w:rPr>
              <w:t>作失败。</w:t>
            </w:r>
          </w:p>
        </w:tc>
      </w:tr>
      <w:tr w14:paraId="0DD9ED6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9" w:hRule="atLeast"/>
        </w:trPr>
        <w:tc>
          <w:tcPr>
            <w:tcW w:w="3715" w:type="dxa"/>
            <w:tcBorders>
              <w:bottom w:val="single" w:color="000000" w:sz="10" w:space="0"/>
            </w:tcBorders>
            <w:vAlign w:val="top"/>
          </w:tcPr>
          <w:p w14:paraId="5CF302D5">
            <w:pPr>
              <w:pStyle w:val="6"/>
              <w:spacing w:before="123" w:line="228" w:lineRule="auto"/>
              <w:ind w:left="1857"/>
            </w:pPr>
            <w:r>
              <w:rPr>
                <w:spacing w:val="6"/>
              </w:rPr>
              <w:t>后置条件</w:t>
            </w:r>
          </w:p>
        </w:tc>
        <w:tc>
          <w:tcPr>
            <w:tcW w:w="5357" w:type="dxa"/>
            <w:tcBorders>
              <w:bottom w:val="single" w:color="000000" w:sz="10" w:space="0"/>
            </w:tcBorders>
            <w:vAlign w:val="top"/>
          </w:tcPr>
          <w:p w14:paraId="71A26AE9">
            <w:pPr>
              <w:pStyle w:val="6"/>
              <w:spacing w:before="123" w:line="228" w:lineRule="auto"/>
              <w:ind w:left="936"/>
            </w:pPr>
            <w:r>
              <w:rPr>
                <w:spacing w:val="8"/>
              </w:rPr>
              <w:t>对员工的信息管理、维护成功。</w:t>
            </w:r>
          </w:p>
        </w:tc>
      </w:tr>
    </w:tbl>
    <w:p w14:paraId="0C962944">
      <w:pPr>
        <w:spacing w:line="270" w:lineRule="auto"/>
        <w:rPr>
          <w:rFonts w:ascii="Arial"/>
          <w:sz w:val="21"/>
        </w:rPr>
      </w:pPr>
    </w:p>
    <w:p w14:paraId="752E2F10">
      <w:pPr>
        <w:spacing w:line="271" w:lineRule="auto"/>
        <w:rPr>
          <w:rFonts w:ascii="Arial"/>
          <w:sz w:val="21"/>
        </w:rPr>
      </w:pPr>
    </w:p>
    <w:p w14:paraId="00A049A1">
      <w:pPr>
        <w:spacing w:line="271" w:lineRule="auto"/>
        <w:rPr>
          <w:rFonts w:ascii="Arial"/>
          <w:sz w:val="21"/>
        </w:rPr>
      </w:pPr>
    </w:p>
    <w:p w14:paraId="3C6221A2">
      <w:pPr>
        <w:spacing w:before="78" w:line="220" w:lineRule="auto"/>
        <w:ind w:left="1892"/>
        <w:rPr>
          <w:rFonts w:ascii="宋体" w:hAnsi="宋体" w:eastAsia="宋体" w:cs="宋体"/>
          <w:sz w:val="24"/>
          <w:szCs w:val="24"/>
        </w:rPr>
      </w:pPr>
      <w:r>
        <w:rPr>
          <w:rFonts w:ascii="宋体" w:hAnsi="宋体" w:eastAsia="宋体" w:cs="宋体"/>
          <w:spacing w:val="-3"/>
          <w:sz w:val="24"/>
          <w:szCs w:val="24"/>
        </w:rPr>
        <w:t>（</w:t>
      </w:r>
      <w:r>
        <w:rPr>
          <w:rFonts w:ascii="Times New Roman" w:hAnsi="Times New Roman" w:eastAsia="Times New Roman" w:cs="Times New Roman"/>
          <w:spacing w:val="-3"/>
          <w:sz w:val="24"/>
          <w:szCs w:val="24"/>
        </w:rPr>
        <w:t>3</w:t>
      </w:r>
      <w:r>
        <w:rPr>
          <w:rFonts w:ascii="宋体" w:hAnsi="宋体" w:eastAsia="宋体" w:cs="宋体"/>
          <w:spacing w:val="-3"/>
          <w:sz w:val="24"/>
          <w:szCs w:val="24"/>
        </w:rPr>
        <w:t>）部门管理模块</w:t>
      </w:r>
    </w:p>
    <w:p w14:paraId="536D69E2">
      <w:pPr>
        <w:spacing w:before="182" w:line="351" w:lineRule="auto"/>
        <w:ind w:left="1399" w:right="657" w:firstLine="485"/>
        <w:jc w:val="both"/>
        <w:rPr>
          <w:rFonts w:ascii="宋体" w:hAnsi="宋体" w:eastAsia="宋体" w:cs="宋体"/>
          <w:sz w:val="24"/>
          <w:szCs w:val="24"/>
        </w:rPr>
      </w:pPr>
      <w:r>
        <w:rPr>
          <w:rFonts w:ascii="宋体" w:hAnsi="宋体" w:eastAsia="宋体" w:cs="宋体"/>
          <w:spacing w:val="-3"/>
          <w:sz w:val="24"/>
          <w:szCs w:val="24"/>
        </w:rPr>
        <w:t>该模块是用于修改和维护企业组织架构的功能模块。管</w:t>
      </w:r>
      <w:r>
        <w:rPr>
          <w:rFonts w:ascii="宋体" w:hAnsi="宋体" w:eastAsia="宋体" w:cs="宋体"/>
          <w:spacing w:val="-4"/>
          <w:sz w:val="24"/>
          <w:szCs w:val="24"/>
        </w:rPr>
        <w:t>理员可以使用该模块</w:t>
      </w:r>
      <w:r>
        <w:rPr>
          <w:rFonts w:ascii="宋体" w:hAnsi="宋体" w:eastAsia="宋体" w:cs="宋体"/>
          <w:sz w:val="24"/>
          <w:szCs w:val="24"/>
        </w:rPr>
        <w:t xml:space="preserve"> </w:t>
      </w:r>
      <w:r>
        <w:rPr>
          <w:rFonts w:ascii="宋体" w:hAnsi="宋体" w:eastAsia="宋体" w:cs="宋体"/>
          <w:spacing w:val="-3"/>
          <w:sz w:val="24"/>
          <w:szCs w:val="24"/>
        </w:rPr>
        <w:t>进行部门的增加、删除、修改部门、修改部门负责人以及查询部门内的组织结构</w:t>
      </w:r>
      <w:r>
        <w:rPr>
          <w:rFonts w:ascii="宋体" w:hAnsi="宋体" w:eastAsia="宋体" w:cs="宋体"/>
          <w:spacing w:val="2"/>
          <w:sz w:val="24"/>
          <w:szCs w:val="24"/>
        </w:rPr>
        <w:t xml:space="preserve"> 等操作。部门管理用例图如图</w:t>
      </w:r>
      <w:r>
        <w:rPr>
          <w:rFonts w:ascii="Times New Roman" w:hAnsi="Times New Roman" w:eastAsia="Times New Roman" w:cs="Times New Roman"/>
          <w:spacing w:val="2"/>
          <w:sz w:val="24"/>
          <w:szCs w:val="24"/>
        </w:rPr>
        <w:t xml:space="preserve">3-6 </w:t>
      </w:r>
      <w:r>
        <w:rPr>
          <w:rFonts w:ascii="宋体" w:hAnsi="宋体" w:eastAsia="宋体" w:cs="宋体"/>
          <w:spacing w:val="2"/>
          <w:sz w:val="24"/>
          <w:szCs w:val="24"/>
        </w:rPr>
        <w:t>所示。</w:t>
      </w:r>
    </w:p>
    <w:p w14:paraId="0C7F8F60">
      <w:pPr>
        <w:spacing w:line="242" w:lineRule="auto"/>
        <w:rPr>
          <w:rFonts w:ascii="Arial"/>
          <w:sz w:val="21"/>
        </w:rPr>
      </w:pPr>
    </w:p>
    <w:p w14:paraId="6686E69F">
      <w:pPr>
        <w:spacing w:line="242" w:lineRule="auto"/>
        <w:rPr>
          <w:rFonts w:ascii="Arial"/>
          <w:sz w:val="21"/>
        </w:rPr>
      </w:pPr>
    </w:p>
    <w:p w14:paraId="2DFCC795">
      <w:pPr>
        <w:spacing w:line="242" w:lineRule="auto"/>
        <w:rPr>
          <w:rFonts w:ascii="Arial"/>
          <w:sz w:val="21"/>
        </w:rPr>
      </w:pPr>
    </w:p>
    <w:p w14:paraId="6FED0721">
      <w:pPr>
        <w:spacing w:line="4508" w:lineRule="exact"/>
        <w:ind w:firstLine="3025"/>
      </w:pPr>
      <w:r>
        <w:rPr>
          <w:position w:val="-90"/>
        </w:rPr>
        <w:drawing>
          <wp:inline distT="0" distB="0" distL="0" distR="0">
            <wp:extent cx="3603625" cy="2861945"/>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63"/>
                    <a:stretch>
                      <a:fillRect/>
                    </a:stretch>
                  </pic:blipFill>
                  <pic:spPr>
                    <a:xfrm>
                      <a:off x="0" y="0"/>
                      <a:ext cx="3604098" cy="2862546"/>
                    </a:xfrm>
                    <a:prstGeom prst="rect">
                      <a:avLst/>
                    </a:prstGeom>
                  </pic:spPr>
                </pic:pic>
              </a:graphicData>
            </a:graphic>
          </wp:inline>
        </w:drawing>
      </w:r>
    </w:p>
    <w:p w14:paraId="1B3A9788">
      <w:pPr>
        <w:spacing w:line="335" w:lineRule="auto"/>
        <w:rPr>
          <w:rFonts w:ascii="Arial"/>
          <w:sz w:val="21"/>
        </w:rPr>
      </w:pPr>
    </w:p>
    <w:p w14:paraId="58DABE75">
      <w:pPr>
        <w:spacing w:line="336" w:lineRule="auto"/>
        <w:rPr>
          <w:rFonts w:ascii="Arial"/>
          <w:sz w:val="21"/>
        </w:rPr>
      </w:pPr>
    </w:p>
    <w:p w14:paraId="06607069">
      <w:pPr>
        <w:spacing w:before="65" w:line="448" w:lineRule="auto"/>
        <w:ind w:left="5467" w:right="3753" w:hanging="960"/>
        <w:rPr>
          <w:rFonts w:ascii="Calibri" w:hAnsi="Calibri" w:eastAsia="Calibri" w:cs="Calibri"/>
          <w:sz w:val="18"/>
          <w:szCs w:val="18"/>
        </w:rPr>
      </w:pPr>
      <w:r>
        <w:rPr>
          <w:rFonts w:ascii="黑体" w:hAnsi="黑体" w:eastAsia="黑体" w:cs="黑体"/>
          <w:spacing w:val="5"/>
          <w:sz w:val="20"/>
          <w:szCs w:val="20"/>
        </w:rPr>
        <w:t>图</w:t>
      </w:r>
      <w:r>
        <w:rPr>
          <w:rFonts w:ascii="黑体" w:hAnsi="黑体" w:eastAsia="黑体" w:cs="黑体"/>
          <w:spacing w:val="-38"/>
          <w:sz w:val="20"/>
          <w:szCs w:val="20"/>
        </w:rPr>
        <w:t xml:space="preserve"> </w:t>
      </w:r>
      <w:r>
        <w:rPr>
          <w:rFonts w:ascii="Times New Roman" w:hAnsi="Times New Roman" w:eastAsia="Times New Roman" w:cs="Times New Roman"/>
          <w:spacing w:val="5"/>
          <w:sz w:val="20"/>
          <w:szCs w:val="20"/>
        </w:rPr>
        <w:t xml:space="preserve">3-6  </w:t>
      </w:r>
      <w:r>
        <w:rPr>
          <w:rFonts w:ascii="黑体" w:hAnsi="黑体" w:eastAsia="黑体" w:cs="黑体"/>
          <w:spacing w:val="5"/>
          <w:sz w:val="20"/>
          <w:szCs w:val="20"/>
        </w:rPr>
        <w:t>部门管理用例图</w:t>
      </w:r>
      <w:r>
        <w:rPr>
          <w:rFonts w:ascii="黑体" w:hAnsi="黑体" w:eastAsia="黑体" w:cs="黑体"/>
          <w:sz w:val="20"/>
          <w:szCs w:val="20"/>
        </w:rPr>
        <w:t xml:space="preserve"> </w:t>
      </w:r>
      <w:r>
        <w:rPr>
          <w:rFonts w:ascii="Calibri" w:hAnsi="Calibri" w:eastAsia="Calibri" w:cs="Calibri"/>
          <w:spacing w:val="-8"/>
          <w:sz w:val="18"/>
          <w:szCs w:val="18"/>
        </w:rPr>
        <w:t>19</w:t>
      </w:r>
    </w:p>
    <w:p w14:paraId="41FB6E6A">
      <w:pPr>
        <w:spacing w:line="468" w:lineRule="auto"/>
        <w:rPr>
          <w:rFonts w:ascii="Arial"/>
          <w:sz w:val="21"/>
        </w:rPr>
      </w:pPr>
    </w:p>
    <w:p w14:paraId="402FAA21">
      <w:pPr>
        <w:spacing w:before="55"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p w14:paraId="68431DAC">
      <w:pPr>
        <w:spacing w:line="202" w:lineRule="auto"/>
        <w:rPr>
          <w:rFonts w:ascii="Arial" w:hAnsi="Arial" w:eastAsia="Arial" w:cs="Arial"/>
          <w:sz w:val="19"/>
          <w:szCs w:val="19"/>
        </w:rPr>
        <w:sectPr>
          <w:footerReference r:id="rId25" w:type="default"/>
          <w:pgSz w:w="11906" w:h="16839"/>
          <w:pgMar w:top="1431" w:right="1141" w:bottom="354" w:left="407" w:header="0" w:footer="0" w:gutter="0"/>
          <w:cols w:space="720" w:num="1"/>
        </w:sectPr>
      </w:pPr>
    </w:p>
    <w:p w14:paraId="39040296">
      <w:pPr>
        <w:spacing w:before="122" w:line="220" w:lineRule="auto"/>
        <w:ind w:left="1892"/>
        <w:rPr>
          <w:rFonts w:ascii="宋体" w:hAnsi="宋体" w:eastAsia="宋体" w:cs="宋体"/>
          <w:sz w:val="24"/>
          <w:szCs w:val="24"/>
        </w:rPr>
      </w:pPr>
      <w:bookmarkStart w:id="87" w:name="bookmark65"/>
      <w:bookmarkEnd w:id="87"/>
      <w:r>
        <w:rPr>
          <w:rFonts w:ascii="宋体" w:hAnsi="宋体" w:eastAsia="宋体" w:cs="宋体"/>
          <w:spacing w:val="-3"/>
          <w:sz w:val="24"/>
          <w:szCs w:val="24"/>
        </w:rPr>
        <w:t>（</w:t>
      </w:r>
      <w:r>
        <w:rPr>
          <w:rFonts w:ascii="Times New Roman" w:hAnsi="Times New Roman" w:eastAsia="Times New Roman" w:cs="Times New Roman"/>
          <w:spacing w:val="-3"/>
          <w:sz w:val="24"/>
          <w:szCs w:val="24"/>
        </w:rPr>
        <w:t>4</w:t>
      </w:r>
      <w:r>
        <w:rPr>
          <w:rFonts w:ascii="宋体" w:hAnsi="宋体" w:eastAsia="宋体" w:cs="宋体"/>
          <w:spacing w:val="-3"/>
          <w:sz w:val="24"/>
          <w:szCs w:val="24"/>
        </w:rPr>
        <w:t>）岗位管理模块</w:t>
      </w:r>
    </w:p>
    <w:p w14:paraId="22A749CE">
      <w:pPr>
        <w:spacing w:before="179" w:line="356" w:lineRule="auto"/>
        <w:ind w:left="1401" w:right="13" w:firstLine="483"/>
        <w:jc w:val="both"/>
        <w:rPr>
          <w:rFonts w:ascii="宋体" w:hAnsi="宋体" w:eastAsia="宋体" w:cs="宋体"/>
          <w:sz w:val="24"/>
          <w:szCs w:val="24"/>
        </w:rPr>
      </w:pPr>
      <w:r>
        <w:rPr>
          <w:rFonts w:ascii="宋体" w:hAnsi="宋体" w:eastAsia="宋体" w:cs="宋体"/>
          <w:spacing w:val="-3"/>
          <w:sz w:val="24"/>
          <w:szCs w:val="24"/>
        </w:rPr>
        <w:t>该模块负责修改和维护公司员工的岗位信息。管理员可</w:t>
      </w:r>
      <w:r>
        <w:rPr>
          <w:rFonts w:ascii="宋体" w:hAnsi="宋体" w:eastAsia="宋体" w:cs="宋体"/>
          <w:spacing w:val="-4"/>
          <w:sz w:val="24"/>
          <w:szCs w:val="24"/>
        </w:rPr>
        <w:t>以在该模块添加、删</w:t>
      </w:r>
      <w:r>
        <w:rPr>
          <w:rFonts w:ascii="宋体" w:hAnsi="宋体" w:eastAsia="宋体" w:cs="宋体"/>
          <w:sz w:val="24"/>
          <w:szCs w:val="24"/>
        </w:rPr>
        <w:t xml:space="preserve"> </w:t>
      </w:r>
      <w:r>
        <w:rPr>
          <w:rFonts w:ascii="宋体" w:hAnsi="宋体" w:eastAsia="宋体" w:cs="宋体"/>
          <w:spacing w:val="-3"/>
          <w:sz w:val="24"/>
          <w:szCs w:val="24"/>
        </w:rPr>
        <w:t>除、修改和查询岗位信息。普通员工可以查看自己所在的岗位信息，但是无权进</w:t>
      </w:r>
      <w:r>
        <w:rPr>
          <w:rFonts w:ascii="宋体" w:hAnsi="宋体" w:eastAsia="宋体" w:cs="宋体"/>
          <w:sz w:val="24"/>
          <w:szCs w:val="24"/>
        </w:rPr>
        <w:t xml:space="preserve"> </w:t>
      </w:r>
      <w:r>
        <w:rPr>
          <w:rFonts w:ascii="宋体" w:hAnsi="宋体" w:eastAsia="宋体" w:cs="宋体"/>
          <w:spacing w:val="-3"/>
          <w:sz w:val="24"/>
          <w:szCs w:val="24"/>
        </w:rPr>
        <w:t>行修改。该模块的设计应充分考虑员工的岗位信息在绩效考核中的重要性，并确</w:t>
      </w:r>
      <w:r>
        <w:rPr>
          <w:rFonts w:ascii="宋体" w:hAnsi="宋体" w:eastAsia="宋体" w:cs="宋体"/>
          <w:sz w:val="24"/>
          <w:szCs w:val="24"/>
        </w:rPr>
        <w:t xml:space="preserve"> </w:t>
      </w:r>
      <w:r>
        <w:rPr>
          <w:rFonts w:ascii="宋体" w:hAnsi="宋体" w:eastAsia="宋体" w:cs="宋体"/>
          <w:spacing w:val="-3"/>
          <w:sz w:val="24"/>
          <w:szCs w:val="24"/>
        </w:rPr>
        <w:t>保系统能够准确、及时地反映岗位信息的修改和维护。同时，为了保护员工隐私</w:t>
      </w:r>
      <w:r>
        <w:rPr>
          <w:rFonts w:ascii="宋体" w:hAnsi="宋体" w:eastAsia="宋体" w:cs="宋体"/>
          <w:sz w:val="24"/>
          <w:szCs w:val="24"/>
        </w:rPr>
        <w:t xml:space="preserve"> </w:t>
      </w:r>
      <w:r>
        <w:rPr>
          <w:rFonts w:ascii="宋体" w:hAnsi="宋体" w:eastAsia="宋体" w:cs="宋体"/>
          <w:spacing w:val="-3"/>
          <w:sz w:val="24"/>
          <w:szCs w:val="24"/>
        </w:rPr>
        <w:t>和信息安全，该模块需要实现严格的权限控制和访问限制。岗位管理用例图如图</w:t>
      </w:r>
      <w:r>
        <w:rPr>
          <w:rFonts w:ascii="宋体" w:hAnsi="宋体" w:eastAsia="宋体" w:cs="宋体"/>
          <w:sz w:val="24"/>
          <w:szCs w:val="24"/>
        </w:rPr>
        <w:t xml:space="preserve"> </w:t>
      </w:r>
      <w:r>
        <w:rPr>
          <w:rFonts w:ascii="Times New Roman" w:hAnsi="Times New Roman" w:eastAsia="Times New Roman" w:cs="Times New Roman"/>
          <w:spacing w:val="-4"/>
          <w:sz w:val="24"/>
          <w:szCs w:val="24"/>
        </w:rPr>
        <w:t>3-7</w:t>
      </w:r>
      <w:r>
        <w:rPr>
          <w:rFonts w:ascii="Times New Roman" w:hAnsi="Times New Roman" w:eastAsia="Times New Roman" w:cs="Times New Roman"/>
          <w:spacing w:val="12"/>
          <w:sz w:val="24"/>
          <w:szCs w:val="24"/>
        </w:rPr>
        <w:t xml:space="preserve"> </w:t>
      </w:r>
      <w:r>
        <w:rPr>
          <w:rFonts w:ascii="宋体" w:hAnsi="宋体" w:eastAsia="宋体" w:cs="宋体"/>
          <w:spacing w:val="-4"/>
          <w:sz w:val="24"/>
          <w:szCs w:val="24"/>
        </w:rPr>
        <w:t>所示。</w:t>
      </w:r>
    </w:p>
    <w:p w14:paraId="2612A17D">
      <w:pPr>
        <w:spacing w:line="350" w:lineRule="auto"/>
        <w:rPr>
          <w:rFonts w:ascii="Arial"/>
          <w:sz w:val="21"/>
        </w:rPr>
      </w:pPr>
    </w:p>
    <w:p w14:paraId="39699CCE">
      <w:pPr>
        <w:spacing w:line="351" w:lineRule="auto"/>
        <w:rPr>
          <w:rFonts w:ascii="Arial"/>
          <w:sz w:val="21"/>
        </w:rPr>
      </w:pPr>
    </w:p>
    <w:p w14:paraId="7865F9A4">
      <w:pPr>
        <w:spacing w:line="4221" w:lineRule="exact"/>
        <w:ind w:firstLine="3198"/>
      </w:pPr>
      <w:r>
        <w:rPr>
          <w:position w:val="-84"/>
        </w:rPr>
        <w:drawing>
          <wp:inline distT="0" distB="0" distL="0" distR="0">
            <wp:extent cx="3371850" cy="2680335"/>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64"/>
                    <a:stretch>
                      <a:fillRect/>
                    </a:stretch>
                  </pic:blipFill>
                  <pic:spPr>
                    <a:xfrm>
                      <a:off x="0" y="0"/>
                      <a:ext cx="3372477" cy="2680481"/>
                    </a:xfrm>
                    <a:prstGeom prst="rect">
                      <a:avLst/>
                    </a:prstGeom>
                  </pic:spPr>
                </pic:pic>
              </a:graphicData>
            </a:graphic>
          </wp:inline>
        </w:drawing>
      </w:r>
    </w:p>
    <w:p w14:paraId="660CC0C1">
      <w:pPr>
        <w:spacing w:line="334" w:lineRule="auto"/>
        <w:rPr>
          <w:rFonts w:ascii="Arial"/>
          <w:sz w:val="21"/>
        </w:rPr>
      </w:pPr>
    </w:p>
    <w:p w14:paraId="7116AAA3">
      <w:pPr>
        <w:spacing w:line="335" w:lineRule="auto"/>
        <w:rPr>
          <w:rFonts w:ascii="Arial"/>
          <w:sz w:val="21"/>
        </w:rPr>
      </w:pPr>
    </w:p>
    <w:p w14:paraId="3A33797B">
      <w:pPr>
        <w:spacing w:before="65" w:line="227" w:lineRule="auto"/>
        <w:ind w:left="4533"/>
        <w:rPr>
          <w:rFonts w:ascii="黑体" w:hAnsi="黑体" w:eastAsia="黑体" w:cs="黑体"/>
          <w:sz w:val="20"/>
          <w:szCs w:val="20"/>
        </w:rPr>
      </w:pPr>
      <w:r>
        <w:rPr>
          <w:rFonts w:ascii="黑体" w:hAnsi="黑体" w:eastAsia="黑体" w:cs="黑体"/>
          <w:spacing w:val="2"/>
          <w:sz w:val="20"/>
          <w:szCs w:val="20"/>
        </w:rPr>
        <w:t>图</w:t>
      </w:r>
      <w:r>
        <w:rPr>
          <w:rFonts w:ascii="黑体" w:hAnsi="黑体" w:eastAsia="黑体" w:cs="黑体"/>
          <w:spacing w:val="-35"/>
          <w:sz w:val="20"/>
          <w:szCs w:val="20"/>
        </w:rPr>
        <w:t xml:space="preserve"> </w:t>
      </w:r>
      <w:r>
        <w:rPr>
          <w:rFonts w:ascii="Times New Roman" w:hAnsi="Times New Roman" w:eastAsia="Times New Roman" w:cs="Times New Roman"/>
          <w:spacing w:val="2"/>
          <w:sz w:val="20"/>
          <w:szCs w:val="20"/>
        </w:rPr>
        <w:t>3-7</w:t>
      </w:r>
      <w:r>
        <w:rPr>
          <w:rFonts w:ascii="Times New Roman" w:hAnsi="Times New Roman" w:eastAsia="Times New Roman" w:cs="Times New Roman"/>
          <w:spacing w:val="35"/>
          <w:sz w:val="20"/>
          <w:szCs w:val="20"/>
        </w:rPr>
        <w:t xml:space="preserve"> </w:t>
      </w:r>
      <w:r>
        <w:rPr>
          <w:rFonts w:ascii="黑体" w:hAnsi="黑体" w:eastAsia="黑体" w:cs="黑体"/>
          <w:spacing w:val="2"/>
          <w:sz w:val="20"/>
          <w:szCs w:val="20"/>
        </w:rPr>
        <w:t>岗位管理用例图</w:t>
      </w:r>
    </w:p>
    <w:p w14:paraId="2B5C2A9A">
      <w:pPr>
        <w:spacing w:line="301" w:lineRule="auto"/>
        <w:rPr>
          <w:rFonts w:ascii="Arial"/>
          <w:sz w:val="21"/>
        </w:rPr>
      </w:pPr>
    </w:p>
    <w:p w14:paraId="131250AA">
      <w:pPr>
        <w:spacing w:line="301" w:lineRule="auto"/>
        <w:rPr>
          <w:rFonts w:ascii="Arial"/>
          <w:sz w:val="21"/>
        </w:rPr>
      </w:pPr>
    </w:p>
    <w:p w14:paraId="3C387839">
      <w:pPr>
        <w:spacing w:line="301" w:lineRule="auto"/>
        <w:rPr>
          <w:rFonts w:ascii="Arial"/>
          <w:sz w:val="21"/>
        </w:rPr>
      </w:pPr>
    </w:p>
    <w:p w14:paraId="4996C186">
      <w:pPr>
        <w:spacing w:before="78" w:line="218" w:lineRule="auto"/>
        <w:ind w:left="1401"/>
        <w:outlineLvl w:val="2"/>
        <w:rPr>
          <w:rFonts w:ascii="黑体" w:hAnsi="黑体" w:eastAsia="黑体" w:cs="黑体"/>
          <w:sz w:val="24"/>
          <w:szCs w:val="24"/>
        </w:rPr>
      </w:pPr>
      <w:bookmarkStart w:id="88" w:name="bookmark25"/>
      <w:bookmarkEnd w:id="88"/>
      <w:r>
        <w:rPr>
          <w:rFonts w:ascii="Times New Roman" w:hAnsi="Times New Roman" w:eastAsia="Times New Roman" w:cs="Times New Roman"/>
          <w:spacing w:val="-1"/>
          <w:sz w:val="24"/>
          <w:szCs w:val="24"/>
        </w:rPr>
        <w:t xml:space="preserve">3.3.2  </w:t>
      </w:r>
      <w:r>
        <w:rPr>
          <w:rFonts w:ascii="黑体" w:hAnsi="黑体" w:eastAsia="黑体" w:cs="黑体"/>
          <w:spacing w:val="-1"/>
          <w:sz w:val="24"/>
          <w:szCs w:val="24"/>
        </w:rPr>
        <w:t>考核评估需求</w:t>
      </w:r>
    </w:p>
    <w:p w14:paraId="40BABB3B">
      <w:pPr>
        <w:spacing w:line="262" w:lineRule="auto"/>
        <w:rPr>
          <w:rFonts w:ascii="Arial"/>
          <w:sz w:val="21"/>
        </w:rPr>
      </w:pPr>
    </w:p>
    <w:p w14:paraId="066C452D">
      <w:pPr>
        <w:spacing w:before="79" w:line="353" w:lineRule="auto"/>
        <w:ind w:left="1402" w:right="13" w:firstLine="482"/>
        <w:jc w:val="both"/>
        <w:rPr>
          <w:rFonts w:ascii="宋体" w:hAnsi="宋体" w:eastAsia="宋体" w:cs="宋体"/>
          <w:sz w:val="24"/>
          <w:szCs w:val="24"/>
        </w:rPr>
      </w:pPr>
      <w:r>
        <w:rPr>
          <w:rFonts w:ascii="宋体" w:hAnsi="宋体" w:eastAsia="宋体" w:cs="宋体"/>
          <w:spacing w:val="-3"/>
          <w:sz w:val="24"/>
          <w:szCs w:val="24"/>
        </w:rPr>
        <w:t>企业绩效考核系统的主要目的是进行绩效考核，因此该</w:t>
      </w:r>
      <w:r>
        <w:rPr>
          <w:rFonts w:ascii="宋体" w:hAnsi="宋体" w:eastAsia="宋体" w:cs="宋体"/>
          <w:spacing w:val="-4"/>
          <w:sz w:val="24"/>
          <w:szCs w:val="24"/>
        </w:rPr>
        <w:t>功能模块是整个系统</w:t>
      </w:r>
      <w:r>
        <w:rPr>
          <w:rFonts w:ascii="宋体" w:hAnsi="宋体" w:eastAsia="宋体" w:cs="宋体"/>
          <w:sz w:val="24"/>
          <w:szCs w:val="24"/>
        </w:rPr>
        <w:t xml:space="preserve"> </w:t>
      </w:r>
      <w:r>
        <w:rPr>
          <w:rFonts w:ascii="宋体" w:hAnsi="宋体" w:eastAsia="宋体" w:cs="宋体"/>
          <w:spacing w:val="-3"/>
          <w:sz w:val="24"/>
          <w:szCs w:val="24"/>
        </w:rPr>
        <w:t>的重中之重。通过获取员工的职级等信息，该模块可以实现对绩效考核全过程的</w:t>
      </w:r>
      <w:r>
        <w:rPr>
          <w:rFonts w:ascii="宋体" w:hAnsi="宋体" w:eastAsia="宋体" w:cs="宋体"/>
          <w:sz w:val="24"/>
          <w:szCs w:val="24"/>
        </w:rPr>
        <w:t xml:space="preserve"> </w:t>
      </w:r>
      <w:r>
        <w:rPr>
          <w:rFonts w:ascii="宋体" w:hAnsi="宋体" w:eastAsia="宋体" w:cs="宋体"/>
          <w:spacing w:val="-3"/>
          <w:sz w:val="24"/>
          <w:szCs w:val="24"/>
        </w:rPr>
        <w:t>支持。绩效考核模块划分为绩效管理模块和绩效考核管理模块。各模块具体结构</w:t>
      </w:r>
      <w:r>
        <w:rPr>
          <w:rFonts w:ascii="宋体" w:hAnsi="宋体" w:eastAsia="宋体" w:cs="宋体"/>
          <w:sz w:val="24"/>
          <w:szCs w:val="24"/>
        </w:rPr>
        <w:t xml:space="preserve"> </w:t>
      </w:r>
      <w:r>
        <w:rPr>
          <w:rFonts w:ascii="宋体" w:hAnsi="宋体" w:eastAsia="宋体" w:cs="宋体"/>
          <w:spacing w:val="-4"/>
          <w:sz w:val="24"/>
          <w:szCs w:val="24"/>
        </w:rPr>
        <w:t>如下：</w:t>
      </w:r>
    </w:p>
    <w:p w14:paraId="2869AB94">
      <w:pPr>
        <w:spacing w:line="241" w:lineRule="auto"/>
        <w:rPr>
          <w:rFonts w:ascii="Arial"/>
          <w:sz w:val="21"/>
        </w:rPr>
      </w:pPr>
    </w:p>
    <w:p w14:paraId="6E8380FF">
      <w:pPr>
        <w:spacing w:line="242" w:lineRule="auto"/>
        <w:rPr>
          <w:rFonts w:ascii="Arial"/>
          <w:sz w:val="21"/>
        </w:rPr>
      </w:pPr>
    </w:p>
    <w:p w14:paraId="37C69D2E">
      <w:pPr>
        <w:spacing w:line="242" w:lineRule="auto"/>
        <w:rPr>
          <w:rFonts w:ascii="Arial"/>
          <w:sz w:val="21"/>
        </w:rPr>
      </w:pPr>
    </w:p>
    <w:p w14:paraId="28E59156">
      <w:pPr>
        <w:spacing w:line="242" w:lineRule="auto"/>
        <w:rPr>
          <w:rFonts w:ascii="Arial"/>
          <w:sz w:val="21"/>
        </w:rPr>
      </w:pPr>
    </w:p>
    <w:p w14:paraId="6D98D8C1">
      <w:pPr>
        <w:spacing w:line="242" w:lineRule="auto"/>
        <w:rPr>
          <w:rFonts w:ascii="Arial"/>
          <w:sz w:val="21"/>
        </w:rPr>
      </w:pPr>
    </w:p>
    <w:p w14:paraId="757C5B9C">
      <w:pPr>
        <w:spacing w:before="56" w:line="181" w:lineRule="auto"/>
        <w:ind w:left="5462"/>
        <w:rPr>
          <w:rFonts w:ascii="Calibri" w:hAnsi="Calibri" w:eastAsia="Calibri" w:cs="Calibri"/>
          <w:sz w:val="18"/>
          <w:szCs w:val="18"/>
        </w:rPr>
      </w:pPr>
      <w:r>
        <w:rPr>
          <w:rFonts w:ascii="Calibri" w:hAnsi="Calibri" w:eastAsia="Calibri" w:cs="Calibri"/>
          <w:spacing w:val="-6"/>
          <w:sz w:val="18"/>
          <w:szCs w:val="18"/>
        </w:rPr>
        <w:t>20</w:t>
      </w:r>
    </w:p>
    <w:p w14:paraId="237A6F31">
      <w:pPr>
        <w:spacing w:line="181" w:lineRule="auto"/>
        <w:rPr>
          <w:rFonts w:ascii="Calibri" w:hAnsi="Calibri" w:eastAsia="Calibri" w:cs="Calibri"/>
          <w:sz w:val="18"/>
          <w:szCs w:val="18"/>
        </w:rPr>
        <w:sectPr>
          <w:footerReference r:id="rId26" w:type="default"/>
          <w:pgSz w:w="11906" w:h="16839"/>
          <w:pgMar w:top="1431" w:right="1785" w:bottom="547" w:left="407" w:header="0" w:footer="354" w:gutter="0"/>
          <w:cols w:space="720" w:num="1"/>
        </w:sectPr>
      </w:pPr>
    </w:p>
    <w:p w14:paraId="049B3BDC">
      <w:pPr>
        <w:spacing w:before="122" w:line="220" w:lineRule="auto"/>
        <w:ind w:left="1892"/>
        <w:rPr>
          <w:rFonts w:ascii="宋体" w:hAnsi="宋体" w:eastAsia="宋体" w:cs="宋体"/>
          <w:sz w:val="24"/>
          <w:szCs w:val="24"/>
        </w:rPr>
      </w:pPr>
      <w:r>
        <w:rPr>
          <w:rFonts w:ascii="宋体" w:hAnsi="宋体" w:eastAsia="宋体" w:cs="宋体"/>
          <w:spacing w:val="-3"/>
          <w:sz w:val="24"/>
          <w:szCs w:val="24"/>
        </w:rPr>
        <w:t>（</w:t>
      </w:r>
      <w:r>
        <w:rPr>
          <w:rFonts w:ascii="Times New Roman" w:hAnsi="Times New Roman" w:eastAsia="Times New Roman" w:cs="Times New Roman"/>
          <w:spacing w:val="-3"/>
          <w:sz w:val="24"/>
          <w:szCs w:val="24"/>
        </w:rPr>
        <w:t>1</w:t>
      </w:r>
      <w:r>
        <w:rPr>
          <w:rFonts w:ascii="宋体" w:hAnsi="宋体" w:eastAsia="宋体" w:cs="宋体"/>
          <w:spacing w:val="-3"/>
          <w:sz w:val="24"/>
          <w:szCs w:val="24"/>
        </w:rPr>
        <w:t>）绩效管理模块</w:t>
      </w:r>
    </w:p>
    <w:p w14:paraId="5228552E">
      <w:pPr>
        <w:spacing w:before="182" w:line="351" w:lineRule="auto"/>
        <w:ind w:left="1401" w:right="657" w:firstLine="483"/>
        <w:jc w:val="both"/>
        <w:rPr>
          <w:rFonts w:ascii="宋体" w:hAnsi="宋体" w:eastAsia="宋体" w:cs="宋体"/>
          <w:sz w:val="24"/>
          <w:szCs w:val="24"/>
        </w:rPr>
      </w:pPr>
      <w:r>
        <w:rPr>
          <w:rFonts w:ascii="宋体" w:hAnsi="宋体" w:eastAsia="宋体" w:cs="宋体"/>
          <w:spacing w:val="-3"/>
          <w:sz w:val="24"/>
          <w:szCs w:val="24"/>
        </w:rPr>
        <w:t>绩效管理模块由高级员工负责管理和维护。主要功能标</w:t>
      </w:r>
      <w:r>
        <w:rPr>
          <w:rFonts w:ascii="宋体" w:hAnsi="宋体" w:eastAsia="宋体" w:cs="宋体"/>
          <w:spacing w:val="-4"/>
          <w:sz w:val="24"/>
          <w:szCs w:val="24"/>
        </w:rPr>
        <w:t>记参与绩效考核的普</w:t>
      </w:r>
      <w:r>
        <w:rPr>
          <w:rFonts w:ascii="宋体" w:hAnsi="宋体" w:eastAsia="宋体" w:cs="宋体"/>
          <w:sz w:val="24"/>
          <w:szCs w:val="24"/>
        </w:rPr>
        <w:t xml:space="preserve"> </w:t>
      </w:r>
      <w:r>
        <w:rPr>
          <w:rFonts w:ascii="宋体" w:hAnsi="宋体" w:eastAsia="宋体" w:cs="宋体"/>
          <w:spacing w:val="-3"/>
          <w:sz w:val="24"/>
          <w:szCs w:val="24"/>
        </w:rPr>
        <w:t>通员工绩效考核状态为待审核、已审核或未提交，并获取员工的绩效考核得分趋</w:t>
      </w:r>
      <w:r>
        <w:rPr>
          <w:rFonts w:ascii="宋体" w:hAnsi="宋体" w:eastAsia="宋体" w:cs="宋体"/>
          <w:spacing w:val="1"/>
          <w:sz w:val="24"/>
          <w:szCs w:val="24"/>
        </w:rPr>
        <w:t xml:space="preserve"> </w:t>
      </w:r>
      <w:r>
        <w:rPr>
          <w:rFonts w:ascii="宋体" w:hAnsi="宋体" w:eastAsia="宋体" w:cs="宋体"/>
          <w:spacing w:val="-1"/>
          <w:sz w:val="24"/>
          <w:szCs w:val="24"/>
        </w:rPr>
        <w:t xml:space="preserve">势等。绩效管理模块案例描述如下表 </w:t>
      </w:r>
      <w:r>
        <w:rPr>
          <w:rFonts w:ascii="Times New Roman" w:hAnsi="Times New Roman" w:eastAsia="Times New Roman" w:cs="Times New Roman"/>
          <w:spacing w:val="-1"/>
          <w:sz w:val="24"/>
          <w:szCs w:val="24"/>
        </w:rPr>
        <w:t xml:space="preserve">3-3 </w:t>
      </w:r>
      <w:r>
        <w:rPr>
          <w:rFonts w:ascii="宋体" w:hAnsi="宋体" w:eastAsia="宋体" w:cs="宋体"/>
          <w:spacing w:val="-1"/>
          <w:sz w:val="24"/>
          <w:szCs w:val="24"/>
        </w:rPr>
        <w:t>所示。</w:t>
      </w:r>
    </w:p>
    <w:p w14:paraId="1084A553">
      <w:pPr>
        <w:spacing w:before="206" w:line="225" w:lineRule="auto"/>
        <w:ind w:left="4076"/>
        <w:rPr>
          <w:rFonts w:ascii="黑体" w:hAnsi="黑体" w:eastAsia="黑体" w:cs="黑体"/>
          <w:sz w:val="20"/>
          <w:szCs w:val="20"/>
        </w:rPr>
      </w:pPr>
      <w:r>
        <w:rPr>
          <w:rFonts w:ascii="黑体" w:hAnsi="黑体" w:eastAsia="黑体" w:cs="黑体"/>
          <w:spacing w:val="6"/>
          <w:sz w:val="20"/>
          <w:szCs w:val="20"/>
        </w:rPr>
        <w:t>表</w:t>
      </w:r>
      <w:r>
        <w:rPr>
          <w:rFonts w:ascii="黑体" w:hAnsi="黑体" w:eastAsia="黑体" w:cs="黑体"/>
          <w:spacing w:val="-24"/>
          <w:sz w:val="20"/>
          <w:szCs w:val="20"/>
        </w:rPr>
        <w:t xml:space="preserve"> </w:t>
      </w:r>
      <w:r>
        <w:rPr>
          <w:rFonts w:ascii="Times New Roman" w:hAnsi="Times New Roman" w:eastAsia="Times New Roman" w:cs="Times New Roman"/>
          <w:spacing w:val="6"/>
          <w:sz w:val="20"/>
          <w:szCs w:val="20"/>
        </w:rPr>
        <w:t xml:space="preserve">3-3  </w:t>
      </w:r>
      <w:r>
        <w:rPr>
          <w:rFonts w:ascii="黑体" w:hAnsi="黑体" w:eastAsia="黑体" w:cs="黑体"/>
          <w:spacing w:val="6"/>
          <w:sz w:val="20"/>
          <w:szCs w:val="20"/>
        </w:rPr>
        <w:t>绩效管理用例功能描述表</w:t>
      </w:r>
    </w:p>
    <w:p w14:paraId="7606E2E8">
      <w:pPr>
        <w:spacing w:before="8"/>
      </w:pPr>
    </w:p>
    <w:tbl>
      <w:tblPr>
        <w:tblStyle w:val="5"/>
        <w:tblW w:w="9072" w:type="dxa"/>
        <w:tblInd w:w="128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3715"/>
        <w:gridCol w:w="5357"/>
      </w:tblGrid>
      <w:tr w14:paraId="27BD892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2" w:hRule="atLeast"/>
        </w:trPr>
        <w:tc>
          <w:tcPr>
            <w:tcW w:w="3715" w:type="dxa"/>
            <w:tcBorders>
              <w:top w:val="single" w:color="000000" w:sz="10" w:space="0"/>
              <w:bottom w:val="single" w:color="000000" w:sz="4" w:space="0"/>
            </w:tcBorders>
            <w:vAlign w:val="top"/>
          </w:tcPr>
          <w:p w14:paraId="3F0731B4">
            <w:pPr>
              <w:pStyle w:val="6"/>
              <w:spacing w:before="82" w:line="229" w:lineRule="auto"/>
              <w:ind w:left="1963"/>
            </w:pPr>
            <w:r>
              <w:rPr>
                <w:spacing w:val="6"/>
              </w:rPr>
              <w:t>描述项</w:t>
            </w:r>
          </w:p>
        </w:tc>
        <w:tc>
          <w:tcPr>
            <w:tcW w:w="5357" w:type="dxa"/>
            <w:tcBorders>
              <w:top w:val="single" w:color="000000" w:sz="10" w:space="0"/>
              <w:bottom w:val="single" w:color="000000" w:sz="4" w:space="0"/>
            </w:tcBorders>
            <w:vAlign w:val="top"/>
          </w:tcPr>
          <w:p w14:paraId="3F552E05">
            <w:pPr>
              <w:pStyle w:val="6"/>
              <w:spacing w:before="82" w:line="228" w:lineRule="auto"/>
              <w:ind w:left="2888"/>
            </w:pPr>
            <w:r>
              <w:rPr>
                <w:spacing w:val="3"/>
              </w:rPr>
              <w:t>说明</w:t>
            </w:r>
          </w:p>
        </w:tc>
      </w:tr>
      <w:tr w14:paraId="3A853E3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97" w:hRule="atLeast"/>
        </w:trPr>
        <w:tc>
          <w:tcPr>
            <w:tcW w:w="3715" w:type="dxa"/>
            <w:tcBorders>
              <w:top w:val="single" w:color="000000" w:sz="4" w:space="0"/>
            </w:tcBorders>
            <w:vAlign w:val="top"/>
          </w:tcPr>
          <w:p w14:paraId="6F471F0C">
            <w:pPr>
              <w:pStyle w:val="6"/>
              <w:spacing w:before="122" w:line="353" w:lineRule="auto"/>
              <w:ind w:left="1962" w:right="1029" w:hanging="105"/>
            </w:pPr>
            <w:r>
              <w:rPr>
                <w:spacing w:val="6"/>
              </w:rPr>
              <w:t>用例名称</w:t>
            </w:r>
            <w:r>
              <w:rPr>
                <w:spacing w:val="2"/>
              </w:rPr>
              <w:t xml:space="preserve"> </w:t>
            </w:r>
            <w:r>
              <w:rPr>
                <w:spacing w:val="6"/>
              </w:rPr>
              <w:t>参与者</w:t>
            </w:r>
          </w:p>
        </w:tc>
        <w:tc>
          <w:tcPr>
            <w:tcW w:w="5357" w:type="dxa"/>
            <w:tcBorders>
              <w:top w:val="single" w:color="000000" w:sz="4" w:space="0"/>
            </w:tcBorders>
            <w:vAlign w:val="top"/>
          </w:tcPr>
          <w:p w14:paraId="7185825A">
            <w:pPr>
              <w:pStyle w:val="6"/>
              <w:spacing w:before="122" w:line="228" w:lineRule="auto"/>
              <w:ind w:left="2680"/>
            </w:pPr>
            <w:r>
              <w:rPr>
                <w:spacing w:val="6"/>
              </w:rPr>
              <w:t>绩效管理</w:t>
            </w:r>
          </w:p>
          <w:p w14:paraId="714C4B06">
            <w:pPr>
              <w:pStyle w:val="6"/>
              <w:spacing w:before="228" w:line="228" w:lineRule="auto"/>
              <w:ind w:left="2157"/>
            </w:pPr>
            <w:r>
              <w:rPr>
                <w:spacing w:val="8"/>
              </w:rPr>
              <w:t>高级员工、普通员工</w:t>
            </w:r>
          </w:p>
        </w:tc>
      </w:tr>
      <w:tr w14:paraId="66908A5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79" w:hRule="atLeast"/>
        </w:trPr>
        <w:tc>
          <w:tcPr>
            <w:tcW w:w="3715" w:type="dxa"/>
            <w:vAlign w:val="top"/>
          </w:tcPr>
          <w:p w14:paraId="4B2D2E4F">
            <w:pPr>
              <w:pStyle w:val="6"/>
              <w:spacing w:before="262" w:line="230" w:lineRule="auto"/>
              <w:ind w:left="1857"/>
            </w:pPr>
            <w:r>
              <w:rPr>
                <w:spacing w:val="6"/>
              </w:rPr>
              <w:t>用例描述</w:t>
            </w:r>
          </w:p>
        </w:tc>
        <w:tc>
          <w:tcPr>
            <w:tcW w:w="5357" w:type="dxa"/>
            <w:vAlign w:val="top"/>
          </w:tcPr>
          <w:p w14:paraId="6E8C1709">
            <w:pPr>
              <w:pStyle w:val="6"/>
              <w:spacing w:before="105" w:line="260" w:lineRule="auto"/>
              <w:ind w:left="2676" w:right="110" w:hanging="1734"/>
            </w:pPr>
            <w:r>
              <w:rPr>
                <w:spacing w:val="4"/>
              </w:rPr>
              <w:t>高级员工负责绩效考核管理，普通员工查看自身</w:t>
            </w:r>
            <w:r>
              <w:rPr>
                <w:spacing w:val="18"/>
              </w:rPr>
              <w:t xml:space="preserve"> </w:t>
            </w:r>
            <w:r>
              <w:rPr>
                <w:spacing w:val="7"/>
              </w:rPr>
              <w:t>考核趋势</w:t>
            </w:r>
          </w:p>
        </w:tc>
      </w:tr>
      <w:tr w14:paraId="29BCD74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585" w:hRule="atLeast"/>
        </w:trPr>
        <w:tc>
          <w:tcPr>
            <w:tcW w:w="3715" w:type="dxa"/>
            <w:vAlign w:val="top"/>
          </w:tcPr>
          <w:p w14:paraId="5C61491C">
            <w:pPr>
              <w:pStyle w:val="6"/>
              <w:spacing w:before="229" w:line="228" w:lineRule="auto"/>
              <w:ind w:left="1859"/>
            </w:pPr>
            <w:r>
              <w:rPr>
                <w:spacing w:val="6"/>
              </w:rPr>
              <w:t>前置条件</w:t>
            </w:r>
          </w:p>
        </w:tc>
        <w:tc>
          <w:tcPr>
            <w:tcW w:w="5357" w:type="dxa"/>
            <w:vAlign w:val="top"/>
          </w:tcPr>
          <w:p w14:paraId="36125F68">
            <w:pPr>
              <w:pStyle w:val="6"/>
              <w:spacing w:before="72" w:line="274" w:lineRule="auto"/>
              <w:ind w:left="938" w:right="110" w:firstLine="2"/>
            </w:pPr>
            <w:r>
              <w:rPr>
                <w:spacing w:val="5"/>
              </w:rPr>
              <w:t>系统在环境下正常运行，且有绩效管理的实际需</w:t>
            </w:r>
            <w:r>
              <w:t xml:space="preserve"> </w:t>
            </w:r>
            <w:r>
              <w:rPr>
                <w:spacing w:val="-1"/>
              </w:rPr>
              <w:t>求。</w:t>
            </w:r>
          </w:p>
          <w:p w14:paraId="323E3048">
            <w:pPr>
              <w:pStyle w:val="6"/>
              <w:spacing w:before="52" w:line="228" w:lineRule="auto"/>
              <w:ind w:left="953"/>
            </w:pPr>
            <w:r>
              <w:rPr>
                <w:rFonts w:ascii="Times New Roman" w:hAnsi="Times New Roman" w:eastAsia="Times New Roman" w:cs="Times New Roman"/>
                <w:spacing w:val="6"/>
              </w:rPr>
              <w:t xml:space="preserve">1.   </w:t>
            </w:r>
            <w:r>
              <w:rPr>
                <w:spacing w:val="6"/>
              </w:rPr>
              <w:t>高级员工，登录绩效考核系统。</w:t>
            </w:r>
          </w:p>
          <w:p w14:paraId="29B79AF9">
            <w:pPr>
              <w:pStyle w:val="6"/>
              <w:spacing w:before="65" w:line="228" w:lineRule="auto"/>
              <w:ind w:left="933"/>
            </w:pPr>
            <w:r>
              <w:rPr>
                <w:rFonts w:ascii="Times New Roman" w:hAnsi="Times New Roman" w:eastAsia="Times New Roman" w:cs="Times New Roman"/>
                <w:spacing w:val="7"/>
              </w:rPr>
              <w:t xml:space="preserve">2.   </w:t>
            </w:r>
            <w:r>
              <w:rPr>
                <w:spacing w:val="7"/>
              </w:rPr>
              <w:t>查看部门员工绩效考核是否提交。</w:t>
            </w:r>
          </w:p>
          <w:p w14:paraId="7921E322">
            <w:pPr>
              <w:pStyle w:val="6"/>
              <w:spacing w:before="64" w:line="215" w:lineRule="auto"/>
              <w:ind w:left="937"/>
            </w:pPr>
            <w:r>
              <w:rPr>
                <w:rFonts w:ascii="Times New Roman" w:hAnsi="Times New Roman" w:eastAsia="Times New Roman" w:cs="Times New Roman"/>
                <w:spacing w:val="6"/>
              </w:rPr>
              <w:t xml:space="preserve">3.   </w:t>
            </w:r>
            <w:r>
              <w:rPr>
                <w:spacing w:val="6"/>
              </w:rPr>
              <w:t>对已经提交的考核进行审批。</w:t>
            </w:r>
          </w:p>
        </w:tc>
      </w:tr>
      <w:tr w14:paraId="5157536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43" w:hRule="atLeast"/>
        </w:trPr>
        <w:tc>
          <w:tcPr>
            <w:tcW w:w="3715" w:type="dxa"/>
            <w:vAlign w:val="top"/>
          </w:tcPr>
          <w:p w14:paraId="02F87F2C">
            <w:pPr>
              <w:pStyle w:val="6"/>
              <w:spacing w:before="225" w:line="228" w:lineRule="auto"/>
              <w:ind w:left="1750"/>
            </w:pPr>
            <w:r>
              <w:rPr>
                <w:spacing w:val="8"/>
              </w:rPr>
              <w:t>基本事件流</w:t>
            </w:r>
          </w:p>
        </w:tc>
        <w:tc>
          <w:tcPr>
            <w:tcW w:w="5357" w:type="dxa"/>
            <w:vAlign w:val="top"/>
          </w:tcPr>
          <w:p w14:paraId="13B915C4">
            <w:pPr>
              <w:pStyle w:val="6"/>
              <w:spacing w:before="70" w:line="259" w:lineRule="auto"/>
              <w:ind w:left="946" w:right="110" w:hanging="14"/>
            </w:pPr>
            <w:r>
              <w:rPr>
                <w:rFonts w:ascii="Times New Roman" w:hAnsi="Times New Roman" w:eastAsia="Times New Roman" w:cs="Times New Roman"/>
                <w:spacing w:val="9"/>
              </w:rPr>
              <w:t xml:space="preserve">4.   </w:t>
            </w:r>
            <w:r>
              <w:rPr>
                <w:spacing w:val="9"/>
              </w:rPr>
              <w:t>查询部门内所以员工绩效考核成绩。</w:t>
            </w:r>
            <w:r>
              <w:rPr>
                <w:spacing w:val="8"/>
              </w:rPr>
              <w:t>可指定</w:t>
            </w:r>
            <w:r>
              <w:t xml:space="preserve"> </w:t>
            </w:r>
            <w:r>
              <w:rPr>
                <w:spacing w:val="-1"/>
              </w:rPr>
              <w:t>时间。</w:t>
            </w:r>
          </w:p>
          <w:p w14:paraId="68C5B8D1">
            <w:pPr>
              <w:pStyle w:val="6"/>
              <w:spacing w:before="62" w:line="221" w:lineRule="auto"/>
              <w:ind w:left="939"/>
            </w:pPr>
            <w:r>
              <w:rPr>
                <w:rFonts w:ascii="Times New Roman" w:hAnsi="Times New Roman" w:eastAsia="Times New Roman" w:cs="Times New Roman"/>
                <w:spacing w:val="4"/>
              </w:rPr>
              <w:t xml:space="preserve">5.   </w:t>
            </w:r>
            <w:r>
              <w:rPr>
                <w:spacing w:val="4"/>
              </w:rPr>
              <w:t>退出系统</w:t>
            </w:r>
          </w:p>
        </w:tc>
      </w:tr>
      <w:tr w14:paraId="18910D3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80" w:hRule="atLeast"/>
        </w:trPr>
        <w:tc>
          <w:tcPr>
            <w:tcW w:w="3715" w:type="dxa"/>
            <w:vAlign w:val="top"/>
          </w:tcPr>
          <w:p w14:paraId="323BA899">
            <w:pPr>
              <w:pStyle w:val="6"/>
              <w:spacing w:before="242" w:line="228" w:lineRule="auto"/>
              <w:ind w:left="1751"/>
            </w:pPr>
            <w:r>
              <w:rPr>
                <w:spacing w:val="7"/>
              </w:rPr>
              <w:t>其他事件流</w:t>
            </w:r>
          </w:p>
        </w:tc>
        <w:tc>
          <w:tcPr>
            <w:tcW w:w="5357" w:type="dxa"/>
            <w:vAlign w:val="top"/>
          </w:tcPr>
          <w:p w14:paraId="37F0FA9E">
            <w:pPr>
              <w:pStyle w:val="6"/>
              <w:spacing w:before="87" w:line="269" w:lineRule="auto"/>
              <w:ind w:left="937" w:right="110" w:firstLine="1"/>
            </w:pPr>
            <w:r>
              <w:rPr>
                <w:spacing w:val="5"/>
              </w:rPr>
              <w:t>可以导出考核结果；高级员工可以查看部门员工</w:t>
            </w:r>
            <w:r>
              <w:rPr>
                <w:spacing w:val="1"/>
              </w:rPr>
              <w:t xml:space="preserve"> </w:t>
            </w:r>
            <w:r>
              <w:rPr>
                <w:spacing w:val="8"/>
              </w:rPr>
              <w:t>考核成绩等操作</w:t>
            </w:r>
          </w:p>
        </w:tc>
      </w:tr>
      <w:tr w14:paraId="263AA78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8" w:hRule="atLeast"/>
        </w:trPr>
        <w:tc>
          <w:tcPr>
            <w:tcW w:w="3715" w:type="dxa"/>
            <w:tcBorders>
              <w:bottom w:val="single" w:color="000000" w:sz="10" w:space="0"/>
            </w:tcBorders>
            <w:vAlign w:val="top"/>
          </w:tcPr>
          <w:p w14:paraId="507190C3">
            <w:pPr>
              <w:pStyle w:val="6"/>
              <w:spacing w:before="122" w:line="228" w:lineRule="auto"/>
              <w:ind w:left="1857"/>
            </w:pPr>
            <w:r>
              <w:rPr>
                <w:spacing w:val="6"/>
              </w:rPr>
              <w:t>后置条件</w:t>
            </w:r>
          </w:p>
        </w:tc>
        <w:tc>
          <w:tcPr>
            <w:tcW w:w="5357" w:type="dxa"/>
            <w:tcBorders>
              <w:bottom w:val="single" w:color="000000" w:sz="10" w:space="0"/>
            </w:tcBorders>
            <w:vAlign w:val="top"/>
          </w:tcPr>
          <w:p w14:paraId="36958F79">
            <w:pPr>
              <w:pStyle w:val="6"/>
              <w:spacing w:before="122" w:line="228" w:lineRule="auto"/>
              <w:ind w:left="937"/>
            </w:pPr>
            <w:r>
              <w:rPr>
                <w:spacing w:val="9"/>
              </w:rPr>
              <w:t>信息维护成功，流程正常进行</w:t>
            </w:r>
          </w:p>
        </w:tc>
      </w:tr>
    </w:tbl>
    <w:p w14:paraId="7E0BA6E6">
      <w:pPr>
        <w:spacing w:line="270" w:lineRule="auto"/>
        <w:rPr>
          <w:rFonts w:ascii="Arial"/>
          <w:sz w:val="21"/>
        </w:rPr>
      </w:pPr>
    </w:p>
    <w:p w14:paraId="11B26DB0">
      <w:pPr>
        <w:spacing w:line="270" w:lineRule="auto"/>
        <w:rPr>
          <w:rFonts w:ascii="Arial"/>
          <w:sz w:val="21"/>
        </w:rPr>
      </w:pPr>
    </w:p>
    <w:p w14:paraId="14431256">
      <w:pPr>
        <w:spacing w:line="271" w:lineRule="auto"/>
        <w:rPr>
          <w:rFonts w:ascii="Arial"/>
          <w:sz w:val="21"/>
        </w:rPr>
      </w:pPr>
    </w:p>
    <w:p w14:paraId="43887F65">
      <w:pPr>
        <w:spacing w:before="79" w:line="220" w:lineRule="auto"/>
        <w:ind w:left="1892"/>
        <w:rPr>
          <w:rFonts w:ascii="宋体" w:hAnsi="宋体" w:eastAsia="宋体" w:cs="宋体"/>
          <w:sz w:val="24"/>
          <w:szCs w:val="24"/>
        </w:rPr>
      </w:pPr>
      <w:r>
        <w:rPr>
          <w:rFonts w:ascii="宋体" w:hAnsi="宋体" w:eastAsia="宋体" w:cs="宋体"/>
          <w:spacing w:val="-3"/>
          <w:sz w:val="24"/>
          <w:szCs w:val="24"/>
        </w:rPr>
        <w:t>（</w:t>
      </w:r>
      <w:r>
        <w:rPr>
          <w:rFonts w:ascii="Times New Roman" w:hAnsi="Times New Roman" w:eastAsia="Times New Roman" w:cs="Times New Roman"/>
          <w:spacing w:val="-3"/>
          <w:sz w:val="24"/>
          <w:szCs w:val="24"/>
        </w:rPr>
        <w:t>2</w:t>
      </w:r>
      <w:r>
        <w:rPr>
          <w:rFonts w:ascii="宋体" w:hAnsi="宋体" w:eastAsia="宋体" w:cs="宋体"/>
          <w:spacing w:val="-3"/>
          <w:sz w:val="24"/>
          <w:szCs w:val="24"/>
        </w:rPr>
        <w:t>）绩效考核模块</w:t>
      </w:r>
    </w:p>
    <w:p w14:paraId="191B619A">
      <w:pPr>
        <w:spacing w:before="184" w:line="353" w:lineRule="auto"/>
        <w:ind w:left="1402" w:right="576" w:firstLine="479"/>
        <w:jc w:val="both"/>
        <w:rPr>
          <w:rFonts w:ascii="宋体" w:hAnsi="宋体" w:eastAsia="宋体" w:cs="宋体"/>
          <w:sz w:val="24"/>
          <w:szCs w:val="24"/>
        </w:rPr>
      </w:pPr>
      <w:r>
        <w:rPr>
          <w:rFonts w:ascii="宋体" w:hAnsi="宋体" w:eastAsia="宋体" w:cs="宋体"/>
          <w:spacing w:val="-3"/>
          <w:sz w:val="24"/>
          <w:szCs w:val="24"/>
        </w:rPr>
        <w:t>基于该企业所有员工的考核流程，管理员负责管理此模块，而普</w:t>
      </w:r>
      <w:r>
        <w:rPr>
          <w:rFonts w:ascii="宋体" w:hAnsi="宋体" w:eastAsia="宋体" w:cs="宋体"/>
          <w:spacing w:val="-4"/>
          <w:sz w:val="24"/>
          <w:szCs w:val="24"/>
        </w:rPr>
        <w:t>通员工和高</w:t>
      </w:r>
      <w:r>
        <w:rPr>
          <w:rFonts w:ascii="宋体" w:hAnsi="宋体" w:eastAsia="宋体" w:cs="宋体"/>
          <w:sz w:val="24"/>
          <w:szCs w:val="24"/>
        </w:rPr>
        <w:t xml:space="preserve"> </w:t>
      </w:r>
      <w:r>
        <w:rPr>
          <w:rFonts w:ascii="宋体" w:hAnsi="宋体" w:eastAsia="宋体" w:cs="宋体"/>
          <w:spacing w:val="-3"/>
          <w:sz w:val="24"/>
          <w:szCs w:val="24"/>
        </w:rPr>
        <w:t>级员工参与该模块进行绩效考核。普通员工可以进行自评表的新增、删除、修改</w:t>
      </w:r>
      <w:r>
        <w:rPr>
          <w:rFonts w:ascii="宋体" w:hAnsi="宋体" w:eastAsia="宋体" w:cs="宋体"/>
          <w:sz w:val="24"/>
          <w:szCs w:val="24"/>
        </w:rPr>
        <w:t xml:space="preserve"> </w:t>
      </w:r>
      <w:r>
        <w:rPr>
          <w:rFonts w:ascii="宋体" w:hAnsi="宋体" w:eastAsia="宋体" w:cs="宋体"/>
          <w:spacing w:val="-3"/>
          <w:sz w:val="24"/>
          <w:szCs w:val="24"/>
        </w:rPr>
        <w:t>和查找操作，而高级员工可审批和打分普通员工提交的自评表，同时也具备普通</w:t>
      </w:r>
      <w:r>
        <w:rPr>
          <w:rFonts w:ascii="宋体" w:hAnsi="宋体" w:eastAsia="宋体" w:cs="宋体"/>
          <w:sz w:val="24"/>
          <w:szCs w:val="24"/>
        </w:rPr>
        <w:t xml:space="preserve"> </w:t>
      </w:r>
      <w:r>
        <w:rPr>
          <w:rFonts w:ascii="宋体" w:hAnsi="宋体" w:eastAsia="宋体" w:cs="宋体"/>
          <w:spacing w:val="-5"/>
          <w:sz w:val="24"/>
          <w:szCs w:val="24"/>
        </w:rPr>
        <w:t>员工的所有功能。如下图</w:t>
      </w:r>
      <w:r>
        <w:rPr>
          <w:rFonts w:ascii="宋体" w:hAnsi="宋体" w:eastAsia="宋体" w:cs="宋体"/>
          <w:spacing w:val="-52"/>
          <w:sz w:val="24"/>
          <w:szCs w:val="24"/>
        </w:rPr>
        <w:t xml:space="preserve"> </w:t>
      </w:r>
      <w:r>
        <w:rPr>
          <w:rFonts w:ascii="Times New Roman" w:hAnsi="Times New Roman" w:eastAsia="Times New Roman" w:cs="Times New Roman"/>
          <w:spacing w:val="-5"/>
          <w:sz w:val="24"/>
          <w:szCs w:val="24"/>
        </w:rPr>
        <w:t xml:space="preserve">3-8 </w:t>
      </w:r>
      <w:r>
        <w:rPr>
          <w:rFonts w:ascii="宋体" w:hAnsi="宋体" w:eastAsia="宋体" w:cs="宋体"/>
          <w:spacing w:val="-5"/>
          <w:sz w:val="24"/>
          <w:szCs w:val="24"/>
        </w:rPr>
        <w:t>和</w:t>
      </w:r>
      <w:r>
        <w:rPr>
          <w:rFonts w:ascii="宋体" w:hAnsi="宋体" w:eastAsia="宋体" w:cs="宋体"/>
          <w:spacing w:val="-52"/>
          <w:sz w:val="24"/>
          <w:szCs w:val="24"/>
        </w:rPr>
        <w:t xml:space="preserve"> </w:t>
      </w:r>
      <w:r>
        <w:rPr>
          <w:rFonts w:ascii="Times New Roman" w:hAnsi="Times New Roman" w:eastAsia="Times New Roman" w:cs="Times New Roman"/>
          <w:spacing w:val="-5"/>
          <w:sz w:val="24"/>
          <w:szCs w:val="24"/>
        </w:rPr>
        <w:t xml:space="preserve">3-9 </w:t>
      </w:r>
      <w:r>
        <w:rPr>
          <w:rFonts w:ascii="宋体" w:hAnsi="宋体" w:eastAsia="宋体" w:cs="宋体"/>
          <w:spacing w:val="-5"/>
          <w:sz w:val="24"/>
          <w:szCs w:val="24"/>
        </w:rPr>
        <w:t>分别展示了高级员工和普通员工的考核过程。</w:t>
      </w:r>
    </w:p>
    <w:p w14:paraId="19CCA76D">
      <w:pPr>
        <w:spacing w:line="264" w:lineRule="auto"/>
        <w:rPr>
          <w:rFonts w:ascii="Arial"/>
          <w:sz w:val="21"/>
        </w:rPr>
      </w:pPr>
    </w:p>
    <w:p w14:paraId="6F57D58D">
      <w:pPr>
        <w:spacing w:line="264" w:lineRule="auto"/>
        <w:rPr>
          <w:rFonts w:ascii="Arial"/>
          <w:sz w:val="21"/>
        </w:rPr>
      </w:pPr>
    </w:p>
    <w:p w14:paraId="6C178179">
      <w:pPr>
        <w:spacing w:line="264" w:lineRule="auto"/>
        <w:rPr>
          <w:rFonts w:ascii="Arial"/>
          <w:sz w:val="21"/>
        </w:rPr>
      </w:pPr>
    </w:p>
    <w:p w14:paraId="0D71E79C">
      <w:pPr>
        <w:spacing w:line="265" w:lineRule="auto"/>
        <w:rPr>
          <w:rFonts w:ascii="Arial"/>
          <w:sz w:val="21"/>
        </w:rPr>
      </w:pPr>
    </w:p>
    <w:p w14:paraId="7443CD68">
      <w:pPr>
        <w:spacing w:line="265" w:lineRule="auto"/>
        <w:rPr>
          <w:rFonts w:ascii="Arial"/>
          <w:sz w:val="21"/>
        </w:rPr>
      </w:pPr>
    </w:p>
    <w:p w14:paraId="50ABD43F">
      <w:pPr>
        <w:spacing w:line="265" w:lineRule="auto"/>
        <w:rPr>
          <w:rFonts w:ascii="Arial"/>
          <w:sz w:val="21"/>
        </w:rPr>
      </w:pPr>
    </w:p>
    <w:p w14:paraId="5FEF25E0">
      <w:pPr>
        <w:spacing w:line="265" w:lineRule="auto"/>
        <w:rPr>
          <w:rFonts w:ascii="Arial"/>
          <w:sz w:val="21"/>
        </w:rPr>
      </w:pPr>
    </w:p>
    <w:p w14:paraId="4522259C">
      <w:pPr>
        <w:spacing w:line="265" w:lineRule="auto"/>
        <w:rPr>
          <w:rFonts w:ascii="Arial"/>
          <w:sz w:val="21"/>
        </w:rPr>
      </w:pPr>
    </w:p>
    <w:p w14:paraId="2C734509">
      <w:pPr>
        <w:spacing w:line="265" w:lineRule="auto"/>
        <w:rPr>
          <w:rFonts w:ascii="Arial"/>
          <w:sz w:val="21"/>
        </w:rPr>
      </w:pPr>
    </w:p>
    <w:p w14:paraId="227C75E7">
      <w:pPr>
        <w:spacing w:before="54" w:line="181" w:lineRule="auto"/>
        <w:ind w:left="5462"/>
        <w:rPr>
          <w:rFonts w:ascii="Calibri" w:hAnsi="Calibri" w:eastAsia="Calibri" w:cs="Calibri"/>
          <w:sz w:val="18"/>
          <w:szCs w:val="18"/>
        </w:rPr>
      </w:pPr>
      <w:r>
        <w:rPr>
          <w:rFonts w:ascii="Calibri" w:hAnsi="Calibri" w:eastAsia="Calibri" w:cs="Calibri"/>
          <w:spacing w:val="-6"/>
          <w:sz w:val="18"/>
          <w:szCs w:val="18"/>
        </w:rPr>
        <w:t>21</w:t>
      </w:r>
    </w:p>
    <w:p w14:paraId="5308DB5F">
      <w:pPr>
        <w:spacing w:line="181" w:lineRule="auto"/>
        <w:rPr>
          <w:rFonts w:ascii="Calibri" w:hAnsi="Calibri" w:eastAsia="Calibri" w:cs="Calibri"/>
          <w:sz w:val="18"/>
          <w:szCs w:val="18"/>
        </w:rPr>
        <w:sectPr>
          <w:footerReference r:id="rId27" w:type="default"/>
          <w:pgSz w:w="11906" w:h="16839"/>
          <w:pgMar w:top="1431" w:right="1141" w:bottom="547" w:left="407" w:header="0" w:footer="354" w:gutter="0"/>
          <w:cols w:space="720" w:num="1"/>
        </w:sectPr>
      </w:pPr>
    </w:p>
    <w:p w14:paraId="22D3D65B">
      <w:pPr>
        <w:spacing w:line="253" w:lineRule="auto"/>
        <w:rPr>
          <w:rFonts w:ascii="Arial"/>
          <w:sz w:val="21"/>
        </w:rPr>
      </w:pPr>
    </w:p>
    <w:p w14:paraId="4AE2619C">
      <w:pPr>
        <w:spacing w:line="253" w:lineRule="auto"/>
        <w:rPr>
          <w:rFonts w:ascii="Arial"/>
          <w:sz w:val="21"/>
        </w:rPr>
      </w:pPr>
    </w:p>
    <w:p w14:paraId="3B435F9D">
      <w:pPr>
        <w:spacing w:line="5106" w:lineRule="exact"/>
        <w:ind w:firstLine="4051"/>
      </w:pPr>
      <w:r>
        <w:rPr>
          <w:position w:val="-102"/>
        </w:rPr>
        <w:drawing>
          <wp:inline distT="0" distB="0" distL="0" distR="0">
            <wp:extent cx="2315210" cy="3242310"/>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65"/>
                    <a:stretch>
                      <a:fillRect/>
                    </a:stretch>
                  </pic:blipFill>
                  <pic:spPr>
                    <a:xfrm>
                      <a:off x="0" y="0"/>
                      <a:ext cx="2315305" cy="3242824"/>
                    </a:xfrm>
                    <a:prstGeom prst="rect">
                      <a:avLst/>
                    </a:prstGeom>
                  </pic:spPr>
                </pic:pic>
              </a:graphicData>
            </a:graphic>
          </wp:inline>
        </w:drawing>
      </w:r>
    </w:p>
    <w:p w14:paraId="692E8E5F">
      <w:pPr>
        <w:spacing w:line="269" w:lineRule="auto"/>
        <w:rPr>
          <w:rFonts w:ascii="Arial"/>
          <w:sz w:val="21"/>
        </w:rPr>
      </w:pPr>
    </w:p>
    <w:p w14:paraId="0AB1D0AF">
      <w:pPr>
        <w:spacing w:line="269" w:lineRule="auto"/>
        <w:rPr>
          <w:rFonts w:ascii="Arial"/>
          <w:sz w:val="21"/>
        </w:rPr>
      </w:pPr>
    </w:p>
    <w:p w14:paraId="1276493C">
      <w:pPr>
        <w:spacing w:before="65" w:line="225" w:lineRule="auto"/>
        <w:ind w:left="4298"/>
        <w:rPr>
          <w:rFonts w:ascii="黑体" w:hAnsi="黑体" w:eastAsia="黑体" w:cs="黑体"/>
          <w:sz w:val="20"/>
          <w:szCs w:val="20"/>
        </w:rPr>
      </w:pPr>
      <w:bookmarkStart w:id="89" w:name="bookmark66"/>
      <w:bookmarkEnd w:id="89"/>
      <w:r>
        <w:rPr>
          <w:rFonts w:ascii="黑体" w:hAnsi="黑体" w:eastAsia="黑体" w:cs="黑体"/>
          <w:spacing w:val="5"/>
          <w:sz w:val="20"/>
          <w:szCs w:val="20"/>
        </w:rPr>
        <w:t>图</w:t>
      </w:r>
      <w:r>
        <w:rPr>
          <w:rFonts w:ascii="黑体" w:hAnsi="黑体" w:eastAsia="黑体" w:cs="黑体"/>
          <w:spacing w:val="-31"/>
          <w:sz w:val="20"/>
          <w:szCs w:val="20"/>
        </w:rPr>
        <w:t xml:space="preserve"> </w:t>
      </w:r>
      <w:r>
        <w:rPr>
          <w:rFonts w:ascii="Times New Roman" w:hAnsi="Times New Roman" w:eastAsia="Times New Roman" w:cs="Times New Roman"/>
          <w:spacing w:val="5"/>
          <w:sz w:val="20"/>
          <w:szCs w:val="20"/>
        </w:rPr>
        <w:t xml:space="preserve">3-8  </w:t>
      </w:r>
      <w:r>
        <w:rPr>
          <w:rFonts w:ascii="黑体" w:hAnsi="黑体" w:eastAsia="黑体" w:cs="黑体"/>
          <w:spacing w:val="5"/>
          <w:sz w:val="20"/>
          <w:szCs w:val="20"/>
        </w:rPr>
        <w:t>高级员工审批流程图</w:t>
      </w:r>
    </w:p>
    <w:p w14:paraId="7D11F5F9">
      <w:pPr>
        <w:spacing w:line="247" w:lineRule="auto"/>
        <w:rPr>
          <w:rFonts w:ascii="Arial"/>
          <w:sz w:val="21"/>
        </w:rPr>
      </w:pPr>
    </w:p>
    <w:p w14:paraId="7603B753">
      <w:pPr>
        <w:spacing w:line="247" w:lineRule="auto"/>
        <w:rPr>
          <w:rFonts w:ascii="Arial"/>
          <w:sz w:val="21"/>
        </w:rPr>
      </w:pPr>
    </w:p>
    <w:p w14:paraId="425657C4">
      <w:pPr>
        <w:spacing w:line="247" w:lineRule="auto"/>
        <w:rPr>
          <w:rFonts w:ascii="Arial"/>
          <w:sz w:val="21"/>
        </w:rPr>
      </w:pPr>
    </w:p>
    <w:p w14:paraId="38835BF1">
      <w:pPr>
        <w:spacing w:line="5743" w:lineRule="exact"/>
        <w:ind w:firstLine="4022"/>
      </w:pPr>
      <w:r>
        <w:rPr>
          <w:position w:val="-114"/>
        </w:rPr>
        <w:drawing>
          <wp:inline distT="0" distB="0" distL="0" distR="0">
            <wp:extent cx="2315210" cy="3646805"/>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66"/>
                    <a:stretch>
                      <a:fillRect/>
                    </a:stretch>
                  </pic:blipFill>
                  <pic:spPr>
                    <a:xfrm>
                      <a:off x="0" y="0"/>
                      <a:ext cx="2315305" cy="3646861"/>
                    </a:xfrm>
                    <a:prstGeom prst="rect">
                      <a:avLst/>
                    </a:prstGeom>
                  </pic:spPr>
                </pic:pic>
              </a:graphicData>
            </a:graphic>
          </wp:inline>
        </w:drawing>
      </w:r>
    </w:p>
    <w:p w14:paraId="3503C926">
      <w:pPr>
        <w:spacing w:line="264" w:lineRule="auto"/>
        <w:rPr>
          <w:rFonts w:ascii="Arial"/>
          <w:sz w:val="21"/>
        </w:rPr>
      </w:pPr>
    </w:p>
    <w:p w14:paraId="72C0C31E">
      <w:pPr>
        <w:spacing w:line="265" w:lineRule="auto"/>
        <w:rPr>
          <w:rFonts w:ascii="Arial"/>
          <w:sz w:val="21"/>
        </w:rPr>
      </w:pPr>
    </w:p>
    <w:p w14:paraId="3A66E331">
      <w:pPr>
        <w:spacing w:before="65" w:line="356" w:lineRule="auto"/>
        <w:ind w:left="5462" w:right="2900" w:hanging="1164"/>
        <w:rPr>
          <w:rFonts w:ascii="Calibri" w:hAnsi="Calibri" w:eastAsia="Calibri" w:cs="Calibri"/>
          <w:sz w:val="18"/>
          <w:szCs w:val="18"/>
        </w:rPr>
      </w:pPr>
      <w:r>
        <w:rPr>
          <w:rFonts w:ascii="黑体" w:hAnsi="黑体" w:eastAsia="黑体" w:cs="黑体"/>
          <w:spacing w:val="5"/>
          <w:sz w:val="20"/>
          <w:szCs w:val="20"/>
        </w:rPr>
        <w:t>图</w:t>
      </w:r>
      <w:r>
        <w:rPr>
          <w:rFonts w:ascii="黑体" w:hAnsi="黑体" w:eastAsia="黑体" w:cs="黑体"/>
          <w:spacing w:val="-31"/>
          <w:sz w:val="20"/>
          <w:szCs w:val="20"/>
        </w:rPr>
        <w:t xml:space="preserve"> </w:t>
      </w:r>
      <w:r>
        <w:rPr>
          <w:rFonts w:ascii="Times New Roman" w:hAnsi="Times New Roman" w:eastAsia="Times New Roman" w:cs="Times New Roman"/>
          <w:spacing w:val="5"/>
          <w:sz w:val="20"/>
          <w:szCs w:val="20"/>
        </w:rPr>
        <w:t xml:space="preserve">3-9  </w:t>
      </w:r>
      <w:r>
        <w:rPr>
          <w:rFonts w:ascii="黑体" w:hAnsi="黑体" w:eastAsia="黑体" w:cs="黑体"/>
          <w:spacing w:val="5"/>
          <w:sz w:val="20"/>
          <w:szCs w:val="20"/>
        </w:rPr>
        <w:t>普通员工自评流程图</w:t>
      </w:r>
      <w:r>
        <w:rPr>
          <w:rFonts w:ascii="黑体" w:hAnsi="黑体" w:eastAsia="黑体" w:cs="黑体"/>
          <w:sz w:val="20"/>
          <w:szCs w:val="20"/>
        </w:rPr>
        <w:t xml:space="preserve"> </w:t>
      </w:r>
      <w:r>
        <w:rPr>
          <w:rFonts w:ascii="Calibri" w:hAnsi="Calibri" w:eastAsia="Calibri" w:cs="Calibri"/>
          <w:spacing w:val="-6"/>
          <w:sz w:val="18"/>
          <w:szCs w:val="18"/>
        </w:rPr>
        <w:t>22</w:t>
      </w:r>
    </w:p>
    <w:p w14:paraId="5ABC475B">
      <w:pPr>
        <w:spacing w:line="356" w:lineRule="auto"/>
        <w:rPr>
          <w:rFonts w:ascii="Calibri" w:hAnsi="Calibri" w:eastAsia="Calibri" w:cs="Calibri"/>
          <w:sz w:val="18"/>
          <w:szCs w:val="18"/>
        </w:rPr>
        <w:sectPr>
          <w:footerReference r:id="rId28" w:type="default"/>
          <w:pgSz w:w="11906" w:h="16839"/>
          <w:pgMar w:top="1431" w:right="1785" w:bottom="547" w:left="407" w:header="0" w:footer="354" w:gutter="0"/>
          <w:cols w:space="720" w:num="1"/>
        </w:sectPr>
      </w:pPr>
    </w:p>
    <w:p w14:paraId="3BC15121">
      <w:pPr>
        <w:spacing w:before="122" w:line="220" w:lineRule="auto"/>
        <w:ind w:left="1885"/>
        <w:rPr>
          <w:rFonts w:ascii="宋体" w:hAnsi="宋体" w:eastAsia="宋体" w:cs="宋体"/>
          <w:sz w:val="24"/>
          <w:szCs w:val="24"/>
        </w:rPr>
      </w:pPr>
      <w:bookmarkStart w:id="90" w:name="bookmark67"/>
      <w:bookmarkEnd w:id="90"/>
      <w:r>
        <w:rPr>
          <w:rFonts w:ascii="宋体" w:hAnsi="宋体" w:eastAsia="宋体" w:cs="宋体"/>
          <w:spacing w:val="-2"/>
          <w:sz w:val="24"/>
          <w:szCs w:val="24"/>
        </w:rPr>
        <w:t>绩效考核模块描述表见表</w:t>
      </w:r>
      <w:r>
        <w:rPr>
          <w:rFonts w:ascii="宋体" w:hAnsi="宋体" w:eastAsia="宋体" w:cs="宋体"/>
          <w:spacing w:val="-45"/>
          <w:sz w:val="24"/>
          <w:szCs w:val="24"/>
        </w:rPr>
        <w:t xml:space="preserve"> </w:t>
      </w:r>
      <w:r>
        <w:rPr>
          <w:rFonts w:ascii="Times New Roman" w:hAnsi="Times New Roman" w:eastAsia="Times New Roman" w:cs="Times New Roman"/>
          <w:spacing w:val="-2"/>
          <w:sz w:val="24"/>
          <w:szCs w:val="24"/>
        </w:rPr>
        <w:t>3-4</w:t>
      </w:r>
      <w:r>
        <w:rPr>
          <w:rFonts w:ascii="宋体" w:hAnsi="宋体" w:eastAsia="宋体" w:cs="宋体"/>
          <w:spacing w:val="-2"/>
          <w:sz w:val="24"/>
          <w:szCs w:val="24"/>
        </w:rPr>
        <w:t>。</w:t>
      </w:r>
    </w:p>
    <w:p w14:paraId="450C6507">
      <w:pPr>
        <w:spacing w:line="287" w:lineRule="auto"/>
        <w:rPr>
          <w:rFonts w:ascii="Arial"/>
          <w:sz w:val="21"/>
        </w:rPr>
      </w:pPr>
    </w:p>
    <w:p w14:paraId="03AFDEAA">
      <w:pPr>
        <w:spacing w:before="65" w:line="225" w:lineRule="auto"/>
        <w:ind w:left="4076"/>
        <w:rPr>
          <w:rFonts w:ascii="黑体" w:hAnsi="黑体" w:eastAsia="黑体" w:cs="黑体"/>
          <w:sz w:val="20"/>
          <w:szCs w:val="20"/>
        </w:rPr>
      </w:pPr>
      <w:r>
        <w:rPr>
          <w:rFonts w:ascii="黑体" w:hAnsi="黑体" w:eastAsia="黑体" w:cs="黑体"/>
          <w:spacing w:val="6"/>
          <w:sz w:val="20"/>
          <w:szCs w:val="20"/>
        </w:rPr>
        <w:t>表</w:t>
      </w:r>
      <w:r>
        <w:rPr>
          <w:rFonts w:ascii="黑体" w:hAnsi="黑体" w:eastAsia="黑体" w:cs="黑体"/>
          <w:spacing w:val="-24"/>
          <w:sz w:val="20"/>
          <w:szCs w:val="20"/>
        </w:rPr>
        <w:t xml:space="preserve"> </w:t>
      </w:r>
      <w:r>
        <w:rPr>
          <w:rFonts w:ascii="Times New Roman" w:hAnsi="Times New Roman" w:eastAsia="Times New Roman" w:cs="Times New Roman"/>
          <w:spacing w:val="6"/>
          <w:sz w:val="20"/>
          <w:szCs w:val="20"/>
        </w:rPr>
        <w:t xml:space="preserve">3-4  </w:t>
      </w:r>
      <w:r>
        <w:rPr>
          <w:rFonts w:ascii="黑体" w:hAnsi="黑体" w:eastAsia="黑体" w:cs="黑体"/>
          <w:spacing w:val="6"/>
          <w:sz w:val="20"/>
          <w:szCs w:val="20"/>
        </w:rPr>
        <w:t>绩效考核用例功能描述表</w:t>
      </w:r>
    </w:p>
    <w:p w14:paraId="25B709BD">
      <w:pPr>
        <w:spacing w:before="8"/>
      </w:pPr>
    </w:p>
    <w:tbl>
      <w:tblPr>
        <w:tblStyle w:val="5"/>
        <w:tblW w:w="9072" w:type="dxa"/>
        <w:tblInd w:w="128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3715"/>
        <w:gridCol w:w="5357"/>
      </w:tblGrid>
      <w:tr w14:paraId="2571B7A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2" w:hRule="atLeast"/>
        </w:trPr>
        <w:tc>
          <w:tcPr>
            <w:tcW w:w="3715" w:type="dxa"/>
            <w:tcBorders>
              <w:top w:val="single" w:color="000000" w:sz="10" w:space="0"/>
              <w:bottom w:val="single" w:color="000000" w:sz="4" w:space="0"/>
            </w:tcBorders>
            <w:vAlign w:val="top"/>
          </w:tcPr>
          <w:p w14:paraId="47057469">
            <w:pPr>
              <w:pStyle w:val="6"/>
              <w:spacing w:before="82" w:line="229" w:lineRule="auto"/>
              <w:ind w:left="1963"/>
            </w:pPr>
            <w:r>
              <w:rPr>
                <w:spacing w:val="6"/>
              </w:rPr>
              <w:t>描述项</w:t>
            </w:r>
          </w:p>
        </w:tc>
        <w:tc>
          <w:tcPr>
            <w:tcW w:w="5357" w:type="dxa"/>
            <w:tcBorders>
              <w:top w:val="single" w:color="000000" w:sz="10" w:space="0"/>
              <w:bottom w:val="single" w:color="000000" w:sz="4" w:space="0"/>
            </w:tcBorders>
            <w:vAlign w:val="top"/>
          </w:tcPr>
          <w:p w14:paraId="5CAE47AA">
            <w:pPr>
              <w:pStyle w:val="6"/>
              <w:spacing w:before="82" w:line="228" w:lineRule="auto"/>
              <w:ind w:left="2888"/>
            </w:pPr>
            <w:r>
              <w:rPr>
                <w:spacing w:val="3"/>
              </w:rPr>
              <w:t>说明</w:t>
            </w:r>
          </w:p>
        </w:tc>
      </w:tr>
      <w:tr w14:paraId="0DD08DE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97" w:hRule="atLeast"/>
        </w:trPr>
        <w:tc>
          <w:tcPr>
            <w:tcW w:w="3715" w:type="dxa"/>
            <w:tcBorders>
              <w:top w:val="single" w:color="000000" w:sz="4" w:space="0"/>
            </w:tcBorders>
            <w:vAlign w:val="top"/>
          </w:tcPr>
          <w:p w14:paraId="304F6A5A">
            <w:pPr>
              <w:pStyle w:val="6"/>
              <w:spacing w:before="122" w:line="353" w:lineRule="auto"/>
              <w:ind w:left="1962" w:right="1029" w:hanging="105"/>
            </w:pPr>
            <w:r>
              <w:rPr>
                <w:spacing w:val="6"/>
              </w:rPr>
              <w:t>用例名称</w:t>
            </w:r>
            <w:r>
              <w:rPr>
                <w:spacing w:val="2"/>
              </w:rPr>
              <w:t xml:space="preserve"> </w:t>
            </w:r>
            <w:r>
              <w:rPr>
                <w:spacing w:val="6"/>
              </w:rPr>
              <w:t>参与者</w:t>
            </w:r>
          </w:p>
        </w:tc>
        <w:tc>
          <w:tcPr>
            <w:tcW w:w="5357" w:type="dxa"/>
            <w:tcBorders>
              <w:top w:val="single" w:color="000000" w:sz="4" w:space="0"/>
            </w:tcBorders>
            <w:vAlign w:val="top"/>
          </w:tcPr>
          <w:p w14:paraId="10DFBC8C">
            <w:pPr>
              <w:pStyle w:val="6"/>
              <w:spacing w:before="122" w:line="228" w:lineRule="auto"/>
              <w:ind w:left="2680"/>
            </w:pPr>
            <w:r>
              <w:rPr>
                <w:spacing w:val="6"/>
              </w:rPr>
              <w:t>绩效考核</w:t>
            </w:r>
          </w:p>
          <w:p w14:paraId="1086354E">
            <w:pPr>
              <w:pStyle w:val="6"/>
              <w:spacing w:before="228" w:line="228" w:lineRule="auto"/>
              <w:ind w:left="2157"/>
            </w:pPr>
            <w:r>
              <w:rPr>
                <w:spacing w:val="8"/>
              </w:rPr>
              <w:t>高级员工、普通员工</w:t>
            </w:r>
          </w:p>
        </w:tc>
      </w:tr>
      <w:tr w14:paraId="10C0E87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79" w:hRule="atLeast"/>
        </w:trPr>
        <w:tc>
          <w:tcPr>
            <w:tcW w:w="3715" w:type="dxa"/>
            <w:vAlign w:val="top"/>
          </w:tcPr>
          <w:p w14:paraId="7E2C1B71">
            <w:pPr>
              <w:pStyle w:val="6"/>
              <w:spacing w:before="262" w:line="230" w:lineRule="auto"/>
              <w:ind w:left="1857"/>
            </w:pPr>
            <w:r>
              <w:rPr>
                <w:spacing w:val="6"/>
              </w:rPr>
              <w:t>用例描述</w:t>
            </w:r>
          </w:p>
        </w:tc>
        <w:tc>
          <w:tcPr>
            <w:tcW w:w="5357" w:type="dxa"/>
            <w:vAlign w:val="top"/>
          </w:tcPr>
          <w:p w14:paraId="00DA10E0">
            <w:pPr>
              <w:pStyle w:val="6"/>
              <w:spacing w:before="105" w:line="260" w:lineRule="auto"/>
              <w:ind w:left="2467" w:right="110" w:hanging="1525"/>
            </w:pPr>
            <w:r>
              <w:rPr>
                <w:spacing w:val="4"/>
              </w:rPr>
              <w:t>高级员工执行绩效审核，而普通员工执行绩效考</w:t>
            </w:r>
            <w:r>
              <w:rPr>
                <w:spacing w:val="18"/>
              </w:rPr>
              <w:t xml:space="preserve"> </w:t>
            </w:r>
            <w:r>
              <w:rPr>
                <w:spacing w:val="6"/>
              </w:rPr>
              <w:t>核自我评定。</w:t>
            </w:r>
          </w:p>
        </w:tc>
      </w:tr>
      <w:tr w14:paraId="39E24D5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895" w:hRule="atLeast"/>
        </w:trPr>
        <w:tc>
          <w:tcPr>
            <w:tcW w:w="3715" w:type="dxa"/>
            <w:vAlign w:val="top"/>
          </w:tcPr>
          <w:p w14:paraId="3EEF13B0">
            <w:pPr>
              <w:pStyle w:val="6"/>
              <w:spacing w:before="229" w:line="228" w:lineRule="auto"/>
              <w:ind w:left="1859"/>
            </w:pPr>
            <w:r>
              <w:rPr>
                <w:spacing w:val="6"/>
              </w:rPr>
              <w:t>前置条件</w:t>
            </w:r>
          </w:p>
        </w:tc>
        <w:tc>
          <w:tcPr>
            <w:tcW w:w="5357" w:type="dxa"/>
            <w:vAlign w:val="top"/>
          </w:tcPr>
          <w:p w14:paraId="054F3030">
            <w:pPr>
              <w:pStyle w:val="6"/>
              <w:spacing w:before="72" w:line="274" w:lineRule="auto"/>
              <w:ind w:left="938" w:right="110" w:firstLine="2"/>
            </w:pPr>
            <w:r>
              <w:rPr>
                <w:spacing w:val="5"/>
              </w:rPr>
              <w:t>系统在环境下正常运行，且有绩效考核的实际需</w:t>
            </w:r>
            <w:r>
              <w:t xml:space="preserve"> </w:t>
            </w:r>
            <w:r>
              <w:rPr>
                <w:spacing w:val="-1"/>
              </w:rPr>
              <w:t>求。</w:t>
            </w:r>
          </w:p>
          <w:p w14:paraId="50A59589">
            <w:pPr>
              <w:pStyle w:val="6"/>
              <w:spacing w:before="52" w:line="228" w:lineRule="auto"/>
              <w:ind w:left="953"/>
            </w:pPr>
            <w:r>
              <w:rPr>
                <w:rFonts w:ascii="Times New Roman" w:hAnsi="Times New Roman" w:eastAsia="Times New Roman" w:cs="Times New Roman"/>
                <w:spacing w:val="7"/>
              </w:rPr>
              <w:t>1.</w:t>
            </w:r>
            <w:r>
              <w:rPr>
                <w:spacing w:val="7"/>
              </w:rPr>
              <w:t>员工登录绩效考核系统并创建自评表；</w:t>
            </w:r>
          </w:p>
          <w:p w14:paraId="501F29C7">
            <w:pPr>
              <w:pStyle w:val="6"/>
              <w:spacing w:before="64" w:line="227" w:lineRule="auto"/>
              <w:ind w:left="933"/>
            </w:pPr>
            <w:r>
              <w:rPr>
                <w:rFonts w:ascii="Times New Roman" w:hAnsi="Times New Roman" w:eastAsia="Times New Roman" w:cs="Times New Roman"/>
                <w:spacing w:val="8"/>
              </w:rPr>
              <w:t>2.</w:t>
            </w:r>
            <w:r>
              <w:rPr>
                <w:spacing w:val="8"/>
              </w:rPr>
              <w:t>在自评表中填写评价内容并进行自我评分。</w:t>
            </w:r>
          </w:p>
          <w:p w14:paraId="66395053">
            <w:pPr>
              <w:pStyle w:val="6"/>
              <w:spacing w:before="66" w:line="250" w:lineRule="auto"/>
              <w:ind w:left="936" w:right="110" w:firstLine="1"/>
            </w:pPr>
            <w:r>
              <w:rPr>
                <w:rFonts w:ascii="Times New Roman" w:hAnsi="Times New Roman" w:eastAsia="Times New Roman" w:cs="Times New Roman"/>
                <w:spacing w:val="7"/>
              </w:rPr>
              <w:t>3.</w:t>
            </w:r>
            <w:r>
              <w:rPr>
                <w:spacing w:val="7"/>
              </w:rPr>
              <w:t>可选暂时保存或者直接提交，若直接提交，自</w:t>
            </w:r>
            <w:r>
              <w:rPr>
                <w:spacing w:val="4"/>
              </w:rPr>
              <w:t xml:space="preserve"> </w:t>
            </w:r>
            <w:r>
              <w:rPr>
                <w:spacing w:val="5"/>
              </w:rPr>
              <w:t>评表将流向上级进行评议打分，暂时保存的自评</w:t>
            </w:r>
          </w:p>
        </w:tc>
      </w:tr>
      <w:tr w14:paraId="395CD64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79" w:hRule="atLeast"/>
        </w:trPr>
        <w:tc>
          <w:tcPr>
            <w:tcW w:w="3715" w:type="dxa"/>
            <w:vAlign w:val="top"/>
          </w:tcPr>
          <w:p w14:paraId="120322EF">
            <w:pPr>
              <w:pStyle w:val="6"/>
              <w:spacing w:before="71" w:line="228" w:lineRule="auto"/>
              <w:ind w:left="1750"/>
            </w:pPr>
            <w:r>
              <w:rPr>
                <w:spacing w:val="8"/>
              </w:rPr>
              <w:t>基本事件流</w:t>
            </w:r>
          </w:p>
        </w:tc>
        <w:tc>
          <w:tcPr>
            <w:tcW w:w="5357" w:type="dxa"/>
            <w:vAlign w:val="top"/>
          </w:tcPr>
          <w:p w14:paraId="190F8A1E">
            <w:pPr>
              <w:pStyle w:val="6"/>
              <w:spacing w:before="71" w:line="228" w:lineRule="auto"/>
              <w:ind w:left="936"/>
            </w:pPr>
            <w:r>
              <w:rPr>
                <w:spacing w:val="7"/>
              </w:rPr>
              <w:t>表可以重新编辑。</w:t>
            </w:r>
          </w:p>
          <w:p w14:paraId="0128A45A">
            <w:pPr>
              <w:pStyle w:val="6"/>
              <w:spacing w:before="65" w:line="270" w:lineRule="auto"/>
              <w:ind w:left="938" w:right="1334" w:hanging="6"/>
            </w:pPr>
            <w:r>
              <w:rPr>
                <w:rFonts w:ascii="Times New Roman" w:hAnsi="Times New Roman" w:eastAsia="Times New Roman" w:cs="Times New Roman"/>
                <w:spacing w:val="8"/>
              </w:rPr>
              <w:t>4.</w:t>
            </w:r>
            <w:r>
              <w:rPr>
                <w:spacing w:val="8"/>
              </w:rPr>
              <w:t>高级员工对自评表进行审批完成</w:t>
            </w:r>
            <w:r>
              <w:rPr>
                <w:spacing w:val="11"/>
              </w:rPr>
              <w:t xml:space="preserve"> </w:t>
            </w:r>
            <w:r>
              <w:rPr>
                <w:rFonts w:ascii="Times New Roman" w:hAnsi="Times New Roman" w:eastAsia="Times New Roman" w:cs="Times New Roman"/>
                <w:spacing w:val="7"/>
              </w:rPr>
              <w:t>5.</w:t>
            </w:r>
            <w:r>
              <w:rPr>
                <w:spacing w:val="7"/>
              </w:rPr>
              <w:t>普通员工查询绩效考核结果。</w:t>
            </w:r>
          </w:p>
        </w:tc>
      </w:tr>
      <w:tr w14:paraId="37B3693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8" w:hRule="atLeast"/>
        </w:trPr>
        <w:tc>
          <w:tcPr>
            <w:tcW w:w="3715" w:type="dxa"/>
            <w:tcBorders>
              <w:bottom w:val="single" w:color="000000" w:sz="10" w:space="0"/>
            </w:tcBorders>
            <w:vAlign w:val="top"/>
          </w:tcPr>
          <w:p w14:paraId="082FA4AD">
            <w:pPr>
              <w:pStyle w:val="6"/>
              <w:spacing w:before="122" w:line="228" w:lineRule="auto"/>
              <w:ind w:left="1857"/>
            </w:pPr>
            <w:r>
              <w:rPr>
                <w:spacing w:val="6"/>
              </w:rPr>
              <w:t>后置条件</w:t>
            </w:r>
          </w:p>
        </w:tc>
        <w:tc>
          <w:tcPr>
            <w:tcW w:w="5357" w:type="dxa"/>
            <w:tcBorders>
              <w:bottom w:val="single" w:color="000000" w:sz="10" w:space="0"/>
            </w:tcBorders>
            <w:vAlign w:val="top"/>
          </w:tcPr>
          <w:p w14:paraId="7F0EE885">
            <w:pPr>
              <w:pStyle w:val="6"/>
              <w:spacing w:before="122" w:line="228" w:lineRule="auto"/>
              <w:ind w:left="940"/>
            </w:pPr>
            <w:r>
              <w:rPr>
                <w:spacing w:val="9"/>
              </w:rPr>
              <w:t>绩效考核维护成功，绩效考核流程正常进行</w:t>
            </w:r>
          </w:p>
        </w:tc>
      </w:tr>
    </w:tbl>
    <w:p w14:paraId="0F58EB69">
      <w:pPr>
        <w:spacing w:before="331" w:line="219" w:lineRule="auto"/>
        <w:ind w:left="1403"/>
        <w:outlineLvl w:val="1"/>
        <w:rPr>
          <w:rFonts w:ascii="黑体" w:hAnsi="黑体" w:eastAsia="黑体" w:cs="黑体"/>
          <w:sz w:val="28"/>
          <w:szCs w:val="28"/>
        </w:rPr>
      </w:pPr>
      <w:bookmarkStart w:id="91" w:name="bookmark26"/>
      <w:bookmarkEnd w:id="91"/>
      <w:r>
        <w:rPr>
          <w:rFonts w:ascii="Times New Roman" w:hAnsi="Times New Roman" w:eastAsia="Times New Roman" w:cs="Times New Roman"/>
          <w:spacing w:val="-1"/>
          <w:sz w:val="28"/>
          <w:szCs w:val="28"/>
        </w:rPr>
        <w:t xml:space="preserve">3.4  </w:t>
      </w:r>
      <w:r>
        <w:rPr>
          <w:rFonts w:ascii="黑体" w:hAnsi="黑体" w:eastAsia="黑体" w:cs="黑体"/>
          <w:spacing w:val="-1"/>
          <w:sz w:val="28"/>
          <w:szCs w:val="28"/>
        </w:rPr>
        <w:t>非功能性需求分析</w:t>
      </w:r>
    </w:p>
    <w:p w14:paraId="4393E876">
      <w:pPr>
        <w:spacing w:line="307" w:lineRule="auto"/>
        <w:rPr>
          <w:rFonts w:ascii="Arial"/>
          <w:sz w:val="21"/>
        </w:rPr>
      </w:pPr>
    </w:p>
    <w:p w14:paraId="48E17B2A">
      <w:pPr>
        <w:spacing w:before="78" w:line="222" w:lineRule="auto"/>
        <w:ind w:left="1412"/>
        <w:rPr>
          <w:rFonts w:ascii="宋体" w:hAnsi="宋体" w:eastAsia="宋体" w:cs="宋体"/>
          <w:sz w:val="24"/>
          <w:szCs w:val="24"/>
        </w:rPr>
      </w:pPr>
      <w:r>
        <w:rPr>
          <w:rFonts w:ascii="宋体" w:hAnsi="宋体" w:eastAsia="宋体" w:cs="宋体"/>
          <w:spacing w:val="-4"/>
          <w:sz w:val="24"/>
          <w:szCs w:val="24"/>
        </w:rPr>
        <w:t>（</w:t>
      </w:r>
      <w:r>
        <w:rPr>
          <w:rFonts w:ascii="Times New Roman" w:hAnsi="Times New Roman" w:eastAsia="Times New Roman" w:cs="Times New Roman"/>
          <w:spacing w:val="-4"/>
          <w:sz w:val="24"/>
          <w:szCs w:val="24"/>
        </w:rPr>
        <w:t>1</w:t>
      </w:r>
      <w:r>
        <w:rPr>
          <w:rFonts w:ascii="宋体" w:hAnsi="宋体" w:eastAsia="宋体" w:cs="宋体"/>
          <w:spacing w:val="-4"/>
          <w:sz w:val="24"/>
          <w:szCs w:val="24"/>
        </w:rPr>
        <w:t>）易用性</w:t>
      </w:r>
    </w:p>
    <w:p w14:paraId="76BC012B">
      <w:pPr>
        <w:spacing w:before="182" w:line="352" w:lineRule="auto"/>
        <w:ind w:left="1400" w:right="577" w:firstLine="496"/>
        <w:jc w:val="both"/>
        <w:rPr>
          <w:rFonts w:ascii="宋体" w:hAnsi="宋体" w:eastAsia="宋体" w:cs="宋体"/>
          <w:sz w:val="24"/>
          <w:szCs w:val="24"/>
        </w:rPr>
      </w:pPr>
      <w:r>
        <w:rPr>
          <w:rFonts w:ascii="宋体" w:hAnsi="宋体" w:eastAsia="宋体" w:cs="宋体"/>
          <w:spacing w:val="-8"/>
          <w:sz w:val="24"/>
          <w:szCs w:val="24"/>
        </w:rPr>
        <w:t>易用性指的是用户在使用系统时，系统的操作流程简单易懂</w:t>
      </w:r>
      <w:r>
        <w:rPr>
          <w:rFonts w:ascii="宋体" w:hAnsi="宋体" w:eastAsia="宋体" w:cs="宋体"/>
          <w:spacing w:val="-9"/>
          <w:sz w:val="24"/>
          <w:szCs w:val="24"/>
        </w:rPr>
        <w:t>，用户界面友好、</w:t>
      </w:r>
      <w:r>
        <w:rPr>
          <w:rFonts w:ascii="宋体" w:hAnsi="宋体" w:eastAsia="宋体" w:cs="宋体"/>
          <w:sz w:val="24"/>
          <w:szCs w:val="24"/>
        </w:rPr>
        <w:t xml:space="preserve"> </w:t>
      </w:r>
      <w:r>
        <w:rPr>
          <w:rFonts w:ascii="宋体" w:hAnsi="宋体" w:eastAsia="宋体" w:cs="宋体"/>
          <w:spacing w:val="-3"/>
          <w:sz w:val="24"/>
          <w:szCs w:val="24"/>
        </w:rPr>
        <w:t>易于操作</w:t>
      </w:r>
      <w:r>
        <w:rPr>
          <w:rFonts w:ascii="Times New Roman" w:hAnsi="Times New Roman" w:eastAsia="Times New Roman" w:cs="Times New Roman"/>
          <w:spacing w:val="-3"/>
          <w:position w:val="7"/>
          <w:sz w:val="15"/>
          <w:szCs w:val="15"/>
        </w:rPr>
        <w:t>[36]</w:t>
      </w:r>
      <w:r>
        <w:rPr>
          <w:rFonts w:ascii="宋体" w:hAnsi="宋体" w:eastAsia="宋体" w:cs="宋体"/>
          <w:spacing w:val="-3"/>
          <w:sz w:val="24"/>
          <w:szCs w:val="24"/>
        </w:rPr>
        <w:t>。在企业绩效考核系统中，易用性设计应该充分考虑到用户的使用习</w:t>
      </w:r>
      <w:r>
        <w:rPr>
          <w:rFonts w:ascii="宋体" w:hAnsi="宋体" w:eastAsia="宋体" w:cs="宋体"/>
          <w:spacing w:val="1"/>
          <w:sz w:val="24"/>
          <w:szCs w:val="24"/>
        </w:rPr>
        <w:t xml:space="preserve"> </w:t>
      </w:r>
      <w:r>
        <w:rPr>
          <w:rFonts w:ascii="宋体" w:hAnsi="宋体" w:eastAsia="宋体" w:cs="宋体"/>
          <w:spacing w:val="-3"/>
          <w:sz w:val="24"/>
          <w:szCs w:val="24"/>
        </w:rPr>
        <w:t>惯、需求和心理预期，以人性化的理念为设计指导思想。系统前后端的功能设计</w:t>
      </w:r>
      <w:r>
        <w:rPr>
          <w:rFonts w:ascii="宋体" w:hAnsi="宋体" w:eastAsia="宋体" w:cs="宋体"/>
          <w:spacing w:val="1"/>
          <w:sz w:val="24"/>
          <w:szCs w:val="24"/>
        </w:rPr>
        <w:t xml:space="preserve"> </w:t>
      </w:r>
      <w:r>
        <w:rPr>
          <w:rFonts w:ascii="宋体" w:hAnsi="宋体" w:eastAsia="宋体" w:cs="宋体"/>
          <w:spacing w:val="-3"/>
          <w:sz w:val="24"/>
          <w:szCs w:val="24"/>
        </w:rPr>
        <w:t>应该考虑到业务需求，并确保不具备计算机基本知识的员工也能轻松上手，减少</w:t>
      </w:r>
      <w:r>
        <w:rPr>
          <w:rFonts w:ascii="宋体" w:hAnsi="宋体" w:eastAsia="宋体" w:cs="宋体"/>
          <w:spacing w:val="1"/>
          <w:sz w:val="24"/>
          <w:szCs w:val="24"/>
        </w:rPr>
        <w:t xml:space="preserve"> </w:t>
      </w:r>
      <w:r>
        <w:rPr>
          <w:rFonts w:ascii="宋体" w:hAnsi="宋体" w:eastAsia="宋体" w:cs="宋体"/>
          <w:spacing w:val="-1"/>
          <w:sz w:val="24"/>
          <w:szCs w:val="24"/>
        </w:rPr>
        <w:t>新系统的学习难度。最终达到操作简单、使用便捷的目的。</w:t>
      </w:r>
    </w:p>
    <w:p w14:paraId="5DE482F9">
      <w:pPr>
        <w:spacing w:before="50" w:line="221" w:lineRule="auto"/>
        <w:ind w:left="1412"/>
        <w:rPr>
          <w:rFonts w:ascii="宋体" w:hAnsi="宋体" w:eastAsia="宋体" w:cs="宋体"/>
          <w:sz w:val="24"/>
          <w:szCs w:val="24"/>
        </w:rPr>
      </w:pPr>
      <w:r>
        <w:rPr>
          <w:rFonts w:ascii="宋体" w:hAnsi="宋体" w:eastAsia="宋体" w:cs="宋体"/>
          <w:spacing w:val="-3"/>
          <w:sz w:val="24"/>
          <w:szCs w:val="24"/>
        </w:rPr>
        <w:t>（</w:t>
      </w:r>
      <w:r>
        <w:rPr>
          <w:rFonts w:ascii="Times New Roman" w:hAnsi="Times New Roman" w:eastAsia="Times New Roman" w:cs="Times New Roman"/>
          <w:spacing w:val="-3"/>
          <w:sz w:val="24"/>
          <w:szCs w:val="24"/>
        </w:rPr>
        <w:t>2</w:t>
      </w:r>
      <w:r>
        <w:rPr>
          <w:rFonts w:ascii="宋体" w:hAnsi="宋体" w:eastAsia="宋体" w:cs="宋体"/>
          <w:spacing w:val="-3"/>
          <w:sz w:val="24"/>
          <w:szCs w:val="24"/>
        </w:rPr>
        <w:t>）性能需求</w:t>
      </w:r>
    </w:p>
    <w:p w14:paraId="085700A6">
      <w:pPr>
        <w:spacing w:before="182" w:line="350" w:lineRule="auto"/>
        <w:ind w:left="1400" w:right="576" w:firstLine="483"/>
        <w:jc w:val="both"/>
        <w:rPr>
          <w:rFonts w:ascii="宋体" w:hAnsi="宋体" w:eastAsia="宋体" w:cs="宋体"/>
          <w:sz w:val="24"/>
          <w:szCs w:val="24"/>
        </w:rPr>
      </w:pPr>
      <w:r>
        <w:rPr>
          <w:rFonts w:ascii="宋体" w:hAnsi="宋体" w:eastAsia="宋体" w:cs="宋体"/>
          <w:spacing w:val="-3"/>
          <w:sz w:val="24"/>
          <w:szCs w:val="24"/>
        </w:rPr>
        <w:t>为了确保企业绩效考核系统能够在考核期间稳定高效地运</w:t>
      </w:r>
      <w:r>
        <w:rPr>
          <w:rFonts w:ascii="宋体" w:hAnsi="宋体" w:eastAsia="宋体" w:cs="宋体"/>
          <w:spacing w:val="-4"/>
          <w:sz w:val="24"/>
          <w:szCs w:val="24"/>
        </w:rPr>
        <w:t>行，需要对系统进</w:t>
      </w:r>
      <w:r>
        <w:rPr>
          <w:rFonts w:ascii="宋体" w:hAnsi="宋体" w:eastAsia="宋体" w:cs="宋体"/>
          <w:sz w:val="24"/>
          <w:szCs w:val="24"/>
        </w:rPr>
        <w:t xml:space="preserve"> </w:t>
      </w:r>
      <w:r>
        <w:rPr>
          <w:rFonts w:ascii="宋体" w:hAnsi="宋体" w:eastAsia="宋体" w:cs="宋体"/>
          <w:spacing w:val="-7"/>
          <w:sz w:val="24"/>
          <w:szCs w:val="24"/>
        </w:rPr>
        <w:t>行性能优化，主要包括提升系统的存储能力、响应速率和异常处理能力等方面</w:t>
      </w:r>
      <w:r>
        <w:rPr>
          <w:rFonts w:ascii="Times New Roman" w:hAnsi="Times New Roman" w:eastAsia="Times New Roman" w:cs="Times New Roman"/>
          <w:spacing w:val="-7"/>
          <w:position w:val="7"/>
          <w:sz w:val="15"/>
          <w:szCs w:val="15"/>
        </w:rPr>
        <w:t>[37]</w:t>
      </w:r>
      <w:r>
        <w:rPr>
          <w:rFonts w:ascii="宋体" w:hAnsi="宋体" w:eastAsia="宋体" w:cs="宋体"/>
          <w:spacing w:val="-7"/>
          <w:sz w:val="24"/>
          <w:szCs w:val="24"/>
        </w:rPr>
        <w:t>。</w:t>
      </w:r>
      <w:r>
        <w:rPr>
          <w:rFonts w:ascii="宋体" w:hAnsi="宋体" w:eastAsia="宋体" w:cs="宋体"/>
          <w:spacing w:val="1"/>
          <w:sz w:val="24"/>
          <w:szCs w:val="24"/>
        </w:rPr>
        <w:t xml:space="preserve"> </w:t>
      </w:r>
      <w:r>
        <w:rPr>
          <w:rFonts w:ascii="宋体" w:hAnsi="宋体" w:eastAsia="宋体" w:cs="宋体"/>
          <w:spacing w:val="-3"/>
          <w:sz w:val="24"/>
          <w:szCs w:val="24"/>
        </w:rPr>
        <w:t>在本文所开发的企业绩效考核系统中，必须支持最低</w:t>
      </w:r>
      <w:r>
        <w:rPr>
          <w:rFonts w:ascii="宋体" w:hAnsi="宋体" w:eastAsia="宋体" w:cs="宋体"/>
          <w:spacing w:val="-51"/>
          <w:sz w:val="24"/>
          <w:szCs w:val="24"/>
        </w:rPr>
        <w:t xml:space="preserve"> </w:t>
      </w:r>
      <w:r>
        <w:rPr>
          <w:rFonts w:ascii="Times New Roman" w:hAnsi="Times New Roman" w:eastAsia="Times New Roman" w:cs="Times New Roman"/>
          <w:spacing w:val="-3"/>
          <w:sz w:val="24"/>
          <w:szCs w:val="24"/>
        </w:rPr>
        <w:t xml:space="preserve">300 </w:t>
      </w:r>
      <w:r>
        <w:rPr>
          <w:rFonts w:ascii="宋体" w:hAnsi="宋体" w:eastAsia="宋体" w:cs="宋体"/>
          <w:spacing w:val="-3"/>
          <w:sz w:val="24"/>
          <w:szCs w:val="24"/>
        </w:rPr>
        <w:t>人的并发操作，同</w:t>
      </w:r>
      <w:r>
        <w:rPr>
          <w:rFonts w:ascii="宋体" w:hAnsi="宋体" w:eastAsia="宋体" w:cs="宋体"/>
          <w:spacing w:val="-4"/>
          <w:sz w:val="24"/>
          <w:szCs w:val="24"/>
        </w:rPr>
        <w:t>时需</w:t>
      </w:r>
      <w:r>
        <w:rPr>
          <w:rFonts w:ascii="宋体" w:hAnsi="宋体" w:eastAsia="宋体" w:cs="宋体"/>
          <w:sz w:val="24"/>
          <w:szCs w:val="24"/>
        </w:rPr>
        <w:t xml:space="preserve"> </w:t>
      </w:r>
      <w:r>
        <w:rPr>
          <w:rFonts w:ascii="宋体" w:hAnsi="宋体" w:eastAsia="宋体" w:cs="宋体"/>
          <w:spacing w:val="-1"/>
          <w:sz w:val="24"/>
          <w:szCs w:val="24"/>
        </w:rPr>
        <w:t>确保页面间的响应时间在</w:t>
      </w:r>
      <w:r>
        <w:rPr>
          <w:rFonts w:ascii="宋体" w:hAnsi="宋体" w:eastAsia="宋体" w:cs="宋体"/>
          <w:spacing w:val="-50"/>
          <w:sz w:val="24"/>
          <w:szCs w:val="24"/>
        </w:rPr>
        <w:t xml:space="preserve"> </w:t>
      </w:r>
      <w:r>
        <w:rPr>
          <w:rFonts w:ascii="Times New Roman" w:hAnsi="Times New Roman" w:eastAsia="Times New Roman" w:cs="Times New Roman"/>
          <w:spacing w:val="-1"/>
          <w:sz w:val="24"/>
          <w:szCs w:val="24"/>
        </w:rPr>
        <w:t xml:space="preserve">3 </w:t>
      </w:r>
      <w:r>
        <w:rPr>
          <w:rFonts w:ascii="宋体" w:hAnsi="宋体" w:eastAsia="宋体" w:cs="宋体"/>
          <w:spacing w:val="-1"/>
          <w:sz w:val="24"/>
          <w:szCs w:val="24"/>
        </w:rPr>
        <w:t>秒以内</w:t>
      </w:r>
      <w:r>
        <w:rPr>
          <w:rFonts w:ascii="Times New Roman" w:hAnsi="Times New Roman" w:eastAsia="Times New Roman" w:cs="Times New Roman"/>
          <w:spacing w:val="-1"/>
          <w:position w:val="7"/>
          <w:sz w:val="15"/>
          <w:szCs w:val="15"/>
        </w:rPr>
        <w:t>[38]</w:t>
      </w:r>
      <w:r>
        <w:rPr>
          <w:rFonts w:ascii="Times New Roman" w:hAnsi="Times New Roman" w:eastAsia="Times New Roman" w:cs="Times New Roman"/>
          <w:spacing w:val="-13"/>
          <w:position w:val="7"/>
          <w:sz w:val="15"/>
          <w:szCs w:val="15"/>
        </w:rPr>
        <w:t xml:space="preserve"> </w:t>
      </w:r>
      <w:r>
        <w:rPr>
          <w:rFonts w:ascii="宋体" w:hAnsi="宋体" w:eastAsia="宋体" w:cs="宋体"/>
          <w:spacing w:val="-1"/>
          <w:sz w:val="24"/>
          <w:szCs w:val="24"/>
        </w:rPr>
        <w:t>，以满足用户需求并提高系统使用效率。</w:t>
      </w:r>
    </w:p>
    <w:p w14:paraId="06580A81">
      <w:pPr>
        <w:spacing w:before="51" w:line="220" w:lineRule="auto"/>
        <w:ind w:left="1412"/>
        <w:rPr>
          <w:rFonts w:ascii="宋体" w:hAnsi="宋体" w:eastAsia="宋体" w:cs="宋体"/>
          <w:sz w:val="24"/>
          <w:szCs w:val="24"/>
        </w:rPr>
      </w:pPr>
      <w:r>
        <w:rPr>
          <w:rFonts w:ascii="宋体" w:hAnsi="宋体" w:eastAsia="宋体" w:cs="宋体"/>
          <w:spacing w:val="-4"/>
          <w:sz w:val="24"/>
          <w:szCs w:val="24"/>
        </w:rPr>
        <w:t>（</w:t>
      </w:r>
      <w:r>
        <w:rPr>
          <w:rFonts w:ascii="Times New Roman" w:hAnsi="Times New Roman" w:eastAsia="Times New Roman" w:cs="Times New Roman"/>
          <w:spacing w:val="-4"/>
          <w:sz w:val="24"/>
          <w:szCs w:val="24"/>
        </w:rPr>
        <w:t>3</w:t>
      </w:r>
      <w:r>
        <w:rPr>
          <w:rFonts w:ascii="宋体" w:hAnsi="宋体" w:eastAsia="宋体" w:cs="宋体"/>
          <w:spacing w:val="-4"/>
          <w:sz w:val="24"/>
          <w:szCs w:val="24"/>
        </w:rPr>
        <w:t>）兼容性</w:t>
      </w:r>
    </w:p>
    <w:p w14:paraId="68A7FFE1">
      <w:pPr>
        <w:spacing w:line="281" w:lineRule="auto"/>
        <w:rPr>
          <w:rFonts w:ascii="Arial"/>
          <w:sz w:val="21"/>
        </w:rPr>
      </w:pPr>
    </w:p>
    <w:p w14:paraId="35B62623">
      <w:pPr>
        <w:spacing w:line="281" w:lineRule="auto"/>
        <w:rPr>
          <w:rFonts w:ascii="Arial"/>
          <w:sz w:val="21"/>
        </w:rPr>
      </w:pPr>
    </w:p>
    <w:p w14:paraId="6678DBA0">
      <w:pPr>
        <w:spacing w:line="281" w:lineRule="auto"/>
        <w:rPr>
          <w:rFonts w:ascii="Arial"/>
          <w:sz w:val="21"/>
        </w:rPr>
      </w:pPr>
    </w:p>
    <w:p w14:paraId="015FF3FD">
      <w:pPr>
        <w:spacing w:before="56" w:line="181" w:lineRule="auto"/>
        <w:ind w:left="5462"/>
        <w:rPr>
          <w:rFonts w:ascii="Calibri" w:hAnsi="Calibri" w:eastAsia="Calibri" w:cs="Calibri"/>
          <w:sz w:val="18"/>
          <w:szCs w:val="18"/>
        </w:rPr>
      </w:pPr>
      <w:r>
        <w:rPr>
          <w:rFonts w:ascii="Calibri" w:hAnsi="Calibri" w:eastAsia="Calibri" w:cs="Calibri"/>
          <w:spacing w:val="-6"/>
          <w:sz w:val="18"/>
          <w:szCs w:val="18"/>
        </w:rPr>
        <w:t>23</w:t>
      </w:r>
    </w:p>
    <w:p w14:paraId="115775FA">
      <w:pPr>
        <w:spacing w:line="318" w:lineRule="auto"/>
        <w:rPr>
          <w:rFonts w:ascii="Arial"/>
          <w:sz w:val="21"/>
        </w:rPr>
      </w:pPr>
    </w:p>
    <w:p w14:paraId="558DAE0B">
      <w:pPr>
        <w:spacing w:line="319" w:lineRule="auto"/>
        <w:rPr>
          <w:rFonts w:ascii="Arial"/>
          <w:sz w:val="21"/>
        </w:rPr>
      </w:pPr>
    </w:p>
    <w:p w14:paraId="18AF5EFE">
      <w:pPr>
        <w:spacing w:before="55"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p w14:paraId="3C395C29">
      <w:pPr>
        <w:spacing w:line="202" w:lineRule="auto"/>
        <w:rPr>
          <w:rFonts w:ascii="Arial" w:hAnsi="Arial" w:eastAsia="Arial" w:cs="Arial"/>
          <w:sz w:val="19"/>
          <w:szCs w:val="19"/>
        </w:rPr>
        <w:sectPr>
          <w:footerReference r:id="rId29" w:type="default"/>
          <w:pgSz w:w="11906" w:h="16839"/>
          <w:pgMar w:top="1431" w:right="1141" w:bottom="354" w:left="407" w:header="0" w:footer="0" w:gutter="0"/>
          <w:cols w:space="720" w:num="1"/>
        </w:sectPr>
      </w:pPr>
    </w:p>
    <w:p w14:paraId="6559D3F6">
      <w:pPr>
        <w:spacing w:before="88" w:line="345" w:lineRule="auto"/>
        <w:ind w:left="1401" w:right="201" w:firstLine="483"/>
        <w:jc w:val="both"/>
        <w:rPr>
          <w:rFonts w:ascii="宋体" w:hAnsi="宋体" w:eastAsia="宋体" w:cs="宋体"/>
          <w:sz w:val="24"/>
          <w:szCs w:val="24"/>
        </w:rPr>
      </w:pPr>
      <w:bookmarkStart w:id="92" w:name="bookmark68"/>
      <w:bookmarkEnd w:id="92"/>
      <w:r>
        <w:rPr>
          <w:rFonts w:ascii="宋体" w:hAnsi="宋体" w:eastAsia="宋体" w:cs="宋体"/>
          <w:spacing w:val="-3"/>
          <w:sz w:val="24"/>
          <w:szCs w:val="24"/>
        </w:rPr>
        <w:t>企业绩效考核系统是一种典型的</w:t>
      </w:r>
      <w:r>
        <w:rPr>
          <w:rFonts w:ascii="宋体" w:hAnsi="宋体" w:eastAsia="宋体" w:cs="宋体"/>
          <w:spacing w:val="-47"/>
          <w:sz w:val="24"/>
          <w:szCs w:val="24"/>
        </w:rPr>
        <w:t xml:space="preserve"> </w:t>
      </w:r>
      <w:r>
        <w:rPr>
          <w:rFonts w:ascii="Times New Roman" w:hAnsi="Times New Roman" w:eastAsia="Times New Roman" w:cs="Times New Roman"/>
          <w:spacing w:val="-3"/>
          <w:sz w:val="24"/>
          <w:szCs w:val="24"/>
        </w:rPr>
        <w:t xml:space="preserve">Web </w:t>
      </w:r>
      <w:r>
        <w:rPr>
          <w:rFonts w:ascii="宋体" w:hAnsi="宋体" w:eastAsia="宋体" w:cs="宋体"/>
          <w:spacing w:val="-3"/>
          <w:sz w:val="24"/>
          <w:szCs w:val="24"/>
        </w:rPr>
        <w:t>应用程序，</w:t>
      </w:r>
      <w:r>
        <w:rPr>
          <w:rFonts w:ascii="宋体" w:hAnsi="宋体" w:eastAsia="宋体" w:cs="宋体"/>
          <w:spacing w:val="-67"/>
          <w:sz w:val="24"/>
          <w:szCs w:val="24"/>
        </w:rPr>
        <w:t xml:space="preserve"> </w:t>
      </w:r>
      <w:r>
        <w:rPr>
          <w:rFonts w:ascii="宋体" w:hAnsi="宋体" w:eastAsia="宋体" w:cs="宋体"/>
          <w:spacing w:val="-3"/>
          <w:sz w:val="24"/>
          <w:szCs w:val="24"/>
        </w:rPr>
        <w:t>目前，主流的浏览器有谷</w:t>
      </w:r>
      <w:r>
        <w:rPr>
          <w:rFonts w:ascii="宋体" w:hAnsi="宋体" w:eastAsia="宋体" w:cs="宋体"/>
          <w:sz w:val="24"/>
          <w:szCs w:val="24"/>
        </w:rPr>
        <w:t xml:space="preserve"> </w:t>
      </w:r>
      <w:r>
        <w:rPr>
          <w:rFonts w:ascii="宋体" w:hAnsi="宋体" w:eastAsia="宋体" w:cs="宋体"/>
          <w:spacing w:val="-1"/>
          <w:sz w:val="24"/>
          <w:szCs w:val="24"/>
        </w:rPr>
        <w:t>歌、</w:t>
      </w:r>
      <w:r>
        <w:rPr>
          <w:rFonts w:ascii="Times New Roman" w:hAnsi="Times New Roman" w:eastAsia="Times New Roman" w:cs="Times New Roman"/>
          <w:spacing w:val="-1"/>
          <w:sz w:val="24"/>
          <w:szCs w:val="24"/>
        </w:rPr>
        <w:t>edge</w:t>
      </w:r>
      <w:r>
        <w:rPr>
          <w:rFonts w:ascii="Times New Roman" w:hAnsi="Times New Roman" w:eastAsia="Times New Roman" w:cs="Times New Roman"/>
          <w:spacing w:val="-33"/>
          <w:sz w:val="24"/>
          <w:szCs w:val="24"/>
        </w:rPr>
        <w:t xml:space="preserve"> </w:t>
      </w:r>
      <w:r>
        <w:rPr>
          <w:rFonts w:ascii="宋体" w:hAnsi="宋体" w:eastAsia="宋体" w:cs="宋体"/>
          <w:spacing w:val="-1"/>
          <w:sz w:val="24"/>
          <w:szCs w:val="24"/>
        </w:rPr>
        <w:t>、火狐、</w:t>
      </w:r>
      <w:r>
        <w:rPr>
          <w:rFonts w:ascii="Times New Roman" w:hAnsi="Times New Roman" w:eastAsia="Times New Roman" w:cs="Times New Roman"/>
          <w:spacing w:val="-1"/>
          <w:sz w:val="24"/>
          <w:szCs w:val="24"/>
        </w:rPr>
        <w:t xml:space="preserve">360 </w:t>
      </w:r>
      <w:r>
        <w:rPr>
          <w:rFonts w:ascii="宋体" w:hAnsi="宋体" w:eastAsia="宋体" w:cs="宋体"/>
          <w:spacing w:val="-1"/>
          <w:sz w:val="24"/>
          <w:szCs w:val="24"/>
        </w:rPr>
        <w:t>等。考虑到员工的操作环境的多样性，为确</w:t>
      </w:r>
      <w:r>
        <w:rPr>
          <w:rFonts w:ascii="宋体" w:hAnsi="宋体" w:eastAsia="宋体" w:cs="宋体"/>
          <w:spacing w:val="-2"/>
          <w:sz w:val="24"/>
          <w:szCs w:val="24"/>
        </w:rPr>
        <w:t>保系统的稳定</w:t>
      </w:r>
      <w:r>
        <w:rPr>
          <w:rFonts w:ascii="宋体" w:hAnsi="宋体" w:eastAsia="宋体" w:cs="宋体"/>
          <w:sz w:val="24"/>
          <w:szCs w:val="24"/>
        </w:rPr>
        <w:t xml:space="preserve"> </w:t>
      </w:r>
      <w:r>
        <w:rPr>
          <w:rFonts w:ascii="宋体" w:hAnsi="宋体" w:eastAsia="宋体" w:cs="宋体"/>
          <w:spacing w:val="-3"/>
          <w:sz w:val="24"/>
          <w:szCs w:val="24"/>
        </w:rPr>
        <w:t>性和可用性，该系统的实现应与运行环境无关</w:t>
      </w:r>
      <w:r>
        <w:rPr>
          <w:rFonts w:ascii="Times New Roman" w:hAnsi="Times New Roman" w:eastAsia="Times New Roman" w:cs="Times New Roman"/>
          <w:spacing w:val="-3"/>
          <w:position w:val="7"/>
          <w:sz w:val="15"/>
          <w:szCs w:val="15"/>
        </w:rPr>
        <w:t>[39]</w:t>
      </w:r>
      <w:r>
        <w:rPr>
          <w:rFonts w:ascii="宋体" w:hAnsi="宋体" w:eastAsia="宋体" w:cs="宋体"/>
          <w:spacing w:val="-3"/>
          <w:sz w:val="24"/>
          <w:szCs w:val="24"/>
        </w:rPr>
        <w:t>，可以通过一些方法来保证各功</w:t>
      </w:r>
      <w:r>
        <w:rPr>
          <w:rFonts w:ascii="宋体" w:hAnsi="宋体" w:eastAsia="宋体" w:cs="宋体"/>
          <w:sz w:val="24"/>
          <w:szCs w:val="24"/>
        </w:rPr>
        <w:t xml:space="preserve"> </w:t>
      </w:r>
      <w:r>
        <w:rPr>
          <w:rFonts w:ascii="宋体" w:hAnsi="宋体" w:eastAsia="宋体" w:cs="宋体"/>
          <w:spacing w:val="-1"/>
          <w:sz w:val="24"/>
          <w:szCs w:val="24"/>
        </w:rPr>
        <w:t>能在不同浏览器中正常呈现，从而确保系统的稳定运行。</w:t>
      </w:r>
    </w:p>
    <w:p w14:paraId="0CD94173">
      <w:pPr>
        <w:spacing w:before="111" w:line="222" w:lineRule="auto"/>
        <w:ind w:left="1412"/>
        <w:rPr>
          <w:rFonts w:ascii="宋体" w:hAnsi="宋体" w:eastAsia="宋体" w:cs="宋体"/>
          <w:sz w:val="24"/>
          <w:szCs w:val="24"/>
        </w:rPr>
      </w:pPr>
      <w:r>
        <w:rPr>
          <w:rFonts w:ascii="宋体" w:hAnsi="宋体" w:eastAsia="宋体" w:cs="宋体"/>
          <w:spacing w:val="-4"/>
          <w:sz w:val="24"/>
          <w:szCs w:val="24"/>
        </w:rPr>
        <w:t>（</w:t>
      </w:r>
      <w:r>
        <w:rPr>
          <w:rFonts w:ascii="Times New Roman" w:hAnsi="Times New Roman" w:eastAsia="Times New Roman" w:cs="Times New Roman"/>
          <w:spacing w:val="-4"/>
          <w:sz w:val="24"/>
          <w:szCs w:val="24"/>
        </w:rPr>
        <w:t>4</w:t>
      </w:r>
      <w:r>
        <w:rPr>
          <w:rFonts w:ascii="宋体" w:hAnsi="宋体" w:eastAsia="宋体" w:cs="宋体"/>
          <w:spacing w:val="-4"/>
          <w:sz w:val="24"/>
          <w:szCs w:val="24"/>
        </w:rPr>
        <w:t>）安全性</w:t>
      </w:r>
    </w:p>
    <w:p w14:paraId="0A51C760">
      <w:pPr>
        <w:spacing w:before="177" w:line="352" w:lineRule="auto"/>
        <w:ind w:left="1400" w:firstLine="483"/>
        <w:rPr>
          <w:rFonts w:ascii="宋体" w:hAnsi="宋体" w:eastAsia="宋体" w:cs="宋体"/>
          <w:sz w:val="24"/>
          <w:szCs w:val="24"/>
        </w:rPr>
      </w:pPr>
      <w:r>
        <w:rPr>
          <w:rFonts w:ascii="宋体" w:hAnsi="宋体" w:eastAsia="宋体" w:cs="宋体"/>
          <w:spacing w:val="-3"/>
          <w:sz w:val="24"/>
          <w:szCs w:val="24"/>
        </w:rPr>
        <w:t>为了确保用户关键的绩效评估内容和个人基本信息的安全</w:t>
      </w:r>
      <w:r>
        <w:rPr>
          <w:rFonts w:ascii="宋体" w:hAnsi="宋体" w:eastAsia="宋体" w:cs="宋体"/>
          <w:spacing w:val="-4"/>
          <w:sz w:val="24"/>
          <w:szCs w:val="24"/>
        </w:rPr>
        <w:t>性，企业绩效考核</w:t>
      </w:r>
      <w:r>
        <w:rPr>
          <w:rFonts w:ascii="宋体" w:hAnsi="宋体" w:eastAsia="宋体" w:cs="宋体"/>
          <w:sz w:val="24"/>
          <w:szCs w:val="24"/>
        </w:rPr>
        <w:t xml:space="preserve">  </w:t>
      </w:r>
      <w:r>
        <w:rPr>
          <w:rFonts w:ascii="宋体" w:hAnsi="宋体" w:eastAsia="宋体" w:cs="宋体"/>
          <w:spacing w:val="-4"/>
          <w:sz w:val="24"/>
          <w:szCs w:val="24"/>
        </w:rPr>
        <w:t>系统需要在软件安全方面进行保护。员工需要通过账号和密码登录绩效考核系统。</w:t>
      </w:r>
      <w:r>
        <w:rPr>
          <w:rFonts w:ascii="宋体" w:hAnsi="宋体" w:eastAsia="宋体" w:cs="宋体"/>
          <w:spacing w:val="2"/>
          <w:sz w:val="24"/>
          <w:szCs w:val="24"/>
        </w:rPr>
        <w:t xml:space="preserve"> </w:t>
      </w:r>
      <w:r>
        <w:rPr>
          <w:rFonts w:ascii="宋体" w:hAnsi="宋体" w:eastAsia="宋体" w:cs="宋体"/>
          <w:spacing w:val="-1"/>
          <w:sz w:val="24"/>
          <w:szCs w:val="24"/>
        </w:rPr>
        <w:t>为避免跨站脚本和</w:t>
      </w:r>
      <w:r>
        <w:rPr>
          <w:rFonts w:ascii="宋体" w:hAnsi="宋体" w:eastAsia="宋体" w:cs="宋体"/>
          <w:spacing w:val="-34"/>
          <w:sz w:val="24"/>
          <w:szCs w:val="24"/>
        </w:rPr>
        <w:t xml:space="preserve"> </w:t>
      </w:r>
      <w:r>
        <w:rPr>
          <w:rFonts w:ascii="Times New Roman" w:hAnsi="Times New Roman" w:eastAsia="Times New Roman" w:cs="Times New Roman"/>
          <w:spacing w:val="-1"/>
          <w:sz w:val="24"/>
          <w:szCs w:val="24"/>
        </w:rPr>
        <w:t xml:space="preserve">SQL </w:t>
      </w:r>
      <w:r>
        <w:rPr>
          <w:rFonts w:ascii="宋体" w:hAnsi="宋体" w:eastAsia="宋体" w:cs="宋体"/>
          <w:spacing w:val="-1"/>
          <w:sz w:val="24"/>
          <w:szCs w:val="24"/>
        </w:rPr>
        <w:t>注入等技术攻击，系统需要进行密码加密。此外，系统</w:t>
      </w:r>
      <w:r>
        <w:rPr>
          <w:rFonts w:ascii="宋体" w:hAnsi="宋体" w:eastAsia="宋体" w:cs="宋体"/>
          <w:sz w:val="24"/>
          <w:szCs w:val="24"/>
        </w:rPr>
        <w:t xml:space="preserve">   </w:t>
      </w:r>
      <w:r>
        <w:rPr>
          <w:rFonts w:ascii="宋体" w:hAnsi="宋体" w:eastAsia="宋体" w:cs="宋体"/>
          <w:spacing w:val="-3"/>
          <w:sz w:val="24"/>
          <w:szCs w:val="24"/>
        </w:rPr>
        <w:t>还需要具备日志打印和数据备份、恢复功能</w:t>
      </w:r>
      <w:r>
        <w:rPr>
          <w:rFonts w:ascii="Times New Roman" w:hAnsi="Times New Roman" w:eastAsia="Times New Roman" w:cs="Times New Roman"/>
          <w:spacing w:val="-3"/>
          <w:position w:val="7"/>
          <w:sz w:val="15"/>
          <w:szCs w:val="15"/>
        </w:rPr>
        <w:t>[40]</w:t>
      </w:r>
      <w:r>
        <w:rPr>
          <w:rFonts w:ascii="宋体" w:hAnsi="宋体" w:eastAsia="宋体" w:cs="宋体"/>
          <w:spacing w:val="-3"/>
          <w:sz w:val="24"/>
          <w:szCs w:val="24"/>
        </w:rPr>
        <w:t>，以便在出现问题时能够追踪和恢</w:t>
      </w:r>
      <w:r>
        <w:rPr>
          <w:rFonts w:ascii="宋体" w:hAnsi="宋体" w:eastAsia="宋体" w:cs="宋体"/>
          <w:sz w:val="24"/>
          <w:szCs w:val="24"/>
        </w:rPr>
        <w:t xml:space="preserve">  </w:t>
      </w:r>
      <w:r>
        <w:rPr>
          <w:rFonts w:ascii="宋体" w:hAnsi="宋体" w:eastAsia="宋体" w:cs="宋体"/>
          <w:spacing w:val="-1"/>
          <w:sz w:val="24"/>
          <w:szCs w:val="24"/>
        </w:rPr>
        <w:t>复数据。另外，系统还应保证硬件层面的安全性。</w:t>
      </w:r>
    </w:p>
    <w:p w14:paraId="36D3C39B">
      <w:pPr>
        <w:spacing w:before="53" w:line="222" w:lineRule="auto"/>
        <w:ind w:left="1412"/>
        <w:rPr>
          <w:rFonts w:ascii="宋体" w:hAnsi="宋体" w:eastAsia="宋体" w:cs="宋体"/>
          <w:sz w:val="24"/>
          <w:szCs w:val="24"/>
        </w:rPr>
      </w:pPr>
      <w:r>
        <w:rPr>
          <w:rFonts w:ascii="宋体" w:hAnsi="宋体" w:eastAsia="宋体" w:cs="宋体"/>
          <w:spacing w:val="-4"/>
          <w:sz w:val="24"/>
          <w:szCs w:val="24"/>
        </w:rPr>
        <w:t>（</w:t>
      </w:r>
      <w:r>
        <w:rPr>
          <w:rFonts w:ascii="Times New Roman" w:hAnsi="Times New Roman" w:eastAsia="Times New Roman" w:cs="Times New Roman"/>
          <w:spacing w:val="-4"/>
          <w:sz w:val="24"/>
          <w:szCs w:val="24"/>
        </w:rPr>
        <w:t>5</w:t>
      </w:r>
      <w:r>
        <w:rPr>
          <w:rFonts w:ascii="宋体" w:hAnsi="宋体" w:eastAsia="宋体" w:cs="宋体"/>
          <w:spacing w:val="-4"/>
          <w:sz w:val="24"/>
          <w:szCs w:val="24"/>
        </w:rPr>
        <w:t>）可靠性</w:t>
      </w:r>
    </w:p>
    <w:p w14:paraId="57BDAAF5">
      <w:pPr>
        <w:spacing w:before="179" w:line="350" w:lineRule="auto"/>
        <w:ind w:left="1403" w:right="201" w:firstLine="481"/>
        <w:jc w:val="both"/>
        <w:rPr>
          <w:rFonts w:ascii="宋体" w:hAnsi="宋体" w:eastAsia="宋体" w:cs="宋体"/>
          <w:sz w:val="24"/>
          <w:szCs w:val="24"/>
        </w:rPr>
      </w:pPr>
      <w:r>
        <w:rPr>
          <w:rFonts w:ascii="宋体" w:hAnsi="宋体" w:eastAsia="宋体" w:cs="宋体"/>
          <w:spacing w:val="-3"/>
          <w:sz w:val="24"/>
          <w:szCs w:val="24"/>
        </w:rPr>
        <w:t>企业绩效考核系统的可靠性是衡量其重要指标之一。企</w:t>
      </w:r>
      <w:r>
        <w:rPr>
          <w:rFonts w:ascii="宋体" w:hAnsi="宋体" w:eastAsia="宋体" w:cs="宋体"/>
          <w:spacing w:val="-4"/>
          <w:sz w:val="24"/>
          <w:szCs w:val="24"/>
        </w:rPr>
        <w:t>业绩效考核系统不仅</w:t>
      </w:r>
      <w:r>
        <w:rPr>
          <w:rFonts w:ascii="宋体" w:hAnsi="宋体" w:eastAsia="宋体" w:cs="宋体"/>
          <w:sz w:val="24"/>
          <w:szCs w:val="24"/>
        </w:rPr>
        <w:t xml:space="preserve"> </w:t>
      </w:r>
      <w:r>
        <w:rPr>
          <w:rFonts w:ascii="宋体" w:hAnsi="宋体" w:eastAsia="宋体" w:cs="宋体"/>
          <w:spacing w:val="-3"/>
          <w:sz w:val="24"/>
          <w:szCs w:val="24"/>
        </w:rPr>
        <w:t>是为了提高企业的办公效率和管理效率，同时也是为了使系统比人们更靠谱、更</w:t>
      </w:r>
      <w:r>
        <w:rPr>
          <w:rFonts w:ascii="宋体" w:hAnsi="宋体" w:eastAsia="宋体" w:cs="宋体"/>
          <w:sz w:val="24"/>
          <w:szCs w:val="24"/>
        </w:rPr>
        <w:t xml:space="preserve"> </w:t>
      </w:r>
      <w:r>
        <w:rPr>
          <w:rFonts w:ascii="宋体" w:hAnsi="宋体" w:eastAsia="宋体" w:cs="宋体"/>
          <w:spacing w:val="-3"/>
          <w:sz w:val="24"/>
          <w:szCs w:val="24"/>
        </w:rPr>
        <w:t>可信</w:t>
      </w:r>
      <w:r>
        <w:rPr>
          <w:rFonts w:ascii="Times New Roman" w:hAnsi="Times New Roman" w:eastAsia="Times New Roman" w:cs="Times New Roman"/>
          <w:spacing w:val="-3"/>
          <w:position w:val="7"/>
          <w:sz w:val="15"/>
          <w:szCs w:val="15"/>
        </w:rPr>
        <w:t>[41]</w:t>
      </w:r>
      <w:r>
        <w:rPr>
          <w:rFonts w:ascii="宋体" w:hAnsi="宋体" w:eastAsia="宋体" w:cs="宋体"/>
          <w:spacing w:val="-3"/>
          <w:sz w:val="24"/>
          <w:szCs w:val="24"/>
        </w:rPr>
        <w:t>。系统在正式部署上线后，不应该频繁出现异常情况，并且在员工访</w:t>
      </w:r>
      <w:r>
        <w:rPr>
          <w:rFonts w:ascii="宋体" w:hAnsi="宋体" w:eastAsia="宋体" w:cs="宋体"/>
          <w:spacing w:val="-4"/>
          <w:sz w:val="24"/>
          <w:szCs w:val="24"/>
        </w:rPr>
        <w:t>问高</w:t>
      </w:r>
      <w:r>
        <w:rPr>
          <w:rFonts w:ascii="宋体" w:hAnsi="宋体" w:eastAsia="宋体" w:cs="宋体"/>
          <w:sz w:val="24"/>
          <w:szCs w:val="24"/>
        </w:rPr>
        <w:t xml:space="preserve"> </w:t>
      </w:r>
      <w:r>
        <w:rPr>
          <w:rFonts w:ascii="宋体" w:hAnsi="宋体" w:eastAsia="宋体" w:cs="宋体"/>
          <w:spacing w:val="-1"/>
          <w:sz w:val="24"/>
          <w:szCs w:val="24"/>
        </w:rPr>
        <w:t>峰期也应该确保系统正常工作。</w:t>
      </w:r>
    </w:p>
    <w:p w14:paraId="2344F395">
      <w:pPr>
        <w:spacing w:before="268" w:line="219" w:lineRule="auto"/>
        <w:ind w:left="1403"/>
        <w:outlineLvl w:val="1"/>
        <w:rPr>
          <w:rFonts w:ascii="黑体" w:hAnsi="黑体" w:eastAsia="黑体" w:cs="黑体"/>
          <w:sz w:val="28"/>
          <w:szCs w:val="28"/>
        </w:rPr>
      </w:pPr>
      <w:bookmarkStart w:id="93" w:name="bookmark27"/>
      <w:bookmarkEnd w:id="93"/>
      <w:r>
        <w:rPr>
          <w:rFonts w:ascii="Times New Roman" w:hAnsi="Times New Roman" w:eastAsia="Times New Roman" w:cs="Times New Roman"/>
          <w:spacing w:val="-2"/>
          <w:sz w:val="28"/>
          <w:szCs w:val="28"/>
        </w:rPr>
        <w:t xml:space="preserve">3.5  </w:t>
      </w:r>
      <w:r>
        <w:rPr>
          <w:rFonts w:ascii="黑体" w:hAnsi="黑体" w:eastAsia="黑体" w:cs="黑体"/>
          <w:spacing w:val="-2"/>
          <w:sz w:val="28"/>
          <w:szCs w:val="28"/>
        </w:rPr>
        <w:t>本章小结</w:t>
      </w:r>
    </w:p>
    <w:p w14:paraId="2BB107A6">
      <w:pPr>
        <w:spacing w:line="308" w:lineRule="auto"/>
        <w:rPr>
          <w:rFonts w:ascii="Arial"/>
          <w:sz w:val="21"/>
        </w:rPr>
      </w:pPr>
    </w:p>
    <w:p w14:paraId="1DE7E075">
      <w:pPr>
        <w:spacing w:before="78" w:line="351" w:lineRule="auto"/>
        <w:ind w:left="1401" w:right="201" w:firstLine="480"/>
        <w:jc w:val="both"/>
        <w:rPr>
          <w:rFonts w:ascii="宋体" w:hAnsi="宋体" w:eastAsia="宋体" w:cs="宋体"/>
          <w:sz w:val="24"/>
          <w:szCs w:val="24"/>
        </w:rPr>
      </w:pPr>
      <w:r>
        <w:rPr>
          <w:rFonts w:ascii="宋体" w:hAnsi="宋体" w:eastAsia="宋体" w:cs="宋体"/>
          <w:spacing w:val="-3"/>
          <w:sz w:val="24"/>
          <w:szCs w:val="24"/>
        </w:rPr>
        <w:t>本章主要对企业绩效考核系统业务需求进行研究。首先介绍了</w:t>
      </w:r>
      <w:r>
        <w:rPr>
          <w:rFonts w:ascii="宋体" w:hAnsi="宋体" w:eastAsia="宋体" w:cs="宋体"/>
          <w:spacing w:val="-4"/>
          <w:sz w:val="24"/>
          <w:szCs w:val="24"/>
        </w:rPr>
        <w:t>企业绩效考核</w:t>
      </w:r>
      <w:r>
        <w:rPr>
          <w:rFonts w:ascii="宋体" w:hAnsi="宋体" w:eastAsia="宋体" w:cs="宋体"/>
          <w:sz w:val="24"/>
          <w:szCs w:val="24"/>
        </w:rPr>
        <w:t xml:space="preserve"> </w:t>
      </w:r>
      <w:r>
        <w:rPr>
          <w:rFonts w:ascii="宋体" w:hAnsi="宋体" w:eastAsia="宋体" w:cs="宋体"/>
          <w:spacing w:val="-3"/>
          <w:sz w:val="24"/>
          <w:szCs w:val="24"/>
        </w:rPr>
        <w:t>系统的开发目标、然后分析了系统的企业组织架构和绩效考核流程，最后对绩效</w:t>
      </w:r>
      <w:r>
        <w:rPr>
          <w:rFonts w:ascii="宋体" w:hAnsi="宋体" w:eastAsia="宋体" w:cs="宋体"/>
          <w:spacing w:val="1"/>
          <w:sz w:val="24"/>
          <w:szCs w:val="24"/>
        </w:rPr>
        <w:t xml:space="preserve"> </w:t>
      </w:r>
      <w:r>
        <w:rPr>
          <w:rFonts w:ascii="宋体" w:hAnsi="宋体" w:eastAsia="宋体" w:cs="宋体"/>
          <w:spacing w:val="-1"/>
          <w:sz w:val="24"/>
          <w:szCs w:val="24"/>
        </w:rPr>
        <w:t>考核系统的功能性需求和非功能性需求进行研究。</w:t>
      </w:r>
    </w:p>
    <w:p w14:paraId="2EB09EE9">
      <w:pPr>
        <w:spacing w:line="248" w:lineRule="auto"/>
        <w:rPr>
          <w:rFonts w:ascii="Arial"/>
          <w:sz w:val="21"/>
        </w:rPr>
      </w:pPr>
    </w:p>
    <w:p w14:paraId="56453BB7">
      <w:pPr>
        <w:spacing w:line="248" w:lineRule="auto"/>
        <w:rPr>
          <w:rFonts w:ascii="Arial"/>
          <w:sz w:val="21"/>
        </w:rPr>
      </w:pPr>
    </w:p>
    <w:p w14:paraId="784F7043">
      <w:pPr>
        <w:spacing w:line="248" w:lineRule="auto"/>
        <w:rPr>
          <w:rFonts w:ascii="Arial"/>
          <w:sz w:val="21"/>
        </w:rPr>
      </w:pPr>
    </w:p>
    <w:p w14:paraId="3DD83AA2">
      <w:pPr>
        <w:spacing w:line="248" w:lineRule="auto"/>
        <w:rPr>
          <w:rFonts w:ascii="Arial"/>
          <w:sz w:val="21"/>
        </w:rPr>
      </w:pPr>
    </w:p>
    <w:p w14:paraId="26439E78">
      <w:pPr>
        <w:spacing w:line="248" w:lineRule="auto"/>
        <w:rPr>
          <w:rFonts w:ascii="Arial"/>
          <w:sz w:val="21"/>
        </w:rPr>
      </w:pPr>
    </w:p>
    <w:p w14:paraId="61ECD5C2">
      <w:pPr>
        <w:spacing w:line="248" w:lineRule="auto"/>
        <w:rPr>
          <w:rFonts w:ascii="Arial"/>
          <w:sz w:val="21"/>
        </w:rPr>
      </w:pPr>
    </w:p>
    <w:p w14:paraId="44A43D2E">
      <w:pPr>
        <w:spacing w:line="248" w:lineRule="auto"/>
        <w:rPr>
          <w:rFonts w:ascii="Arial"/>
          <w:sz w:val="21"/>
        </w:rPr>
      </w:pPr>
    </w:p>
    <w:p w14:paraId="2C9B52D6">
      <w:pPr>
        <w:spacing w:line="248" w:lineRule="auto"/>
        <w:rPr>
          <w:rFonts w:ascii="Arial"/>
          <w:sz w:val="21"/>
        </w:rPr>
      </w:pPr>
    </w:p>
    <w:p w14:paraId="0D13B1B4">
      <w:pPr>
        <w:spacing w:line="248" w:lineRule="auto"/>
        <w:rPr>
          <w:rFonts w:ascii="Arial"/>
          <w:sz w:val="21"/>
        </w:rPr>
      </w:pPr>
    </w:p>
    <w:p w14:paraId="5F8CB47B">
      <w:pPr>
        <w:spacing w:line="248" w:lineRule="auto"/>
        <w:rPr>
          <w:rFonts w:ascii="Arial"/>
          <w:sz w:val="21"/>
        </w:rPr>
      </w:pPr>
    </w:p>
    <w:p w14:paraId="05FA8D84">
      <w:pPr>
        <w:spacing w:line="248" w:lineRule="auto"/>
        <w:rPr>
          <w:rFonts w:ascii="Arial"/>
          <w:sz w:val="21"/>
        </w:rPr>
      </w:pPr>
    </w:p>
    <w:p w14:paraId="43B1A94B">
      <w:pPr>
        <w:spacing w:line="248" w:lineRule="auto"/>
        <w:rPr>
          <w:rFonts w:ascii="Arial"/>
          <w:sz w:val="21"/>
        </w:rPr>
      </w:pPr>
    </w:p>
    <w:p w14:paraId="52EB6351">
      <w:pPr>
        <w:spacing w:line="248" w:lineRule="auto"/>
        <w:rPr>
          <w:rFonts w:ascii="Arial"/>
          <w:sz w:val="21"/>
        </w:rPr>
      </w:pPr>
    </w:p>
    <w:p w14:paraId="19BA2CAD">
      <w:pPr>
        <w:spacing w:line="248" w:lineRule="auto"/>
        <w:rPr>
          <w:rFonts w:ascii="Arial"/>
          <w:sz w:val="21"/>
        </w:rPr>
      </w:pPr>
    </w:p>
    <w:p w14:paraId="7C7A8AB1">
      <w:pPr>
        <w:spacing w:line="248" w:lineRule="auto"/>
        <w:rPr>
          <w:rFonts w:ascii="Arial"/>
          <w:sz w:val="21"/>
        </w:rPr>
      </w:pPr>
    </w:p>
    <w:p w14:paraId="2E78A089">
      <w:pPr>
        <w:spacing w:line="249" w:lineRule="auto"/>
        <w:rPr>
          <w:rFonts w:ascii="Arial"/>
          <w:sz w:val="21"/>
        </w:rPr>
      </w:pPr>
    </w:p>
    <w:p w14:paraId="39B6487C">
      <w:pPr>
        <w:spacing w:line="249" w:lineRule="auto"/>
        <w:rPr>
          <w:rFonts w:ascii="Arial"/>
          <w:sz w:val="21"/>
        </w:rPr>
      </w:pPr>
    </w:p>
    <w:p w14:paraId="51B53DCD">
      <w:pPr>
        <w:spacing w:line="249" w:lineRule="auto"/>
        <w:rPr>
          <w:rFonts w:ascii="Arial"/>
          <w:sz w:val="21"/>
        </w:rPr>
      </w:pPr>
    </w:p>
    <w:p w14:paraId="05528CE5">
      <w:pPr>
        <w:spacing w:before="56" w:line="181" w:lineRule="auto"/>
        <w:ind w:left="5462"/>
        <w:rPr>
          <w:rFonts w:ascii="Calibri" w:hAnsi="Calibri" w:eastAsia="Calibri" w:cs="Calibri"/>
          <w:sz w:val="18"/>
          <w:szCs w:val="18"/>
        </w:rPr>
      </w:pPr>
      <w:r>
        <w:rPr>
          <w:rFonts w:ascii="Calibri" w:hAnsi="Calibri" w:eastAsia="Calibri" w:cs="Calibri"/>
          <w:spacing w:val="-6"/>
          <w:sz w:val="18"/>
          <w:szCs w:val="18"/>
        </w:rPr>
        <w:t>24</w:t>
      </w:r>
    </w:p>
    <w:p w14:paraId="0C1BBF6C">
      <w:pPr>
        <w:spacing w:line="181" w:lineRule="auto"/>
        <w:rPr>
          <w:rFonts w:ascii="Calibri" w:hAnsi="Calibri" w:eastAsia="Calibri" w:cs="Calibri"/>
          <w:sz w:val="18"/>
          <w:szCs w:val="18"/>
        </w:rPr>
        <w:sectPr>
          <w:footerReference r:id="rId30" w:type="default"/>
          <w:pgSz w:w="11906" w:h="16839"/>
          <w:pgMar w:top="1431" w:right="1598" w:bottom="547" w:left="407" w:header="0" w:footer="354" w:gutter="0"/>
          <w:cols w:space="720" w:num="1"/>
        </w:sectPr>
      </w:pPr>
    </w:p>
    <w:p w14:paraId="66E59A69">
      <w:pPr>
        <w:spacing w:before="165" w:line="222" w:lineRule="auto"/>
        <w:ind w:left="1397"/>
        <w:outlineLvl w:val="0"/>
        <w:rPr>
          <w:rFonts w:ascii="黑体" w:hAnsi="黑体" w:eastAsia="黑体" w:cs="黑体"/>
          <w:sz w:val="31"/>
          <w:szCs w:val="31"/>
        </w:rPr>
      </w:pPr>
      <w:bookmarkStart w:id="94" w:name="bookmark28"/>
      <w:bookmarkEnd w:id="94"/>
      <w:bookmarkStart w:id="95" w:name="bookmark69"/>
      <w:bookmarkEnd w:id="95"/>
      <w:r>
        <w:rPr>
          <w:rFonts w:ascii="Times New Roman" w:hAnsi="Times New Roman" w:eastAsia="Times New Roman" w:cs="Times New Roman"/>
          <w:spacing w:val="7"/>
          <w:sz w:val="31"/>
          <w:szCs w:val="31"/>
        </w:rPr>
        <w:t xml:space="preserve">4  </w:t>
      </w:r>
      <w:r>
        <w:rPr>
          <w:rFonts w:ascii="黑体" w:hAnsi="黑体" w:eastAsia="黑体" w:cs="黑体"/>
          <w:spacing w:val="7"/>
          <w:sz w:val="31"/>
          <w:szCs w:val="31"/>
        </w:rPr>
        <w:t>绩效考核系统的设计</w:t>
      </w:r>
    </w:p>
    <w:p w14:paraId="53B75FBC">
      <w:pPr>
        <w:spacing w:line="286" w:lineRule="auto"/>
        <w:rPr>
          <w:rFonts w:ascii="Arial"/>
          <w:sz w:val="21"/>
        </w:rPr>
      </w:pPr>
    </w:p>
    <w:p w14:paraId="3DADB4D4">
      <w:pPr>
        <w:spacing w:before="78" w:line="353" w:lineRule="auto"/>
        <w:ind w:left="1400" w:right="70" w:firstLine="481"/>
        <w:jc w:val="both"/>
        <w:rPr>
          <w:rFonts w:ascii="宋体" w:hAnsi="宋体" w:eastAsia="宋体" w:cs="宋体"/>
          <w:sz w:val="24"/>
          <w:szCs w:val="24"/>
        </w:rPr>
      </w:pPr>
      <w:r>
        <w:rPr>
          <w:rFonts w:ascii="宋体" w:hAnsi="宋体" w:eastAsia="宋体" w:cs="宋体"/>
          <w:spacing w:val="-2"/>
          <w:sz w:val="24"/>
          <w:szCs w:val="24"/>
        </w:rPr>
        <w:t>本章在前一章需求分析的基础上，对企业绩效考核系统进行了设计。首</w:t>
      </w:r>
      <w:r>
        <w:rPr>
          <w:rFonts w:ascii="宋体" w:hAnsi="宋体" w:eastAsia="宋体" w:cs="宋体"/>
          <w:spacing w:val="-3"/>
          <w:sz w:val="24"/>
          <w:szCs w:val="24"/>
        </w:rPr>
        <w:t>先，</w:t>
      </w:r>
      <w:r>
        <w:rPr>
          <w:rFonts w:ascii="宋体" w:hAnsi="宋体" w:eastAsia="宋体" w:cs="宋体"/>
          <w:sz w:val="24"/>
          <w:szCs w:val="24"/>
        </w:rPr>
        <w:t xml:space="preserve"> 结合</w:t>
      </w:r>
      <w:r>
        <w:rPr>
          <w:rFonts w:ascii="宋体" w:hAnsi="宋体" w:eastAsia="宋体" w:cs="宋体"/>
          <w:spacing w:val="-56"/>
          <w:sz w:val="24"/>
          <w:szCs w:val="24"/>
        </w:rPr>
        <w:t xml:space="preserve"> </w:t>
      </w:r>
      <w:r>
        <w:rPr>
          <w:rFonts w:ascii="Times New Roman" w:hAnsi="Times New Roman" w:eastAsia="Times New Roman" w:cs="Times New Roman"/>
          <w:sz w:val="24"/>
          <w:szCs w:val="24"/>
        </w:rPr>
        <w:t xml:space="preserve">KPI </w:t>
      </w:r>
      <w:r>
        <w:rPr>
          <w:rFonts w:ascii="宋体" w:hAnsi="宋体" w:eastAsia="宋体" w:cs="宋体"/>
          <w:sz w:val="24"/>
          <w:szCs w:val="24"/>
        </w:rPr>
        <w:t>考核方式设计了该企业各部门的绩效</w:t>
      </w:r>
      <w:r>
        <w:rPr>
          <w:rFonts w:ascii="宋体" w:hAnsi="宋体" w:eastAsia="宋体" w:cs="宋体"/>
          <w:spacing w:val="-1"/>
          <w:sz w:val="24"/>
          <w:szCs w:val="24"/>
        </w:rPr>
        <w:t>考核指标，然后对系统的总体架</w:t>
      </w:r>
      <w:r>
        <w:rPr>
          <w:rFonts w:ascii="宋体" w:hAnsi="宋体" w:eastAsia="宋体" w:cs="宋体"/>
          <w:sz w:val="24"/>
          <w:szCs w:val="24"/>
        </w:rPr>
        <w:t xml:space="preserve">  </w:t>
      </w:r>
      <w:r>
        <w:rPr>
          <w:rFonts w:ascii="宋体" w:hAnsi="宋体" w:eastAsia="宋体" w:cs="宋体"/>
          <w:spacing w:val="-3"/>
          <w:sz w:val="24"/>
          <w:szCs w:val="24"/>
        </w:rPr>
        <w:t>构和各功能模块进行了设计和划分，最后进行了数据库表的设计，介绍了主要数</w:t>
      </w:r>
      <w:r>
        <w:rPr>
          <w:rFonts w:ascii="宋体" w:hAnsi="宋体" w:eastAsia="宋体" w:cs="宋体"/>
          <w:spacing w:val="1"/>
          <w:sz w:val="24"/>
          <w:szCs w:val="24"/>
        </w:rPr>
        <w:t xml:space="preserve"> </w:t>
      </w:r>
      <w:r>
        <w:rPr>
          <w:rFonts w:ascii="宋体" w:hAnsi="宋体" w:eastAsia="宋体" w:cs="宋体"/>
          <w:spacing w:val="-3"/>
          <w:sz w:val="24"/>
          <w:szCs w:val="24"/>
        </w:rPr>
        <w:t>据库表。</w:t>
      </w:r>
    </w:p>
    <w:p w14:paraId="74F8D5ED">
      <w:pPr>
        <w:spacing w:before="250" w:line="218" w:lineRule="auto"/>
        <w:ind w:left="1396"/>
        <w:outlineLvl w:val="1"/>
        <w:rPr>
          <w:rFonts w:ascii="黑体" w:hAnsi="黑体" w:eastAsia="黑体" w:cs="黑体"/>
          <w:sz w:val="28"/>
          <w:szCs w:val="28"/>
        </w:rPr>
      </w:pPr>
      <w:bookmarkStart w:id="96" w:name="bookmark29"/>
      <w:bookmarkEnd w:id="96"/>
      <w:r>
        <w:rPr>
          <w:rFonts w:ascii="Times New Roman" w:hAnsi="Times New Roman" w:eastAsia="Times New Roman" w:cs="Times New Roman"/>
          <w:spacing w:val="-1"/>
          <w:sz w:val="28"/>
          <w:szCs w:val="28"/>
        </w:rPr>
        <w:t xml:space="preserve">4.1  </w:t>
      </w:r>
      <w:r>
        <w:rPr>
          <w:rFonts w:ascii="黑体" w:hAnsi="黑体" w:eastAsia="黑体" w:cs="黑体"/>
          <w:spacing w:val="-1"/>
          <w:sz w:val="28"/>
          <w:szCs w:val="28"/>
        </w:rPr>
        <w:t>绩效考核指标设计</w:t>
      </w:r>
    </w:p>
    <w:p w14:paraId="5D8C6A11">
      <w:pPr>
        <w:spacing w:line="311" w:lineRule="auto"/>
        <w:rPr>
          <w:rFonts w:ascii="Arial"/>
          <w:sz w:val="21"/>
        </w:rPr>
      </w:pPr>
    </w:p>
    <w:p w14:paraId="44D95DAA">
      <w:pPr>
        <w:spacing w:before="78" w:line="351" w:lineRule="auto"/>
        <w:ind w:left="1402" w:right="107" w:firstLine="490"/>
        <w:jc w:val="both"/>
        <w:rPr>
          <w:rFonts w:ascii="宋体" w:hAnsi="宋体" w:eastAsia="宋体" w:cs="宋体"/>
          <w:sz w:val="24"/>
          <w:szCs w:val="24"/>
        </w:rPr>
      </w:pPr>
      <w:r>
        <w:rPr>
          <w:rFonts w:ascii="宋体" w:hAnsi="宋体" w:eastAsia="宋体" w:cs="宋体"/>
          <w:spacing w:val="-1"/>
          <w:sz w:val="24"/>
          <w:szCs w:val="24"/>
        </w:rPr>
        <w:t>（</w:t>
      </w:r>
      <w:r>
        <w:rPr>
          <w:rFonts w:ascii="Times New Roman" w:hAnsi="Times New Roman" w:eastAsia="Times New Roman" w:cs="Times New Roman"/>
          <w:spacing w:val="-1"/>
          <w:sz w:val="24"/>
          <w:szCs w:val="24"/>
        </w:rPr>
        <w:t>1</w:t>
      </w:r>
      <w:r>
        <w:rPr>
          <w:rFonts w:ascii="宋体" w:hAnsi="宋体" w:eastAsia="宋体" w:cs="宋体"/>
          <w:spacing w:val="-1"/>
          <w:sz w:val="24"/>
          <w:szCs w:val="24"/>
        </w:rPr>
        <w:t>）研发中心绩效考核系统中的绩效考核评价指标主要分为三部分：工作</w:t>
      </w:r>
      <w:r>
        <w:rPr>
          <w:rFonts w:ascii="宋体" w:hAnsi="宋体" w:eastAsia="宋体" w:cs="宋体"/>
          <w:spacing w:val="11"/>
          <w:sz w:val="24"/>
          <w:szCs w:val="24"/>
        </w:rPr>
        <w:t xml:space="preserve"> </w:t>
      </w:r>
      <w:r>
        <w:rPr>
          <w:rFonts w:ascii="宋体" w:hAnsi="宋体" w:eastAsia="宋体" w:cs="宋体"/>
          <w:spacing w:val="-2"/>
          <w:sz w:val="24"/>
          <w:szCs w:val="24"/>
        </w:rPr>
        <w:t>贡献、工作质量、工作态度。如下表</w:t>
      </w:r>
      <w:r>
        <w:rPr>
          <w:rFonts w:ascii="宋体" w:hAnsi="宋体" w:eastAsia="宋体" w:cs="宋体"/>
          <w:spacing w:val="-51"/>
          <w:sz w:val="24"/>
          <w:szCs w:val="24"/>
        </w:rPr>
        <w:t xml:space="preserve"> </w:t>
      </w:r>
      <w:r>
        <w:rPr>
          <w:rFonts w:ascii="Times New Roman" w:hAnsi="Times New Roman" w:eastAsia="Times New Roman" w:cs="Times New Roman"/>
          <w:spacing w:val="-2"/>
          <w:sz w:val="24"/>
          <w:szCs w:val="24"/>
        </w:rPr>
        <w:t xml:space="preserve">4-1 </w:t>
      </w:r>
      <w:r>
        <w:rPr>
          <w:rFonts w:ascii="宋体" w:hAnsi="宋体" w:eastAsia="宋体" w:cs="宋体"/>
          <w:spacing w:val="-2"/>
          <w:sz w:val="24"/>
          <w:szCs w:val="24"/>
        </w:rPr>
        <w:t>所示各个绩效考核评价指标提供了衡量</w:t>
      </w:r>
      <w:r>
        <w:rPr>
          <w:rFonts w:ascii="宋体" w:hAnsi="宋体" w:eastAsia="宋体" w:cs="宋体"/>
          <w:sz w:val="24"/>
          <w:szCs w:val="24"/>
        </w:rPr>
        <w:t xml:space="preserve"> </w:t>
      </w:r>
      <w:r>
        <w:rPr>
          <w:rFonts w:ascii="宋体" w:hAnsi="宋体" w:eastAsia="宋体" w:cs="宋体"/>
          <w:spacing w:val="-2"/>
          <w:sz w:val="24"/>
          <w:szCs w:val="24"/>
        </w:rPr>
        <w:t>标准和评分方法。</w:t>
      </w:r>
    </w:p>
    <w:p w14:paraId="744FDC98">
      <w:pPr>
        <w:spacing w:before="205" w:line="225" w:lineRule="auto"/>
        <w:ind w:left="4208"/>
        <w:rPr>
          <w:rFonts w:ascii="黑体" w:hAnsi="黑体" w:eastAsia="黑体" w:cs="黑体"/>
          <w:sz w:val="20"/>
          <w:szCs w:val="20"/>
        </w:rPr>
      </w:pPr>
      <w:r>
        <w:rPr>
          <w:rFonts w:ascii="黑体" w:hAnsi="黑体" w:eastAsia="黑体" w:cs="黑体"/>
          <w:spacing w:val="7"/>
          <w:sz w:val="20"/>
          <w:szCs w:val="20"/>
        </w:rPr>
        <w:t>表</w:t>
      </w:r>
      <w:r>
        <w:rPr>
          <w:rFonts w:ascii="黑体" w:hAnsi="黑体" w:eastAsia="黑体" w:cs="黑体"/>
          <w:spacing w:val="-43"/>
          <w:sz w:val="20"/>
          <w:szCs w:val="20"/>
        </w:rPr>
        <w:t xml:space="preserve"> </w:t>
      </w:r>
      <w:r>
        <w:rPr>
          <w:rFonts w:ascii="Times New Roman" w:hAnsi="Times New Roman" w:eastAsia="Times New Roman" w:cs="Times New Roman"/>
          <w:spacing w:val="7"/>
          <w:sz w:val="20"/>
          <w:szCs w:val="20"/>
        </w:rPr>
        <w:t xml:space="preserve">4-1 </w:t>
      </w:r>
      <w:r>
        <w:rPr>
          <w:rFonts w:ascii="黑体" w:hAnsi="黑体" w:eastAsia="黑体" w:cs="黑体"/>
          <w:spacing w:val="7"/>
          <w:sz w:val="20"/>
          <w:szCs w:val="20"/>
        </w:rPr>
        <w:t>研发中心绩效考核方法</w:t>
      </w:r>
    </w:p>
    <w:p w14:paraId="5B22FC96">
      <w:pPr>
        <w:spacing w:before="8"/>
      </w:pPr>
    </w:p>
    <w:tbl>
      <w:tblPr>
        <w:tblStyle w:val="5"/>
        <w:tblW w:w="8521" w:type="dxa"/>
        <w:tblInd w:w="128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093"/>
        <w:gridCol w:w="2121"/>
        <w:gridCol w:w="4307"/>
      </w:tblGrid>
      <w:tr w14:paraId="520B2D2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3" w:hRule="atLeast"/>
        </w:trPr>
        <w:tc>
          <w:tcPr>
            <w:tcW w:w="2093" w:type="dxa"/>
            <w:tcBorders>
              <w:top w:val="single" w:color="000000" w:sz="10" w:space="0"/>
              <w:bottom w:val="single" w:color="000000" w:sz="4" w:space="0"/>
            </w:tcBorders>
            <w:vAlign w:val="top"/>
          </w:tcPr>
          <w:p w14:paraId="20ADA316">
            <w:pPr>
              <w:pStyle w:val="6"/>
              <w:spacing w:before="82" w:line="229" w:lineRule="auto"/>
              <w:ind w:left="838"/>
            </w:pPr>
            <w:r>
              <w:rPr>
                <w:spacing w:val="3"/>
              </w:rPr>
              <w:t>指标</w:t>
            </w:r>
          </w:p>
        </w:tc>
        <w:tc>
          <w:tcPr>
            <w:tcW w:w="2121" w:type="dxa"/>
            <w:tcBorders>
              <w:top w:val="single" w:color="000000" w:sz="10" w:space="0"/>
              <w:bottom w:val="single" w:color="000000" w:sz="4" w:space="0"/>
            </w:tcBorders>
            <w:vAlign w:val="top"/>
          </w:tcPr>
          <w:p w14:paraId="18B60113">
            <w:pPr>
              <w:pStyle w:val="6"/>
              <w:spacing w:before="82" w:line="228" w:lineRule="auto"/>
              <w:ind w:left="718"/>
            </w:pPr>
            <w:r>
              <w:rPr>
                <w:spacing w:val="7"/>
              </w:rPr>
              <w:t>考核内容</w:t>
            </w:r>
          </w:p>
        </w:tc>
        <w:tc>
          <w:tcPr>
            <w:tcW w:w="4307" w:type="dxa"/>
            <w:tcBorders>
              <w:top w:val="single" w:color="000000" w:sz="10" w:space="0"/>
              <w:bottom w:val="single" w:color="000000" w:sz="4" w:space="0"/>
            </w:tcBorders>
            <w:vAlign w:val="top"/>
          </w:tcPr>
          <w:p w14:paraId="0D21726E">
            <w:pPr>
              <w:pStyle w:val="6"/>
              <w:spacing w:before="82" w:line="229" w:lineRule="auto"/>
              <w:ind w:left="1820"/>
            </w:pPr>
            <w:r>
              <w:rPr>
                <w:spacing w:val="7"/>
              </w:rPr>
              <w:t>计分方法</w:t>
            </w:r>
          </w:p>
        </w:tc>
      </w:tr>
      <w:tr w14:paraId="6856628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874" w:hRule="atLeast"/>
        </w:trPr>
        <w:tc>
          <w:tcPr>
            <w:tcW w:w="2093" w:type="dxa"/>
            <w:tcBorders>
              <w:top w:val="single" w:color="000000" w:sz="4" w:space="0"/>
            </w:tcBorders>
            <w:vAlign w:val="top"/>
          </w:tcPr>
          <w:p w14:paraId="6C031656">
            <w:pPr>
              <w:spacing w:line="285" w:lineRule="auto"/>
              <w:rPr>
                <w:rFonts w:ascii="Arial"/>
                <w:sz w:val="21"/>
              </w:rPr>
            </w:pPr>
          </w:p>
          <w:p w14:paraId="68FAE1D7">
            <w:pPr>
              <w:spacing w:line="285" w:lineRule="auto"/>
              <w:rPr>
                <w:rFonts w:ascii="Arial"/>
                <w:sz w:val="21"/>
              </w:rPr>
            </w:pPr>
          </w:p>
          <w:p w14:paraId="415F16EF">
            <w:pPr>
              <w:spacing w:line="285" w:lineRule="auto"/>
              <w:rPr>
                <w:rFonts w:ascii="Arial"/>
                <w:sz w:val="21"/>
              </w:rPr>
            </w:pPr>
          </w:p>
          <w:p w14:paraId="0C8E29A8">
            <w:pPr>
              <w:spacing w:line="286" w:lineRule="auto"/>
              <w:rPr>
                <w:rFonts w:ascii="Arial"/>
                <w:sz w:val="21"/>
              </w:rPr>
            </w:pPr>
          </w:p>
          <w:p w14:paraId="1C894A72">
            <w:pPr>
              <w:spacing w:line="286" w:lineRule="auto"/>
              <w:rPr>
                <w:rFonts w:ascii="Arial"/>
                <w:sz w:val="21"/>
              </w:rPr>
            </w:pPr>
          </w:p>
          <w:p w14:paraId="45D0B736">
            <w:pPr>
              <w:pStyle w:val="6"/>
              <w:spacing w:before="65" w:line="229" w:lineRule="auto"/>
              <w:ind w:left="620"/>
            </w:pPr>
            <w:r>
              <w:rPr>
                <w:spacing w:val="6"/>
              </w:rPr>
              <w:t>工作贡献</w:t>
            </w:r>
          </w:p>
          <w:p w14:paraId="76E8F9DB">
            <w:pPr>
              <w:pStyle w:val="6"/>
              <w:spacing w:before="64" w:line="228" w:lineRule="auto"/>
              <w:ind w:left="260"/>
            </w:pPr>
            <w:r>
              <w:rPr>
                <w:spacing w:val="3"/>
              </w:rPr>
              <w:t>（总取值</w:t>
            </w:r>
            <w:r>
              <w:rPr>
                <w:spacing w:val="-33"/>
              </w:rPr>
              <w:t xml:space="preserve"> </w:t>
            </w:r>
            <w:r>
              <w:rPr>
                <w:rFonts w:ascii="Times New Roman" w:hAnsi="Times New Roman" w:eastAsia="Times New Roman" w:cs="Times New Roman"/>
                <w:spacing w:val="3"/>
              </w:rPr>
              <w:t xml:space="preserve">70 </w:t>
            </w:r>
            <w:r>
              <w:rPr>
                <w:spacing w:val="3"/>
              </w:rPr>
              <w:t>分）</w:t>
            </w:r>
          </w:p>
        </w:tc>
        <w:tc>
          <w:tcPr>
            <w:tcW w:w="2121" w:type="dxa"/>
            <w:tcBorders>
              <w:top w:val="single" w:color="000000" w:sz="4" w:space="0"/>
            </w:tcBorders>
            <w:vAlign w:val="top"/>
          </w:tcPr>
          <w:p w14:paraId="5AA52B09">
            <w:pPr>
              <w:pStyle w:val="6"/>
              <w:spacing w:before="205" w:line="229" w:lineRule="auto"/>
              <w:ind w:left="714"/>
            </w:pPr>
            <w:r>
              <w:rPr>
                <w:spacing w:val="6"/>
              </w:rPr>
              <w:t>项目成果</w:t>
            </w:r>
          </w:p>
          <w:p w14:paraId="1C79E46F">
            <w:pPr>
              <w:spacing w:line="248" w:lineRule="auto"/>
              <w:rPr>
                <w:rFonts w:ascii="Arial"/>
                <w:sz w:val="21"/>
              </w:rPr>
            </w:pPr>
          </w:p>
          <w:p w14:paraId="5211BB96">
            <w:pPr>
              <w:spacing w:line="249" w:lineRule="auto"/>
              <w:rPr>
                <w:rFonts w:ascii="Arial"/>
                <w:sz w:val="21"/>
              </w:rPr>
            </w:pPr>
          </w:p>
          <w:p w14:paraId="21166957">
            <w:pPr>
              <w:pStyle w:val="6"/>
              <w:spacing w:before="65" w:line="228" w:lineRule="auto"/>
              <w:ind w:left="503"/>
            </w:pPr>
            <w:r>
              <w:rPr>
                <w:spacing w:val="8"/>
              </w:rPr>
              <w:t>技术预研成果</w:t>
            </w:r>
          </w:p>
          <w:p w14:paraId="06AC8A5F">
            <w:pPr>
              <w:spacing w:line="268" w:lineRule="auto"/>
              <w:rPr>
                <w:rFonts w:ascii="Arial"/>
                <w:sz w:val="21"/>
              </w:rPr>
            </w:pPr>
          </w:p>
          <w:p w14:paraId="620CB0CA">
            <w:pPr>
              <w:spacing w:line="268" w:lineRule="auto"/>
              <w:rPr>
                <w:rFonts w:ascii="Arial"/>
                <w:sz w:val="21"/>
              </w:rPr>
            </w:pPr>
          </w:p>
          <w:p w14:paraId="25D165D2">
            <w:pPr>
              <w:spacing w:line="269" w:lineRule="auto"/>
              <w:rPr>
                <w:rFonts w:ascii="Arial"/>
                <w:sz w:val="21"/>
              </w:rPr>
            </w:pPr>
          </w:p>
          <w:p w14:paraId="543974B7">
            <w:pPr>
              <w:pStyle w:val="6"/>
              <w:spacing w:before="65" w:line="229" w:lineRule="auto"/>
              <w:ind w:left="711"/>
            </w:pPr>
            <w:r>
              <w:rPr>
                <w:spacing w:val="7"/>
              </w:rPr>
              <w:t>其他成果</w:t>
            </w:r>
          </w:p>
        </w:tc>
        <w:tc>
          <w:tcPr>
            <w:tcW w:w="4307" w:type="dxa"/>
            <w:tcBorders>
              <w:top w:val="single" w:color="000000" w:sz="4" w:space="0"/>
            </w:tcBorders>
            <w:vAlign w:val="top"/>
          </w:tcPr>
          <w:p w14:paraId="1F70084B">
            <w:pPr>
              <w:pStyle w:val="6"/>
              <w:spacing w:before="48" w:line="274" w:lineRule="auto"/>
              <w:ind w:left="1563" w:right="108" w:hanging="1289"/>
            </w:pPr>
            <w:r>
              <w:rPr>
                <w:spacing w:val="6"/>
              </w:rPr>
              <w:t>在考核期内，主导或参与的项目所取得的成</w:t>
            </w:r>
            <w:r>
              <w:rPr>
                <w:spacing w:val="8"/>
              </w:rPr>
              <w:t xml:space="preserve"> </w:t>
            </w:r>
            <w:r>
              <w:rPr>
                <w:spacing w:val="4"/>
              </w:rPr>
              <w:t>果，小分</w:t>
            </w:r>
            <w:r>
              <w:rPr>
                <w:spacing w:val="-31"/>
              </w:rPr>
              <w:t xml:space="preserve"> </w:t>
            </w:r>
            <w:r>
              <w:rPr>
                <w:rFonts w:ascii="Times New Roman" w:hAnsi="Times New Roman" w:eastAsia="Times New Roman" w:cs="Times New Roman"/>
                <w:spacing w:val="4"/>
              </w:rPr>
              <w:t xml:space="preserve">50 </w:t>
            </w:r>
            <w:r>
              <w:rPr>
                <w:spacing w:val="4"/>
              </w:rPr>
              <w:t>分</w:t>
            </w:r>
          </w:p>
          <w:p w14:paraId="41BC130F">
            <w:pPr>
              <w:pStyle w:val="6"/>
              <w:spacing w:before="64" w:line="228" w:lineRule="auto"/>
              <w:ind w:left="274"/>
            </w:pPr>
            <w:r>
              <w:rPr>
                <w:spacing w:val="6"/>
              </w:rPr>
              <w:t>在考核期内，参与技术方案研究、技术难点</w:t>
            </w:r>
          </w:p>
          <w:p w14:paraId="2C0AE374">
            <w:pPr>
              <w:pStyle w:val="6"/>
              <w:spacing w:before="65" w:line="273" w:lineRule="auto"/>
              <w:ind w:left="718" w:right="108" w:hanging="443"/>
            </w:pPr>
            <w:r>
              <w:rPr>
                <w:spacing w:val="6"/>
              </w:rPr>
              <w:t>攻克、新技术应用，根据成果的重要性和价</w:t>
            </w:r>
            <w:r>
              <w:rPr>
                <w:spacing w:val="7"/>
              </w:rPr>
              <w:t xml:space="preserve"> </w:t>
            </w:r>
            <w:r>
              <w:rPr>
                <w:spacing w:val="6"/>
              </w:rPr>
              <w:t>值给予不同的分值，小分</w:t>
            </w:r>
            <w:r>
              <w:rPr>
                <w:spacing w:val="-21"/>
              </w:rPr>
              <w:t xml:space="preserve"> </w:t>
            </w:r>
            <w:r>
              <w:rPr>
                <w:rFonts w:ascii="Times New Roman" w:hAnsi="Times New Roman" w:eastAsia="Times New Roman" w:cs="Times New Roman"/>
                <w:spacing w:val="6"/>
              </w:rPr>
              <w:t xml:space="preserve">10 </w:t>
            </w:r>
            <w:r>
              <w:rPr>
                <w:spacing w:val="6"/>
              </w:rPr>
              <w:t>分。</w:t>
            </w:r>
          </w:p>
          <w:p w14:paraId="787E4800">
            <w:pPr>
              <w:pStyle w:val="6"/>
              <w:spacing w:before="63" w:line="228" w:lineRule="auto"/>
              <w:ind w:left="274"/>
            </w:pPr>
            <w:r>
              <w:rPr>
                <w:spacing w:val="6"/>
              </w:rPr>
              <w:t>在考核期内，个人在其他方面所做出的工作</w:t>
            </w:r>
          </w:p>
          <w:p w14:paraId="384B1111">
            <w:pPr>
              <w:pStyle w:val="6"/>
              <w:spacing w:before="65" w:line="229" w:lineRule="auto"/>
              <w:ind w:left="276"/>
            </w:pPr>
            <w:r>
              <w:rPr>
                <w:spacing w:val="6"/>
              </w:rPr>
              <w:t>成果和贡献，包括但不限于参与公司文化建</w:t>
            </w:r>
          </w:p>
          <w:p w14:paraId="1FC35FE7">
            <w:pPr>
              <w:pStyle w:val="6"/>
              <w:spacing w:before="64" w:line="228" w:lineRule="auto"/>
              <w:ind w:left="278"/>
            </w:pPr>
            <w:r>
              <w:rPr>
                <w:spacing w:val="6"/>
              </w:rPr>
              <w:t>设、领导交办的特殊任务等。根据成果的重</w:t>
            </w:r>
          </w:p>
          <w:p w14:paraId="1F15E9E0">
            <w:pPr>
              <w:pStyle w:val="6"/>
              <w:spacing w:before="64" w:line="227" w:lineRule="auto"/>
              <w:ind w:left="458"/>
            </w:pPr>
            <w:r>
              <w:rPr>
                <w:spacing w:val="8"/>
              </w:rPr>
              <w:t>要性和价值给予不同的分值，小分</w:t>
            </w:r>
            <w:r>
              <w:rPr>
                <w:spacing w:val="-34"/>
              </w:rPr>
              <w:t xml:space="preserve"> </w:t>
            </w:r>
            <w:r>
              <w:rPr>
                <w:rFonts w:ascii="Times New Roman" w:hAnsi="Times New Roman" w:eastAsia="Times New Roman" w:cs="Times New Roman"/>
                <w:spacing w:val="8"/>
              </w:rPr>
              <w:t xml:space="preserve">5 </w:t>
            </w:r>
            <w:r>
              <w:rPr>
                <w:spacing w:val="8"/>
              </w:rPr>
              <w:t>分</w:t>
            </w:r>
          </w:p>
        </w:tc>
      </w:tr>
      <w:tr w14:paraId="784B462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881" w:hRule="atLeast"/>
        </w:trPr>
        <w:tc>
          <w:tcPr>
            <w:tcW w:w="2093" w:type="dxa"/>
            <w:vAlign w:val="top"/>
          </w:tcPr>
          <w:p w14:paraId="50E4B9BE">
            <w:pPr>
              <w:spacing w:line="283" w:lineRule="auto"/>
              <w:rPr>
                <w:rFonts w:ascii="Arial"/>
                <w:sz w:val="21"/>
              </w:rPr>
            </w:pPr>
          </w:p>
          <w:p w14:paraId="00AD1778">
            <w:pPr>
              <w:spacing w:line="283" w:lineRule="auto"/>
              <w:rPr>
                <w:rFonts w:ascii="Arial"/>
                <w:sz w:val="21"/>
              </w:rPr>
            </w:pPr>
          </w:p>
          <w:p w14:paraId="6118CD66">
            <w:pPr>
              <w:spacing w:line="283" w:lineRule="auto"/>
              <w:rPr>
                <w:rFonts w:ascii="Arial"/>
                <w:sz w:val="21"/>
              </w:rPr>
            </w:pPr>
          </w:p>
          <w:p w14:paraId="4D9B7924">
            <w:pPr>
              <w:spacing w:line="284" w:lineRule="auto"/>
              <w:rPr>
                <w:rFonts w:ascii="Arial"/>
                <w:sz w:val="21"/>
              </w:rPr>
            </w:pPr>
          </w:p>
          <w:p w14:paraId="6317C3EB">
            <w:pPr>
              <w:pStyle w:val="6"/>
              <w:spacing w:before="65" w:line="229" w:lineRule="auto"/>
              <w:ind w:left="620"/>
            </w:pPr>
            <w:r>
              <w:rPr>
                <w:spacing w:val="6"/>
              </w:rPr>
              <w:t>工作品质</w:t>
            </w:r>
          </w:p>
          <w:p w14:paraId="038153DC">
            <w:pPr>
              <w:pStyle w:val="6"/>
              <w:spacing w:before="64" w:line="228" w:lineRule="auto"/>
              <w:ind w:left="260"/>
            </w:pPr>
            <w:r>
              <w:rPr>
                <w:spacing w:val="1"/>
              </w:rPr>
              <w:t>（总取值</w:t>
            </w:r>
            <w:r>
              <w:rPr>
                <w:spacing w:val="-15"/>
              </w:rPr>
              <w:t xml:space="preserve"> </w:t>
            </w:r>
            <w:r>
              <w:rPr>
                <w:rFonts w:ascii="Times New Roman" w:hAnsi="Times New Roman" w:eastAsia="Times New Roman" w:cs="Times New Roman"/>
                <w:spacing w:val="1"/>
              </w:rPr>
              <w:t xml:space="preserve">15 </w:t>
            </w:r>
            <w:r>
              <w:rPr>
                <w:spacing w:val="1"/>
              </w:rPr>
              <w:t>分）</w:t>
            </w:r>
          </w:p>
        </w:tc>
        <w:tc>
          <w:tcPr>
            <w:tcW w:w="2121" w:type="dxa"/>
            <w:vAlign w:val="top"/>
          </w:tcPr>
          <w:p w14:paraId="57BF7ABA">
            <w:pPr>
              <w:pStyle w:val="6"/>
              <w:spacing w:before="235" w:line="228" w:lineRule="auto"/>
              <w:ind w:left="397"/>
            </w:pPr>
            <w:r>
              <w:rPr>
                <w:spacing w:val="8"/>
              </w:rPr>
              <w:t>培训及知识分享</w:t>
            </w:r>
          </w:p>
          <w:p w14:paraId="4083775A">
            <w:pPr>
              <w:spacing w:line="244" w:lineRule="auto"/>
              <w:rPr>
                <w:rFonts w:ascii="Arial"/>
                <w:sz w:val="21"/>
              </w:rPr>
            </w:pPr>
          </w:p>
          <w:p w14:paraId="160D8EB5">
            <w:pPr>
              <w:spacing w:line="244" w:lineRule="auto"/>
              <w:rPr>
                <w:rFonts w:ascii="Arial"/>
                <w:sz w:val="21"/>
              </w:rPr>
            </w:pPr>
          </w:p>
          <w:p w14:paraId="5BAC479C">
            <w:pPr>
              <w:pStyle w:val="6"/>
              <w:spacing w:before="65" w:line="229" w:lineRule="auto"/>
              <w:ind w:left="714"/>
            </w:pPr>
            <w:r>
              <w:rPr>
                <w:spacing w:val="6"/>
              </w:rPr>
              <w:t>项目质量</w:t>
            </w:r>
          </w:p>
          <w:p w14:paraId="53C675F0">
            <w:pPr>
              <w:spacing w:line="320" w:lineRule="auto"/>
              <w:rPr>
                <w:rFonts w:ascii="Arial"/>
                <w:sz w:val="21"/>
              </w:rPr>
            </w:pPr>
          </w:p>
          <w:p w14:paraId="783960CC">
            <w:pPr>
              <w:spacing w:line="320" w:lineRule="auto"/>
              <w:rPr>
                <w:rFonts w:ascii="Arial"/>
                <w:sz w:val="21"/>
              </w:rPr>
            </w:pPr>
          </w:p>
          <w:p w14:paraId="722CA5FD">
            <w:pPr>
              <w:pStyle w:val="6"/>
              <w:spacing w:before="65" w:line="228" w:lineRule="auto"/>
              <w:ind w:left="714"/>
            </w:pPr>
            <w:r>
              <w:rPr>
                <w:spacing w:val="6"/>
              </w:rPr>
              <w:t>项目交付</w:t>
            </w:r>
          </w:p>
        </w:tc>
        <w:tc>
          <w:tcPr>
            <w:tcW w:w="4307" w:type="dxa"/>
            <w:vAlign w:val="top"/>
          </w:tcPr>
          <w:p w14:paraId="30240041">
            <w:pPr>
              <w:pStyle w:val="6"/>
              <w:spacing w:before="79" w:line="228" w:lineRule="auto"/>
              <w:ind w:left="274"/>
            </w:pPr>
            <w:r>
              <w:rPr>
                <w:spacing w:val="8"/>
              </w:rPr>
              <w:t>在考核期内，参与的培训和知识分享活动，</w:t>
            </w:r>
          </w:p>
          <w:p w14:paraId="2DC56CE9">
            <w:pPr>
              <w:pStyle w:val="6"/>
              <w:spacing w:before="64" w:line="229" w:lineRule="auto"/>
              <w:ind w:left="1828"/>
            </w:pPr>
            <w:r>
              <w:rPr>
                <w:spacing w:val="-1"/>
              </w:rPr>
              <w:t>小分</w:t>
            </w:r>
            <w:r>
              <w:rPr>
                <w:spacing w:val="-36"/>
              </w:rPr>
              <w:t xml:space="preserve"> </w:t>
            </w:r>
            <w:r>
              <w:rPr>
                <w:rFonts w:ascii="Times New Roman" w:hAnsi="Times New Roman" w:eastAsia="Times New Roman" w:cs="Times New Roman"/>
                <w:spacing w:val="-1"/>
              </w:rPr>
              <w:t>5</w:t>
            </w:r>
            <w:r>
              <w:rPr>
                <w:rFonts w:ascii="Times New Roman" w:hAnsi="Times New Roman" w:eastAsia="Times New Roman" w:cs="Times New Roman"/>
                <w:spacing w:val="14"/>
                <w:w w:val="101"/>
              </w:rPr>
              <w:t xml:space="preserve"> </w:t>
            </w:r>
            <w:r>
              <w:rPr>
                <w:spacing w:val="-1"/>
              </w:rPr>
              <w:t>分</w:t>
            </w:r>
          </w:p>
          <w:p w14:paraId="6132D8CC">
            <w:pPr>
              <w:pStyle w:val="6"/>
              <w:spacing w:before="88" w:line="228" w:lineRule="auto"/>
              <w:ind w:left="353"/>
            </w:pPr>
            <w:r>
              <w:rPr>
                <w:spacing w:val="9"/>
              </w:rPr>
              <w:t>按照要求，保证交付物质量符合标准和规</w:t>
            </w:r>
          </w:p>
          <w:p w14:paraId="732F3BAE">
            <w:pPr>
              <w:pStyle w:val="6"/>
              <w:spacing w:before="64" w:line="228" w:lineRule="auto"/>
              <w:ind w:left="279"/>
            </w:pPr>
            <w:r>
              <w:rPr>
                <w:spacing w:val="6"/>
              </w:rPr>
              <w:t>范，包括及时修改和改进不符合要求的交付</w:t>
            </w:r>
          </w:p>
          <w:p w14:paraId="5F791834">
            <w:pPr>
              <w:pStyle w:val="6"/>
              <w:spacing w:before="65" w:line="229" w:lineRule="auto"/>
              <w:ind w:left="1532"/>
            </w:pPr>
            <w:r>
              <w:rPr>
                <w:spacing w:val="4"/>
              </w:rPr>
              <w:t>物，小分</w:t>
            </w:r>
            <w:r>
              <w:rPr>
                <w:spacing w:val="17"/>
              </w:rPr>
              <w:t xml:space="preserve"> </w:t>
            </w:r>
            <w:r>
              <w:rPr>
                <w:rFonts w:ascii="Times New Roman" w:hAnsi="Times New Roman" w:eastAsia="Times New Roman" w:cs="Times New Roman"/>
                <w:spacing w:val="4"/>
              </w:rPr>
              <w:t>7.5</w:t>
            </w:r>
            <w:r>
              <w:rPr>
                <w:spacing w:val="4"/>
              </w:rPr>
              <w:t>。</w:t>
            </w:r>
          </w:p>
          <w:p w14:paraId="652AD220">
            <w:pPr>
              <w:pStyle w:val="6"/>
              <w:spacing w:before="86" w:line="228" w:lineRule="auto"/>
              <w:ind w:left="276"/>
            </w:pPr>
            <w:r>
              <w:rPr>
                <w:spacing w:val="6"/>
              </w:rPr>
              <w:t>按照工作计划，合理安排时间，保证在规定</w:t>
            </w:r>
          </w:p>
          <w:p w14:paraId="239BA337">
            <w:pPr>
              <w:pStyle w:val="6"/>
              <w:spacing w:before="63" w:line="274" w:lineRule="auto"/>
              <w:ind w:left="1326" w:right="108" w:hanging="1034"/>
            </w:pPr>
            <w:r>
              <w:rPr>
                <w:spacing w:val="5"/>
              </w:rPr>
              <w:t>的时间内完成任务，包括及时处理突发事件</w:t>
            </w:r>
            <w:r>
              <w:rPr>
                <w:spacing w:val="10"/>
              </w:rPr>
              <w:t xml:space="preserve"> </w:t>
            </w:r>
            <w:r>
              <w:rPr>
                <w:spacing w:val="5"/>
              </w:rPr>
              <w:t xml:space="preserve">或问题，小分 </w:t>
            </w:r>
            <w:r>
              <w:rPr>
                <w:rFonts w:ascii="Times New Roman" w:hAnsi="Times New Roman" w:eastAsia="Times New Roman" w:cs="Times New Roman"/>
                <w:spacing w:val="5"/>
              </w:rPr>
              <w:t>7.5</w:t>
            </w:r>
            <w:r>
              <w:rPr>
                <w:spacing w:val="5"/>
              </w:rPr>
              <w:t>。</w:t>
            </w:r>
          </w:p>
          <w:p w14:paraId="4F0E2B0B">
            <w:pPr>
              <w:pStyle w:val="6"/>
              <w:spacing w:before="53" w:line="211" w:lineRule="auto"/>
              <w:ind w:left="274"/>
            </w:pPr>
            <w:r>
              <w:rPr>
                <w:spacing w:val="6"/>
              </w:rPr>
              <w:t>积极与其他团队成员沟通合作，及时反馈工</w:t>
            </w:r>
          </w:p>
        </w:tc>
      </w:tr>
      <w:tr w14:paraId="37CDDE5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316" w:hRule="atLeast"/>
        </w:trPr>
        <w:tc>
          <w:tcPr>
            <w:tcW w:w="2093" w:type="dxa"/>
            <w:tcBorders>
              <w:bottom w:val="single" w:color="000000" w:sz="10" w:space="0"/>
            </w:tcBorders>
            <w:vAlign w:val="top"/>
          </w:tcPr>
          <w:p w14:paraId="70E487B0">
            <w:pPr>
              <w:spacing w:line="335" w:lineRule="auto"/>
              <w:rPr>
                <w:rFonts w:ascii="Arial"/>
                <w:sz w:val="21"/>
              </w:rPr>
            </w:pPr>
          </w:p>
          <w:p w14:paraId="0A59AF06">
            <w:pPr>
              <w:pStyle w:val="6"/>
              <w:spacing w:before="65" w:line="273" w:lineRule="auto"/>
              <w:ind w:left="366" w:right="399" w:firstLine="253"/>
            </w:pPr>
            <w:r>
              <w:rPr>
                <w:spacing w:val="6"/>
              </w:rPr>
              <w:t>工作态度</w:t>
            </w:r>
            <w:r>
              <w:t xml:space="preserve">   </w:t>
            </w:r>
            <w:r>
              <w:rPr>
                <w:spacing w:val="-1"/>
              </w:rPr>
              <w:t>（总取值</w:t>
            </w:r>
            <w:r>
              <w:rPr>
                <w:spacing w:val="32"/>
              </w:rPr>
              <w:t xml:space="preserve"> </w:t>
            </w:r>
            <w:r>
              <w:rPr>
                <w:rFonts w:ascii="Times New Roman" w:hAnsi="Times New Roman" w:eastAsia="Times New Roman" w:cs="Times New Roman"/>
                <w:spacing w:val="-1"/>
              </w:rPr>
              <w:t>15</w:t>
            </w:r>
            <w:r>
              <w:rPr>
                <w:spacing w:val="-1"/>
              </w:rPr>
              <w:t>）</w:t>
            </w:r>
          </w:p>
        </w:tc>
        <w:tc>
          <w:tcPr>
            <w:tcW w:w="2121" w:type="dxa"/>
            <w:tcBorders>
              <w:bottom w:val="single" w:color="000000" w:sz="10" w:space="0"/>
            </w:tcBorders>
            <w:vAlign w:val="top"/>
          </w:tcPr>
          <w:p w14:paraId="4B8F50DE">
            <w:pPr>
              <w:pStyle w:val="6"/>
              <w:spacing w:before="73" w:line="229" w:lineRule="auto"/>
              <w:ind w:left="729"/>
            </w:pPr>
            <w:r>
              <w:rPr>
                <w:spacing w:val="2"/>
              </w:rPr>
              <w:t>团队协作</w:t>
            </w:r>
          </w:p>
          <w:p w14:paraId="5ECAE612">
            <w:pPr>
              <w:spacing w:line="247" w:lineRule="auto"/>
              <w:rPr>
                <w:rFonts w:ascii="Arial"/>
                <w:sz w:val="21"/>
              </w:rPr>
            </w:pPr>
          </w:p>
          <w:p w14:paraId="5DCC52EA">
            <w:pPr>
              <w:spacing w:line="248" w:lineRule="auto"/>
              <w:rPr>
                <w:rFonts w:ascii="Arial"/>
                <w:sz w:val="21"/>
              </w:rPr>
            </w:pPr>
          </w:p>
          <w:p w14:paraId="73D69F78">
            <w:pPr>
              <w:pStyle w:val="6"/>
              <w:spacing w:before="65" w:line="229" w:lineRule="auto"/>
              <w:ind w:left="610"/>
            </w:pPr>
            <w:r>
              <w:rPr>
                <w:spacing w:val="7"/>
              </w:rPr>
              <w:t>工作积极性</w:t>
            </w:r>
          </w:p>
        </w:tc>
        <w:tc>
          <w:tcPr>
            <w:tcW w:w="4307" w:type="dxa"/>
            <w:tcBorders>
              <w:bottom w:val="single" w:color="000000" w:sz="10" w:space="0"/>
            </w:tcBorders>
            <w:vAlign w:val="top"/>
          </w:tcPr>
          <w:p w14:paraId="3C27C70E">
            <w:pPr>
              <w:pStyle w:val="6"/>
              <w:spacing w:before="73" w:line="228" w:lineRule="auto"/>
              <w:ind w:left="275"/>
            </w:pPr>
            <w:r>
              <w:rPr>
                <w:spacing w:val="6"/>
              </w:rPr>
              <w:t>作进展情况，主动协助解决问题，促进团队</w:t>
            </w:r>
          </w:p>
          <w:p w14:paraId="1E3B7919">
            <w:pPr>
              <w:pStyle w:val="6"/>
              <w:spacing w:before="65" w:line="228" w:lineRule="auto"/>
              <w:ind w:left="1007"/>
              <w:rPr>
                <w:rFonts w:ascii="Times New Roman" w:hAnsi="Times New Roman" w:eastAsia="Times New Roman" w:cs="Times New Roman"/>
              </w:rPr>
            </w:pPr>
            <w:r>
              <w:rPr>
                <w:spacing w:val="7"/>
              </w:rPr>
              <w:t xml:space="preserve">协作和工作效率，小分 </w:t>
            </w:r>
            <w:r>
              <w:rPr>
                <w:rFonts w:ascii="Times New Roman" w:hAnsi="Times New Roman" w:eastAsia="Times New Roman" w:cs="Times New Roman"/>
                <w:spacing w:val="7"/>
              </w:rPr>
              <w:t>7.5</w:t>
            </w:r>
          </w:p>
          <w:p w14:paraId="5E4E64D2">
            <w:pPr>
              <w:pStyle w:val="6"/>
              <w:spacing w:before="96" w:line="228" w:lineRule="auto"/>
              <w:ind w:left="274"/>
            </w:pPr>
            <w:r>
              <w:rPr>
                <w:spacing w:val="6"/>
              </w:rPr>
              <w:t>积极主动完成工作任务，包括主动了解相关</w:t>
            </w:r>
          </w:p>
          <w:p w14:paraId="2F1764C6">
            <w:pPr>
              <w:pStyle w:val="6"/>
              <w:spacing w:before="65" w:line="228" w:lineRule="auto"/>
              <w:ind w:right="13"/>
              <w:jc w:val="right"/>
            </w:pPr>
            <w:r>
              <w:rPr>
                <w:spacing w:val="3"/>
              </w:rPr>
              <w:t xml:space="preserve">业务信息，主动发现和解决问题，小分 </w:t>
            </w:r>
            <w:r>
              <w:rPr>
                <w:rFonts w:ascii="Times New Roman" w:hAnsi="Times New Roman" w:eastAsia="Times New Roman" w:cs="Times New Roman"/>
                <w:spacing w:val="3"/>
              </w:rPr>
              <w:t>7.5</w:t>
            </w:r>
            <w:r>
              <w:rPr>
                <w:spacing w:val="3"/>
              </w:rPr>
              <w:t>。</w:t>
            </w:r>
          </w:p>
        </w:tc>
      </w:tr>
    </w:tbl>
    <w:p w14:paraId="344D33B2">
      <w:pPr>
        <w:spacing w:line="326" w:lineRule="auto"/>
        <w:rPr>
          <w:rFonts w:ascii="Arial"/>
          <w:sz w:val="21"/>
        </w:rPr>
      </w:pPr>
    </w:p>
    <w:p w14:paraId="11ED90CB">
      <w:pPr>
        <w:spacing w:line="326" w:lineRule="auto"/>
        <w:rPr>
          <w:rFonts w:ascii="Arial"/>
          <w:sz w:val="21"/>
        </w:rPr>
      </w:pPr>
    </w:p>
    <w:p w14:paraId="0B696349">
      <w:pPr>
        <w:spacing w:before="56" w:line="181" w:lineRule="auto"/>
        <w:ind w:left="5462"/>
        <w:rPr>
          <w:rFonts w:ascii="Calibri" w:hAnsi="Calibri" w:eastAsia="Calibri" w:cs="Calibri"/>
          <w:sz w:val="18"/>
          <w:szCs w:val="18"/>
        </w:rPr>
      </w:pPr>
      <w:r>
        <w:rPr>
          <w:rFonts w:ascii="Calibri" w:hAnsi="Calibri" w:eastAsia="Calibri" w:cs="Calibri"/>
          <w:spacing w:val="-6"/>
          <w:sz w:val="18"/>
          <w:szCs w:val="18"/>
        </w:rPr>
        <w:t>25</w:t>
      </w:r>
    </w:p>
    <w:p w14:paraId="7B55C1FF">
      <w:pPr>
        <w:spacing w:line="318" w:lineRule="auto"/>
        <w:rPr>
          <w:rFonts w:ascii="Arial"/>
          <w:sz w:val="21"/>
        </w:rPr>
      </w:pPr>
    </w:p>
    <w:p w14:paraId="3B4EB35C">
      <w:pPr>
        <w:spacing w:line="319" w:lineRule="auto"/>
        <w:rPr>
          <w:rFonts w:ascii="Arial"/>
          <w:sz w:val="21"/>
        </w:rPr>
      </w:pPr>
    </w:p>
    <w:p w14:paraId="1CC7823E">
      <w:pPr>
        <w:spacing w:before="55"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p w14:paraId="74D755D9">
      <w:pPr>
        <w:spacing w:line="202" w:lineRule="auto"/>
        <w:rPr>
          <w:rFonts w:ascii="Arial" w:hAnsi="Arial" w:eastAsia="Arial" w:cs="Arial"/>
          <w:sz w:val="19"/>
          <w:szCs w:val="19"/>
        </w:rPr>
        <w:sectPr>
          <w:footerReference r:id="rId31" w:type="default"/>
          <w:pgSz w:w="11906" w:h="16839"/>
          <w:pgMar w:top="1431" w:right="1691" w:bottom="354" w:left="407" w:header="0" w:footer="0" w:gutter="0"/>
          <w:cols w:space="720" w:num="1"/>
        </w:sectPr>
      </w:pPr>
    </w:p>
    <w:p w14:paraId="1B24E5CC">
      <w:pPr>
        <w:spacing w:before="123" w:line="351" w:lineRule="auto"/>
        <w:ind w:left="1400" w:right="107" w:firstLine="492"/>
        <w:jc w:val="both"/>
        <w:rPr>
          <w:rFonts w:ascii="宋体" w:hAnsi="宋体" w:eastAsia="宋体" w:cs="宋体"/>
          <w:sz w:val="24"/>
          <w:szCs w:val="24"/>
        </w:rPr>
      </w:pPr>
      <w:r>
        <w:rPr>
          <w:rFonts w:ascii="宋体" w:hAnsi="宋体" w:eastAsia="宋体" w:cs="宋体"/>
          <w:spacing w:val="-1"/>
          <w:sz w:val="24"/>
          <w:szCs w:val="24"/>
        </w:rPr>
        <w:t>（</w:t>
      </w:r>
      <w:r>
        <w:rPr>
          <w:rFonts w:ascii="Times New Roman" w:hAnsi="Times New Roman" w:eastAsia="Times New Roman" w:cs="Times New Roman"/>
          <w:spacing w:val="-1"/>
          <w:sz w:val="24"/>
          <w:szCs w:val="24"/>
        </w:rPr>
        <w:t>2</w:t>
      </w:r>
      <w:r>
        <w:rPr>
          <w:rFonts w:ascii="宋体" w:hAnsi="宋体" w:eastAsia="宋体" w:cs="宋体"/>
          <w:spacing w:val="-1"/>
          <w:sz w:val="24"/>
          <w:szCs w:val="24"/>
        </w:rPr>
        <w:t>）营销中心绩效考核系统中的绩效考核评价指标主要分为四部分：销售</w:t>
      </w:r>
      <w:r>
        <w:rPr>
          <w:rFonts w:ascii="宋体" w:hAnsi="宋体" w:eastAsia="宋体" w:cs="宋体"/>
          <w:spacing w:val="11"/>
          <w:sz w:val="24"/>
          <w:szCs w:val="24"/>
        </w:rPr>
        <w:t xml:space="preserve"> </w:t>
      </w:r>
      <w:r>
        <w:rPr>
          <w:rFonts w:ascii="宋体" w:hAnsi="宋体" w:eastAsia="宋体" w:cs="宋体"/>
          <w:spacing w:val="-2"/>
          <w:sz w:val="24"/>
          <w:szCs w:val="24"/>
        </w:rPr>
        <w:t>业绩、客户、内部流程、组织学习。如下表</w:t>
      </w:r>
      <w:r>
        <w:rPr>
          <w:rFonts w:ascii="宋体" w:hAnsi="宋体" w:eastAsia="宋体" w:cs="宋体"/>
          <w:spacing w:val="-49"/>
          <w:sz w:val="24"/>
          <w:szCs w:val="24"/>
        </w:rPr>
        <w:t xml:space="preserve"> </w:t>
      </w:r>
      <w:r>
        <w:rPr>
          <w:rFonts w:ascii="Times New Roman" w:hAnsi="Times New Roman" w:eastAsia="Times New Roman" w:cs="Times New Roman"/>
          <w:spacing w:val="-2"/>
          <w:sz w:val="24"/>
          <w:szCs w:val="24"/>
        </w:rPr>
        <w:t xml:space="preserve">4-2 </w:t>
      </w:r>
      <w:r>
        <w:rPr>
          <w:rFonts w:ascii="宋体" w:hAnsi="宋体" w:eastAsia="宋体" w:cs="宋体"/>
          <w:spacing w:val="-2"/>
          <w:sz w:val="24"/>
          <w:szCs w:val="24"/>
        </w:rPr>
        <w:t>所示各个绩效考核评价指标提供</w:t>
      </w:r>
      <w:r>
        <w:rPr>
          <w:rFonts w:ascii="宋体" w:hAnsi="宋体" w:eastAsia="宋体" w:cs="宋体"/>
          <w:sz w:val="24"/>
          <w:szCs w:val="24"/>
        </w:rPr>
        <w:t xml:space="preserve"> </w:t>
      </w:r>
      <w:r>
        <w:rPr>
          <w:rFonts w:ascii="宋体" w:hAnsi="宋体" w:eastAsia="宋体" w:cs="宋体"/>
          <w:spacing w:val="-1"/>
          <w:sz w:val="24"/>
          <w:szCs w:val="24"/>
        </w:rPr>
        <w:t>了衡量标准和评分方法。</w:t>
      </w:r>
    </w:p>
    <w:p w14:paraId="5FE70FBD">
      <w:pPr>
        <w:spacing w:before="205" w:line="225" w:lineRule="auto"/>
        <w:ind w:left="4208"/>
        <w:rPr>
          <w:rFonts w:ascii="黑体" w:hAnsi="黑体" w:eastAsia="黑体" w:cs="黑体"/>
          <w:sz w:val="20"/>
          <w:szCs w:val="20"/>
        </w:rPr>
      </w:pPr>
      <w:r>
        <w:rPr>
          <w:rFonts w:ascii="黑体" w:hAnsi="黑体" w:eastAsia="黑体" w:cs="黑体"/>
          <w:spacing w:val="6"/>
          <w:sz w:val="20"/>
          <w:szCs w:val="20"/>
        </w:rPr>
        <w:t>表</w:t>
      </w:r>
      <w:r>
        <w:rPr>
          <w:rFonts w:ascii="黑体" w:hAnsi="黑体" w:eastAsia="黑体" w:cs="黑体"/>
          <w:spacing w:val="-41"/>
          <w:sz w:val="20"/>
          <w:szCs w:val="20"/>
        </w:rPr>
        <w:t xml:space="preserve"> </w:t>
      </w:r>
      <w:r>
        <w:rPr>
          <w:rFonts w:ascii="Times New Roman" w:hAnsi="Times New Roman" w:eastAsia="Times New Roman" w:cs="Times New Roman"/>
          <w:spacing w:val="6"/>
          <w:sz w:val="20"/>
          <w:szCs w:val="20"/>
        </w:rPr>
        <w:t>4-2</w:t>
      </w:r>
      <w:r>
        <w:rPr>
          <w:rFonts w:ascii="Times New Roman" w:hAnsi="Times New Roman" w:eastAsia="Times New Roman" w:cs="Times New Roman"/>
          <w:spacing w:val="19"/>
          <w:sz w:val="20"/>
          <w:szCs w:val="20"/>
        </w:rPr>
        <w:t xml:space="preserve"> </w:t>
      </w:r>
      <w:r>
        <w:rPr>
          <w:rFonts w:ascii="黑体" w:hAnsi="黑体" w:eastAsia="黑体" w:cs="黑体"/>
          <w:spacing w:val="6"/>
          <w:sz w:val="20"/>
          <w:szCs w:val="20"/>
        </w:rPr>
        <w:t>营销中心绩效考核方法</w:t>
      </w:r>
    </w:p>
    <w:p w14:paraId="6B8E87EE">
      <w:pPr>
        <w:spacing w:before="8"/>
      </w:pPr>
    </w:p>
    <w:tbl>
      <w:tblPr>
        <w:tblStyle w:val="5"/>
        <w:tblW w:w="8522" w:type="dxa"/>
        <w:tblInd w:w="128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895"/>
        <w:gridCol w:w="1924"/>
        <w:gridCol w:w="4703"/>
      </w:tblGrid>
      <w:tr w14:paraId="1C77CEE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3" w:hRule="atLeast"/>
        </w:trPr>
        <w:tc>
          <w:tcPr>
            <w:tcW w:w="1895" w:type="dxa"/>
            <w:tcBorders>
              <w:top w:val="single" w:color="000000" w:sz="10" w:space="0"/>
              <w:bottom w:val="single" w:color="000000" w:sz="4" w:space="0"/>
            </w:tcBorders>
            <w:vAlign w:val="top"/>
          </w:tcPr>
          <w:p w14:paraId="70EBBF62">
            <w:pPr>
              <w:pStyle w:val="6"/>
              <w:spacing w:before="82" w:line="229" w:lineRule="auto"/>
              <w:ind w:left="749"/>
            </w:pPr>
            <w:r>
              <w:rPr>
                <w:spacing w:val="3"/>
              </w:rPr>
              <w:t>指标</w:t>
            </w:r>
          </w:p>
        </w:tc>
        <w:tc>
          <w:tcPr>
            <w:tcW w:w="1924" w:type="dxa"/>
            <w:tcBorders>
              <w:top w:val="single" w:color="000000" w:sz="10" w:space="0"/>
              <w:bottom w:val="single" w:color="000000" w:sz="4" w:space="0"/>
            </w:tcBorders>
            <w:vAlign w:val="top"/>
          </w:tcPr>
          <w:p w14:paraId="2E6A2F61">
            <w:pPr>
              <w:pStyle w:val="6"/>
              <w:spacing w:before="82" w:line="228" w:lineRule="auto"/>
              <w:ind w:left="592"/>
            </w:pPr>
            <w:r>
              <w:rPr>
                <w:spacing w:val="7"/>
              </w:rPr>
              <w:t>考核内容</w:t>
            </w:r>
          </w:p>
        </w:tc>
        <w:tc>
          <w:tcPr>
            <w:tcW w:w="4703" w:type="dxa"/>
            <w:tcBorders>
              <w:top w:val="single" w:color="000000" w:sz="10" w:space="0"/>
              <w:bottom w:val="single" w:color="000000" w:sz="4" w:space="0"/>
            </w:tcBorders>
            <w:vAlign w:val="top"/>
          </w:tcPr>
          <w:p w14:paraId="798F0017">
            <w:pPr>
              <w:pStyle w:val="6"/>
              <w:spacing w:before="82" w:line="229" w:lineRule="auto"/>
              <w:ind w:left="1977"/>
            </w:pPr>
            <w:r>
              <w:rPr>
                <w:spacing w:val="7"/>
              </w:rPr>
              <w:t>计分方法</w:t>
            </w:r>
          </w:p>
        </w:tc>
      </w:tr>
      <w:tr w14:paraId="25ACD89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687" w:hRule="atLeast"/>
        </w:trPr>
        <w:tc>
          <w:tcPr>
            <w:tcW w:w="1895" w:type="dxa"/>
            <w:tcBorders>
              <w:top w:val="single" w:color="000000" w:sz="4" w:space="0"/>
            </w:tcBorders>
            <w:vAlign w:val="top"/>
          </w:tcPr>
          <w:p w14:paraId="24F612F0">
            <w:pPr>
              <w:spacing w:line="244" w:lineRule="auto"/>
              <w:rPr>
                <w:rFonts w:ascii="Arial"/>
                <w:sz w:val="21"/>
              </w:rPr>
            </w:pPr>
          </w:p>
          <w:p w14:paraId="1F461590">
            <w:pPr>
              <w:spacing w:line="245" w:lineRule="auto"/>
              <w:rPr>
                <w:rFonts w:ascii="Arial"/>
                <w:sz w:val="21"/>
              </w:rPr>
            </w:pPr>
          </w:p>
          <w:p w14:paraId="4C96FC2B">
            <w:pPr>
              <w:spacing w:line="245" w:lineRule="auto"/>
              <w:rPr>
                <w:rFonts w:ascii="Arial"/>
                <w:sz w:val="21"/>
              </w:rPr>
            </w:pPr>
          </w:p>
          <w:p w14:paraId="3DBAD12F">
            <w:pPr>
              <w:spacing w:line="245" w:lineRule="auto"/>
              <w:rPr>
                <w:rFonts w:ascii="Arial"/>
                <w:sz w:val="21"/>
              </w:rPr>
            </w:pPr>
          </w:p>
          <w:p w14:paraId="4B51FB42">
            <w:pPr>
              <w:spacing w:line="245" w:lineRule="auto"/>
              <w:rPr>
                <w:rFonts w:ascii="Arial"/>
                <w:sz w:val="21"/>
              </w:rPr>
            </w:pPr>
          </w:p>
          <w:p w14:paraId="56949743">
            <w:pPr>
              <w:spacing w:line="245" w:lineRule="auto"/>
              <w:rPr>
                <w:rFonts w:ascii="Arial"/>
                <w:sz w:val="21"/>
              </w:rPr>
            </w:pPr>
          </w:p>
          <w:p w14:paraId="6C871F8D">
            <w:pPr>
              <w:spacing w:line="245" w:lineRule="auto"/>
              <w:rPr>
                <w:rFonts w:ascii="Arial"/>
                <w:sz w:val="21"/>
              </w:rPr>
            </w:pPr>
          </w:p>
          <w:p w14:paraId="3F3F65E4">
            <w:pPr>
              <w:pStyle w:val="6"/>
              <w:spacing w:before="65" w:line="229" w:lineRule="auto"/>
              <w:ind w:left="536"/>
            </w:pPr>
            <w:r>
              <w:rPr>
                <w:spacing w:val="7"/>
              </w:rPr>
              <w:t>销售业绩</w:t>
            </w:r>
          </w:p>
          <w:p w14:paraId="06732569">
            <w:pPr>
              <w:pStyle w:val="6"/>
              <w:spacing w:before="64" w:line="228" w:lineRule="auto"/>
              <w:ind w:left="179"/>
            </w:pPr>
            <w:r>
              <w:rPr>
                <w:spacing w:val="2"/>
              </w:rPr>
              <w:t>（总取值</w:t>
            </w:r>
            <w:r>
              <w:rPr>
                <w:spacing w:val="-35"/>
              </w:rPr>
              <w:t xml:space="preserve"> </w:t>
            </w:r>
            <w:r>
              <w:rPr>
                <w:rFonts w:ascii="Times New Roman" w:hAnsi="Times New Roman" w:eastAsia="Times New Roman" w:cs="Times New Roman"/>
                <w:spacing w:val="2"/>
              </w:rPr>
              <w:t>50</w:t>
            </w:r>
            <w:r>
              <w:rPr>
                <w:rFonts w:ascii="Times New Roman" w:hAnsi="Times New Roman" w:eastAsia="Times New Roman" w:cs="Times New Roman"/>
                <w:spacing w:val="15"/>
                <w:w w:val="101"/>
              </w:rPr>
              <w:t xml:space="preserve"> </w:t>
            </w:r>
            <w:r>
              <w:rPr>
                <w:spacing w:val="2"/>
              </w:rPr>
              <w:t>分）</w:t>
            </w:r>
          </w:p>
        </w:tc>
        <w:tc>
          <w:tcPr>
            <w:tcW w:w="1924" w:type="dxa"/>
            <w:tcBorders>
              <w:top w:val="single" w:color="000000" w:sz="4" w:space="0"/>
            </w:tcBorders>
            <w:vAlign w:val="top"/>
          </w:tcPr>
          <w:p w14:paraId="51E96D1D">
            <w:pPr>
              <w:spacing w:line="450" w:lineRule="auto"/>
              <w:rPr>
                <w:rFonts w:ascii="Arial"/>
                <w:sz w:val="21"/>
              </w:rPr>
            </w:pPr>
          </w:p>
          <w:p w14:paraId="64F34013">
            <w:pPr>
              <w:pStyle w:val="6"/>
              <w:spacing w:before="65" w:line="228" w:lineRule="auto"/>
              <w:ind w:left="381"/>
            </w:pPr>
            <w:r>
              <w:rPr>
                <w:spacing w:val="8"/>
              </w:rPr>
              <w:t>销售额增长率</w:t>
            </w:r>
          </w:p>
          <w:p w14:paraId="22FFA2B5">
            <w:pPr>
              <w:spacing w:line="277" w:lineRule="auto"/>
              <w:rPr>
                <w:rFonts w:ascii="Arial"/>
                <w:sz w:val="21"/>
              </w:rPr>
            </w:pPr>
          </w:p>
          <w:p w14:paraId="217440DC">
            <w:pPr>
              <w:spacing w:line="277" w:lineRule="auto"/>
              <w:rPr>
                <w:rFonts w:ascii="Arial"/>
                <w:sz w:val="21"/>
              </w:rPr>
            </w:pPr>
          </w:p>
          <w:p w14:paraId="2B7BA5A6">
            <w:pPr>
              <w:spacing w:line="277" w:lineRule="auto"/>
              <w:rPr>
                <w:rFonts w:ascii="Arial"/>
                <w:sz w:val="21"/>
              </w:rPr>
            </w:pPr>
          </w:p>
          <w:p w14:paraId="73135AF3">
            <w:pPr>
              <w:spacing w:line="277" w:lineRule="auto"/>
              <w:rPr>
                <w:rFonts w:ascii="Arial"/>
                <w:sz w:val="21"/>
              </w:rPr>
            </w:pPr>
          </w:p>
          <w:p w14:paraId="1E4BE515">
            <w:pPr>
              <w:pStyle w:val="6"/>
              <w:spacing w:before="65" w:line="227" w:lineRule="auto"/>
              <w:ind w:left="382"/>
            </w:pPr>
            <w:r>
              <w:rPr>
                <w:spacing w:val="7"/>
              </w:rPr>
              <w:t>客单价提升率</w:t>
            </w:r>
          </w:p>
          <w:p w14:paraId="0258B0D0">
            <w:pPr>
              <w:spacing w:line="277" w:lineRule="auto"/>
              <w:rPr>
                <w:rFonts w:ascii="Arial"/>
                <w:sz w:val="21"/>
              </w:rPr>
            </w:pPr>
          </w:p>
          <w:p w14:paraId="1DDC6928">
            <w:pPr>
              <w:spacing w:line="277" w:lineRule="auto"/>
              <w:rPr>
                <w:rFonts w:ascii="Arial"/>
                <w:sz w:val="21"/>
              </w:rPr>
            </w:pPr>
          </w:p>
          <w:p w14:paraId="57E3D85D">
            <w:pPr>
              <w:spacing w:line="277" w:lineRule="auto"/>
              <w:rPr>
                <w:rFonts w:ascii="Arial"/>
                <w:sz w:val="21"/>
              </w:rPr>
            </w:pPr>
          </w:p>
          <w:p w14:paraId="4869A58E">
            <w:pPr>
              <w:spacing w:line="277" w:lineRule="auto"/>
              <w:rPr>
                <w:rFonts w:ascii="Arial"/>
                <w:sz w:val="21"/>
              </w:rPr>
            </w:pPr>
          </w:p>
          <w:p w14:paraId="51F6D9C0">
            <w:pPr>
              <w:pStyle w:val="6"/>
              <w:spacing w:before="65" w:line="228" w:lineRule="auto"/>
              <w:ind w:left="381"/>
            </w:pPr>
            <w:r>
              <w:rPr>
                <w:spacing w:val="8"/>
              </w:rPr>
              <w:t>新客户开发率</w:t>
            </w:r>
          </w:p>
          <w:p w14:paraId="79F0056D">
            <w:pPr>
              <w:spacing w:line="317" w:lineRule="auto"/>
              <w:rPr>
                <w:rFonts w:ascii="Arial"/>
                <w:sz w:val="21"/>
              </w:rPr>
            </w:pPr>
          </w:p>
          <w:p w14:paraId="41CC70EC">
            <w:pPr>
              <w:spacing w:line="317" w:lineRule="auto"/>
              <w:rPr>
                <w:rFonts w:ascii="Arial"/>
                <w:sz w:val="21"/>
              </w:rPr>
            </w:pPr>
          </w:p>
          <w:p w14:paraId="70D3C476">
            <w:pPr>
              <w:spacing w:line="317" w:lineRule="auto"/>
              <w:rPr>
                <w:rFonts w:ascii="Arial"/>
                <w:sz w:val="21"/>
              </w:rPr>
            </w:pPr>
          </w:p>
          <w:p w14:paraId="610CF132">
            <w:pPr>
              <w:pStyle w:val="6"/>
              <w:spacing w:before="65" w:line="229" w:lineRule="auto"/>
              <w:ind w:left="381"/>
            </w:pPr>
            <w:r>
              <w:rPr>
                <w:spacing w:val="8"/>
              </w:rPr>
              <w:t>销售费用占比</w:t>
            </w:r>
          </w:p>
        </w:tc>
        <w:tc>
          <w:tcPr>
            <w:tcW w:w="4703" w:type="dxa"/>
            <w:tcBorders>
              <w:top w:val="single" w:color="000000" w:sz="4" w:space="0"/>
            </w:tcBorders>
            <w:vAlign w:val="top"/>
          </w:tcPr>
          <w:p w14:paraId="40D84107">
            <w:pPr>
              <w:pStyle w:val="6"/>
              <w:spacing w:before="49" w:line="274" w:lineRule="auto"/>
              <w:ind w:left="197" w:right="109"/>
            </w:pPr>
            <w:r>
              <w:rPr>
                <w:spacing w:val="9"/>
              </w:rPr>
              <w:t>衡量公司销售收入的增长率，包括订单和回款两</w:t>
            </w:r>
            <w:r>
              <w:rPr>
                <w:spacing w:val="6"/>
              </w:rPr>
              <w:t xml:space="preserve"> </w:t>
            </w:r>
            <w:r>
              <w:rPr>
                <w:spacing w:val="7"/>
              </w:rPr>
              <w:t>个维度，分别占</w:t>
            </w:r>
            <w:r>
              <w:rPr>
                <w:spacing w:val="-26"/>
              </w:rPr>
              <w:t xml:space="preserve"> </w:t>
            </w:r>
            <w:r>
              <w:rPr>
                <w:rFonts w:ascii="Times New Roman" w:hAnsi="Times New Roman" w:eastAsia="Times New Roman" w:cs="Times New Roman"/>
                <w:spacing w:val="7"/>
              </w:rPr>
              <w:t>20%</w:t>
            </w:r>
            <w:r>
              <w:rPr>
                <w:spacing w:val="7"/>
              </w:rPr>
              <w:t>的权重。计划期内按照销售</w:t>
            </w:r>
          </w:p>
          <w:p w14:paraId="5E123D96">
            <w:pPr>
              <w:pStyle w:val="6"/>
              <w:spacing w:before="31" w:line="228" w:lineRule="auto"/>
              <w:ind w:right="12"/>
              <w:jc w:val="right"/>
            </w:pPr>
            <w:r>
              <w:rPr>
                <w:spacing w:val="7"/>
              </w:rPr>
              <w:t>额增长率排名，最高的得</w:t>
            </w:r>
            <w:r>
              <w:rPr>
                <w:spacing w:val="-39"/>
              </w:rPr>
              <w:t xml:space="preserve"> </w:t>
            </w:r>
            <w:r>
              <w:rPr>
                <w:rFonts w:ascii="Times New Roman" w:hAnsi="Times New Roman" w:eastAsia="Times New Roman" w:cs="Times New Roman"/>
                <w:spacing w:val="7"/>
              </w:rPr>
              <w:t xml:space="preserve">20 </w:t>
            </w:r>
            <w:r>
              <w:rPr>
                <w:spacing w:val="7"/>
              </w:rPr>
              <w:t>分，最低的得</w:t>
            </w:r>
            <w:r>
              <w:rPr>
                <w:spacing w:val="-38"/>
              </w:rPr>
              <w:t xml:space="preserve"> </w:t>
            </w:r>
            <w:r>
              <w:rPr>
                <w:rFonts w:ascii="Times New Roman" w:hAnsi="Times New Roman" w:eastAsia="Times New Roman" w:cs="Times New Roman"/>
                <w:spacing w:val="7"/>
              </w:rPr>
              <w:t xml:space="preserve">0 </w:t>
            </w:r>
            <w:r>
              <w:rPr>
                <w:spacing w:val="7"/>
              </w:rPr>
              <w:t>分，</w:t>
            </w:r>
          </w:p>
          <w:p w14:paraId="751CE0DB">
            <w:pPr>
              <w:pStyle w:val="6"/>
              <w:spacing w:before="33" w:line="275" w:lineRule="exact"/>
              <w:ind w:left="972"/>
            </w:pPr>
            <w:r>
              <w:rPr>
                <w:spacing w:val="4"/>
                <w:position w:val="1"/>
              </w:rPr>
              <w:t>每相差</w:t>
            </w:r>
            <w:r>
              <w:rPr>
                <w:spacing w:val="-34"/>
                <w:position w:val="1"/>
              </w:rPr>
              <w:t xml:space="preserve"> </w:t>
            </w:r>
            <w:r>
              <w:rPr>
                <w:rFonts w:ascii="Times New Roman" w:hAnsi="Times New Roman" w:eastAsia="Times New Roman" w:cs="Times New Roman"/>
                <w:spacing w:val="4"/>
                <w:position w:val="1"/>
              </w:rPr>
              <w:t>5%</w:t>
            </w:r>
            <w:r>
              <w:rPr>
                <w:spacing w:val="4"/>
                <w:position w:val="1"/>
              </w:rPr>
              <w:t>得分上下浮动</w:t>
            </w:r>
            <w:r>
              <w:rPr>
                <w:spacing w:val="-20"/>
                <w:position w:val="1"/>
              </w:rPr>
              <w:t xml:space="preserve"> </w:t>
            </w:r>
            <w:r>
              <w:rPr>
                <w:rFonts w:ascii="Times New Roman" w:hAnsi="Times New Roman" w:eastAsia="Times New Roman" w:cs="Times New Roman"/>
                <w:spacing w:val="4"/>
                <w:position w:val="1"/>
              </w:rPr>
              <w:t>1</w:t>
            </w:r>
            <w:r>
              <w:rPr>
                <w:rFonts w:ascii="Times New Roman" w:hAnsi="Times New Roman" w:eastAsia="Times New Roman" w:cs="Times New Roman"/>
                <w:spacing w:val="14"/>
                <w:w w:val="101"/>
                <w:position w:val="1"/>
              </w:rPr>
              <w:t xml:space="preserve"> </w:t>
            </w:r>
            <w:r>
              <w:rPr>
                <w:spacing w:val="4"/>
                <w:position w:val="1"/>
              </w:rPr>
              <w:t>分。</w:t>
            </w:r>
          </w:p>
          <w:p w14:paraId="56178A0F">
            <w:pPr>
              <w:pStyle w:val="6"/>
              <w:spacing w:before="92" w:line="228" w:lineRule="auto"/>
              <w:ind w:left="197"/>
            </w:pPr>
            <w:r>
              <w:rPr>
                <w:spacing w:val="9"/>
              </w:rPr>
              <w:t>计划期内客户单次购买的平均金额提升率，反映</w:t>
            </w:r>
          </w:p>
          <w:p w14:paraId="23D80C0C">
            <w:pPr>
              <w:pStyle w:val="6"/>
              <w:spacing w:before="33" w:line="275" w:lineRule="exact"/>
              <w:ind w:left="203"/>
            </w:pPr>
            <w:r>
              <w:rPr>
                <w:spacing w:val="5"/>
                <w:position w:val="1"/>
              </w:rPr>
              <w:t>公司产品的市场定位和客户价值，权重</w:t>
            </w:r>
            <w:r>
              <w:rPr>
                <w:spacing w:val="-16"/>
                <w:position w:val="1"/>
              </w:rPr>
              <w:t xml:space="preserve"> </w:t>
            </w:r>
            <w:r>
              <w:rPr>
                <w:rFonts w:ascii="Times New Roman" w:hAnsi="Times New Roman" w:eastAsia="Times New Roman" w:cs="Times New Roman"/>
                <w:spacing w:val="5"/>
                <w:position w:val="1"/>
              </w:rPr>
              <w:t>30%</w:t>
            </w:r>
            <w:r>
              <w:rPr>
                <w:rFonts w:ascii="Times New Roman" w:hAnsi="Times New Roman" w:eastAsia="Times New Roman" w:cs="Times New Roman"/>
                <w:spacing w:val="-23"/>
                <w:position w:val="1"/>
              </w:rPr>
              <w:t xml:space="preserve"> </w:t>
            </w:r>
            <w:r>
              <w:rPr>
                <w:spacing w:val="5"/>
                <w:position w:val="1"/>
              </w:rPr>
              <w:t>。计</w:t>
            </w:r>
          </w:p>
          <w:p w14:paraId="7B970029">
            <w:pPr>
              <w:pStyle w:val="6"/>
              <w:spacing w:before="37" w:line="274" w:lineRule="exact"/>
              <w:ind w:left="198"/>
            </w:pPr>
            <w:r>
              <w:rPr>
                <w:spacing w:val="7"/>
                <w:position w:val="1"/>
              </w:rPr>
              <w:t>算方式为（当前客单价</w:t>
            </w:r>
            <w:r>
              <w:rPr>
                <w:rFonts w:ascii="Times New Roman" w:hAnsi="Times New Roman" w:eastAsia="Times New Roman" w:cs="Times New Roman"/>
                <w:spacing w:val="7"/>
                <w:position w:val="1"/>
              </w:rPr>
              <w:t>-</w:t>
            </w:r>
            <w:r>
              <w:rPr>
                <w:spacing w:val="7"/>
                <w:position w:val="1"/>
              </w:rPr>
              <w:t>上期客单价）</w:t>
            </w:r>
            <w:r>
              <w:rPr>
                <w:rFonts w:ascii="Times New Roman" w:hAnsi="Times New Roman" w:eastAsia="Times New Roman" w:cs="Times New Roman"/>
                <w:spacing w:val="7"/>
                <w:position w:val="1"/>
              </w:rPr>
              <w:t xml:space="preserve">/  </w:t>
            </w:r>
            <w:r>
              <w:rPr>
                <w:spacing w:val="7"/>
                <w:position w:val="1"/>
              </w:rPr>
              <w:t>上期客单</w:t>
            </w:r>
          </w:p>
          <w:p w14:paraId="7E0ECBD8">
            <w:pPr>
              <w:pStyle w:val="6"/>
              <w:spacing w:before="38" w:line="274" w:lineRule="exact"/>
              <w:ind w:left="197"/>
            </w:pPr>
            <w:r>
              <w:rPr>
                <w:spacing w:val="4"/>
                <w:position w:val="1"/>
              </w:rPr>
              <w:t>价</w:t>
            </w:r>
            <w:r>
              <w:rPr>
                <w:rFonts w:ascii="Times New Roman" w:hAnsi="Times New Roman" w:eastAsia="Times New Roman" w:cs="Times New Roman"/>
                <w:spacing w:val="4"/>
                <w:position w:val="1"/>
              </w:rPr>
              <w:t>*100%</w:t>
            </w:r>
            <w:r>
              <w:rPr>
                <w:spacing w:val="4"/>
                <w:position w:val="1"/>
              </w:rPr>
              <w:t>。按照提升率排名，最高的得</w:t>
            </w:r>
            <w:r>
              <w:rPr>
                <w:spacing w:val="-21"/>
                <w:position w:val="1"/>
              </w:rPr>
              <w:t xml:space="preserve"> </w:t>
            </w:r>
            <w:r>
              <w:rPr>
                <w:rFonts w:ascii="Times New Roman" w:hAnsi="Times New Roman" w:eastAsia="Times New Roman" w:cs="Times New Roman"/>
                <w:spacing w:val="4"/>
                <w:position w:val="1"/>
              </w:rPr>
              <w:t xml:space="preserve">15 </w:t>
            </w:r>
            <w:r>
              <w:rPr>
                <w:spacing w:val="4"/>
                <w:position w:val="1"/>
              </w:rPr>
              <w:t>分，最</w:t>
            </w:r>
          </w:p>
          <w:p w14:paraId="61CAE473">
            <w:pPr>
              <w:pStyle w:val="6"/>
              <w:spacing w:before="38" w:line="274" w:lineRule="exact"/>
              <w:ind w:left="448"/>
            </w:pPr>
            <w:r>
              <w:rPr>
                <w:spacing w:val="5"/>
                <w:position w:val="1"/>
              </w:rPr>
              <w:t>低的得</w:t>
            </w:r>
            <w:r>
              <w:rPr>
                <w:spacing w:val="-40"/>
                <w:position w:val="1"/>
              </w:rPr>
              <w:t xml:space="preserve"> </w:t>
            </w:r>
            <w:r>
              <w:rPr>
                <w:rFonts w:ascii="Times New Roman" w:hAnsi="Times New Roman" w:eastAsia="Times New Roman" w:cs="Times New Roman"/>
                <w:spacing w:val="5"/>
                <w:position w:val="1"/>
              </w:rPr>
              <w:t>0</w:t>
            </w:r>
            <w:r>
              <w:rPr>
                <w:rFonts w:ascii="Times New Roman" w:hAnsi="Times New Roman" w:eastAsia="Times New Roman" w:cs="Times New Roman"/>
                <w:spacing w:val="15"/>
                <w:position w:val="1"/>
              </w:rPr>
              <w:t xml:space="preserve"> </w:t>
            </w:r>
            <w:r>
              <w:rPr>
                <w:spacing w:val="5"/>
                <w:position w:val="1"/>
              </w:rPr>
              <w:t>分，每相差</w:t>
            </w:r>
            <w:r>
              <w:rPr>
                <w:spacing w:val="-38"/>
                <w:position w:val="1"/>
              </w:rPr>
              <w:t xml:space="preserve"> </w:t>
            </w:r>
            <w:r>
              <w:rPr>
                <w:rFonts w:ascii="Times New Roman" w:hAnsi="Times New Roman" w:eastAsia="Times New Roman" w:cs="Times New Roman"/>
                <w:spacing w:val="5"/>
                <w:position w:val="1"/>
              </w:rPr>
              <w:t>5%</w:t>
            </w:r>
            <w:r>
              <w:rPr>
                <w:spacing w:val="5"/>
                <w:position w:val="1"/>
              </w:rPr>
              <w:t>得分上下浮动</w:t>
            </w:r>
            <w:r>
              <w:rPr>
                <w:spacing w:val="-20"/>
                <w:position w:val="1"/>
              </w:rPr>
              <w:t xml:space="preserve"> </w:t>
            </w:r>
            <w:r>
              <w:rPr>
                <w:rFonts w:ascii="Times New Roman" w:hAnsi="Times New Roman" w:eastAsia="Times New Roman" w:cs="Times New Roman"/>
                <w:spacing w:val="5"/>
                <w:position w:val="1"/>
              </w:rPr>
              <w:t>1</w:t>
            </w:r>
            <w:r>
              <w:rPr>
                <w:rFonts w:ascii="Times New Roman" w:hAnsi="Times New Roman" w:eastAsia="Times New Roman" w:cs="Times New Roman"/>
                <w:spacing w:val="14"/>
                <w:w w:val="101"/>
                <w:position w:val="1"/>
              </w:rPr>
              <w:t xml:space="preserve"> </w:t>
            </w:r>
            <w:r>
              <w:rPr>
                <w:spacing w:val="5"/>
                <w:position w:val="1"/>
              </w:rPr>
              <w:t>分</w:t>
            </w:r>
          </w:p>
          <w:p w14:paraId="0C849462">
            <w:pPr>
              <w:pStyle w:val="6"/>
              <w:spacing w:before="90" w:line="228" w:lineRule="auto"/>
              <w:ind w:left="197"/>
            </w:pPr>
            <w:r>
              <w:rPr>
                <w:spacing w:val="9"/>
              </w:rPr>
              <w:t>计划期内新客户占总客户数的比例，反映公司市</w:t>
            </w:r>
          </w:p>
          <w:p w14:paraId="4FCF6B33">
            <w:pPr>
              <w:pStyle w:val="6"/>
              <w:spacing w:before="34" w:line="274" w:lineRule="exact"/>
              <w:ind w:left="196"/>
            </w:pPr>
            <w:r>
              <w:rPr>
                <w:spacing w:val="6"/>
                <w:position w:val="1"/>
              </w:rPr>
              <w:t>场拓展的效果，权重</w:t>
            </w:r>
            <w:r>
              <w:rPr>
                <w:spacing w:val="-31"/>
                <w:position w:val="1"/>
              </w:rPr>
              <w:t xml:space="preserve"> </w:t>
            </w:r>
            <w:r>
              <w:rPr>
                <w:rFonts w:ascii="Times New Roman" w:hAnsi="Times New Roman" w:eastAsia="Times New Roman" w:cs="Times New Roman"/>
                <w:spacing w:val="6"/>
                <w:position w:val="1"/>
              </w:rPr>
              <w:t>20%</w:t>
            </w:r>
            <w:r>
              <w:rPr>
                <w:rFonts w:ascii="Times New Roman" w:hAnsi="Times New Roman" w:eastAsia="Times New Roman" w:cs="Times New Roman"/>
                <w:spacing w:val="-22"/>
                <w:position w:val="1"/>
              </w:rPr>
              <w:t xml:space="preserve"> </w:t>
            </w:r>
            <w:r>
              <w:rPr>
                <w:spacing w:val="6"/>
                <w:position w:val="1"/>
              </w:rPr>
              <w:t>。按照新客户开发率排</w:t>
            </w:r>
          </w:p>
          <w:p w14:paraId="4F51DBFC">
            <w:pPr>
              <w:pStyle w:val="6"/>
              <w:spacing w:before="38" w:line="274" w:lineRule="exact"/>
              <w:ind w:left="199"/>
              <w:rPr>
                <w:rFonts w:ascii="Times New Roman" w:hAnsi="Times New Roman" w:eastAsia="Times New Roman" w:cs="Times New Roman"/>
              </w:rPr>
            </w:pPr>
            <w:r>
              <w:rPr>
                <w:spacing w:val="4"/>
                <w:position w:val="1"/>
              </w:rPr>
              <w:t>名，最高的得</w:t>
            </w:r>
            <w:r>
              <w:rPr>
                <w:spacing w:val="-5"/>
                <w:position w:val="1"/>
              </w:rPr>
              <w:t xml:space="preserve"> </w:t>
            </w:r>
            <w:r>
              <w:rPr>
                <w:rFonts w:ascii="Times New Roman" w:hAnsi="Times New Roman" w:eastAsia="Times New Roman" w:cs="Times New Roman"/>
                <w:spacing w:val="4"/>
                <w:position w:val="1"/>
              </w:rPr>
              <w:t>10</w:t>
            </w:r>
            <w:r>
              <w:rPr>
                <w:rFonts w:ascii="Times New Roman" w:hAnsi="Times New Roman" w:eastAsia="Times New Roman" w:cs="Times New Roman"/>
                <w:spacing w:val="14"/>
                <w:w w:val="101"/>
                <w:position w:val="1"/>
              </w:rPr>
              <w:t xml:space="preserve"> </w:t>
            </w:r>
            <w:r>
              <w:rPr>
                <w:spacing w:val="4"/>
                <w:position w:val="1"/>
              </w:rPr>
              <w:t>分，最低的得</w:t>
            </w:r>
            <w:r>
              <w:rPr>
                <w:spacing w:val="-38"/>
                <w:position w:val="1"/>
              </w:rPr>
              <w:t xml:space="preserve"> </w:t>
            </w:r>
            <w:r>
              <w:rPr>
                <w:rFonts w:ascii="Times New Roman" w:hAnsi="Times New Roman" w:eastAsia="Times New Roman" w:cs="Times New Roman"/>
                <w:spacing w:val="4"/>
                <w:position w:val="1"/>
              </w:rPr>
              <w:t xml:space="preserve">0 </w:t>
            </w:r>
            <w:r>
              <w:rPr>
                <w:spacing w:val="4"/>
                <w:position w:val="1"/>
              </w:rPr>
              <w:t>分，每相差</w:t>
            </w:r>
            <w:r>
              <w:rPr>
                <w:spacing w:val="-37"/>
                <w:position w:val="1"/>
              </w:rPr>
              <w:t xml:space="preserve"> </w:t>
            </w:r>
            <w:r>
              <w:rPr>
                <w:rFonts w:ascii="Times New Roman" w:hAnsi="Times New Roman" w:eastAsia="Times New Roman" w:cs="Times New Roman"/>
                <w:spacing w:val="4"/>
                <w:position w:val="1"/>
              </w:rPr>
              <w:t>5%</w:t>
            </w:r>
          </w:p>
          <w:p w14:paraId="68866EED">
            <w:pPr>
              <w:pStyle w:val="6"/>
              <w:spacing w:before="69" w:line="228" w:lineRule="auto"/>
              <w:ind w:left="1455"/>
            </w:pPr>
            <w:r>
              <w:rPr>
                <w:spacing w:val="3"/>
              </w:rPr>
              <w:t>得分上下浮动</w:t>
            </w:r>
            <w:r>
              <w:rPr>
                <w:spacing w:val="-23"/>
              </w:rPr>
              <w:t xml:space="preserve"> </w:t>
            </w:r>
            <w:r>
              <w:rPr>
                <w:rFonts w:ascii="Times New Roman" w:hAnsi="Times New Roman" w:eastAsia="Times New Roman" w:cs="Times New Roman"/>
                <w:spacing w:val="3"/>
              </w:rPr>
              <w:t>1</w:t>
            </w:r>
            <w:r>
              <w:rPr>
                <w:rFonts w:ascii="Times New Roman" w:hAnsi="Times New Roman" w:eastAsia="Times New Roman" w:cs="Times New Roman"/>
                <w:spacing w:val="14"/>
                <w:w w:val="101"/>
              </w:rPr>
              <w:t xml:space="preserve"> </w:t>
            </w:r>
            <w:r>
              <w:rPr>
                <w:spacing w:val="3"/>
              </w:rPr>
              <w:t>分。</w:t>
            </w:r>
          </w:p>
          <w:p w14:paraId="65A1E012">
            <w:pPr>
              <w:pStyle w:val="6"/>
              <w:spacing w:before="87" w:line="273" w:lineRule="auto"/>
              <w:ind w:left="205" w:right="109" w:hanging="8"/>
            </w:pPr>
            <w:r>
              <w:rPr>
                <w:spacing w:val="9"/>
              </w:rPr>
              <w:t>计划期内销售费用支出占销售收入比例，反映公</w:t>
            </w:r>
            <w:r>
              <w:rPr>
                <w:spacing w:val="6"/>
              </w:rPr>
              <w:t xml:space="preserve"> </w:t>
            </w:r>
            <w:r>
              <w:rPr>
                <w:spacing w:val="5"/>
              </w:rPr>
              <w:t>司的销售成本管控能力，权重</w:t>
            </w:r>
            <w:r>
              <w:rPr>
                <w:spacing w:val="-18"/>
              </w:rPr>
              <w:t xml:space="preserve"> </w:t>
            </w:r>
            <w:r>
              <w:rPr>
                <w:rFonts w:ascii="Times New Roman" w:hAnsi="Times New Roman" w:eastAsia="Times New Roman" w:cs="Times New Roman"/>
                <w:spacing w:val="5"/>
              </w:rPr>
              <w:t>10%</w:t>
            </w:r>
            <w:r>
              <w:rPr>
                <w:rFonts w:ascii="Times New Roman" w:hAnsi="Times New Roman" w:eastAsia="Times New Roman" w:cs="Times New Roman"/>
                <w:spacing w:val="-22"/>
              </w:rPr>
              <w:t xml:space="preserve"> </w:t>
            </w:r>
            <w:r>
              <w:rPr>
                <w:spacing w:val="5"/>
              </w:rPr>
              <w:t>。按照销售费</w:t>
            </w:r>
          </w:p>
          <w:p w14:paraId="3FEB1A6C">
            <w:pPr>
              <w:pStyle w:val="6"/>
              <w:spacing w:before="32" w:line="274" w:lineRule="auto"/>
              <w:ind w:left="1077" w:right="109" w:hanging="879"/>
            </w:pPr>
            <w:r>
              <w:rPr>
                <w:spacing w:val="7"/>
              </w:rPr>
              <w:t>用占比排名，最高的得</w:t>
            </w:r>
            <w:r>
              <w:rPr>
                <w:spacing w:val="-31"/>
              </w:rPr>
              <w:t xml:space="preserve"> </w:t>
            </w:r>
            <w:r>
              <w:rPr>
                <w:rFonts w:ascii="Times New Roman" w:hAnsi="Times New Roman" w:eastAsia="Times New Roman" w:cs="Times New Roman"/>
                <w:spacing w:val="7"/>
              </w:rPr>
              <w:t xml:space="preserve">5 </w:t>
            </w:r>
            <w:r>
              <w:rPr>
                <w:spacing w:val="7"/>
              </w:rPr>
              <w:t>分，最高的得</w:t>
            </w:r>
            <w:r>
              <w:rPr>
                <w:spacing w:val="-37"/>
              </w:rPr>
              <w:t xml:space="preserve"> </w:t>
            </w:r>
            <w:r>
              <w:rPr>
                <w:rFonts w:ascii="Times New Roman" w:hAnsi="Times New Roman" w:eastAsia="Times New Roman" w:cs="Times New Roman"/>
                <w:spacing w:val="7"/>
              </w:rPr>
              <w:t xml:space="preserve">0 </w:t>
            </w:r>
            <w:r>
              <w:rPr>
                <w:spacing w:val="7"/>
              </w:rPr>
              <w:t>分，每</w:t>
            </w:r>
            <w:r>
              <w:t xml:space="preserve"> </w:t>
            </w:r>
            <w:r>
              <w:rPr>
                <w:spacing w:val="3"/>
              </w:rPr>
              <w:t>相差</w:t>
            </w:r>
            <w:r>
              <w:rPr>
                <w:spacing w:val="-28"/>
              </w:rPr>
              <w:t xml:space="preserve"> </w:t>
            </w:r>
            <w:r>
              <w:rPr>
                <w:rFonts w:ascii="Times New Roman" w:hAnsi="Times New Roman" w:eastAsia="Times New Roman" w:cs="Times New Roman"/>
                <w:spacing w:val="3"/>
              </w:rPr>
              <w:t>5%</w:t>
            </w:r>
            <w:r>
              <w:rPr>
                <w:spacing w:val="3"/>
              </w:rPr>
              <w:t>得分上下浮动</w:t>
            </w:r>
            <w:r>
              <w:rPr>
                <w:spacing w:val="-20"/>
              </w:rPr>
              <w:t xml:space="preserve"> </w:t>
            </w:r>
            <w:r>
              <w:rPr>
                <w:rFonts w:ascii="Times New Roman" w:hAnsi="Times New Roman" w:eastAsia="Times New Roman" w:cs="Times New Roman"/>
                <w:spacing w:val="3"/>
              </w:rPr>
              <w:t>1</w:t>
            </w:r>
            <w:r>
              <w:rPr>
                <w:rFonts w:ascii="Times New Roman" w:hAnsi="Times New Roman" w:eastAsia="Times New Roman" w:cs="Times New Roman"/>
                <w:spacing w:val="14"/>
                <w:w w:val="101"/>
              </w:rPr>
              <w:t xml:space="preserve"> </w:t>
            </w:r>
            <w:r>
              <w:rPr>
                <w:spacing w:val="3"/>
              </w:rPr>
              <w:t>分。</w:t>
            </w:r>
          </w:p>
          <w:p w14:paraId="329E168B">
            <w:pPr>
              <w:pStyle w:val="6"/>
              <w:spacing w:before="52" w:line="217" w:lineRule="auto"/>
              <w:ind w:left="198"/>
            </w:pPr>
            <w:r>
              <w:rPr>
                <w:spacing w:val="8"/>
              </w:rPr>
              <w:t>客户满意度调查结果，反映公司各方面的表现，</w:t>
            </w:r>
          </w:p>
        </w:tc>
      </w:tr>
      <w:tr w14:paraId="397DC50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845" w:hRule="atLeast"/>
        </w:trPr>
        <w:tc>
          <w:tcPr>
            <w:tcW w:w="1895" w:type="dxa"/>
            <w:vAlign w:val="top"/>
          </w:tcPr>
          <w:p w14:paraId="65F9641C">
            <w:pPr>
              <w:spacing w:line="317" w:lineRule="auto"/>
              <w:rPr>
                <w:rFonts w:ascii="Arial"/>
                <w:sz w:val="21"/>
              </w:rPr>
            </w:pPr>
          </w:p>
          <w:p w14:paraId="2467F3D5">
            <w:pPr>
              <w:spacing w:line="317" w:lineRule="auto"/>
              <w:rPr>
                <w:rFonts w:ascii="Arial"/>
                <w:sz w:val="21"/>
              </w:rPr>
            </w:pPr>
          </w:p>
          <w:p w14:paraId="5FFE3A55">
            <w:pPr>
              <w:pStyle w:val="6"/>
              <w:spacing w:before="65" w:line="229" w:lineRule="auto"/>
              <w:ind w:left="749"/>
            </w:pPr>
            <w:r>
              <w:rPr>
                <w:spacing w:val="3"/>
              </w:rPr>
              <w:t>客户</w:t>
            </w:r>
          </w:p>
          <w:p w14:paraId="7560A8DA">
            <w:pPr>
              <w:pStyle w:val="6"/>
              <w:spacing w:before="64" w:line="228" w:lineRule="auto"/>
              <w:ind w:left="284"/>
            </w:pPr>
            <w:r>
              <w:rPr>
                <w:spacing w:val="4"/>
              </w:rPr>
              <w:t xml:space="preserve">（总取值 </w:t>
            </w:r>
            <w:r>
              <w:rPr>
                <w:rFonts w:ascii="Times New Roman" w:hAnsi="Times New Roman" w:eastAsia="Times New Roman" w:cs="Times New Roman"/>
                <w:spacing w:val="4"/>
              </w:rPr>
              <w:t>20</w:t>
            </w:r>
            <w:r>
              <w:rPr>
                <w:spacing w:val="4"/>
              </w:rPr>
              <w:t>）</w:t>
            </w:r>
          </w:p>
        </w:tc>
        <w:tc>
          <w:tcPr>
            <w:tcW w:w="1924" w:type="dxa"/>
            <w:vAlign w:val="top"/>
          </w:tcPr>
          <w:p w14:paraId="691A0ECF">
            <w:pPr>
              <w:pStyle w:val="6"/>
              <w:spacing w:before="223" w:line="228" w:lineRule="auto"/>
              <w:ind w:left="488"/>
            </w:pPr>
            <w:r>
              <w:rPr>
                <w:spacing w:val="7"/>
              </w:rPr>
              <w:t>客户满意度</w:t>
            </w:r>
          </w:p>
          <w:p w14:paraId="76A7416A">
            <w:pPr>
              <w:spacing w:line="317" w:lineRule="auto"/>
              <w:rPr>
                <w:rFonts w:ascii="Arial"/>
                <w:sz w:val="21"/>
              </w:rPr>
            </w:pPr>
          </w:p>
          <w:p w14:paraId="57AB19DC">
            <w:pPr>
              <w:spacing w:line="317" w:lineRule="auto"/>
              <w:rPr>
                <w:rFonts w:ascii="Arial"/>
                <w:sz w:val="21"/>
              </w:rPr>
            </w:pPr>
          </w:p>
          <w:p w14:paraId="6423F081">
            <w:pPr>
              <w:spacing w:line="317" w:lineRule="auto"/>
              <w:rPr>
                <w:rFonts w:ascii="Arial"/>
                <w:sz w:val="21"/>
              </w:rPr>
            </w:pPr>
          </w:p>
          <w:p w14:paraId="5832D923">
            <w:pPr>
              <w:pStyle w:val="6"/>
              <w:spacing w:before="65" w:line="228" w:lineRule="auto"/>
              <w:ind w:left="488"/>
            </w:pPr>
            <w:r>
              <w:rPr>
                <w:spacing w:val="7"/>
              </w:rPr>
              <w:t>客户流失率</w:t>
            </w:r>
          </w:p>
        </w:tc>
        <w:tc>
          <w:tcPr>
            <w:tcW w:w="4703" w:type="dxa"/>
            <w:vAlign w:val="top"/>
          </w:tcPr>
          <w:p w14:paraId="29F32C38">
            <w:pPr>
              <w:pStyle w:val="6"/>
              <w:spacing w:before="36" w:line="274" w:lineRule="exact"/>
              <w:ind w:left="263"/>
              <w:rPr>
                <w:rFonts w:ascii="Times New Roman" w:hAnsi="Times New Roman" w:eastAsia="Times New Roman" w:cs="Times New Roman"/>
              </w:rPr>
            </w:pPr>
            <w:r>
              <w:rPr>
                <w:spacing w:val="5"/>
                <w:position w:val="1"/>
              </w:rPr>
              <w:t>权重</w:t>
            </w:r>
            <w:r>
              <w:rPr>
                <w:spacing w:val="-21"/>
                <w:position w:val="1"/>
              </w:rPr>
              <w:t xml:space="preserve"> </w:t>
            </w:r>
            <w:r>
              <w:rPr>
                <w:rFonts w:ascii="Times New Roman" w:hAnsi="Times New Roman" w:eastAsia="Times New Roman" w:cs="Times New Roman"/>
                <w:spacing w:val="5"/>
                <w:position w:val="1"/>
              </w:rPr>
              <w:t>60%</w:t>
            </w:r>
            <w:r>
              <w:rPr>
                <w:rFonts w:ascii="Times New Roman" w:hAnsi="Times New Roman" w:eastAsia="Times New Roman" w:cs="Times New Roman"/>
                <w:spacing w:val="-23"/>
                <w:position w:val="1"/>
              </w:rPr>
              <w:t xml:space="preserve"> </w:t>
            </w:r>
            <w:r>
              <w:rPr>
                <w:spacing w:val="5"/>
                <w:position w:val="1"/>
              </w:rPr>
              <w:t>。按照客户满意度排名，最高的得</w:t>
            </w:r>
            <w:r>
              <w:rPr>
                <w:spacing w:val="-23"/>
                <w:position w:val="1"/>
              </w:rPr>
              <w:t xml:space="preserve"> </w:t>
            </w:r>
            <w:r>
              <w:rPr>
                <w:rFonts w:ascii="Times New Roman" w:hAnsi="Times New Roman" w:eastAsia="Times New Roman" w:cs="Times New Roman"/>
                <w:spacing w:val="5"/>
                <w:position w:val="1"/>
              </w:rPr>
              <w:t>12</w:t>
            </w:r>
          </w:p>
          <w:p w14:paraId="03CA9EFF">
            <w:pPr>
              <w:pStyle w:val="6"/>
              <w:spacing w:before="37" w:line="275" w:lineRule="exact"/>
              <w:ind w:left="199"/>
              <w:rPr>
                <w:rFonts w:ascii="Times New Roman" w:hAnsi="Times New Roman" w:eastAsia="Times New Roman" w:cs="Times New Roman"/>
              </w:rPr>
            </w:pPr>
            <w:r>
              <w:rPr>
                <w:spacing w:val="6"/>
                <w:position w:val="1"/>
              </w:rPr>
              <w:t>分，最低的得</w:t>
            </w:r>
            <w:r>
              <w:rPr>
                <w:spacing w:val="-29"/>
                <w:position w:val="1"/>
              </w:rPr>
              <w:t xml:space="preserve"> </w:t>
            </w:r>
            <w:r>
              <w:rPr>
                <w:rFonts w:ascii="Times New Roman" w:hAnsi="Times New Roman" w:eastAsia="Times New Roman" w:cs="Times New Roman"/>
                <w:spacing w:val="6"/>
                <w:position w:val="1"/>
              </w:rPr>
              <w:t xml:space="preserve">0 </w:t>
            </w:r>
            <w:r>
              <w:rPr>
                <w:spacing w:val="6"/>
                <w:position w:val="1"/>
              </w:rPr>
              <w:t>分，每相差</w:t>
            </w:r>
            <w:r>
              <w:rPr>
                <w:spacing w:val="-23"/>
                <w:position w:val="1"/>
              </w:rPr>
              <w:t xml:space="preserve"> </w:t>
            </w:r>
            <w:r>
              <w:rPr>
                <w:rFonts w:ascii="Times New Roman" w:hAnsi="Times New Roman" w:eastAsia="Times New Roman" w:cs="Times New Roman"/>
                <w:spacing w:val="6"/>
                <w:position w:val="1"/>
              </w:rPr>
              <w:t>10%</w:t>
            </w:r>
            <w:r>
              <w:rPr>
                <w:spacing w:val="6"/>
                <w:position w:val="1"/>
              </w:rPr>
              <w:t>得分上下浮动</w:t>
            </w:r>
            <w:r>
              <w:rPr>
                <w:spacing w:val="-23"/>
                <w:position w:val="1"/>
              </w:rPr>
              <w:t xml:space="preserve"> </w:t>
            </w:r>
            <w:r>
              <w:rPr>
                <w:rFonts w:ascii="Times New Roman" w:hAnsi="Times New Roman" w:eastAsia="Times New Roman" w:cs="Times New Roman"/>
                <w:spacing w:val="6"/>
                <w:position w:val="1"/>
              </w:rPr>
              <w:t>1</w:t>
            </w:r>
          </w:p>
          <w:p w14:paraId="7EC0B30A">
            <w:pPr>
              <w:pStyle w:val="6"/>
              <w:spacing w:before="68" w:line="229" w:lineRule="auto"/>
              <w:ind w:left="2191"/>
            </w:pPr>
            <w:r>
              <w:rPr>
                <w:spacing w:val="-1"/>
              </w:rPr>
              <w:t>分。</w:t>
            </w:r>
          </w:p>
          <w:p w14:paraId="523B8111">
            <w:pPr>
              <w:pStyle w:val="6"/>
              <w:spacing w:before="84" w:line="274" w:lineRule="auto"/>
              <w:ind w:left="205" w:right="109" w:hanging="8"/>
            </w:pPr>
            <w:r>
              <w:rPr>
                <w:spacing w:val="9"/>
              </w:rPr>
              <w:t>计划期内失去的客户占总客户数的比例，反映公</w:t>
            </w:r>
            <w:r>
              <w:rPr>
                <w:spacing w:val="6"/>
              </w:rPr>
              <w:t xml:space="preserve"> 司客户保持的能力，权重</w:t>
            </w:r>
            <w:r>
              <w:rPr>
                <w:spacing w:val="-40"/>
              </w:rPr>
              <w:t xml:space="preserve"> </w:t>
            </w:r>
            <w:r>
              <w:rPr>
                <w:rFonts w:ascii="Times New Roman" w:hAnsi="Times New Roman" w:eastAsia="Times New Roman" w:cs="Times New Roman"/>
                <w:spacing w:val="6"/>
              </w:rPr>
              <w:t>40%</w:t>
            </w:r>
            <w:r>
              <w:rPr>
                <w:rFonts w:ascii="Times New Roman" w:hAnsi="Times New Roman" w:eastAsia="Times New Roman" w:cs="Times New Roman"/>
                <w:spacing w:val="-22"/>
              </w:rPr>
              <w:t xml:space="preserve"> </w:t>
            </w:r>
            <w:r>
              <w:rPr>
                <w:spacing w:val="6"/>
              </w:rPr>
              <w:t>。按照客户流失率</w:t>
            </w:r>
          </w:p>
          <w:p w14:paraId="695515E8">
            <w:pPr>
              <w:pStyle w:val="6"/>
              <w:spacing w:before="1" w:line="272" w:lineRule="auto"/>
              <w:ind w:left="1455" w:right="108" w:hanging="1258"/>
            </w:pPr>
            <w:r>
              <w:rPr>
                <w:spacing w:val="-5"/>
              </w:rPr>
              <w:t>排名，最低的得</w:t>
            </w:r>
            <w:r>
              <w:rPr>
                <w:spacing w:val="-22"/>
              </w:rPr>
              <w:t xml:space="preserve"> </w:t>
            </w:r>
            <w:r>
              <w:rPr>
                <w:rFonts w:ascii="Times New Roman" w:hAnsi="Times New Roman" w:eastAsia="Times New Roman" w:cs="Times New Roman"/>
                <w:spacing w:val="-5"/>
              </w:rPr>
              <w:t>8</w:t>
            </w:r>
            <w:r>
              <w:rPr>
                <w:rFonts w:ascii="Times New Roman" w:hAnsi="Times New Roman" w:eastAsia="Times New Roman" w:cs="Times New Roman"/>
                <w:spacing w:val="12"/>
              </w:rPr>
              <w:t xml:space="preserve"> </w:t>
            </w:r>
            <w:r>
              <w:rPr>
                <w:spacing w:val="-5"/>
              </w:rPr>
              <w:t>分，最高的得</w:t>
            </w:r>
            <w:r>
              <w:rPr>
                <w:spacing w:val="-38"/>
              </w:rPr>
              <w:t xml:space="preserve"> </w:t>
            </w:r>
            <w:r>
              <w:rPr>
                <w:rFonts w:ascii="Times New Roman" w:hAnsi="Times New Roman" w:eastAsia="Times New Roman" w:cs="Times New Roman"/>
                <w:spacing w:val="-5"/>
              </w:rPr>
              <w:t>0</w:t>
            </w:r>
            <w:r>
              <w:rPr>
                <w:rFonts w:ascii="Times New Roman" w:hAnsi="Times New Roman" w:eastAsia="Times New Roman" w:cs="Times New Roman"/>
                <w:spacing w:val="15"/>
              </w:rPr>
              <w:t xml:space="preserve"> </w:t>
            </w:r>
            <w:r>
              <w:rPr>
                <w:spacing w:val="-5"/>
              </w:rPr>
              <w:t>分，每相差</w:t>
            </w:r>
            <w:r>
              <w:rPr>
                <w:spacing w:val="-23"/>
              </w:rPr>
              <w:t xml:space="preserve"> </w:t>
            </w:r>
            <w:r>
              <w:rPr>
                <w:rFonts w:ascii="Times New Roman" w:hAnsi="Times New Roman" w:eastAsia="Times New Roman" w:cs="Times New Roman"/>
                <w:spacing w:val="-5"/>
              </w:rPr>
              <w:t>10%</w:t>
            </w:r>
            <w:r>
              <w:rPr>
                <w:rFonts w:ascii="Times New Roman" w:hAnsi="Times New Roman" w:eastAsia="Times New Roman" w:cs="Times New Roman"/>
              </w:rPr>
              <w:t xml:space="preserve"> </w:t>
            </w:r>
            <w:r>
              <w:rPr>
                <w:spacing w:val="3"/>
              </w:rPr>
              <w:t>得分上下浮动</w:t>
            </w:r>
            <w:r>
              <w:rPr>
                <w:spacing w:val="-23"/>
              </w:rPr>
              <w:t xml:space="preserve"> </w:t>
            </w:r>
            <w:r>
              <w:rPr>
                <w:rFonts w:ascii="Times New Roman" w:hAnsi="Times New Roman" w:eastAsia="Times New Roman" w:cs="Times New Roman"/>
                <w:spacing w:val="3"/>
              </w:rPr>
              <w:t>1</w:t>
            </w:r>
            <w:r>
              <w:rPr>
                <w:rFonts w:ascii="Times New Roman" w:hAnsi="Times New Roman" w:eastAsia="Times New Roman" w:cs="Times New Roman"/>
                <w:spacing w:val="14"/>
                <w:w w:val="101"/>
              </w:rPr>
              <w:t xml:space="preserve"> </w:t>
            </w:r>
            <w:r>
              <w:rPr>
                <w:spacing w:val="3"/>
              </w:rPr>
              <w:t>分。</w:t>
            </w:r>
          </w:p>
          <w:p w14:paraId="0F0D4541">
            <w:pPr>
              <w:pStyle w:val="6"/>
              <w:spacing w:before="87" w:line="249" w:lineRule="auto"/>
              <w:ind w:left="201" w:right="109" w:firstLine="96"/>
            </w:pPr>
            <w:r>
              <w:rPr>
                <w:spacing w:val="9"/>
              </w:rPr>
              <w:t>计划期内，个人参加的培训课程数量和培训效</w:t>
            </w:r>
            <w:r>
              <w:rPr>
                <w:spacing w:val="4"/>
              </w:rPr>
              <w:t xml:space="preserve">  </w:t>
            </w:r>
            <w:r>
              <w:rPr>
                <w:spacing w:val="9"/>
              </w:rPr>
              <w:t>果，以及个人职业规划和发展，反映个人的学习</w:t>
            </w:r>
          </w:p>
        </w:tc>
      </w:tr>
      <w:tr w14:paraId="0B168FD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751" w:hRule="atLeast"/>
        </w:trPr>
        <w:tc>
          <w:tcPr>
            <w:tcW w:w="1895" w:type="dxa"/>
            <w:tcBorders>
              <w:bottom w:val="single" w:color="000000" w:sz="10" w:space="0"/>
            </w:tcBorders>
            <w:vAlign w:val="top"/>
          </w:tcPr>
          <w:p w14:paraId="74195C34">
            <w:pPr>
              <w:spacing w:line="297" w:lineRule="auto"/>
              <w:rPr>
                <w:rFonts w:ascii="Arial"/>
                <w:sz w:val="21"/>
              </w:rPr>
            </w:pPr>
          </w:p>
          <w:p w14:paraId="3A48C514">
            <w:pPr>
              <w:spacing w:line="298" w:lineRule="auto"/>
              <w:rPr>
                <w:rFonts w:ascii="Arial"/>
                <w:sz w:val="21"/>
              </w:rPr>
            </w:pPr>
          </w:p>
          <w:p w14:paraId="4833C7BF">
            <w:pPr>
              <w:spacing w:line="298" w:lineRule="auto"/>
              <w:rPr>
                <w:rFonts w:ascii="Arial"/>
                <w:sz w:val="21"/>
              </w:rPr>
            </w:pPr>
          </w:p>
          <w:p w14:paraId="4D679527">
            <w:pPr>
              <w:pStyle w:val="6"/>
              <w:spacing w:before="65" w:line="273" w:lineRule="auto"/>
              <w:ind w:left="284" w:right="283" w:firstLine="253"/>
            </w:pPr>
            <w:r>
              <w:rPr>
                <w:spacing w:val="6"/>
              </w:rPr>
              <w:t>组织学习</w:t>
            </w:r>
            <w:r>
              <w:t xml:space="preserve">   </w:t>
            </w:r>
            <w:r>
              <w:rPr>
                <w:spacing w:val="3"/>
              </w:rPr>
              <w:t xml:space="preserve">（总取值 </w:t>
            </w:r>
            <w:r>
              <w:rPr>
                <w:rFonts w:ascii="Times New Roman" w:hAnsi="Times New Roman" w:eastAsia="Times New Roman" w:cs="Times New Roman"/>
                <w:spacing w:val="3"/>
              </w:rPr>
              <w:t>20</w:t>
            </w:r>
            <w:r>
              <w:rPr>
                <w:spacing w:val="3"/>
              </w:rPr>
              <w:t>）</w:t>
            </w:r>
          </w:p>
        </w:tc>
        <w:tc>
          <w:tcPr>
            <w:tcW w:w="1924" w:type="dxa"/>
            <w:tcBorders>
              <w:bottom w:val="single" w:color="000000" w:sz="10" w:space="0"/>
            </w:tcBorders>
            <w:vAlign w:val="top"/>
          </w:tcPr>
          <w:p w14:paraId="30F7D77B">
            <w:pPr>
              <w:pStyle w:val="6"/>
              <w:spacing w:before="73" w:line="228" w:lineRule="auto"/>
              <w:ind w:left="277"/>
            </w:pPr>
            <w:r>
              <w:rPr>
                <w:spacing w:val="8"/>
              </w:rPr>
              <w:t>个人学习和发展</w:t>
            </w:r>
          </w:p>
          <w:p w14:paraId="3B7E2680">
            <w:pPr>
              <w:spacing w:line="271" w:lineRule="auto"/>
              <w:rPr>
                <w:rFonts w:ascii="Arial"/>
                <w:sz w:val="21"/>
              </w:rPr>
            </w:pPr>
          </w:p>
          <w:p w14:paraId="08F88474">
            <w:pPr>
              <w:spacing w:line="272" w:lineRule="auto"/>
              <w:rPr>
                <w:rFonts w:ascii="Arial"/>
                <w:sz w:val="21"/>
              </w:rPr>
            </w:pPr>
          </w:p>
          <w:p w14:paraId="2F9A1D06">
            <w:pPr>
              <w:spacing w:line="272" w:lineRule="auto"/>
              <w:rPr>
                <w:rFonts w:ascii="Arial"/>
                <w:sz w:val="21"/>
              </w:rPr>
            </w:pPr>
          </w:p>
          <w:p w14:paraId="1119597B">
            <w:pPr>
              <w:spacing w:line="272" w:lineRule="auto"/>
              <w:rPr>
                <w:rFonts w:ascii="Arial"/>
                <w:sz w:val="21"/>
              </w:rPr>
            </w:pPr>
          </w:p>
          <w:p w14:paraId="4702E49F">
            <w:pPr>
              <w:spacing w:line="272" w:lineRule="auto"/>
              <w:rPr>
                <w:rFonts w:ascii="Arial"/>
                <w:sz w:val="21"/>
              </w:rPr>
            </w:pPr>
          </w:p>
          <w:p w14:paraId="3DDDFCD8">
            <w:pPr>
              <w:pStyle w:val="6"/>
              <w:spacing w:before="65" w:line="229" w:lineRule="auto"/>
              <w:ind w:left="296"/>
            </w:pPr>
            <w:r>
              <w:rPr>
                <w:spacing w:val="5"/>
              </w:rPr>
              <w:t>团队合作和协作</w:t>
            </w:r>
          </w:p>
        </w:tc>
        <w:tc>
          <w:tcPr>
            <w:tcW w:w="4703" w:type="dxa"/>
            <w:tcBorders>
              <w:bottom w:val="single" w:color="000000" w:sz="10" w:space="0"/>
            </w:tcBorders>
            <w:vAlign w:val="top"/>
          </w:tcPr>
          <w:p w14:paraId="698F401D">
            <w:pPr>
              <w:pStyle w:val="6"/>
              <w:spacing w:before="42" w:line="274" w:lineRule="exact"/>
              <w:ind w:left="197"/>
            </w:pPr>
            <w:r>
              <w:rPr>
                <w:spacing w:val="6"/>
                <w:position w:val="1"/>
              </w:rPr>
              <w:t>和发展能力，权重</w:t>
            </w:r>
            <w:r>
              <w:rPr>
                <w:spacing w:val="-32"/>
                <w:position w:val="1"/>
              </w:rPr>
              <w:t xml:space="preserve"> </w:t>
            </w:r>
            <w:r>
              <w:rPr>
                <w:rFonts w:ascii="Times New Roman" w:hAnsi="Times New Roman" w:eastAsia="Times New Roman" w:cs="Times New Roman"/>
                <w:spacing w:val="6"/>
                <w:position w:val="1"/>
              </w:rPr>
              <w:t>60%</w:t>
            </w:r>
            <w:r>
              <w:rPr>
                <w:rFonts w:ascii="Times New Roman" w:hAnsi="Times New Roman" w:eastAsia="Times New Roman" w:cs="Times New Roman"/>
                <w:spacing w:val="-23"/>
                <w:position w:val="1"/>
              </w:rPr>
              <w:t xml:space="preserve"> </w:t>
            </w:r>
            <w:r>
              <w:rPr>
                <w:spacing w:val="6"/>
                <w:position w:val="1"/>
              </w:rPr>
              <w:t>。按照个人学习和发展排</w:t>
            </w:r>
          </w:p>
          <w:p w14:paraId="45E695CB">
            <w:pPr>
              <w:pStyle w:val="6"/>
              <w:spacing w:before="38" w:line="272" w:lineRule="auto"/>
              <w:ind w:left="1454" w:right="108" w:hanging="1255"/>
            </w:pPr>
            <w:r>
              <w:t>名，最高的得</w:t>
            </w:r>
            <w:r>
              <w:rPr>
                <w:spacing w:val="-20"/>
              </w:rPr>
              <w:t xml:space="preserve"> </w:t>
            </w:r>
            <w:r>
              <w:rPr>
                <w:rFonts w:ascii="Times New Roman" w:hAnsi="Times New Roman" w:eastAsia="Times New Roman" w:cs="Times New Roman"/>
              </w:rPr>
              <w:t xml:space="preserve">12 </w:t>
            </w:r>
            <w:r>
              <w:t>分，最低的得</w:t>
            </w:r>
            <w:r>
              <w:rPr>
                <w:spacing w:val="-40"/>
              </w:rPr>
              <w:t xml:space="preserve"> </w:t>
            </w:r>
            <w:r>
              <w:rPr>
                <w:rFonts w:ascii="Times New Roman" w:hAnsi="Times New Roman" w:eastAsia="Times New Roman" w:cs="Times New Roman"/>
              </w:rPr>
              <w:t>0</w:t>
            </w:r>
            <w:r>
              <w:rPr>
                <w:rFonts w:ascii="Times New Roman" w:hAnsi="Times New Roman" w:eastAsia="Times New Roman" w:cs="Times New Roman"/>
                <w:spacing w:val="14"/>
                <w:w w:val="101"/>
              </w:rPr>
              <w:t xml:space="preserve"> </w:t>
            </w:r>
            <w:r>
              <w:t>分，每</w:t>
            </w:r>
            <w:r>
              <w:rPr>
                <w:spacing w:val="-1"/>
              </w:rPr>
              <w:t>相差</w:t>
            </w:r>
            <w:r>
              <w:rPr>
                <w:spacing w:val="-23"/>
              </w:rPr>
              <w:t xml:space="preserve"> </w:t>
            </w:r>
            <w:r>
              <w:rPr>
                <w:rFonts w:ascii="Times New Roman" w:hAnsi="Times New Roman" w:eastAsia="Times New Roman" w:cs="Times New Roman"/>
                <w:spacing w:val="-1"/>
              </w:rPr>
              <w:t>10%</w:t>
            </w:r>
            <w:r>
              <w:rPr>
                <w:rFonts w:ascii="Times New Roman" w:hAnsi="Times New Roman" w:eastAsia="Times New Roman" w:cs="Times New Roman"/>
              </w:rPr>
              <w:t xml:space="preserve"> </w:t>
            </w:r>
            <w:r>
              <w:rPr>
                <w:spacing w:val="3"/>
              </w:rPr>
              <w:t>得分上下浮动</w:t>
            </w:r>
            <w:r>
              <w:rPr>
                <w:spacing w:val="-23"/>
              </w:rPr>
              <w:t xml:space="preserve"> </w:t>
            </w:r>
            <w:r>
              <w:rPr>
                <w:rFonts w:ascii="Times New Roman" w:hAnsi="Times New Roman" w:eastAsia="Times New Roman" w:cs="Times New Roman"/>
                <w:spacing w:val="3"/>
              </w:rPr>
              <w:t>1</w:t>
            </w:r>
            <w:r>
              <w:rPr>
                <w:rFonts w:ascii="Times New Roman" w:hAnsi="Times New Roman" w:eastAsia="Times New Roman" w:cs="Times New Roman"/>
                <w:spacing w:val="14"/>
                <w:w w:val="101"/>
              </w:rPr>
              <w:t xml:space="preserve"> </w:t>
            </w:r>
            <w:r>
              <w:rPr>
                <w:spacing w:val="3"/>
              </w:rPr>
              <w:t>分。</w:t>
            </w:r>
          </w:p>
          <w:p w14:paraId="497EE872">
            <w:pPr>
              <w:spacing w:line="274" w:lineRule="auto"/>
              <w:rPr>
                <w:rFonts w:ascii="Arial"/>
                <w:sz w:val="21"/>
              </w:rPr>
            </w:pPr>
          </w:p>
          <w:p w14:paraId="331AACF8">
            <w:pPr>
              <w:pStyle w:val="6"/>
              <w:spacing w:before="65" w:line="274" w:lineRule="auto"/>
              <w:ind w:left="197" w:right="109"/>
            </w:pPr>
            <w:r>
              <w:rPr>
                <w:spacing w:val="9"/>
              </w:rPr>
              <w:t>计划期内，个人和团队之间的协作和合作情况，</w:t>
            </w:r>
            <w:r>
              <w:rPr>
                <w:spacing w:val="6"/>
              </w:rPr>
              <w:t xml:space="preserve"> </w:t>
            </w:r>
            <w:r>
              <w:rPr>
                <w:spacing w:val="9"/>
              </w:rPr>
              <w:t>包括跨部门合作和共享资源，反映个人和团队的</w:t>
            </w:r>
            <w:r>
              <w:rPr>
                <w:spacing w:val="6"/>
              </w:rPr>
              <w:t xml:space="preserve"> 合作能力权重</w:t>
            </w:r>
            <w:r>
              <w:rPr>
                <w:spacing w:val="-34"/>
              </w:rPr>
              <w:t xml:space="preserve"> </w:t>
            </w:r>
            <w:r>
              <w:rPr>
                <w:rFonts w:ascii="Times New Roman" w:hAnsi="Times New Roman" w:eastAsia="Times New Roman" w:cs="Times New Roman"/>
                <w:spacing w:val="6"/>
              </w:rPr>
              <w:t>40%</w:t>
            </w:r>
            <w:r>
              <w:rPr>
                <w:rFonts w:ascii="Times New Roman" w:hAnsi="Times New Roman" w:eastAsia="Times New Roman" w:cs="Times New Roman"/>
                <w:spacing w:val="-20"/>
              </w:rPr>
              <w:t xml:space="preserve"> </w:t>
            </w:r>
            <w:r>
              <w:rPr>
                <w:spacing w:val="6"/>
              </w:rPr>
              <w:t>。按照团队合作和协作排名，</w:t>
            </w:r>
            <w:r>
              <w:t xml:space="preserve"> </w:t>
            </w:r>
            <w:r>
              <w:rPr>
                <w:spacing w:val="9"/>
              </w:rPr>
              <w:t>最高的得</w:t>
            </w:r>
            <w:r>
              <w:rPr>
                <w:spacing w:val="-19"/>
              </w:rPr>
              <w:t xml:space="preserve"> </w:t>
            </w:r>
            <w:r>
              <w:rPr>
                <w:rFonts w:ascii="Times New Roman" w:hAnsi="Times New Roman" w:eastAsia="Times New Roman" w:cs="Times New Roman"/>
                <w:spacing w:val="9"/>
              </w:rPr>
              <w:t xml:space="preserve">8 </w:t>
            </w:r>
            <w:r>
              <w:rPr>
                <w:spacing w:val="9"/>
              </w:rPr>
              <w:t>分，最低的得</w:t>
            </w:r>
            <w:r>
              <w:rPr>
                <w:spacing w:val="-37"/>
              </w:rPr>
              <w:t xml:space="preserve"> </w:t>
            </w:r>
            <w:r>
              <w:rPr>
                <w:rFonts w:ascii="Times New Roman" w:hAnsi="Times New Roman" w:eastAsia="Times New Roman" w:cs="Times New Roman"/>
                <w:spacing w:val="9"/>
              </w:rPr>
              <w:t xml:space="preserve">0 </w:t>
            </w:r>
            <w:r>
              <w:rPr>
                <w:spacing w:val="9"/>
              </w:rPr>
              <w:t>分，每相差</w:t>
            </w:r>
            <w:r>
              <w:rPr>
                <w:spacing w:val="-21"/>
              </w:rPr>
              <w:t xml:space="preserve"> </w:t>
            </w:r>
            <w:r>
              <w:rPr>
                <w:rFonts w:ascii="Times New Roman" w:hAnsi="Times New Roman" w:eastAsia="Times New Roman" w:cs="Times New Roman"/>
                <w:spacing w:val="9"/>
              </w:rPr>
              <w:t xml:space="preserve">1 </w:t>
            </w:r>
            <w:r>
              <w:rPr>
                <w:spacing w:val="9"/>
              </w:rPr>
              <w:t>分。</w:t>
            </w:r>
          </w:p>
        </w:tc>
      </w:tr>
    </w:tbl>
    <w:p w14:paraId="468FC88D">
      <w:pPr>
        <w:spacing w:before="88" w:line="181" w:lineRule="auto"/>
        <w:ind w:left="5462"/>
        <w:rPr>
          <w:rFonts w:ascii="Calibri" w:hAnsi="Calibri" w:eastAsia="Calibri" w:cs="Calibri"/>
          <w:sz w:val="18"/>
          <w:szCs w:val="18"/>
        </w:rPr>
      </w:pPr>
      <w:r>
        <w:rPr>
          <w:rFonts w:ascii="Calibri" w:hAnsi="Calibri" w:eastAsia="Calibri" w:cs="Calibri"/>
          <w:spacing w:val="-6"/>
          <w:sz w:val="18"/>
          <w:szCs w:val="18"/>
        </w:rPr>
        <w:t>26</w:t>
      </w:r>
    </w:p>
    <w:p w14:paraId="4BEC9A66">
      <w:pPr>
        <w:spacing w:line="318" w:lineRule="auto"/>
        <w:rPr>
          <w:rFonts w:ascii="Arial"/>
          <w:sz w:val="21"/>
        </w:rPr>
      </w:pPr>
    </w:p>
    <w:p w14:paraId="344E7A9A">
      <w:pPr>
        <w:spacing w:line="319" w:lineRule="auto"/>
        <w:rPr>
          <w:rFonts w:ascii="Arial"/>
          <w:sz w:val="21"/>
        </w:rPr>
      </w:pPr>
    </w:p>
    <w:p w14:paraId="252405FA">
      <w:pPr>
        <w:spacing w:before="55"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p w14:paraId="3CD87B0C">
      <w:pPr>
        <w:spacing w:line="202" w:lineRule="auto"/>
        <w:rPr>
          <w:rFonts w:ascii="Arial" w:hAnsi="Arial" w:eastAsia="Arial" w:cs="Arial"/>
          <w:sz w:val="19"/>
          <w:szCs w:val="19"/>
        </w:rPr>
        <w:sectPr>
          <w:pgSz w:w="11906" w:h="16839"/>
          <w:pgMar w:top="1431" w:right="1691" w:bottom="354" w:left="407" w:header="0" w:footer="0" w:gutter="0"/>
          <w:cols w:space="720" w:num="1"/>
        </w:sectPr>
      </w:pPr>
    </w:p>
    <w:p w14:paraId="6E2FA8BB">
      <w:pPr>
        <w:spacing w:before="138" w:line="225" w:lineRule="auto"/>
        <w:ind w:left="3788"/>
        <w:rPr>
          <w:rFonts w:ascii="黑体" w:hAnsi="黑体" w:eastAsia="黑体" w:cs="黑体"/>
          <w:sz w:val="20"/>
          <w:szCs w:val="20"/>
        </w:rPr>
      </w:pPr>
      <w:r>
        <w:rPr>
          <w:rFonts w:ascii="黑体" w:hAnsi="黑体" w:eastAsia="黑体" w:cs="黑体"/>
          <w:spacing w:val="6"/>
          <w:sz w:val="20"/>
          <w:szCs w:val="20"/>
        </w:rPr>
        <w:t>表</w:t>
      </w:r>
      <w:r>
        <w:rPr>
          <w:rFonts w:ascii="黑体" w:hAnsi="黑体" w:eastAsia="黑体" w:cs="黑体"/>
          <w:spacing w:val="-34"/>
          <w:sz w:val="20"/>
          <w:szCs w:val="20"/>
        </w:rPr>
        <w:t xml:space="preserve"> </w:t>
      </w:r>
      <w:r>
        <w:rPr>
          <w:rFonts w:ascii="Times New Roman" w:hAnsi="Times New Roman" w:eastAsia="Times New Roman" w:cs="Times New Roman"/>
          <w:spacing w:val="6"/>
          <w:sz w:val="20"/>
          <w:szCs w:val="20"/>
        </w:rPr>
        <w:t>4-2</w:t>
      </w:r>
      <w:r>
        <w:rPr>
          <w:rFonts w:ascii="Times New Roman" w:hAnsi="Times New Roman" w:eastAsia="Times New Roman" w:cs="Times New Roman"/>
          <w:spacing w:val="19"/>
          <w:sz w:val="20"/>
          <w:szCs w:val="20"/>
        </w:rPr>
        <w:t xml:space="preserve"> </w:t>
      </w:r>
      <w:r>
        <w:rPr>
          <w:rFonts w:ascii="黑体" w:hAnsi="黑体" w:eastAsia="黑体" w:cs="黑体"/>
          <w:spacing w:val="6"/>
          <w:sz w:val="20"/>
          <w:szCs w:val="20"/>
        </w:rPr>
        <w:t>营销中心绩效考核方法（续表）</w:t>
      </w:r>
    </w:p>
    <w:p w14:paraId="1B4EC747">
      <w:pPr>
        <w:spacing w:before="8"/>
      </w:pPr>
    </w:p>
    <w:tbl>
      <w:tblPr>
        <w:tblStyle w:val="5"/>
        <w:tblW w:w="8521" w:type="dxa"/>
        <w:tblInd w:w="128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843"/>
        <w:gridCol w:w="1977"/>
        <w:gridCol w:w="4103"/>
        <w:gridCol w:w="598"/>
      </w:tblGrid>
      <w:tr w14:paraId="3CCA813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67" w:hRule="atLeast"/>
        </w:trPr>
        <w:tc>
          <w:tcPr>
            <w:tcW w:w="1843" w:type="dxa"/>
            <w:tcBorders>
              <w:top w:val="single" w:color="000000" w:sz="10" w:space="0"/>
              <w:bottom w:val="single" w:color="000000" w:sz="4" w:space="0"/>
            </w:tcBorders>
            <w:vAlign w:val="top"/>
          </w:tcPr>
          <w:p w14:paraId="04422C70">
            <w:pPr>
              <w:pStyle w:val="6"/>
              <w:spacing w:before="82" w:line="229" w:lineRule="auto"/>
              <w:ind w:left="749"/>
            </w:pPr>
            <w:r>
              <w:rPr>
                <w:spacing w:val="3"/>
              </w:rPr>
              <w:t>指标</w:t>
            </w:r>
          </w:p>
        </w:tc>
        <w:tc>
          <w:tcPr>
            <w:tcW w:w="1977" w:type="dxa"/>
            <w:tcBorders>
              <w:top w:val="single" w:color="000000" w:sz="10" w:space="0"/>
              <w:bottom w:val="single" w:color="000000" w:sz="4" w:space="0"/>
            </w:tcBorders>
            <w:vAlign w:val="top"/>
          </w:tcPr>
          <w:p w14:paraId="4D34FA51">
            <w:pPr>
              <w:pStyle w:val="6"/>
              <w:spacing w:before="82" w:line="228" w:lineRule="auto"/>
              <w:ind w:left="644"/>
            </w:pPr>
            <w:r>
              <w:rPr>
                <w:spacing w:val="7"/>
              </w:rPr>
              <w:t>考核内容</w:t>
            </w:r>
          </w:p>
        </w:tc>
        <w:tc>
          <w:tcPr>
            <w:tcW w:w="4103" w:type="dxa"/>
            <w:tcBorders>
              <w:top w:val="single" w:color="000000" w:sz="10" w:space="0"/>
              <w:bottom w:val="single" w:color="000000" w:sz="4" w:space="0"/>
            </w:tcBorders>
            <w:vAlign w:val="top"/>
          </w:tcPr>
          <w:p w14:paraId="51792CD1">
            <w:pPr>
              <w:pStyle w:val="6"/>
              <w:spacing w:before="82" w:line="229" w:lineRule="auto"/>
              <w:ind w:left="1976"/>
            </w:pPr>
            <w:r>
              <w:rPr>
                <w:spacing w:val="7"/>
              </w:rPr>
              <w:t>计分方法</w:t>
            </w:r>
          </w:p>
        </w:tc>
        <w:tc>
          <w:tcPr>
            <w:tcW w:w="598" w:type="dxa"/>
            <w:tcBorders>
              <w:top w:val="single" w:color="000000" w:sz="10" w:space="0"/>
              <w:bottom w:val="single" w:color="000000" w:sz="4" w:space="0"/>
            </w:tcBorders>
            <w:vAlign w:val="top"/>
          </w:tcPr>
          <w:p w14:paraId="62F09BD8">
            <w:pPr>
              <w:rPr>
                <w:rFonts w:ascii="Arial"/>
                <w:sz w:val="21"/>
              </w:rPr>
            </w:pPr>
          </w:p>
        </w:tc>
      </w:tr>
      <w:tr w14:paraId="6C42180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55" w:hRule="atLeast"/>
        </w:trPr>
        <w:tc>
          <w:tcPr>
            <w:tcW w:w="1843" w:type="dxa"/>
            <w:tcBorders>
              <w:top w:val="single" w:color="000000" w:sz="4" w:space="0"/>
              <w:bottom w:val="single" w:color="000000" w:sz="10" w:space="0"/>
            </w:tcBorders>
            <w:vAlign w:val="top"/>
          </w:tcPr>
          <w:p w14:paraId="7C0BEA63">
            <w:pPr>
              <w:pStyle w:val="6"/>
              <w:spacing w:before="211" w:line="273" w:lineRule="auto"/>
              <w:ind w:left="284" w:right="231" w:firstLine="276"/>
            </w:pPr>
            <w:r>
              <w:rPr>
                <w:spacing w:val="1"/>
              </w:rPr>
              <w:t>内部流程</w:t>
            </w:r>
            <w:r>
              <w:t xml:space="preserve">   </w:t>
            </w:r>
            <w:r>
              <w:rPr>
                <w:spacing w:val="-1"/>
              </w:rPr>
              <w:t>（总取值</w:t>
            </w:r>
            <w:r>
              <w:rPr>
                <w:spacing w:val="32"/>
              </w:rPr>
              <w:t xml:space="preserve"> </w:t>
            </w:r>
            <w:r>
              <w:rPr>
                <w:rFonts w:ascii="Times New Roman" w:hAnsi="Times New Roman" w:eastAsia="Times New Roman" w:cs="Times New Roman"/>
                <w:spacing w:val="-1"/>
              </w:rPr>
              <w:t>10</w:t>
            </w:r>
            <w:r>
              <w:rPr>
                <w:spacing w:val="-1"/>
              </w:rPr>
              <w:t>）</w:t>
            </w:r>
          </w:p>
        </w:tc>
        <w:tc>
          <w:tcPr>
            <w:tcW w:w="1977" w:type="dxa"/>
            <w:tcBorders>
              <w:top w:val="single" w:color="000000" w:sz="4" w:space="0"/>
              <w:bottom w:val="single" w:color="000000" w:sz="10" w:space="0"/>
            </w:tcBorders>
            <w:vAlign w:val="top"/>
          </w:tcPr>
          <w:p w14:paraId="687B4189">
            <w:pPr>
              <w:spacing w:line="301" w:lineRule="auto"/>
              <w:rPr>
                <w:rFonts w:ascii="Arial"/>
                <w:sz w:val="21"/>
              </w:rPr>
            </w:pPr>
          </w:p>
          <w:p w14:paraId="1D419631">
            <w:pPr>
              <w:pStyle w:val="6"/>
              <w:spacing w:before="65" w:line="228" w:lineRule="auto"/>
              <w:ind w:left="332"/>
            </w:pPr>
            <w:r>
              <w:rPr>
                <w:spacing w:val="8"/>
              </w:rPr>
              <w:t>工作效率和质量</w:t>
            </w:r>
          </w:p>
        </w:tc>
        <w:tc>
          <w:tcPr>
            <w:tcW w:w="4103" w:type="dxa"/>
            <w:tcBorders>
              <w:top w:val="single" w:color="000000" w:sz="4" w:space="0"/>
              <w:bottom w:val="single" w:color="000000" w:sz="10" w:space="0"/>
            </w:tcBorders>
            <w:vAlign w:val="top"/>
          </w:tcPr>
          <w:p w14:paraId="3BC1A3B7">
            <w:pPr>
              <w:pStyle w:val="6"/>
              <w:spacing w:before="55" w:line="228" w:lineRule="auto"/>
              <w:jc w:val="right"/>
            </w:pPr>
            <w:r>
              <w:rPr>
                <w:spacing w:val="5"/>
              </w:rPr>
              <w:t>计划期内，个人和团队的工作效率和质量，</w:t>
            </w:r>
          </w:p>
          <w:p w14:paraId="6A611220">
            <w:pPr>
              <w:pStyle w:val="6"/>
              <w:spacing w:before="63" w:line="267" w:lineRule="auto"/>
              <w:ind w:left="1584" w:hanging="1389"/>
            </w:pPr>
            <w:r>
              <w:rPr>
                <w:spacing w:val="5"/>
              </w:rPr>
              <w:t>任务完成率、错误率、回复及时率等指标，</w:t>
            </w:r>
            <w:r>
              <w:rPr>
                <w:spacing w:val="11"/>
              </w:rPr>
              <w:t xml:space="preserve"> </w:t>
            </w:r>
            <w:r>
              <w:rPr>
                <w:rFonts w:ascii="Times New Roman" w:hAnsi="Times New Roman" w:eastAsia="Times New Roman" w:cs="Times New Roman"/>
                <w:spacing w:val="-2"/>
              </w:rPr>
              <w:t>100%</w:t>
            </w:r>
            <w:r>
              <w:rPr>
                <w:rFonts w:ascii="Times New Roman" w:hAnsi="Times New Roman" w:eastAsia="Times New Roman" w:cs="Times New Roman"/>
                <w:spacing w:val="-26"/>
              </w:rPr>
              <w:t xml:space="preserve"> </w:t>
            </w:r>
            <w:r>
              <w:rPr>
                <w:spacing w:val="-2"/>
              </w:rPr>
              <w:t>，小分</w:t>
            </w:r>
            <w:r>
              <w:rPr>
                <w:spacing w:val="30"/>
              </w:rPr>
              <w:t xml:space="preserve"> </w:t>
            </w:r>
            <w:r>
              <w:rPr>
                <w:rFonts w:ascii="Times New Roman" w:hAnsi="Times New Roman" w:eastAsia="Times New Roman" w:cs="Times New Roman"/>
                <w:spacing w:val="-2"/>
              </w:rPr>
              <w:t>10</w:t>
            </w:r>
            <w:r>
              <w:rPr>
                <w:spacing w:val="-2"/>
              </w:rPr>
              <w:t>。</w:t>
            </w:r>
          </w:p>
        </w:tc>
        <w:tc>
          <w:tcPr>
            <w:tcW w:w="598" w:type="dxa"/>
            <w:tcBorders>
              <w:top w:val="single" w:color="000000" w:sz="4" w:space="0"/>
              <w:bottom w:val="single" w:color="000000" w:sz="10" w:space="0"/>
            </w:tcBorders>
            <w:vAlign w:val="top"/>
          </w:tcPr>
          <w:p w14:paraId="6E967BA2">
            <w:pPr>
              <w:pStyle w:val="6"/>
              <w:spacing w:before="55" w:line="273" w:lineRule="auto"/>
              <w:ind w:left="78" w:right="108"/>
            </w:pPr>
            <w:r>
              <w:rPr>
                <w:spacing w:val="4"/>
              </w:rPr>
              <w:t>包括</w:t>
            </w:r>
            <w:r>
              <w:t xml:space="preserve"> </w:t>
            </w:r>
            <w:r>
              <w:rPr>
                <w:spacing w:val="5"/>
              </w:rPr>
              <w:t>权重</w:t>
            </w:r>
          </w:p>
        </w:tc>
      </w:tr>
    </w:tbl>
    <w:p w14:paraId="11867BF2">
      <w:pPr>
        <w:spacing w:before="115" w:line="351" w:lineRule="auto"/>
        <w:ind w:left="1400" w:right="107" w:firstLine="492"/>
        <w:jc w:val="both"/>
        <w:rPr>
          <w:rFonts w:ascii="宋体" w:hAnsi="宋体" w:eastAsia="宋体" w:cs="宋体"/>
          <w:sz w:val="24"/>
          <w:szCs w:val="24"/>
        </w:rPr>
      </w:pPr>
      <w:r>
        <w:rPr>
          <w:rFonts w:ascii="宋体" w:hAnsi="宋体" w:eastAsia="宋体" w:cs="宋体"/>
          <w:spacing w:val="-2"/>
          <w:sz w:val="24"/>
          <w:szCs w:val="24"/>
        </w:rPr>
        <w:t>（</w:t>
      </w:r>
      <w:r>
        <w:rPr>
          <w:rFonts w:ascii="Times New Roman" w:hAnsi="Times New Roman" w:eastAsia="Times New Roman" w:cs="Times New Roman"/>
          <w:spacing w:val="-2"/>
          <w:sz w:val="24"/>
          <w:szCs w:val="24"/>
        </w:rPr>
        <w:t>3</w:t>
      </w:r>
      <w:r>
        <w:rPr>
          <w:rFonts w:ascii="宋体" w:hAnsi="宋体" w:eastAsia="宋体" w:cs="宋体"/>
          <w:spacing w:val="-2"/>
          <w:sz w:val="24"/>
          <w:szCs w:val="24"/>
        </w:rPr>
        <w:t>）其他部门绩效考核系统中的绩效考核评价</w:t>
      </w:r>
      <w:r>
        <w:rPr>
          <w:rFonts w:ascii="宋体" w:hAnsi="宋体" w:eastAsia="宋体" w:cs="宋体"/>
          <w:spacing w:val="-3"/>
          <w:sz w:val="24"/>
          <w:szCs w:val="24"/>
        </w:rPr>
        <w:t>指标主要分为四部分：</w:t>
      </w:r>
      <w:r>
        <w:rPr>
          <w:rFonts w:ascii="宋体" w:hAnsi="宋体" w:eastAsia="宋体" w:cs="宋体"/>
          <w:spacing w:val="-64"/>
          <w:sz w:val="24"/>
          <w:szCs w:val="24"/>
        </w:rPr>
        <w:t xml:space="preserve"> </w:t>
      </w:r>
      <w:r>
        <w:rPr>
          <w:rFonts w:ascii="宋体" w:hAnsi="宋体" w:eastAsia="宋体" w:cs="宋体"/>
          <w:spacing w:val="-3"/>
          <w:sz w:val="24"/>
          <w:szCs w:val="24"/>
        </w:rPr>
        <w:t>目标</w:t>
      </w:r>
      <w:r>
        <w:rPr>
          <w:rFonts w:ascii="宋体" w:hAnsi="宋体" w:eastAsia="宋体" w:cs="宋体"/>
          <w:sz w:val="24"/>
          <w:szCs w:val="24"/>
        </w:rPr>
        <w:t xml:space="preserve"> </w:t>
      </w:r>
      <w:r>
        <w:rPr>
          <w:rFonts w:ascii="宋体" w:hAnsi="宋体" w:eastAsia="宋体" w:cs="宋体"/>
          <w:spacing w:val="-2"/>
          <w:sz w:val="24"/>
          <w:szCs w:val="24"/>
        </w:rPr>
        <w:t>达成度、工作质量、能力提升、其他。如下表</w:t>
      </w:r>
      <w:r>
        <w:rPr>
          <w:rFonts w:ascii="宋体" w:hAnsi="宋体" w:eastAsia="宋体" w:cs="宋体"/>
          <w:spacing w:val="-49"/>
          <w:sz w:val="24"/>
          <w:szCs w:val="24"/>
        </w:rPr>
        <w:t xml:space="preserve"> </w:t>
      </w:r>
      <w:r>
        <w:rPr>
          <w:rFonts w:ascii="Times New Roman" w:hAnsi="Times New Roman" w:eastAsia="Times New Roman" w:cs="Times New Roman"/>
          <w:spacing w:val="-2"/>
          <w:sz w:val="24"/>
          <w:szCs w:val="24"/>
        </w:rPr>
        <w:t xml:space="preserve">4-3 </w:t>
      </w:r>
      <w:r>
        <w:rPr>
          <w:rFonts w:ascii="宋体" w:hAnsi="宋体" w:eastAsia="宋体" w:cs="宋体"/>
          <w:spacing w:val="-2"/>
          <w:sz w:val="24"/>
          <w:szCs w:val="24"/>
        </w:rPr>
        <w:t>所示各个绩效考核评价指标提</w:t>
      </w:r>
      <w:r>
        <w:rPr>
          <w:rFonts w:ascii="宋体" w:hAnsi="宋体" w:eastAsia="宋体" w:cs="宋体"/>
          <w:sz w:val="24"/>
          <w:szCs w:val="24"/>
        </w:rPr>
        <w:t xml:space="preserve"> </w:t>
      </w:r>
      <w:r>
        <w:rPr>
          <w:rFonts w:ascii="宋体" w:hAnsi="宋体" w:eastAsia="宋体" w:cs="宋体"/>
          <w:spacing w:val="-1"/>
          <w:sz w:val="24"/>
          <w:szCs w:val="24"/>
        </w:rPr>
        <w:t>供了衡量标准和评分方法。</w:t>
      </w:r>
    </w:p>
    <w:p w14:paraId="4237DDAA">
      <w:pPr>
        <w:spacing w:before="207" w:line="225" w:lineRule="auto"/>
        <w:ind w:left="4208"/>
        <w:rPr>
          <w:rFonts w:ascii="黑体" w:hAnsi="黑体" w:eastAsia="黑体" w:cs="黑体"/>
          <w:sz w:val="20"/>
          <w:szCs w:val="20"/>
        </w:rPr>
      </w:pPr>
      <w:r>
        <w:rPr>
          <w:rFonts w:ascii="黑体" w:hAnsi="黑体" w:eastAsia="黑体" w:cs="黑体"/>
          <w:spacing w:val="7"/>
          <w:sz w:val="20"/>
          <w:szCs w:val="20"/>
        </w:rPr>
        <w:t>表</w:t>
      </w:r>
      <w:r>
        <w:rPr>
          <w:rFonts w:ascii="黑体" w:hAnsi="黑体" w:eastAsia="黑体" w:cs="黑体"/>
          <w:spacing w:val="-43"/>
          <w:sz w:val="20"/>
          <w:szCs w:val="20"/>
        </w:rPr>
        <w:t xml:space="preserve"> </w:t>
      </w:r>
      <w:r>
        <w:rPr>
          <w:rFonts w:ascii="Times New Roman" w:hAnsi="Times New Roman" w:eastAsia="Times New Roman" w:cs="Times New Roman"/>
          <w:spacing w:val="7"/>
          <w:sz w:val="20"/>
          <w:szCs w:val="20"/>
        </w:rPr>
        <w:t xml:space="preserve">4-3 </w:t>
      </w:r>
      <w:r>
        <w:rPr>
          <w:rFonts w:ascii="黑体" w:hAnsi="黑体" w:eastAsia="黑体" w:cs="黑体"/>
          <w:spacing w:val="7"/>
          <w:sz w:val="20"/>
          <w:szCs w:val="20"/>
        </w:rPr>
        <w:t>其他部门绩效考核方法</w:t>
      </w:r>
    </w:p>
    <w:p w14:paraId="4727740A">
      <w:pPr>
        <w:spacing w:before="8"/>
      </w:pPr>
    </w:p>
    <w:tbl>
      <w:tblPr>
        <w:tblStyle w:val="5"/>
        <w:tblW w:w="8522" w:type="dxa"/>
        <w:tblInd w:w="128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958"/>
        <w:gridCol w:w="1802"/>
        <w:gridCol w:w="4762"/>
      </w:tblGrid>
      <w:tr w14:paraId="1DC0B36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2" w:hRule="atLeast"/>
        </w:trPr>
        <w:tc>
          <w:tcPr>
            <w:tcW w:w="1958" w:type="dxa"/>
            <w:tcBorders>
              <w:top w:val="single" w:color="000000" w:sz="10" w:space="0"/>
              <w:bottom w:val="single" w:color="000000" w:sz="4" w:space="0"/>
            </w:tcBorders>
            <w:vAlign w:val="top"/>
          </w:tcPr>
          <w:p w14:paraId="0C9E22A2">
            <w:pPr>
              <w:pStyle w:val="6"/>
              <w:spacing w:before="80" w:line="229" w:lineRule="auto"/>
              <w:ind w:left="737"/>
            </w:pPr>
            <w:r>
              <w:rPr>
                <w:spacing w:val="3"/>
              </w:rPr>
              <w:t>指标</w:t>
            </w:r>
          </w:p>
        </w:tc>
        <w:tc>
          <w:tcPr>
            <w:tcW w:w="1802" w:type="dxa"/>
            <w:tcBorders>
              <w:top w:val="single" w:color="000000" w:sz="10" w:space="0"/>
              <w:bottom w:val="single" w:color="000000" w:sz="4" w:space="0"/>
            </w:tcBorders>
            <w:vAlign w:val="top"/>
          </w:tcPr>
          <w:p w14:paraId="66C5D642">
            <w:pPr>
              <w:pStyle w:val="6"/>
              <w:spacing w:before="80" w:line="228" w:lineRule="auto"/>
              <w:ind w:left="514"/>
            </w:pPr>
            <w:r>
              <w:rPr>
                <w:spacing w:val="7"/>
              </w:rPr>
              <w:t>考核内容</w:t>
            </w:r>
          </w:p>
        </w:tc>
        <w:tc>
          <w:tcPr>
            <w:tcW w:w="4762" w:type="dxa"/>
            <w:tcBorders>
              <w:top w:val="single" w:color="000000" w:sz="10" w:space="0"/>
              <w:bottom w:val="single" w:color="000000" w:sz="4" w:space="0"/>
            </w:tcBorders>
            <w:vAlign w:val="top"/>
          </w:tcPr>
          <w:p w14:paraId="173CE171">
            <w:pPr>
              <w:pStyle w:val="6"/>
              <w:spacing w:before="80" w:line="229" w:lineRule="auto"/>
              <w:ind w:left="2036"/>
            </w:pPr>
            <w:r>
              <w:rPr>
                <w:spacing w:val="7"/>
              </w:rPr>
              <w:t>计分方法</w:t>
            </w:r>
          </w:p>
        </w:tc>
      </w:tr>
      <w:tr w14:paraId="375C5B9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892" w:hRule="atLeast"/>
        </w:trPr>
        <w:tc>
          <w:tcPr>
            <w:tcW w:w="1958" w:type="dxa"/>
            <w:tcBorders>
              <w:top w:val="single" w:color="000000" w:sz="4" w:space="0"/>
            </w:tcBorders>
            <w:vAlign w:val="top"/>
          </w:tcPr>
          <w:p w14:paraId="78D637D0">
            <w:pPr>
              <w:spacing w:line="309" w:lineRule="auto"/>
              <w:rPr>
                <w:rFonts w:ascii="Arial"/>
                <w:sz w:val="21"/>
              </w:rPr>
            </w:pPr>
          </w:p>
          <w:p w14:paraId="51B9CB82">
            <w:pPr>
              <w:spacing w:line="309" w:lineRule="auto"/>
              <w:rPr>
                <w:rFonts w:ascii="Arial"/>
                <w:sz w:val="21"/>
              </w:rPr>
            </w:pPr>
          </w:p>
          <w:p w14:paraId="28A8F916">
            <w:pPr>
              <w:pStyle w:val="6"/>
              <w:spacing w:before="65" w:line="273" w:lineRule="auto"/>
              <w:ind w:left="167" w:right="255" w:firstLine="293"/>
            </w:pPr>
            <w:r>
              <w:t xml:space="preserve">目标达成度   </w:t>
            </w:r>
            <w:r>
              <w:rPr>
                <w:spacing w:val="2"/>
              </w:rPr>
              <w:t>（总取值</w:t>
            </w:r>
            <w:r>
              <w:rPr>
                <w:spacing w:val="-34"/>
              </w:rPr>
              <w:t xml:space="preserve"> </w:t>
            </w:r>
            <w:r>
              <w:rPr>
                <w:rFonts w:ascii="Times New Roman" w:hAnsi="Times New Roman" w:eastAsia="Times New Roman" w:cs="Times New Roman"/>
                <w:spacing w:val="2"/>
              </w:rPr>
              <w:t xml:space="preserve">70 </w:t>
            </w:r>
            <w:r>
              <w:rPr>
                <w:spacing w:val="2"/>
              </w:rPr>
              <w:t>分）</w:t>
            </w:r>
          </w:p>
        </w:tc>
        <w:tc>
          <w:tcPr>
            <w:tcW w:w="1802" w:type="dxa"/>
            <w:tcBorders>
              <w:top w:val="single" w:color="000000" w:sz="4" w:space="0"/>
            </w:tcBorders>
            <w:vAlign w:val="top"/>
          </w:tcPr>
          <w:p w14:paraId="67CDC5B0">
            <w:pPr>
              <w:spacing w:line="451" w:lineRule="auto"/>
              <w:rPr>
                <w:rFonts w:ascii="Arial"/>
                <w:sz w:val="21"/>
              </w:rPr>
            </w:pPr>
          </w:p>
          <w:p w14:paraId="08486FBD">
            <w:pPr>
              <w:pStyle w:val="6"/>
              <w:spacing w:before="65" w:line="228" w:lineRule="auto"/>
              <w:ind w:left="346"/>
            </w:pPr>
            <w:r>
              <w:rPr>
                <w:spacing w:val="1"/>
              </w:rPr>
              <w:t>目标完成情况</w:t>
            </w:r>
          </w:p>
          <w:p w14:paraId="75370BF2">
            <w:pPr>
              <w:spacing w:line="320" w:lineRule="auto"/>
              <w:rPr>
                <w:rFonts w:ascii="Arial"/>
                <w:sz w:val="21"/>
              </w:rPr>
            </w:pPr>
          </w:p>
          <w:p w14:paraId="197B3756">
            <w:pPr>
              <w:spacing w:line="321" w:lineRule="auto"/>
              <w:rPr>
                <w:rFonts w:ascii="Arial"/>
                <w:sz w:val="21"/>
              </w:rPr>
            </w:pPr>
          </w:p>
          <w:p w14:paraId="75F808CB">
            <w:pPr>
              <w:pStyle w:val="6"/>
              <w:spacing w:before="65" w:line="228" w:lineRule="auto"/>
              <w:ind w:left="346"/>
            </w:pPr>
            <w:r>
              <w:rPr>
                <w:spacing w:val="1"/>
              </w:rPr>
              <w:t>目标完成质量</w:t>
            </w:r>
          </w:p>
        </w:tc>
        <w:tc>
          <w:tcPr>
            <w:tcW w:w="4762" w:type="dxa"/>
            <w:tcBorders>
              <w:top w:val="single" w:color="000000" w:sz="4" w:space="0"/>
            </w:tcBorders>
            <w:vAlign w:val="top"/>
          </w:tcPr>
          <w:p w14:paraId="784C785F">
            <w:pPr>
              <w:pStyle w:val="6"/>
              <w:spacing w:before="51" w:line="228" w:lineRule="auto"/>
              <w:ind w:left="255"/>
            </w:pPr>
            <w:r>
              <w:rPr>
                <w:spacing w:val="7"/>
              </w:rPr>
              <w:t>在考核期内，</w:t>
            </w:r>
            <w:r>
              <w:rPr>
                <w:spacing w:val="-50"/>
              </w:rPr>
              <w:t xml:space="preserve"> </w:t>
            </w:r>
            <w:r>
              <w:rPr>
                <w:spacing w:val="7"/>
              </w:rPr>
              <w:t>目标达成度是考核员工在一定</w:t>
            </w:r>
            <w:r>
              <w:rPr>
                <w:spacing w:val="6"/>
              </w:rPr>
              <w:t>时间</w:t>
            </w:r>
          </w:p>
          <w:p w14:paraId="7B7F278D">
            <w:pPr>
              <w:pStyle w:val="6"/>
              <w:spacing w:before="64" w:line="228" w:lineRule="auto"/>
              <w:ind w:left="281"/>
            </w:pPr>
            <w:r>
              <w:rPr>
                <w:spacing w:val="8"/>
              </w:rPr>
              <w:t>内完成的工作目标的情况。在考核时，应该根据</w:t>
            </w:r>
          </w:p>
          <w:p w14:paraId="794631BD">
            <w:pPr>
              <w:pStyle w:val="6"/>
              <w:spacing w:before="65" w:line="228" w:lineRule="auto"/>
              <w:ind w:left="264"/>
            </w:pPr>
            <w:r>
              <w:rPr>
                <w:spacing w:val="9"/>
              </w:rPr>
              <w:t>员工的职位和工作职责制定具体的工作目标</w:t>
            </w:r>
            <w:r>
              <w:rPr>
                <w:spacing w:val="8"/>
              </w:rPr>
              <w:t>，按</w:t>
            </w:r>
          </w:p>
          <w:p w14:paraId="4BC127D9">
            <w:pPr>
              <w:pStyle w:val="6"/>
              <w:spacing w:before="65" w:line="228" w:lineRule="auto"/>
              <w:ind w:left="1252"/>
            </w:pPr>
            <w:r>
              <w:rPr>
                <w:spacing w:val="7"/>
              </w:rPr>
              <w:t>照完成度计分，小分</w:t>
            </w:r>
            <w:r>
              <w:rPr>
                <w:spacing w:val="-38"/>
              </w:rPr>
              <w:t xml:space="preserve"> </w:t>
            </w:r>
            <w:r>
              <w:rPr>
                <w:rFonts w:ascii="Times New Roman" w:hAnsi="Times New Roman" w:eastAsia="Times New Roman" w:cs="Times New Roman"/>
                <w:spacing w:val="7"/>
              </w:rPr>
              <w:t xml:space="preserve">60 </w:t>
            </w:r>
            <w:r>
              <w:rPr>
                <w:spacing w:val="7"/>
              </w:rPr>
              <w:t>分</w:t>
            </w:r>
          </w:p>
          <w:p w14:paraId="67087D0F">
            <w:pPr>
              <w:pStyle w:val="6"/>
              <w:spacing w:before="86" w:line="259" w:lineRule="auto"/>
              <w:ind w:left="306" w:right="109" w:hanging="51"/>
            </w:pPr>
            <w:r>
              <w:rPr>
                <w:spacing w:val="9"/>
              </w:rPr>
              <w:t>在考核期内，员工完成目标的质量以及效果，衡</w:t>
            </w:r>
            <w:r>
              <w:rPr>
                <w:spacing w:val="6"/>
              </w:rPr>
              <w:t xml:space="preserve"> </w:t>
            </w:r>
            <w:r>
              <w:rPr>
                <w:spacing w:val="7"/>
              </w:rPr>
              <w:t>量达成的目标对公司业务的贡献，小分</w:t>
            </w:r>
            <w:r>
              <w:rPr>
                <w:spacing w:val="-19"/>
              </w:rPr>
              <w:t xml:space="preserve"> </w:t>
            </w:r>
            <w:r>
              <w:rPr>
                <w:rFonts w:ascii="Times New Roman" w:hAnsi="Times New Roman" w:eastAsia="Times New Roman" w:cs="Times New Roman"/>
                <w:spacing w:val="7"/>
              </w:rPr>
              <w:t xml:space="preserve">10 </w:t>
            </w:r>
            <w:r>
              <w:rPr>
                <w:spacing w:val="7"/>
              </w:rPr>
              <w:t>分。</w:t>
            </w:r>
          </w:p>
        </w:tc>
      </w:tr>
      <w:tr w14:paraId="68BE85D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588" w:hRule="atLeast"/>
        </w:trPr>
        <w:tc>
          <w:tcPr>
            <w:tcW w:w="1958" w:type="dxa"/>
            <w:vAlign w:val="top"/>
          </w:tcPr>
          <w:p w14:paraId="33C6F571">
            <w:pPr>
              <w:pStyle w:val="6"/>
              <w:spacing w:before="74" w:line="229" w:lineRule="auto"/>
              <w:ind w:left="526"/>
            </w:pPr>
            <w:r>
              <w:rPr>
                <w:spacing w:val="6"/>
              </w:rPr>
              <w:t>工作质量</w:t>
            </w:r>
          </w:p>
          <w:p w14:paraId="553BBE7B">
            <w:pPr>
              <w:pStyle w:val="6"/>
              <w:spacing w:before="64" w:line="228" w:lineRule="auto"/>
              <w:ind w:left="167"/>
            </w:pPr>
            <w:r>
              <w:rPr>
                <w:spacing w:val="1"/>
              </w:rPr>
              <w:t>（总取值</w:t>
            </w:r>
            <w:r>
              <w:rPr>
                <w:spacing w:val="-15"/>
              </w:rPr>
              <w:t xml:space="preserve"> </w:t>
            </w:r>
            <w:r>
              <w:rPr>
                <w:rFonts w:ascii="Times New Roman" w:hAnsi="Times New Roman" w:eastAsia="Times New Roman" w:cs="Times New Roman"/>
                <w:spacing w:val="1"/>
              </w:rPr>
              <w:t xml:space="preserve">10 </w:t>
            </w:r>
            <w:r>
              <w:rPr>
                <w:spacing w:val="1"/>
              </w:rPr>
              <w:t>分）</w:t>
            </w:r>
          </w:p>
        </w:tc>
        <w:tc>
          <w:tcPr>
            <w:tcW w:w="1802" w:type="dxa"/>
            <w:vAlign w:val="top"/>
          </w:tcPr>
          <w:p w14:paraId="7578A6E4">
            <w:pPr>
              <w:spacing w:line="319" w:lineRule="auto"/>
              <w:rPr>
                <w:rFonts w:ascii="Arial"/>
                <w:sz w:val="21"/>
              </w:rPr>
            </w:pPr>
          </w:p>
          <w:p w14:paraId="6EDE76DE">
            <w:pPr>
              <w:pStyle w:val="6"/>
              <w:spacing w:before="65" w:line="229" w:lineRule="auto"/>
              <w:ind w:left="517"/>
            </w:pPr>
            <w:r>
              <w:rPr>
                <w:spacing w:val="6"/>
              </w:rPr>
              <w:t>工作质量</w:t>
            </w:r>
          </w:p>
          <w:p w14:paraId="75A5EE3B">
            <w:pPr>
              <w:spacing w:line="321" w:lineRule="auto"/>
              <w:rPr>
                <w:rFonts w:ascii="Arial"/>
                <w:sz w:val="21"/>
              </w:rPr>
            </w:pPr>
          </w:p>
          <w:p w14:paraId="4FE0DBB3">
            <w:pPr>
              <w:spacing w:line="321" w:lineRule="auto"/>
              <w:rPr>
                <w:rFonts w:ascii="Arial"/>
                <w:sz w:val="21"/>
              </w:rPr>
            </w:pPr>
          </w:p>
          <w:p w14:paraId="0C654B73">
            <w:pPr>
              <w:pStyle w:val="6"/>
              <w:spacing w:before="65" w:line="214" w:lineRule="auto"/>
              <w:ind w:left="533"/>
            </w:pPr>
            <w:r>
              <w:rPr>
                <w:spacing w:val="2"/>
              </w:rPr>
              <w:t>团队协作</w:t>
            </w:r>
          </w:p>
        </w:tc>
        <w:tc>
          <w:tcPr>
            <w:tcW w:w="4762" w:type="dxa"/>
            <w:vAlign w:val="top"/>
          </w:tcPr>
          <w:p w14:paraId="1ADB03E4">
            <w:pPr>
              <w:pStyle w:val="6"/>
              <w:spacing w:before="74" w:line="228" w:lineRule="auto"/>
              <w:ind w:left="255"/>
            </w:pPr>
            <w:r>
              <w:rPr>
                <w:spacing w:val="9"/>
              </w:rPr>
              <w:t>在考核期内，衡量员工工作过程中的质量表现，</w:t>
            </w:r>
          </w:p>
          <w:p w14:paraId="659CC099">
            <w:pPr>
              <w:pStyle w:val="6"/>
              <w:spacing w:before="64" w:line="228" w:lineRule="auto"/>
              <w:ind w:left="256"/>
            </w:pPr>
            <w:r>
              <w:rPr>
                <w:spacing w:val="9"/>
              </w:rPr>
              <w:t>根据员工的工作态度、工作效率、工作准确度、</w:t>
            </w:r>
          </w:p>
          <w:p w14:paraId="40D5F336">
            <w:pPr>
              <w:pStyle w:val="6"/>
              <w:spacing w:before="65" w:line="228" w:lineRule="auto"/>
              <w:ind w:left="1017"/>
            </w:pPr>
            <w:r>
              <w:rPr>
                <w:spacing w:val="5"/>
              </w:rPr>
              <w:t>工作规范来计分，小分</w:t>
            </w:r>
            <w:r>
              <w:rPr>
                <w:spacing w:val="39"/>
              </w:rPr>
              <w:t xml:space="preserve"> </w:t>
            </w:r>
            <w:r>
              <w:rPr>
                <w:rFonts w:ascii="Times New Roman" w:hAnsi="Times New Roman" w:eastAsia="Times New Roman" w:cs="Times New Roman"/>
                <w:spacing w:val="5"/>
              </w:rPr>
              <w:t xml:space="preserve">10 </w:t>
            </w:r>
            <w:r>
              <w:rPr>
                <w:spacing w:val="5"/>
              </w:rPr>
              <w:t>分。</w:t>
            </w:r>
          </w:p>
          <w:p w14:paraId="133D64FF">
            <w:pPr>
              <w:pStyle w:val="6"/>
              <w:spacing w:before="88" w:line="251" w:lineRule="auto"/>
              <w:ind w:left="257" w:right="109" w:hanging="1"/>
            </w:pPr>
            <w:r>
              <w:rPr>
                <w:spacing w:val="9"/>
              </w:rPr>
              <w:t>积极与其他团队成员沟通合作，及时反馈工作进</w:t>
            </w:r>
            <w:r>
              <w:rPr>
                <w:spacing w:val="5"/>
              </w:rPr>
              <w:t xml:space="preserve"> </w:t>
            </w:r>
            <w:r>
              <w:rPr>
                <w:spacing w:val="9"/>
              </w:rPr>
              <w:t>展情况，主动协助解决问题，促进团队协作和工</w:t>
            </w:r>
          </w:p>
        </w:tc>
      </w:tr>
      <w:tr w14:paraId="59B50C9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73" w:hRule="atLeast"/>
        </w:trPr>
        <w:tc>
          <w:tcPr>
            <w:tcW w:w="1958" w:type="dxa"/>
            <w:vAlign w:val="top"/>
          </w:tcPr>
          <w:p w14:paraId="421313CA">
            <w:pPr>
              <w:pStyle w:val="6"/>
              <w:spacing w:before="85" w:line="228" w:lineRule="auto"/>
              <w:ind w:left="532"/>
            </w:pPr>
            <w:r>
              <w:rPr>
                <w:spacing w:val="5"/>
              </w:rPr>
              <w:t>能力提升</w:t>
            </w:r>
          </w:p>
          <w:p w14:paraId="36EF6767">
            <w:pPr>
              <w:pStyle w:val="6"/>
              <w:spacing w:before="65" w:line="228" w:lineRule="auto"/>
              <w:ind w:left="140"/>
            </w:pPr>
            <w:r>
              <w:rPr>
                <w:spacing w:val="1"/>
              </w:rPr>
              <w:t>（总取值</w:t>
            </w:r>
            <w:r>
              <w:rPr>
                <w:spacing w:val="37"/>
              </w:rPr>
              <w:t xml:space="preserve"> </w:t>
            </w:r>
            <w:r>
              <w:rPr>
                <w:rFonts w:ascii="Times New Roman" w:hAnsi="Times New Roman" w:eastAsia="Times New Roman" w:cs="Times New Roman"/>
                <w:spacing w:val="1"/>
              </w:rPr>
              <w:t xml:space="preserve">10 </w:t>
            </w:r>
            <w:r>
              <w:rPr>
                <w:spacing w:val="1"/>
              </w:rPr>
              <w:t>分）</w:t>
            </w:r>
          </w:p>
        </w:tc>
        <w:tc>
          <w:tcPr>
            <w:tcW w:w="1802" w:type="dxa"/>
            <w:vAlign w:val="top"/>
          </w:tcPr>
          <w:p w14:paraId="54C429A3">
            <w:pPr>
              <w:spacing w:line="250" w:lineRule="auto"/>
              <w:rPr>
                <w:rFonts w:ascii="Arial"/>
                <w:sz w:val="21"/>
              </w:rPr>
            </w:pPr>
          </w:p>
          <w:p w14:paraId="38E9E9CC">
            <w:pPr>
              <w:spacing w:line="251" w:lineRule="auto"/>
              <w:rPr>
                <w:rFonts w:ascii="Arial"/>
                <w:sz w:val="21"/>
              </w:rPr>
            </w:pPr>
          </w:p>
          <w:p w14:paraId="1F4F160F">
            <w:pPr>
              <w:pStyle w:val="6"/>
              <w:spacing w:before="65" w:line="229" w:lineRule="auto"/>
              <w:ind w:left="328"/>
            </w:pPr>
            <w:r>
              <w:rPr>
                <w:spacing w:val="4"/>
              </w:rPr>
              <w:t>岗位技能提升</w:t>
            </w:r>
          </w:p>
        </w:tc>
        <w:tc>
          <w:tcPr>
            <w:tcW w:w="4762" w:type="dxa"/>
            <w:vAlign w:val="top"/>
          </w:tcPr>
          <w:p w14:paraId="24F7B9C8">
            <w:pPr>
              <w:pStyle w:val="6"/>
              <w:spacing w:before="70" w:line="228" w:lineRule="auto"/>
              <w:ind w:left="1593"/>
            </w:pPr>
            <w:r>
              <w:rPr>
                <w:spacing w:val="6"/>
              </w:rPr>
              <w:t xml:space="preserve">作效率，小分 </w:t>
            </w:r>
            <w:r>
              <w:rPr>
                <w:rFonts w:ascii="Times New Roman" w:hAnsi="Times New Roman" w:eastAsia="Times New Roman" w:cs="Times New Roman"/>
                <w:spacing w:val="6"/>
              </w:rPr>
              <w:t>5</w:t>
            </w:r>
            <w:r>
              <w:rPr>
                <w:rFonts w:ascii="Times New Roman" w:hAnsi="Times New Roman" w:eastAsia="Times New Roman" w:cs="Times New Roman"/>
                <w:spacing w:val="18"/>
              </w:rPr>
              <w:t xml:space="preserve"> </w:t>
            </w:r>
            <w:r>
              <w:rPr>
                <w:spacing w:val="6"/>
              </w:rPr>
              <w:t>分</w:t>
            </w:r>
          </w:p>
          <w:p w14:paraId="5E695A5E">
            <w:pPr>
              <w:pStyle w:val="6"/>
              <w:spacing w:before="95" w:line="228" w:lineRule="auto"/>
              <w:ind w:left="256"/>
            </w:pPr>
            <w:r>
              <w:rPr>
                <w:spacing w:val="9"/>
              </w:rPr>
              <w:t>通过员工参加技能培训、会议、学习情况计分，</w:t>
            </w:r>
          </w:p>
          <w:p w14:paraId="1B536E1C">
            <w:pPr>
              <w:pStyle w:val="6"/>
              <w:spacing w:before="65" w:line="219" w:lineRule="auto"/>
              <w:ind w:left="1912"/>
            </w:pPr>
            <w:r>
              <w:rPr>
                <w:spacing w:val="-1"/>
              </w:rPr>
              <w:t>小分</w:t>
            </w:r>
            <w:r>
              <w:rPr>
                <w:spacing w:val="18"/>
              </w:rPr>
              <w:t xml:space="preserve"> </w:t>
            </w:r>
            <w:r>
              <w:rPr>
                <w:rFonts w:ascii="Times New Roman" w:hAnsi="Times New Roman" w:eastAsia="Times New Roman" w:cs="Times New Roman"/>
                <w:spacing w:val="-1"/>
              </w:rPr>
              <w:t>5</w:t>
            </w:r>
            <w:r>
              <w:rPr>
                <w:rFonts w:ascii="Times New Roman" w:hAnsi="Times New Roman" w:eastAsia="Times New Roman" w:cs="Times New Roman"/>
                <w:spacing w:val="12"/>
                <w:w w:val="101"/>
              </w:rPr>
              <w:t xml:space="preserve"> </w:t>
            </w:r>
            <w:r>
              <w:rPr>
                <w:spacing w:val="-1"/>
              </w:rPr>
              <w:t>分。</w:t>
            </w:r>
          </w:p>
        </w:tc>
      </w:tr>
      <w:tr w14:paraId="1A1632E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85" w:hRule="atLeast"/>
        </w:trPr>
        <w:tc>
          <w:tcPr>
            <w:tcW w:w="1958" w:type="dxa"/>
            <w:tcBorders>
              <w:bottom w:val="single" w:color="000000" w:sz="10" w:space="0"/>
            </w:tcBorders>
            <w:vAlign w:val="top"/>
          </w:tcPr>
          <w:p w14:paraId="57984094">
            <w:pPr>
              <w:pStyle w:val="6"/>
              <w:spacing w:before="242" w:line="229" w:lineRule="auto"/>
              <w:ind w:left="736"/>
            </w:pPr>
            <w:r>
              <w:rPr>
                <w:spacing w:val="4"/>
              </w:rPr>
              <w:t>其他</w:t>
            </w:r>
          </w:p>
          <w:p w14:paraId="1C1BEF39">
            <w:pPr>
              <w:pStyle w:val="6"/>
              <w:spacing w:before="64" w:line="228" w:lineRule="auto"/>
              <w:ind w:left="167"/>
            </w:pPr>
            <w:r>
              <w:rPr>
                <w:spacing w:val="1"/>
              </w:rPr>
              <w:t>（总取值</w:t>
            </w:r>
            <w:r>
              <w:rPr>
                <w:spacing w:val="-15"/>
              </w:rPr>
              <w:t xml:space="preserve"> </w:t>
            </w:r>
            <w:r>
              <w:rPr>
                <w:rFonts w:ascii="Times New Roman" w:hAnsi="Times New Roman" w:eastAsia="Times New Roman" w:cs="Times New Roman"/>
                <w:spacing w:val="1"/>
              </w:rPr>
              <w:t xml:space="preserve">10 </w:t>
            </w:r>
            <w:r>
              <w:rPr>
                <w:spacing w:val="1"/>
              </w:rPr>
              <w:t>分）</w:t>
            </w:r>
          </w:p>
        </w:tc>
        <w:tc>
          <w:tcPr>
            <w:tcW w:w="1802" w:type="dxa"/>
            <w:tcBorders>
              <w:bottom w:val="single" w:color="000000" w:sz="10" w:space="0"/>
            </w:tcBorders>
            <w:vAlign w:val="top"/>
          </w:tcPr>
          <w:p w14:paraId="023DC52F">
            <w:pPr>
              <w:spacing w:line="331" w:lineRule="auto"/>
              <w:rPr>
                <w:rFonts w:ascii="Arial"/>
                <w:sz w:val="21"/>
              </w:rPr>
            </w:pPr>
          </w:p>
          <w:p w14:paraId="5BD0A3D3">
            <w:pPr>
              <w:pStyle w:val="6"/>
              <w:spacing w:before="65" w:line="229" w:lineRule="auto"/>
              <w:ind w:left="726"/>
            </w:pPr>
            <w:r>
              <w:rPr>
                <w:spacing w:val="4"/>
              </w:rPr>
              <w:t>其他</w:t>
            </w:r>
          </w:p>
        </w:tc>
        <w:tc>
          <w:tcPr>
            <w:tcW w:w="4762" w:type="dxa"/>
            <w:tcBorders>
              <w:bottom w:val="single" w:color="000000" w:sz="10" w:space="0"/>
            </w:tcBorders>
            <w:vAlign w:val="top"/>
          </w:tcPr>
          <w:p w14:paraId="42515E8C">
            <w:pPr>
              <w:pStyle w:val="6"/>
              <w:spacing w:before="87" w:line="273" w:lineRule="auto"/>
              <w:ind w:left="254" w:right="109" w:firstLine="1"/>
              <w:jc w:val="both"/>
            </w:pPr>
            <w:r>
              <w:rPr>
                <w:spacing w:val="9"/>
              </w:rPr>
              <w:t>考虑到部门工作的特殊性，可以根据具体情况设</w:t>
            </w:r>
            <w:r>
              <w:rPr>
                <w:spacing w:val="5"/>
              </w:rPr>
              <w:t xml:space="preserve"> </w:t>
            </w:r>
            <w:r>
              <w:rPr>
                <w:spacing w:val="9"/>
              </w:rPr>
              <w:t>置一些其他考核指标，如员工的出勤情况、员工</w:t>
            </w:r>
            <w:r>
              <w:rPr>
                <w:spacing w:val="7"/>
              </w:rPr>
              <w:t xml:space="preserve"> 的服务态度，小分 </w:t>
            </w:r>
            <w:r>
              <w:rPr>
                <w:rFonts w:ascii="Times New Roman" w:hAnsi="Times New Roman" w:eastAsia="Times New Roman" w:cs="Times New Roman"/>
                <w:spacing w:val="7"/>
              </w:rPr>
              <w:t>10</w:t>
            </w:r>
            <w:r>
              <w:rPr>
                <w:rFonts w:ascii="Times New Roman" w:hAnsi="Times New Roman" w:eastAsia="Times New Roman" w:cs="Times New Roman"/>
                <w:spacing w:val="13"/>
              </w:rPr>
              <w:t xml:space="preserve"> </w:t>
            </w:r>
            <w:r>
              <w:rPr>
                <w:spacing w:val="7"/>
              </w:rPr>
              <w:t>分。得分上下浮动</w:t>
            </w:r>
            <w:r>
              <w:rPr>
                <w:spacing w:val="-18"/>
              </w:rPr>
              <w:t xml:space="preserve"> </w:t>
            </w:r>
            <w:r>
              <w:rPr>
                <w:rFonts w:ascii="Times New Roman" w:hAnsi="Times New Roman" w:eastAsia="Times New Roman" w:cs="Times New Roman"/>
                <w:spacing w:val="7"/>
              </w:rPr>
              <w:t>1</w:t>
            </w:r>
            <w:r>
              <w:rPr>
                <w:rFonts w:ascii="Times New Roman" w:hAnsi="Times New Roman" w:eastAsia="Times New Roman" w:cs="Times New Roman"/>
                <w:spacing w:val="12"/>
                <w:w w:val="101"/>
              </w:rPr>
              <w:t xml:space="preserve"> </w:t>
            </w:r>
            <w:r>
              <w:rPr>
                <w:spacing w:val="7"/>
              </w:rPr>
              <w:t>分。</w:t>
            </w:r>
          </w:p>
        </w:tc>
      </w:tr>
    </w:tbl>
    <w:p w14:paraId="41C58DBB">
      <w:pPr>
        <w:spacing w:line="285" w:lineRule="auto"/>
        <w:rPr>
          <w:rFonts w:ascii="Arial"/>
          <w:sz w:val="21"/>
        </w:rPr>
      </w:pPr>
    </w:p>
    <w:p w14:paraId="450F6465">
      <w:pPr>
        <w:spacing w:line="285" w:lineRule="auto"/>
        <w:rPr>
          <w:rFonts w:ascii="Arial"/>
          <w:sz w:val="21"/>
        </w:rPr>
      </w:pPr>
    </w:p>
    <w:p w14:paraId="74BD3E71">
      <w:pPr>
        <w:spacing w:line="286" w:lineRule="auto"/>
        <w:rPr>
          <w:rFonts w:ascii="Arial"/>
          <w:sz w:val="21"/>
        </w:rPr>
      </w:pPr>
    </w:p>
    <w:p w14:paraId="58EE1BDC">
      <w:pPr>
        <w:spacing w:before="92" w:line="219" w:lineRule="auto"/>
        <w:ind w:left="1396"/>
        <w:outlineLvl w:val="1"/>
        <w:rPr>
          <w:rFonts w:ascii="黑体" w:hAnsi="黑体" w:eastAsia="黑体" w:cs="黑体"/>
          <w:sz w:val="28"/>
          <w:szCs w:val="28"/>
        </w:rPr>
      </w:pPr>
      <w:bookmarkStart w:id="97" w:name="bookmark30"/>
      <w:bookmarkEnd w:id="97"/>
      <w:r>
        <w:rPr>
          <w:rFonts w:ascii="Times New Roman" w:hAnsi="Times New Roman" w:eastAsia="Times New Roman" w:cs="Times New Roman"/>
          <w:spacing w:val="-1"/>
          <w:sz w:val="28"/>
          <w:szCs w:val="28"/>
        </w:rPr>
        <w:t xml:space="preserve">4.2  </w:t>
      </w:r>
      <w:r>
        <w:rPr>
          <w:rFonts w:ascii="黑体" w:hAnsi="黑体" w:eastAsia="黑体" w:cs="黑体"/>
          <w:spacing w:val="-1"/>
          <w:sz w:val="28"/>
          <w:szCs w:val="28"/>
        </w:rPr>
        <w:t>总体架构设计</w:t>
      </w:r>
    </w:p>
    <w:p w14:paraId="01989006">
      <w:pPr>
        <w:spacing w:line="276" w:lineRule="auto"/>
        <w:rPr>
          <w:rFonts w:ascii="Arial"/>
          <w:sz w:val="21"/>
        </w:rPr>
      </w:pPr>
    </w:p>
    <w:p w14:paraId="64665E3E">
      <w:pPr>
        <w:spacing w:before="78" w:line="343" w:lineRule="auto"/>
        <w:ind w:left="1400" w:right="44" w:firstLine="484"/>
        <w:jc w:val="both"/>
        <w:rPr>
          <w:rFonts w:ascii="宋体" w:hAnsi="宋体" w:eastAsia="宋体" w:cs="宋体"/>
          <w:sz w:val="24"/>
          <w:szCs w:val="24"/>
        </w:rPr>
      </w:pPr>
      <w:r>
        <w:rPr>
          <w:rFonts w:ascii="宋体" w:hAnsi="宋体" w:eastAsia="宋体" w:cs="宋体"/>
          <w:sz w:val="24"/>
          <w:szCs w:val="24"/>
        </w:rPr>
        <w:t>该企业绩效考核系统采用经典的</w:t>
      </w:r>
      <w:r>
        <w:rPr>
          <w:rFonts w:ascii="宋体" w:hAnsi="宋体" w:eastAsia="宋体" w:cs="宋体"/>
          <w:spacing w:val="-56"/>
          <w:sz w:val="24"/>
          <w:szCs w:val="24"/>
        </w:rPr>
        <w:t xml:space="preserve"> </w:t>
      </w:r>
      <w:r>
        <w:rPr>
          <w:rFonts w:ascii="Times New Roman" w:hAnsi="Times New Roman" w:eastAsia="Times New Roman" w:cs="Times New Roman"/>
          <w:sz w:val="24"/>
          <w:szCs w:val="24"/>
        </w:rPr>
        <w:t xml:space="preserve">MVC </w:t>
      </w:r>
      <w:r>
        <w:rPr>
          <w:rFonts w:ascii="宋体" w:hAnsi="宋体" w:eastAsia="宋体" w:cs="宋体"/>
          <w:sz w:val="24"/>
          <w:szCs w:val="24"/>
        </w:rPr>
        <w:t>三层架构设计思想，遵循</w:t>
      </w:r>
      <w:r>
        <w:rPr>
          <w:rFonts w:ascii="宋体" w:hAnsi="宋体" w:eastAsia="宋体" w:cs="宋体"/>
          <w:spacing w:val="-56"/>
          <w:sz w:val="24"/>
          <w:szCs w:val="24"/>
        </w:rPr>
        <w:t xml:space="preserve"> </w:t>
      </w:r>
      <w:r>
        <w:rPr>
          <w:rFonts w:ascii="Times New Roman" w:hAnsi="Times New Roman" w:eastAsia="Times New Roman" w:cs="Times New Roman"/>
          <w:sz w:val="24"/>
          <w:szCs w:val="24"/>
        </w:rPr>
        <w:t xml:space="preserve">B/S </w:t>
      </w:r>
      <w:r>
        <w:rPr>
          <w:rFonts w:ascii="宋体" w:hAnsi="宋体" w:eastAsia="宋体" w:cs="宋体"/>
          <w:sz w:val="24"/>
          <w:szCs w:val="24"/>
        </w:rPr>
        <w:t xml:space="preserve">架构， </w:t>
      </w:r>
      <w:r>
        <w:rPr>
          <w:rFonts w:ascii="宋体" w:hAnsi="宋体" w:eastAsia="宋体" w:cs="宋体"/>
          <w:spacing w:val="-2"/>
          <w:sz w:val="24"/>
          <w:szCs w:val="24"/>
        </w:rPr>
        <w:t>总体架构如图</w:t>
      </w:r>
      <w:r>
        <w:rPr>
          <w:rFonts w:ascii="宋体" w:hAnsi="宋体" w:eastAsia="宋体" w:cs="宋体"/>
          <w:spacing w:val="-55"/>
          <w:sz w:val="24"/>
          <w:szCs w:val="24"/>
        </w:rPr>
        <w:t xml:space="preserve"> </w:t>
      </w:r>
      <w:r>
        <w:rPr>
          <w:rFonts w:ascii="Times New Roman" w:hAnsi="Times New Roman" w:eastAsia="Times New Roman" w:cs="Times New Roman"/>
          <w:spacing w:val="-2"/>
          <w:sz w:val="24"/>
          <w:szCs w:val="24"/>
        </w:rPr>
        <w:t xml:space="preserve">4-1 </w:t>
      </w:r>
      <w:r>
        <w:rPr>
          <w:rFonts w:ascii="宋体" w:hAnsi="宋体" w:eastAsia="宋体" w:cs="宋体"/>
          <w:spacing w:val="-2"/>
          <w:sz w:val="24"/>
          <w:szCs w:val="24"/>
        </w:rPr>
        <w:t xml:space="preserve">所示。该系统使用 </w:t>
      </w:r>
      <w:r>
        <w:rPr>
          <w:rFonts w:ascii="Times New Roman" w:hAnsi="Times New Roman" w:eastAsia="Times New Roman" w:cs="Times New Roman"/>
          <w:spacing w:val="-2"/>
          <w:sz w:val="24"/>
          <w:szCs w:val="24"/>
        </w:rPr>
        <w:t xml:space="preserve">Spring Boot+Vue  </w:t>
      </w:r>
      <w:r>
        <w:rPr>
          <w:rFonts w:ascii="宋体" w:hAnsi="宋体" w:eastAsia="宋体" w:cs="宋体"/>
          <w:spacing w:val="-2"/>
          <w:sz w:val="24"/>
          <w:szCs w:val="24"/>
        </w:rPr>
        <w:t>框架来构建项目</w:t>
      </w:r>
      <w:r>
        <w:rPr>
          <w:rFonts w:ascii="Times New Roman" w:hAnsi="Times New Roman" w:eastAsia="Times New Roman" w:cs="Times New Roman"/>
          <w:spacing w:val="-2"/>
          <w:position w:val="7"/>
          <w:sz w:val="15"/>
          <w:szCs w:val="15"/>
        </w:rPr>
        <w:t>[42]</w:t>
      </w:r>
      <w:r>
        <w:rPr>
          <w:rFonts w:ascii="宋体" w:hAnsi="宋体" w:eastAsia="宋体" w:cs="宋体"/>
          <w:spacing w:val="-2"/>
          <w:sz w:val="24"/>
          <w:szCs w:val="24"/>
        </w:rPr>
        <w:t>。系统</w:t>
      </w:r>
      <w:r>
        <w:rPr>
          <w:rFonts w:ascii="宋体" w:hAnsi="宋体" w:eastAsia="宋体" w:cs="宋体"/>
          <w:sz w:val="24"/>
          <w:szCs w:val="24"/>
        </w:rPr>
        <w:t xml:space="preserve"> 架构分为视图层（</w:t>
      </w:r>
      <w:r>
        <w:rPr>
          <w:rFonts w:ascii="Times New Roman" w:hAnsi="Times New Roman" w:eastAsia="Times New Roman" w:cs="Times New Roman"/>
          <w:sz w:val="24"/>
          <w:szCs w:val="24"/>
        </w:rPr>
        <w:t>View</w:t>
      </w:r>
      <w:r>
        <w:rPr>
          <w:rFonts w:ascii="宋体" w:hAnsi="宋体" w:eastAsia="宋体" w:cs="宋体"/>
          <w:sz w:val="24"/>
          <w:szCs w:val="24"/>
        </w:rPr>
        <w:t>）、控制层（</w:t>
      </w:r>
      <w:r>
        <w:rPr>
          <w:rFonts w:ascii="Times New Roman" w:hAnsi="Times New Roman" w:eastAsia="Times New Roman" w:cs="Times New Roman"/>
          <w:sz w:val="24"/>
          <w:szCs w:val="24"/>
        </w:rPr>
        <w:t>Con</w:t>
      </w:r>
      <w:r>
        <w:rPr>
          <w:rFonts w:ascii="Times New Roman" w:hAnsi="Times New Roman" w:eastAsia="Times New Roman" w:cs="Times New Roman"/>
          <w:spacing w:val="-1"/>
          <w:sz w:val="24"/>
          <w:szCs w:val="24"/>
        </w:rPr>
        <w:t>troller</w:t>
      </w:r>
      <w:r>
        <w:rPr>
          <w:rFonts w:ascii="宋体" w:hAnsi="宋体" w:eastAsia="宋体" w:cs="宋体"/>
          <w:spacing w:val="-1"/>
          <w:sz w:val="24"/>
          <w:szCs w:val="24"/>
        </w:rPr>
        <w:t>）、业务逻辑层（</w:t>
      </w:r>
      <w:r>
        <w:rPr>
          <w:rFonts w:ascii="Times New Roman" w:hAnsi="Times New Roman" w:eastAsia="Times New Roman" w:cs="Times New Roman"/>
          <w:spacing w:val="-1"/>
          <w:sz w:val="24"/>
          <w:szCs w:val="24"/>
        </w:rPr>
        <w:t>Service</w:t>
      </w:r>
      <w:r>
        <w:rPr>
          <w:rFonts w:ascii="宋体" w:hAnsi="宋体" w:eastAsia="宋体" w:cs="宋体"/>
          <w:spacing w:val="-1"/>
          <w:sz w:val="24"/>
          <w:szCs w:val="24"/>
        </w:rPr>
        <w:t>）和数</w:t>
      </w:r>
      <w:r>
        <w:rPr>
          <w:rFonts w:ascii="宋体" w:hAnsi="宋体" w:eastAsia="宋体" w:cs="宋体"/>
          <w:sz w:val="24"/>
          <w:szCs w:val="24"/>
        </w:rPr>
        <w:t xml:space="preserve">  </w:t>
      </w:r>
      <w:r>
        <w:rPr>
          <w:rFonts w:ascii="宋体" w:hAnsi="宋体" w:eastAsia="宋体" w:cs="宋体"/>
          <w:spacing w:val="-2"/>
          <w:sz w:val="24"/>
          <w:szCs w:val="24"/>
        </w:rPr>
        <w:t>据持久层</w:t>
      </w:r>
      <w:r>
        <w:rPr>
          <w:rFonts w:ascii="宋体" w:hAnsi="宋体" w:eastAsia="宋体" w:cs="宋体"/>
          <w:spacing w:val="-24"/>
          <w:sz w:val="24"/>
          <w:szCs w:val="24"/>
        </w:rPr>
        <w:t xml:space="preserve"> </w:t>
      </w:r>
      <w:r>
        <w:rPr>
          <w:rFonts w:ascii="宋体" w:hAnsi="宋体" w:eastAsia="宋体" w:cs="宋体"/>
          <w:spacing w:val="-2"/>
          <w:sz w:val="24"/>
          <w:szCs w:val="24"/>
        </w:rPr>
        <w:t>（</w:t>
      </w:r>
      <w:r>
        <w:rPr>
          <w:rFonts w:ascii="Times New Roman" w:hAnsi="Times New Roman" w:eastAsia="Times New Roman" w:cs="Times New Roman"/>
          <w:spacing w:val="-2"/>
          <w:sz w:val="24"/>
          <w:szCs w:val="24"/>
        </w:rPr>
        <w:t>Dao</w:t>
      </w:r>
      <w:r>
        <w:rPr>
          <w:rFonts w:ascii="宋体" w:hAnsi="宋体" w:eastAsia="宋体" w:cs="宋体"/>
          <w:spacing w:val="-2"/>
          <w:sz w:val="24"/>
          <w:szCs w:val="24"/>
        </w:rPr>
        <w:t>）。数据库服务器主要使用</w:t>
      </w:r>
      <w:r>
        <w:rPr>
          <w:rFonts w:ascii="宋体" w:hAnsi="宋体" w:eastAsia="宋体" w:cs="宋体"/>
          <w:spacing w:val="-56"/>
          <w:sz w:val="24"/>
          <w:szCs w:val="24"/>
        </w:rPr>
        <w:t xml:space="preserve"> </w:t>
      </w:r>
      <w:r>
        <w:rPr>
          <w:rFonts w:ascii="Times New Roman" w:hAnsi="Times New Roman" w:eastAsia="Times New Roman" w:cs="Times New Roman"/>
          <w:spacing w:val="-2"/>
          <w:sz w:val="24"/>
          <w:szCs w:val="24"/>
        </w:rPr>
        <w:t xml:space="preserve">MySQL </w:t>
      </w:r>
      <w:r>
        <w:rPr>
          <w:rFonts w:ascii="宋体" w:hAnsi="宋体" w:eastAsia="宋体" w:cs="宋体"/>
          <w:spacing w:val="-2"/>
          <w:sz w:val="24"/>
          <w:szCs w:val="24"/>
        </w:rPr>
        <w:t>和</w:t>
      </w:r>
      <w:r>
        <w:rPr>
          <w:rFonts w:ascii="宋体" w:hAnsi="宋体" w:eastAsia="宋体" w:cs="宋体"/>
          <w:spacing w:val="-56"/>
          <w:sz w:val="24"/>
          <w:szCs w:val="24"/>
        </w:rPr>
        <w:t xml:space="preserve"> </w:t>
      </w:r>
      <w:r>
        <w:rPr>
          <w:rFonts w:ascii="Times New Roman" w:hAnsi="Times New Roman" w:eastAsia="Times New Roman" w:cs="Times New Roman"/>
          <w:spacing w:val="-2"/>
          <w:sz w:val="24"/>
          <w:szCs w:val="24"/>
        </w:rPr>
        <w:t xml:space="preserve">Redis </w:t>
      </w:r>
      <w:r>
        <w:rPr>
          <w:rFonts w:ascii="宋体" w:hAnsi="宋体" w:eastAsia="宋体" w:cs="宋体"/>
          <w:spacing w:val="-2"/>
          <w:sz w:val="24"/>
          <w:szCs w:val="24"/>
        </w:rPr>
        <w:t>两种数据库。</w:t>
      </w:r>
      <w:r>
        <w:rPr>
          <w:rFonts w:ascii="Times New Roman" w:hAnsi="Times New Roman" w:eastAsia="Times New Roman" w:cs="Times New Roman"/>
          <w:spacing w:val="-2"/>
          <w:sz w:val="24"/>
          <w:szCs w:val="24"/>
        </w:rPr>
        <w:t>Redis</w:t>
      </w:r>
      <w:r>
        <w:rPr>
          <w:rFonts w:ascii="Times New Roman" w:hAnsi="Times New Roman" w:eastAsia="Times New Roman" w:cs="Times New Roman"/>
          <w:sz w:val="24"/>
          <w:szCs w:val="24"/>
        </w:rPr>
        <w:t xml:space="preserve">  </w:t>
      </w:r>
      <w:r>
        <w:rPr>
          <w:rFonts w:ascii="宋体" w:hAnsi="宋体" w:eastAsia="宋体" w:cs="宋体"/>
          <w:spacing w:val="-4"/>
          <w:sz w:val="24"/>
          <w:szCs w:val="24"/>
        </w:rPr>
        <w:t>是一种非关系型数据库，可以有效地解决</w:t>
      </w:r>
      <w:r>
        <w:rPr>
          <w:rFonts w:ascii="Times New Roman" w:hAnsi="Times New Roman" w:eastAsia="Times New Roman" w:cs="Times New Roman"/>
          <w:spacing w:val="-4"/>
          <w:sz w:val="24"/>
          <w:szCs w:val="24"/>
        </w:rPr>
        <w:t>MySQL</w:t>
      </w:r>
      <w:r>
        <w:rPr>
          <w:rFonts w:ascii="Times New Roman" w:hAnsi="Times New Roman" w:eastAsia="Times New Roman" w:cs="Times New Roman"/>
          <w:spacing w:val="-5"/>
          <w:sz w:val="24"/>
          <w:szCs w:val="24"/>
        </w:rPr>
        <w:t xml:space="preserve"> </w:t>
      </w:r>
      <w:r>
        <w:rPr>
          <w:rFonts w:ascii="宋体" w:hAnsi="宋体" w:eastAsia="宋体" w:cs="宋体"/>
          <w:spacing w:val="-5"/>
          <w:sz w:val="24"/>
          <w:szCs w:val="24"/>
        </w:rPr>
        <w:t>在大量访问时性能下降的问题，</w:t>
      </w:r>
    </w:p>
    <w:p w14:paraId="7BE1AD7B">
      <w:pPr>
        <w:spacing w:before="55" w:line="181" w:lineRule="auto"/>
        <w:ind w:left="5462"/>
        <w:rPr>
          <w:rFonts w:ascii="Calibri" w:hAnsi="Calibri" w:eastAsia="Calibri" w:cs="Calibri"/>
          <w:sz w:val="18"/>
          <w:szCs w:val="18"/>
        </w:rPr>
      </w:pPr>
      <w:r>
        <w:rPr>
          <w:rFonts w:ascii="Calibri" w:hAnsi="Calibri" w:eastAsia="Calibri" w:cs="Calibri"/>
          <w:spacing w:val="-6"/>
          <w:sz w:val="18"/>
          <w:szCs w:val="18"/>
        </w:rPr>
        <w:t>27</w:t>
      </w:r>
    </w:p>
    <w:p w14:paraId="4180EBB7">
      <w:pPr>
        <w:spacing w:line="318" w:lineRule="auto"/>
        <w:rPr>
          <w:rFonts w:ascii="Arial"/>
          <w:sz w:val="21"/>
        </w:rPr>
      </w:pPr>
    </w:p>
    <w:p w14:paraId="2D9E9A93">
      <w:pPr>
        <w:spacing w:line="319" w:lineRule="auto"/>
        <w:rPr>
          <w:rFonts w:ascii="Arial"/>
          <w:sz w:val="21"/>
        </w:rPr>
      </w:pPr>
    </w:p>
    <w:p w14:paraId="635F5928">
      <w:pPr>
        <w:spacing w:before="55"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p w14:paraId="5CCCD8A3">
      <w:pPr>
        <w:spacing w:line="202" w:lineRule="auto"/>
        <w:rPr>
          <w:rFonts w:ascii="Arial" w:hAnsi="Arial" w:eastAsia="Arial" w:cs="Arial"/>
          <w:sz w:val="19"/>
          <w:szCs w:val="19"/>
        </w:rPr>
        <w:sectPr>
          <w:pgSz w:w="11906" w:h="16839"/>
          <w:pgMar w:top="1431" w:right="1691" w:bottom="354" w:left="407" w:header="0" w:footer="0" w:gutter="0"/>
          <w:cols w:space="720" w:num="1"/>
        </w:sectPr>
      </w:pPr>
    </w:p>
    <w:p w14:paraId="58A11A0C">
      <w:pPr>
        <w:spacing w:before="87" w:line="355" w:lineRule="auto"/>
        <w:ind w:left="1400" w:right="13" w:firstLine="3"/>
        <w:jc w:val="both"/>
        <w:rPr>
          <w:rFonts w:ascii="宋体" w:hAnsi="宋体" w:eastAsia="宋体" w:cs="宋体"/>
          <w:sz w:val="24"/>
          <w:szCs w:val="24"/>
        </w:rPr>
      </w:pPr>
      <w:r>
        <w:rPr>
          <w:rFonts w:ascii="宋体" w:hAnsi="宋体" w:eastAsia="宋体" w:cs="宋体"/>
          <w:spacing w:val="-1"/>
          <w:sz w:val="24"/>
          <w:szCs w:val="24"/>
        </w:rPr>
        <w:t xml:space="preserve">从而提高了数据的读写速度。视图层使用 </w:t>
      </w:r>
      <w:r>
        <w:rPr>
          <w:rFonts w:ascii="Times New Roman" w:hAnsi="Times New Roman" w:eastAsia="Times New Roman" w:cs="Times New Roman"/>
          <w:spacing w:val="-1"/>
          <w:sz w:val="24"/>
          <w:szCs w:val="24"/>
        </w:rPr>
        <w:t xml:space="preserve">Vue  </w:t>
      </w:r>
      <w:r>
        <w:rPr>
          <w:rFonts w:ascii="宋体" w:hAnsi="宋体" w:eastAsia="宋体" w:cs="宋体"/>
          <w:spacing w:val="-1"/>
          <w:sz w:val="24"/>
          <w:szCs w:val="24"/>
        </w:rPr>
        <w:t xml:space="preserve">框架和 </w:t>
      </w:r>
      <w:r>
        <w:rPr>
          <w:rFonts w:ascii="Times New Roman" w:hAnsi="Times New Roman" w:eastAsia="Times New Roman" w:cs="Times New Roman"/>
          <w:spacing w:val="-1"/>
          <w:sz w:val="24"/>
          <w:szCs w:val="24"/>
        </w:rPr>
        <w:t xml:space="preserve">Element UI  </w:t>
      </w:r>
      <w:r>
        <w:rPr>
          <w:rFonts w:ascii="宋体" w:hAnsi="宋体" w:eastAsia="宋体" w:cs="宋体"/>
          <w:spacing w:val="-1"/>
          <w:sz w:val="24"/>
          <w:szCs w:val="24"/>
        </w:rPr>
        <w:t>界面渲染工</w:t>
      </w:r>
      <w:r>
        <w:rPr>
          <w:rFonts w:ascii="宋体" w:hAnsi="宋体" w:eastAsia="宋体" w:cs="宋体"/>
          <w:spacing w:val="11"/>
          <w:sz w:val="24"/>
          <w:szCs w:val="24"/>
        </w:rPr>
        <w:t xml:space="preserve"> </w:t>
      </w:r>
      <w:r>
        <w:rPr>
          <w:rFonts w:ascii="宋体" w:hAnsi="宋体" w:eastAsia="宋体" w:cs="宋体"/>
          <w:spacing w:val="-1"/>
          <w:sz w:val="24"/>
          <w:szCs w:val="24"/>
        </w:rPr>
        <w:t xml:space="preserve">具构建前端页面，前端页面使用 </w:t>
      </w:r>
      <w:r>
        <w:rPr>
          <w:rFonts w:ascii="Times New Roman" w:hAnsi="Times New Roman" w:eastAsia="Times New Roman" w:cs="Times New Roman"/>
          <w:spacing w:val="-1"/>
          <w:sz w:val="24"/>
          <w:szCs w:val="24"/>
        </w:rPr>
        <w:t xml:space="preserve">HTTP  </w:t>
      </w:r>
      <w:r>
        <w:rPr>
          <w:rFonts w:ascii="宋体" w:hAnsi="宋体" w:eastAsia="宋体" w:cs="宋体"/>
          <w:spacing w:val="-1"/>
          <w:sz w:val="24"/>
          <w:szCs w:val="24"/>
        </w:rPr>
        <w:t>协议向控制层发送请求。控制层和业务</w:t>
      </w:r>
      <w:r>
        <w:rPr>
          <w:rFonts w:ascii="宋体" w:hAnsi="宋体" w:eastAsia="宋体" w:cs="宋体"/>
          <w:spacing w:val="18"/>
          <w:sz w:val="24"/>
          <w:szCs w:val="24"/>
        </w:rPr>
        <w:t xml:space="preserve"> </w:t>
      </w:r>
      <w:r>
        <w:rPr>
          <w:rFonts w:ascii="宋体" w:hAnsi="宋体" w:eastAsia="宋体" w:cs="宋体"/>
          <w:spacing w:val="-2"/>
          <w:sz w:val="24"/>
          <w:szCs w:val="24"/>
        </w:rPr>
        <w:t xml:space="preserve">逻辑层使用 </w:t>
      </w:r>
      <w:r>
        <w:rPr>
          <w:rFonts w:ascii="Times New Roman" w:hAnsi="Times New Roman" w:eastAsia="Times New Roman" w:cs="Times New Roman"/>
          <w:spacing w:val="-2"/>
          <w:sz w:val="24"/>
          <w:szCs w:val="24"/>
        </w:rPr>
        <w:t xml:space="preserve">Spring Boot  </w:t>
      </w:r>
      <w:r>
        <w:rPr>
          <w:rFonts w:ascii="宋体" w:hAnsi="宋体" w:eastAsia="宋体" w:cs="宋体"/>
          <w:spacing w:val="-2"/>
          <w:sz w:val="24"/>
          <w:szCs w:val="24"/>
        </w:rPr>
        <w:t>框架进行构建。控制层接收前端请求，对数据进行解析</w:t>
      </w:r>
      <w:r>
        <w:rPr>
          <w:rFonts w:ascii="宋体" w:hAnsi="宋体" w:eastAsia="宋体" w:cs="宋体"/>
          <w:spacing w:val="16"/>
          <w:sz w:val="24"/>
          <w:szCs w:val="24"/>
        </w:rPr>
        <w:t xml:space="preserve"> </w:t>
      </w:r>
      <w:r>
        <w:rPr>
          <w:rFonts w:ascii="宋体" w:hAnsi="宋体" w:eastAsia="宋体" w:cs="宋体"/>
          <w:spacing w:val="-3"/>
          <w:sz w:val="24"/>
          <w:szCs w:val="24"/>
        </w:rPr>
        <w:t>和验证，然后将数据发送到服务层进行业务逻辑处理。最后，数据持久层会访问</w:t>
      </w:r>
      <w:r>
        <w:rPr>
          <w:rFonts w:ascii="宋体" w:hAnsi="宋体" w:eastAsia="宋体" w:cs="宋体"/>
          <w:spacing w:val="1"/>
          <w:sz w:val="24"/>
          <w:szCs w:val="24"/>
        </w:rPr>
        <w:t xml:space="preserve"> </w:t>
      </w:r>
      <w:r>
        <w:rPr>
          <w:rFonts w:ascii="宋体" w:hAnsi="宋体" w:eastAsia="宋体" w:cs="宋体"/>
          <w:spacing w:val="-3"/>
          <w:sz w:val="24"/>
          <w:szCs w:val="24"/>
        </w:rPr>
        <w:t>数据库服务器进行数据库操作，处理完毕后将结果返回给控制层，控制层将结果</w:t>
      </w:r>
      <w:r>
        <w:rPr>
          <w:rFonts w:ascii="宋体" w:hAnsi="宋体" w:eastAsia="宋体" w:cs="宋体"/>
          <w:spacing w:val="1"/>
          <w:sz w:val="24"/>
          <w:szCs w:val="24"/>
        </w:rPr>
        <w:t xml:space="preserve"> </w:t>
      </w:r>
      <w:r>
        <w:rPr>
          <w:rFonts w:ascii="宋体" w:hAnsi="宋体" w:eastAsia="宋体" w:cs="宋体"/>
          <w:spacing w:val="-1"/>
          <w:sz w:val="24"/>
          <w:szCs w:val="24"/>
        </w:rPr>
        <w:t>发送到前端进行页面处理。</w:t>
      </w:r>
    </w:p>
    <w:p w14:paraId="16EC74CF">
      <w:pPr>
        <w:spacing w:line="262" w:lineRule="auto"/>
        <w:rPr>
          <w:rFonts w:ascii="Arial"/>
          <w:sz w:val="21"/>
        </w:rPr>
      </w:pPr>
    </w:p>
    <w:p w14:paraId="13B55DD8">
      <w:pPr>
        <w:spacing w:line="262" w:lineRule="auto"/>
        <w:rPr>
          <w:rFonts w:ascii="Arial"/>
          <w:sz w:val="21"/>
        </w:rPr>
      </w:pPr>
    </w:p>
    <w:p w14:paraId="5FE8F954">
      <w:pPr>
        <w:spacing w:line="262" w:lineRule="auto"/>
        <w:rPr>
          <w:rFonts w:ascii="Arial"/>
          <w:sz w:val="21"/>
        </w:rPr>
      </w:pPr>
    </w:p>
    <w:p w14:paraId="6914BE8C">
      <w:pPr>
        <w:spacing w:line="8226" w:lineRule="exact"/>
        <w:ind w:firstLine="2568"/>
      </w:pPr>
      <w:r>
        <w:rPr>
          <w:position w:val="-164"/>
        </w:rPr>
        <w:drawing>
          <wp:inline distT="0" distB="0" distL="0" distR="0">
            <wp:extent cx="3718560" cy="5222875"/>
            <wp:effectExtent l="0" t="0" r="0" b="4445"/>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67"/>
                    <a:stretch>
                      <a:fillRect/>
                    </a:stretch>
                  </pic:blipFill>
                  <pic:spPr>
                    <a:xfrm>
                      <a:off x="0" y="0"/>
                      <a:ext cx="3718604" cy="5223319"/>
                    </a:xfrm>
                    <a:prstGeom prst="rect">
                      <a:avLst/>
                    </a:prstGeom>
                  </pic:spPr>
                </pic:pic>
              </a:graphicData>
            </a:graphic>
          </wp:inline>
        </w:drawing>
      </w:r>
    </w:p>
    <w:p w14:paraId="1D372676">
      <w:pPr>
        <w:spacing w:line="337" w:lineRule="auto"/>
        <w:rPr>
          <w:rFonts w:ascii="Arial"/>
          <w:sz w:val="21"/>
        </w:rPr>
      </w:pPr>
    </w:p>
    <w:p w14:paraId="64030188">
      <w:pPr>
        <w:spacing w:line="338" w:lineRule="auto"/>
        <w:rPr>
          <w:rFonts w:ascii="Arial"/>
          <w:sz w:val="21"/>
        </w:rPr>
      </w:pPr>
    </w:p>
    <w:p w14:paraId="3755265F">
      <w:pPr>
        <w:spacing w:before="65" w:line="225" w:lineRule="auto"/>
        <w:ind w:left="4742"/>
        <w:rPr>
          <w:rFonts w:ascii="黑体" w:hAnsi="黑体" w:eastAsia="黑体" w:cs="黑体"/>
          <w:sz w:val="20"/>
          <w:szCs w:val="20"/>
        </w:rPr>
      </w:pPr>
      <w:r>
        <w:rPr>
          <w:rFonts w:ascii="黑体" w:hAnsi="黑体" w:eastAsia="黑体" w:cs="黑体"/>
          <w:spacing w:val="3"/>
          <w:sz w:val="20"/>
          <w:szCs w:val="20"/>
        </w:rPr>
        <w:t>图</w:t>
      </w:r>
      <w:r>
        <w:rPr>
          <w:rFonts w:ascii="黑体" w:hAnsi="黑体" w:eastAsia="黑体" w:cs="黑体"/>
          <w:spacing w:val="-42"/>
          <w:sz w:val="20"/>
          <w:szCs w:val="20"/>
        </w:rPr>
        <w:t xml:space="preserve"> </w:t>
      </w:r>
      <w:r>
        <w:rPr>
          <w:rFonts w:ascii="Times New Roman" w:hAnsi="Times New Roman" w:eastAsia="Times New Roman" w:cs="Times New Roman"/>
          <w:spacing w:val="3"/>
          <w:sz w:val="20"/>
          <w:szCs w:val="20"/>
        </w:rPr>
        <w:t>4-1</w:t>
      </w:r>
      <w:r>
        <w:rPr>
          <w:rFonts w:ascii="Times New Roman" w:hAnsi="Times New Roman" w:eastAsia="Times New Roman" w:cs="Times New Roman"/>
          <w:spacing w:val="19"/>
          <w:w w:val="101"/>
          <w:sz w:val="20"/>
          <w:szCs w:val="20"/>
        </w:rPr>
        <w:t xml:space="preserve"> </w:t>
      </w:r>
      <w:r>
        <w:rPr>
          <w:rFonts w:ascii="黑体" w:hAnsi="黑体" w:eastAsia="黑体" w:cs="黑体"/>
          <w:spacing w:val="3"/>
          <w:sz w:val="20"/>
          <w:szCs w:val="20"/>
        </w:rPr>
        <w:t>系统架构图</w:t>
      </w:r>
    </w:p>
    <w:p w14:paraId="6EC6EA12">
      <w:pPr>
        <w:spacing w:line="268" w:lineRule="auto"/>
        <w:rPr>
          <w:rFonts w:ascii="Arial"/>
          <w:sz w:val="21"/>
        </w:rPr>
      </w:pPr>
    </w:p>
    <w:p w14:paraId="2FA133F8">
      <w:pPr>
        <w:spacing w:line="268" w:lineRule="auto"/>
        <w:rPr>
          <w:rFonts w:ascii="Arial"/>
          <w:sz w:val="21"/>
        </w:rPr>
      </w:pPr>
    </w:p>
    <w:p w14:paraId="603F92AF">
      <w:pPr>
        <w:spacing w:line="268" w:lineRule="auto"/>
        <w:rPr>
          <w:rFonts w:ascii="Arial"/>
          <w:sz w:val="21"/>
        </w:rPr>
      </w:pPr>
    </w:p>
    <w:p w14:paraId="2132D864">
      <w:pPr>
        <w:spacing w:line="268" w:lineRule="auto"/>
        <w:rPr>
          <w:rFonts w:ascii="Arial"/>
          <w:sz w:val="21"/>
        </w:rPr>
      </w:pPr>
    </w:p>
    <w:p w14:paraId="3422566B">
      <w:pPr>
        <w:spacing w:before="55" w:line="181" w:lineRule="auto"/>
        <w:ind w:left="5462"/>
        <w:rPr>
          <w:rFonts w:ascii="Calibri" w:hAnsi="Calibri" w:eastAsia="Calibri" w:cs="Calibri"/>
          <w:sz w:val="18"/>
          <w:szCs w:val="18"/>
        </w:rPr>
      </w:pPr>
      <w:r>
        <w:rPr>
          <w:rFonts w:ascii="Calibri" w:hAnsi="Calibri" w:eastAsia="Calibri" w:cs="Calibri"/>
          <w:spacing w:val="-6"/>
          <w:sz w:val="18"/>
          <w:szCs w:val="18"/>
        </w:rPr>
        <w:t>28</w:t>
      </w:r>
    </w:p>
    <w:p w14:paraId="14E8B85C">
      <w:pPr>
        <w:spacing w:line="181" w:lineRule="auto"/>
        <w:rPr>
          <w:rFonts w:ascii="Calibri" w:hAnsi="Calibri" w:eastAsia="Calibri" w:cs="Calibri"/>
          <w:sz w:val="18"/>
          <w:szCs w:val="18"/>
        </w:rPr>
        <w:sectPr>
          <w:footerReference r:id="rId32" w:type="default"/>
          <w:pgSz w:w="11906" w:h="16839"/>
          <w:pgMar w:top="1431" w:right="1785" w:bottom="547" w:left="407" w:header="0" w:footer="354" w:gutter="0"/>
          <w:cols w:space="720" w:num="1"/>
        </w:sectPr>
      </w:pPr>
    </w:p>
    <w:p w14:paraId="6D6F2804">
      <w:pPr>
        <w:spacing w:before="182" w:line="218" w:lineRule="auto"/>
        <w:ind w:left="1396"/>
        <w:outlineLvl w:val="1"/>
        <w:rPr>
          <w:rFonts w:ascii="黑体" w:hAnsi="黑体" w:eastAsia="黑体" w:cs="黑体"/>
          <w:sz w:val="28"/>
          <w:szCs w:val="28"/>
        </w:rPr>
      </w:pPr>
      <w:bookmarkStart w:id="98" w:name="bookmark70"/>
      <w:bookmarkEnd w:id="98"/>
      <w:bookmarkStart w:id="99" w:name="bookmark31"/>
      <w:bookmarkEnd w:id="99"/>
      <w:r>
        <w:rPr>
          <w:rFonts w:ascii="Times New Roman" w:hAnsi="Times New Roman" w:eastAsia="Times New Roman" w:cs="Times New Roman"/>
          <w:spacing w:val="-1"/>
          <w:sz w:val="28"/>
          <w:szCs w:val="28"/>
        </w:rPr>
        <w:t xml:space="preserve">4.3  </w:t>
      </w:r>
      <w:r>
        <w:rPr>
          <w:rFonts w:ascii="黑体" w:hAnsi="黑体" w:eastAsia="黑体" w:cs="黑体"/>
          <w:spacing w:val="-1"/>
          <w:sz w:val="28"/>
          <w:szCs w:val="28"/>
        </w:rPr>
        <w:t>系统功能模块设计</w:t>
      </w:r>
    </w:p>
    <w:p w14:paraId="47FF0055">
      <w:pPr>
        <w:spacing w:line="307" w:lineRule="auto"/>
        <w:rPr>
          <w:rFonts w:ascii="Arial"/>
          <w:sz w:val="21"/>
        </w:rPr>
      </w:pPr>
    </w:p>
    <w:p w14:paraId="52389678">
      <w:pPr>
        <w:spacing w:before="78" w:line="355" w:lineRule="auto"/>
        <w:ind w:left="1400" w:firstLine="480"/>
        <w:jc w:val="both"/>
        <w:rPr>
          <w:rFonts w:ascii="宋体" w:hAnsi="宋体" w:eastAsia="宋体" w:cs="宋体"/>
          <w:sz w:val="24"/>
          <w:szCs w:val="24"/>
        </w:rPr>
      </w:pPr>
      <w:r>
        <w:rPr>
          <w:rFonts w:ascii="宋体" w:hAnsi="宋体" w:eastAsia="宋体" w:cs="宋体"/>
          <w:spacing w:val="-3"/>
          <w:sz w:val="24"/>
          <w:szCs w:val="24"/>
        </w:rPr>
        <w:t>通过对企业绩效考核系统的需求分析，确定企业绩效考核系统功</w:t>
      </w:r>
      <w:r>
        <w:rPr>
          <w:rFonts w:ascii="宋体" w:hAnsi="宋体" w:eastAsia="宋体" w:cs="宋体"/>
          <w:spacing w:val="-4"/>
          <w:sz w:val="24"/>
          <w:szCs w:val="24"/>
        </w:rPr>
        <w:t>能结构应包</w:t>
      </w:r>
      <w:r>
        <w:rPr>
          <w:rFonts w:ascii="宋体" w:hAnsi="宋体" w:eastAsia="宋体" w:cs="宋体"/>
          <w:sz w:val="24"/>
          <w:szCs w:val="24"/>
        </w:rPr>
        <w:t xml:space="preserve"> </w:t>
      </w:r>
      <w:r>
        <w:rPr>
          <w:rFonts w:ascii="宋体" w:hAnsi="宋体" w:eastAsia="宋体" w:cs="宋体"/>
          <w:spacing w:val="-7"/>
          <w:sz w:val="24"/>
          <w:szCs w:val="24"/>
        </w:rPr>
        <w:t>含的系统管理和考核评估两大功能模块。系统管理模块包</w:t>
      </w:r>
      <w:r>
        <w:rPr>
          <w:rFonts w:ascii="宋体" w:hAnsi="宋体" w:eastAsia="宋体" w:cs="宋体"/>
          <w:spacing w:val="-8"/>
          <w:sz w:val="24"/>
          <w:szCs w:val="24"/>
        </w:rPr>
        <w:t>括系统登录、人员管理、</w:t>
      </w:r>
      <w:r>
        <w:rPr>
          <w:rFonts w:ascii="宋体" w:hAnsi="宋体" w:eastAsia="宋体" w:cs="宋体"/>
          <w:sz w:val="24"/>
          <w:szCs w:val="24"/>
        </w:rPr>
        <w:t xml:space="preserve"> </w:t>
      </w:r>
      <w:r>
        <w:rPr>
          <w:rFonts w:ascii="宋体" w:hAnsi="宋体" w:eastAsia="宋体" w:cs="宋体"/>
          <w:spacing w:val="-3"/>
          <w:sz w:val="24"/>
          <w:szCs w:val="24"/>
        </w:rPr>
        <w:t>部门管理、岗位管理四个子模块。考核评估模块包括绩效管理和绩效考核两个子</w:t>
      </w:r>
      <w:r>
        <w:rPr>
          <w:rFonts w:ascii="宋体" w:hAnsi="宋体" w:eastAsia="宋体" w:cs="宋体"/>
          <w:spacing w:val="1"/>
          <w:sz w:val="24"/>
          <w:szCs w:val="24"/>
        </w:rPr>
        <w:t xml:space="preserve"> </w:t>
      </w:r>
      <w:r>
        <w:rPr>
          <w:rFonts w:ascii="宋体" w:hAnsi="宋体" w:eastAsia="宋体" w:cs="宋体"/>
          <w:spacing w:val="-2"/>
          <w:sz w:val="24"/>
          <w:szCs w:val="24"/>
        </w:rPr>
        <w:t>模块。这些模块分别满足了企业绩效考核系统的功能性需求。如图</w:t>
      </w:r>
      <w:r>
        <w:rPr>
          <w:rFonts w:ascii="宋体" w:hAnsi="宋体" w:eastAsia="宋体" w:cs="宋体"/>
          <w:spacing w:val="-49"/>
          <w:sz w:val="24"/>
          <w:szCs w:val="24"/>
        </w:rPr>
        <w:t xml:space="preserve"> </w:t>
      </w:r>
      <w:r>
        <w:rPr>
          <w:rFonts w:ascii="Times New Roman" w:hAnsi="Times New Roman" w:eastAsia="Times New Roman" w:cs="Times New Roman"/>
          <w:spacing w:val="-2"/>
          <w:sz w:val="24"/>
          <w:szCs w:val="24"/>
        </w:rPr>
        <w:t xml:space="preserve">4-2 </w:t>
      </w:r>
      <w:r>
        <w:rPr>
          <w:rFonts w:ascii="宋体" w:hAnsi="宋体" w:eastAsia="宋体" w:cs="宋体"/>
          <w:spacing w:val="-2"/>
          <w:sz w:val="24"/>
          <w:szCs w:val="24"/>
        </w:rPr>
        <w:t>所示，企</w:t>
      </w:r>
      <w:r>
        <w:rPr>
          <w:rFonts w:ascii="宋体" w:hAnsi="宋体" w:eastAsia="宋体" w:cs="宋体"/>
          <w:sz w:val="24"/>
          <w:szCs w:val="24"/>
        </w:rPr>
        <w:t xml:space="preserve"> </w:t>
      </w:r>
      <w:r>
        <w:rPr>
          <w:rFonts w:ascii="宋体" w:hAnsi="宋体" w:eastAsia="宋体" w:cs="宋体"/>
          <w:spacing w:val="-1"/>
          <w:sz w:val="24"/>
          <w:szCs w:val="24"/>
        </w:rPr>
        <w:t>业绩效考核系统总体功能结构如下：</w:t>
      </w:r>
    </w:p>
    <w:p w14:paraId="4DA21C5E">
      <w:pPr>
        <w:spacing w:line="358" w:lineRule="auto"/>
        <w:rPr>
          <w:rFonts w:ascii="Arial"/>
          <w:sz w:val="21"/>
        </w:rPr>
      </w:pPr>
    </w:p>
    <w:p w14:paraId="69EDDE08">
      <w:pPr>
        <w:spacing w:line="358" w:lineRule="auto"/>
        <w:rPr>
          <w:rFonts w:ascii="Arial"/>
          <w:sz w:val="21"/>
        </w:rPr>
      </w:pPr>
    </w:p>
    <w:p w14:paraId="32C861D0">
      <w:pPr>
        <w:spacing w:line="4547" w:lineRule="exact"/>
        <w:ind w:firstLine="3525"/>
      </w:pPr>
      <w:r>
        <w:rPr>
          <w:position w:val="-90"/>
        </w:rPr>
        <w:drawing>
          <wp:inline distT="0" distB="0" distL="0" distR="0">
            <wp:extent cx="3008630" cy="2887345"/>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68"/>
                    <a:stretch>
                      <a:fillRect/>
                    </a:stretch>
                  </pic:blipFill>
                  <pic:spPr>
                    <a:xfrm>
                      <a:off x="0" y="0"/>
                      <a:ext cx="3009119" cy="2887655"/>
                    </a:xfrm>
                    <a:prstGeom prst="rect">
                      <a:avLst/>
                    </a:prstGeom>
                  </pic:spPr>
                </pic:pic>
              </a:graphicData>
            </a:graphic>
          </wp:inline>
        </w:drawing>
      </w:r>
    </w:p>
    <w:p w14:paraId="4D9D6011">
      <w:pPr>
        <w:spacing w:line="320" w:lineRule="auto"/>
        <w:rPr>
          <w:rFonts w:ascii="Arial"/>
          <w:sz w:val="21"/>
        </w:rPr>
      </w:pPr>
    </w:p>
    <w:p w14:paraId="36775ADE">
      <w:pPr>
        <w:spacing w:line="321" w:lineRule="auto"/>
        <w:rPr>
          <w:rFonts w:ascii="Arial"/>
          <w:sz w:val="21"/>
        </w:rPr>
      </w:pPr>
    </w:p>
    <w:p w14:paraId="7AD6CF8C">
      <w:pPr>
        <w:spacing w:before="65" w:line="225" w:lineRule="auto"/>
        <w:ind w:left="4322"/>
        <w:rPr>
          <w:rFonts w:ascii="黑体" w:hAnsi="黑体" w:eastAsia="黑体" w:cs="黑体"/>
          <w:sz w:val="20"/>
          <w:szCs w:val="20"/>
        </w:rPr>
      </w:pPr>
      <w:r>
        <w:rPr>
          <w:rFonts w:ascii="黑体" w:hAnsi="黑体" w:eastAsia="黑体" w:cs="黑体"/>
          <w:spacing w:val="5"/>
          <w:sz w:val="20"/>
          <w:szCs w:val="20"/>
        </w:rPr>
        <w:t>图</w:t>
      </w:r>
      <w:r>
        <w:rPr>
          <w:rFonts w:ascii="黑体" w:hAnsi="黑体" w:eastAsia="黑体" w:cs="黑体"/>
          <w:spacing w:val="-38"/>
          <w:sz w:val="20"/>
          <w:szCs w:val="20"/>
        </w:rPr>
        <w:t xml:space="preserve"> </w:t>
      </w:r>
      <w:r>
        <w:rPr>
          <w:rFonts w:ascii="Times New Roman" w:hAnsi="Times New Roman" w:eastAsia="Times New Roman" w:cs="Times New Roman"/>
          <w:spacing w:val="5"/>
          <w:sz w:val="20"/>
          <w:szCs w:val="20"/>
        </w:rPr>
        <w:t>4-2</w:t>
      </w:r>
      <w:r>
        <w:rPr>
          <w:rFonts w:ascii="Times New Roman" w:hAnsi="Times New Roman" w:eastAsia="Times New Roman" w:cs="Times New Roman"/>
          <w:spacing w:val="17"/>
          <w:w w:val="101"/>
          <w:sz w:val="20"/>
          <w:szCs w:val="20"/>
        </w:rPr>
        <w:t xml:space="preserve"> </w:t>
      </w:r>
      <w:r>
        <w:rPr>
          <w:rFonts w:ascii="黑体" w:hAnsi="黑体" w:eastAsia="黑体" w:cs="黑体"/>
          <w:spacing w:val="5"/>
          <w:sz w:val="20"/>
          <w:szCs w:val="20"/>
        </w:rPr>
        <w:t>系统功能结构设计图</w:t>
      </w:r>
    </w:p>
    <w:p w14:paraId="66932C0A">
      <w:pPr>
        <w:spacing w:line="285" w:lineRule="auto"/>
        <w:rPr>
          <w:rFonts w:ascii="Arial"/>
          <w:sz w:val="21"/>
        </w:rPr>
      </w:pPr>
    </w:p>
    <w:p w14:paraId="7FA6F269">
      <w:pPr>
        <w:spacing w:before="78" w:line="290" w:lineRule="auto"/>
        <w:ind w:left="1402" w:right="106" w:firstLine="490"/>
        <w:rPr>
          <w:rFonts w:ascii="宋体" w:hAnsi="宋体" w:eastAsia="宋体" w:cs="宋体"/>
          <w:sz w:val="24"/>
          <w:szCs w:val="24"/>
        </w:rPr>
      </w:pPr>
      <w:r>
        <w:rPr>
          <w:rFonts w:ascii="宋体" w:hAnsi="宋体" w:eastAsia="宋体" w:cs="宋体"/>
          <w:spacing w:val="-1"/>
          <w:sz w:val="24"/>
          <w:szCs w:val="24"/>
        </w:rPr>
        <w:t>（</w:t>
      </w:r>
      <w:r>
        <w:rPr>
          <w:rFonts w:ascii="Times New Roman" w:hAnsi="Times New Roman" w:eastAsia="Times New Roman" w:cs="Times New Roman"/>
          <w:spacing w:val="-1"/>
          <w:sz w:val="24"/>
          <w:szCs w:val="24"/>
        </w:rPr>
        <w:t>1</w:t>
      </w:r>
      <w:r>
        <w:rPr>
          <w:rFonts w:ascii="宋体" w:hAnsi="宋体" w:eastAsia="宋体" w:cs="宋体"/>
          <w:spacing w:val="-1"/>
          <w:sz w:val="24"/>
          <w:szCs w:val="24"/>
        </w:rPr>
        <w:t>）系统登录功能模块：对应了系统的登录校验管理功能需求，本模块主</w:t>
      </w:r>
      <w:r>
        <w:rPr>
          <w:rFonts w:ascii="宋体" w:hAnsi="宋体" w:eastAsia="宋体" w:cs="宋体"/>
          <w:spacing w:val="11"/>
          <w:sz w:val="24"/>
          <w:szCs w:val="24"/>
        </w:rPr>
        <w:t xml:space="preserve"> </w:t>
      </w:r>
      <w:r>
        <w:rPr>
          <w:rFonts w:ascii="宋体" w:hAnsi="宋体" w:eastAsia="宋体" w:cs="宋体"/>
          <w:spacing w:val="-1"/>
          <w:sz w:val="24"/>
          <w:szCs w:val="24"/>
        </w:rPr>
        <w:t>要是校验登录用户的合法性，保证系统的安全性。</w:t>
      </w:r>
    </w:p>
    <w:p w14:paraId="33A3BD52">
      <w:pPr>
        <w:spacing w:before="183" w:line="313" w:lineRule="auto"/>
        <w:ind w:left="1402" w:right="80" w:firstLine="490"/>
        <w:rPr>
          <w:rFonts w:ascii="宋体" w:hAnsi="宋体" w:eastAsia="宋体" w:cs="宋体"/>
          <w:sz w:val="24"/>
          <w:szCs w:val="24"/>
        </w:rPr>
      </w:pPr>
      <w:r>
        <w:rPr>
          <w:rFonts w:ascii="宋体" w:hAnsi="宋体" w:eastAsia="宋体" w:cs="宋体"/>
          <w:spacing w:val="-1"/>
          <w:sz w:val="24"/>
          <w:szCs w:val="24"/>
        </w:rPr>
        <w:t>（</w:t>
      </w:r>
      <w:r>
        <w:rPr>
          <w:rFonts w:ascii="Times New Roman" w:hAnsi="Times New Roman" w:eastAsia="Times New Roman" w:cs="Times New Roman"/>
          <w:spacing w:val="-1"/>
          <w:sz w:val="24"/>
          <w:szCs w:val="24"/>
        </w:rPr>
        <w:t>2</w:t>
      </w:r>
      <w:r>
        <w:rPr>
          <w:rFonts w:ascii="宋体" w:hAnsi="宋体" w:eastAsia="宋体" w:cs="宋体"/>
          <w:spacing w:val="-1"/>
          <w:sz w:val="24"/>
          <w:szCs w:val="24"/>
        </w:rPr>
        <w:t>）人员管理功能模块：该模块主要是为系统的管理员提供对公司员工基</w:t>
      </w:r>
      <w:r>
        <w:rPr>
          <w:rFonts w:ascii="宋体" w:hAnsi="宋体" w:eastAsia="宋体" w:cs="宋体"/>
          <w:spacing w:val="11"/>
          <w:sz w:val="24"/>
          <w:szCs w:val="24"/>
        </w:rPr>
        <w:t xml:space="preserve"> </w:t>
      </w:r>
      <w:r>
        <w:rPr>
          <w:rFonts w:ascii="宋体" w:hAnsi="宋体" w:eastAsia="宋体" w:cs="宋体"/>
          <w:spacing w:val="-3"/>
          <w:sz w:val="24"/>
          <w:szCs w:val="24"/>
        </w:rPr>
        <w:t>本信息的增删改功能，同时还提供了员工所属部门和权限管理等功能。以满足系</w:t>
      </w:r>
      <w:r>
        <w:rPr>
          <w:rFonts w:ascii="宋体" w:hAnsi="宋体" w:eastAsia="宋体" w:cs="宋体"/>
          <w:sz w:val="24"/>
          <w:szCs w:val="24"/>
        </w:rPr>
        <w:t xml:space="preserve"> </w:t>
      </w:r>
      <w:r>
        <w:rPr>
          <w:rFonts w:ascii="宋体" w:hAnsi="宋体" w:eastAsia="宋体" w:cs="宋体"/>
          <w:spacing w:val="-1"/>
          <w:sz w:val="24"/>
          <w:szCs w:val="24"/>
        </w:rPr>
        <w:t>统的人员信息管理需求。</w:t>
      </w:r>
    </w:p>
    <w:p w14:paraId="645F9951">
      <w:pPr>
        <w:spacing w:before="182" w:line="290" w:lineRule="auto"/>
        <w:ind w:left="1408" w:right="106" w:firstLine="484"/>
        <w:rPr>
          <w:rFonts w:ascii="宋体" w:hAnsi="宋体" w:eastAsia="宋体" w:cs="宋体"/>
          <w:sz w:val="24"/>
          <w:szCs w:val="24"/>
        </w:rPr>
      </w:pPr>
      <w:r>
        <w:rPr>
          <w:rFonts w:ascii="宋体" w:hAnsi="宋体" w:eastAsia="宋体" w:cs="宋体"/>
          <w:spacing w:val="-1"/>
          <w:sz w:val="24"/>
          <w:szCs w:val="24"/>
        </w:rPr>
        <w:t>（</w:t>
      </w:r>
      <w:r>
        <w:rPr>
          <w:rFonts w:ascii="Times New Roman" w:hAnsi="Times New Roman" w:eastAsia="Times New Roman" w:cs="Times New Roman"/>
          <w:spacing w:val="-1"/>
          <w:sz w:val="24"/>
          <w:szCs w:val="24"/>
        </w:rPr>
        <w:t>3</w:t>
      </w:r>
      <w:r>
        <w:rPr>
          <w:rFonts w:ascii="宋体" w:hAnsi="宋体" w:eastAsia="宋体" w:cs="宋体"/>
          <w:spacing w:val="-1"/>
          <w:sz w:val="24"/>
          <w:szCs w:val="24"/>
        </w:rPr>
        <w:t>）部门管理功能模块：该模块主要是为系统的管理员实现了公司部门信</w:t>
      </w:r>
      <w:r>
        <w:rPr>
          <w:rFonts w:ascii="宋体" w:hAnsi="宋体" w:eastAsia="宋体" w:cs="宋体"/>
          <w:spacing w:val="11"/>
          <w:sz w:val="24"/>
          <w:szCs w:val="24"/>
        </w:rPr>
        <w:t xml:space="preserve"> </w:t>
      </w:r>
      <w:r>
        <w:rPr>
          <w:rFonts w:ascii="宋体" w:hAnsi="宋体" w:eastAsia="宋体" w:cs="宋体"/>
          <w:spacing w:val="-1"/>
          <w:sz w:val="24"/>
          <w:szCs w:val="24"/>
        </w:rPr>
        <w:t>息管理功能。以满足系统的部门信息管理功能需求。</w:t>
      </w:r>
    </w:p>
    <w:p w14:paraId="17BD9698">
      <w:pPr>
        <w:spacing w:before="182" w:line="290" w:lineRule="auto"/>
        <w:ind w:left="1408" w:right="106" w:firstLine="484"/>
        <w:rPr>
          <w:rFonts w:ascii="宋体" w:hAnsi="宋体" w:eastAsia="宋体" w:cs="宋体"/>
          <w:sz w:val="24"/>
          <w:szCs w:val="24"/>
        </w:rPr>
      </w:pPr>
      <w:r>
        <w:rPr>
          <w:rFonts w:ascii="宋体" w:hAnsi="宋体" w:eastAsia="宋体" w:cs="宋体"/>
          <w:spacing w:val="-1"/>
          <w:sz w:val="24"/>
          <w:szCs w:val="24"/>
        </w:rPr>
        <w:t>（</w:t>
      </w:r>
      <w:r>
        <w:rPr>
          <w:rFonts w:ascii="Times New Roman" w:hAnsi="Times New Roman" w:eastAsia="Times New Roman" w:cs="Times New Roman"/>
          <w:spacing w:val="-1"/>
          <w:sz w:val="24"/>
          <w:szCs w:val="24"/>
        </w:rPr>
        <w:t>4</w:t>
      </w:r>
      <w:r>
        <w:rPr>
          <w:rFonts w:ascii="宋体" w:hAnsi="宋体" w:eastAsia="宋体" w:cs="宋体"/>
          <w:spacing w:val="-1"/>
          <w:sz w:val="24"/>
          <w:szCs w:val="24"/>
        </w:rPr>
        <w:t>）岗位管理功能模块：该模块主要是为系统的管理员实现了公司岗位信</w:t>
      </w:r>
      <w:r>
        <w:rPr>
          <w:rFonts w:ascii="宋体" w:hAnsi="宋体" w:eastAsia="宋体" w:cs="宋体"/>
          <w:spacing w:val="11"/>
          <w:sz w:val="24"/>
          <w:szCs w:val="24"/>
        </w:rPr>
        <w:t xml:space="preserve"> </w:t>
      </w:r>
      <w:r>
        <w:rPr>
          <w:rFonts w:ascii="宋体" w:hAnsi="宋体" w:eastAsia="宋体" w:cs="宋体"/>
          <w:spacing w:val="-1"/>
          <w:sz w:val="24"/>
          <w:szCs w:val="24"/>
        </w:rPr>
        <w:t>息管理功能。以满足系统的岗位信息管理功能需求。</w:t>
      </w:r>
    </w:p>
    <w:p w14:paraId="4D90E5B8">
      <w:pPr>
        <w:spacing w:before="172" w:line="181" w:lineRule="auto"/>
        <w:ind w:left="5462"/>
        <w:rPr>
          <w:rFonts w:ascii="Calibri" w:hAnsi="Calibri" w:eastAsia="Calibri" w:cs="Calibri"/>
          <w:sz w:val="18"/>
          <w:szCs w:val="18"/>
        </w:rPr>
      </w:pPr>
      <w:r>
        <w:rPr>
          <w:rFonts w:ascii="Calibri" w:hAnsi="Calibri" w:eastAsia="Calibri" w:cs="Calibri"/>
          <w:spacing w:val="-6"/>
          <w:sz w:val="18"/>
          <w:szCs w:val="18"/>
        </w:rPr>
        <w:t>29</w:t>
      </w:r>
    </w:p>
    <w:p w14:paraId="5AC625A2">
      <w:pPr>
        <w:spacing w:line="181" w:lineRule="auto"/>
        <w:rPr>
          <w:rFonts w:ascii="Calibri" w:hAnsi="Calibri" w:eastAsia="Calibri" w:cs="Calibri"/>
          <w:sz w:val="18"/>
          <w:szCs w:val="18"/>
        </w:rPr>
        <w:sectPr>
          <w:footerReference r:id="rId33" w:type="default"/>
          <w:pgSz w:w="11906" w:h="16839"/>
          <w:pgMar w:top="1431" w:right="1719" w:bottom="547" w:left="407" w:header="0" w:footer="354" w:gutter="0"/>
          <w:cols w:space="720" w:num="1"/>
        </w:sectPr>
      </w:pPr>
    </w:p>
    <w:p w14:paraId="30787084">
      <w:pPr>
        <w:spacing w:before="123" w:line="351" w:lineRule="auto"/>
        <w:ind w:left="1401" w:right="13" w:firstLine="491"/>
        <w:jc w:val="both"/>
        <w:rPr>
          <w:rFonts w:ascii="宋体" w:hAnsi="宋体" w:eastAsia="宋体" w:cs="宋体"/>
          <w:sz w:val="24"/>
          <w:szCs w:val="24"/>
        </w:rPr>
      </w:pPr>
      <w:bookmarkStart w:id="100" w:name="bookmark71"/>
      <w:bookmarkEnd w:id="100"/>
      <w:r>
        <w:rPr>
          <w:rFonts w:ascii="宋体" w:hAnsi="宋体" w:eastAsia="宋体" w:cs="宋体"/>
          <w:spacing w:val="-1"/>
          <w:sz w:val="24"/>
          <w:szCs w:val="24"/>
        </w:rPr>
        <w:t>（</w:t>
      </w:r>
      <w:r>
        <w:rPr>
          <w:rFonts w:ascii="Times New Roman" w:hAnsi="Times New Roman" w:eastAsia="Times New Roman" w:cs="Times New Roman"/>
          <w:spacing w:val="-1"/>
          <w:sz w:val="24"/>
          <w:szCs w:val="24"/>
        </w:rPr>
        <w:t>5</w:t>
      </w:r>
      <w:r>
        <w:rPr>
          <w:rFonts w:ascii="宋体" w:hAnsi="宋体" w:eastAsia="宋体" w:cs="宋体"/>
          <w:spacing w:val="-1"/>
          <w:sz w:val="24"/>
          <w:szCs w:val="24"/>
        </w:rPr>
        <w:t>）绩效管理功能模块：该模块主要是为系统的普通员工和高级员工提供</w:t>
      </w:r>
      <w:r>
        <w:rPr>
          <w:rFonts w:ascii="宋体" w:hAnsi="宋体" w:eastAsia="宋体" w:cs="宋体"/>
          <w:spacing w:val="11"/>
          <w:sz w:val="24"/>
          <w:szCs w:val="24"/>
        </w:rPr>
        <w:t xml:space="preserve"> </w:t>
      </w:r>
      <w:r>
        <w:rPr>
          <w:rFonts w:ascii="宋体" w:hAnsi="宋体" w:eastAsia="宋体" w:cs="宋体"/>
          <w:spacing w:val="-3"/>
          <w:sz w:val="24"/>
          <w:szCs w:val="24"/>
        </w:rPr>
        <w:t>了考核成绩查看、考核链路完成状态查看和修改等操作功能。以满足系统的绩效</w:t>
      </w:r>
      <w:r>
        <w:rPr>
          <w:rFonts w:ascii="宋体" w:hAnsi="宋体" w:eastAsia="宋体" w:cs="宋体"/>
          <w:spacing w:val="1"/>
          <w:sz w:val="24"/>
          <w:szCs w:val="24"/>
        </w:rPr>
        <w:t xml:space="preserve"> </w:t>
      </w:r>
      <w:r>
        <w:rPr>
          <w:rFonts w:ascii="宋体" w:hAnsi="宋体" w:eastAsia="宋体" w:cs="宋体"/>
          <w:spacing w:val="-2"/>
          <w:sz w:val="24"/>
          <w:szCs w:val="24"/>
        </w:rPr>
        <w:t>信息管理功能需求。</w:t>
      </w:r>
    </w:p>
    <w:p w14:paraId="0B8ED352">
      <w:pPr>
        <w:spacing w:before="35" w:line="351" w:lineRule="auto"/>
        <w:ind w:left="1406" w:right="13" w:firstLine="486"/>
        <w:jc w:val="both"/>
        <w:rPr>
          <w:rFonts w:ascii="宋体" w:hAnsi="宋体" w:eastAsia="宋体" w:cs="宋体"/>
          <w:sz w:val="24"/>
          <w:szCs w:val="24"/>
        </w:rPr>
      </w:pPr>
      <w:r>
        <w:rPr>
          <w:rFonts w:ascii="宋体" w:hAnsi="宋体" w:eastAsia="宋体" w:cs="宋体"/>
          <w:spacing w:val="-1"/>
          <w:sz w:val="24"/>
          <w:szCs w:val="24"/>
        </w:rPr>
        <w:t>（</w:t>
      </w:r>
      <w:r>
        <w:rPr>
          <w:rFonts w:ascii="Times New Roman" w:hAnsi="Times New Roman" w:eastAsia="Times New Roman" w:cs="Times New Roman"/>
          <w:spacing w:val="-1"/>
          <w:sz w:val="24"/>
          <w:szCs w:val="24"/>
        </w:rPr>
        <w:t>6</w:t>
      </w:r>
      <w:r>
        <w:rPr>
          <w:rFonts w:ascii="宋体" w:hAnsi="宋体" w:eastAsia="宋体" w:cs="宋体"/>
          <w:spacing w:val="-1"/>
          <w:sz w:val="24"/>
          <w:szCs w:val="24"/>
        </w:rPr>
        <w:t>）绩效考核功能模块：该模块主要是为系统的普通员工和高级员工提供</w:t>
      </w:r>
      <w:r>
        <w:rPr>
          <w:rFonts w:ascii="宋体" w:hAnsi="宋体" w:eastAsia="宋体" w:cs="宋体"/>
          <w:spacing w:val="11"/>
          <w:sz w:val="24"/>
          <w:szCs w:val="24"/>
        </w:rPr>
        <w:t xml:space="preserve"> </w:t>
      </w:r>
      <w:r>
        <w:rPr>
          <w:rFonts w:ascii="宋体" w:hAnsi="宋体" w:eastAsia="宋体" w:cs="宋体"/>
          <w:spacing w:val="-3"/>
          <w:sz w:val="24"/>
          <w:szCs w:val="24"/>
        </w:rPr>
        <w:t>了填写自评表、撤回自评表、执行绩效审核等操作功能。以满足系统的</w:t>
      </w:r>
      <w:r>
        <w:rPr>
          <w:rFonts w:ascii="宋体" w:hAnsi="宋体" w:eastAsia="宋体" w:cs="宋体"/>
          <w:spacing w:val="-4"/>
          <w:sz w:val="24"/>
          <w:szCs w:val="24"/>
        </w:rPr>
        <w:t>绩效考核</w:t>
      </w:r>
      <w:r>
        <w:rPr>
          <w:rFonts w:ascii="宋体" w:hAnsi="宋体" w:eastAsia="宋体" w:cs="宋体"/>
          <w:sz w:val="24"/>
          <w:szCs w:val="24"/>
        </w:rPr>
        <w:t xml:space="preserve"> </w:t>
      </w:r>
      <w:r>
        <w:rPr>
          <w:rFonts w:ascii="宋体" w:hAnsi="宋体" w:eastAsia="宋体" w:cs="宋体"/>
          <w:spacing w:val="-3"/>
          <w:sz w:val="24"/>
          <w:szCs w:val="24"/>
        </w:rPr>
        <w:t>管理功能需求。</w:t>
      </w:r>
    </w:p>
    <w:p w14:paraId="309E0A52">
      <w:pPr>
        <w:spacing w:before="250" w:line="218" w:lineRule="auto"/>
        <w:ind w:left="1396"/>
        <w:outlineLvl w:val="1"/>
        <w:rPr>
          <w:rFonts w:ascii="黑体" w:hAnsi="黑体" w:eastAsia="黑体" w:cs="黑体"/>
          <w:sz w:val="28"/>
          <w:szCs w:val="28"/>
        </w:rPr>
      </w:pPr>
      <w:bookmarkStart w:id="101" w:name="bookmark32"/>
      <w:bookmarkEnd w:id="101"/>
      <w:r>
        <w:rPr>
          <w:rFonts w:ascii="Times New Roman" w:hAnsi="Times New Roman" w:eastAsia="Times New Roman" w:cs="Times New Roman"/>
          <w:spacing w:val="-3"/>
          <w:sz w:val="28"/>
          <w:szCs w:val="28"/>
        </w:rPr>
        <w:t>4.4</w:t>
      </w:r>
      <w:r>
        <w:rPr>
          <w:rFonts w:ascii="Times New Roman" w:hAnsi="Times New Roman" w:eastAsia="Times New Roman" w:cs="Times New Roman"/>
          <w:spacing w:val="12"/>
          <w:sz w:val="28"/>
          <w:szCs w:val="28"/>
        </w:rPr>
        <w:t xml:space="preserve">  </w:t>
      </w:r>
      <w:r>
        <w:rPr>
          <w:rFonts w:ascii="黑体" w:hAnsi="黑体" w:eastAsia="黑体" w:cs="黑体"/>
          <w:spacing w:val="-3"/>
          <w:sz w:val="28"/>
          <w:szCs w:val="28"/>
        </w:rPr>
        <w:t>系统数据库设计</w:t>
      </w:r>
    </w:p>
    <w:p w14:paraId="0F7E40DF">
      <w:pPr>
        <w:spacing w:line="309" w:lineRule="auto"/>
        <w:rPr>
          <w:rFonts w:ascii="Arial"/>
          <w:sz w:val="21"/>
        </w:rPr>
      </w:pPr>
    </w:p>
    <w:p w14:paraId="14E512DD">
      <w:pPr>
        <w:spacing w:before="78" w:line="350" w:lineRule="auto"/>
        <w:ind w:left="1396" w:right="13" w:firstLine="486"/>
        <w:jc w:val="both"/>
        <w:rPr>
          <w:rFonts w:ascii="宋体" w:hAnsi="宋体" w:eastAsia="宋体" w:cs="宋体"/>
          <w:sz w:val="24"/>
          <w:szCs w:val="24"/>
        </w:rPr>
      </w:pPr>
      <w:r>
        <w:rPr>
          <w:rFonts w:ascii="宋体" w:hAnsi="宋体" w:eastAsia="宋体" w:cs="宋体"/>
          <w:spacing w:val="-3"/>
          <w:sz w:val="24"/>
          <w:szCs w:val="24"/>
        </w:rPr>
        <w:t>使用数据库来存储和处理系统中的所有数据，有助于减少程序</w:t>
      </w:r>
      <w:r>
        <w:rPr>
          <w:rFonts w:ascii="宋体" w:hAnsi="宋体" w:eastAsia="宋体" w:cs="宋体"/>
          <w:spacing w:val="-4"/>
          <w:sz w:val="24"/>
          <w:szCs w:val="24"/>
        </w:rPr>
        <w:t>开发人员的工</w:t>
      </w:r>
      <w:r>
        <w:rPr>
          <w:rFonts w:ascii="宋体" w:hAnsi="宋体" w:eastAsia="宋体" w:cs="宋体"/>
          <w:sz w:val="24"/>
          <w:szCs w:val="24"/>
        </w:rPr>
        <w:t xml:space="preserve"> </w:t>
      </w:r>
      <w:r>
        <w:rPr>
          <w:rFonts w:ascii="宋体" w:hAnsi="宋体" w:eastAsia="宋体" w:cs="宋体"/>
          <w:spacing w:val="-3"/>
          <w:sz w:val="24"/>
          <w:szCs w:val="24"/>
        </w:rPr>
        <w:t>作量，同时也可以实现数据的共享和提高系统的可扩展性和灵活性。该系统选择</w:t>
      </w:r>
      <w:r>
        <w:rPr>
          <w:rFonts w:ascii="宋体" w:hAnsi="宋体" w:eastAsia="宋体" w:cs="宋体"/>
          <w:spacing w:val="6"/>
          <w:sz w:val="24"/>
          <w:szCs w:val="24"/>
        </w:rPr>
        <w:t xml:space="preserve"> </w:t>
      </w:r>
      <w:r>
        <w:rPr>
          <w:rFonts w:ascii="Times New Roman" w:hAnsi="Times New Roman" w:eastAsia="Times New Roman" w:cs="Times New Roman"/>
          <w:spacing w:val="-3"/>
          <w:sz w:val="24"/>
          <w:szCs w:val="24"/>
        </w:rPr>
        <w:t xml:space="preserve">MySQL  </w:t>
      </w:r>
      <w:r>
        <w:rPr>
          <w:rFonts w:ascii="宋体" w:hAnsi="宋体" w:eastAsia="宋体" w:cs="宋体"/>
          <w:spacing w:val="-3"/>
          <w:sz w:val="24"/>
          <w:szCs w:val="24"/>
        </w:rPr>
        <w:t xml:space="preserve">数据库进行数据存储、采用 </w:t>
      </w:r>
      <w:r>
        <w:rPr>
          <w:rFonts w:ascii="Times New Roman" w:hAnsi="Times New Roman" w:eastAsia="Times New Roman" w:cs="Times New Roman"/>
          <w:spacing w:val="-3"/>
          <w:sz w:val="24"/>
          <w:szCs w:val="24"/>
        </w:rPr>
        <w:t xml:space="preserve">Redis  </w:t>
      </w:r>
      <w:r>
        <w:rPr>
          <w:rFonts w:ascii="宋体" w:hAnsi="宋体" w:eastAsia="宋体" w:cs="宋体"/>
          <w:spacing w:val="-3"/>
          <w:sz w:val="24"/>
          <w:szCs w:val="24"/>
        </w:rPr>
        <w:t>进行数据缓存。数据库设计应根据对</w:t>
      </w:r>
      <w:r>
        <w:rPr>
          <w:rFonts w:ascii="宋体" w:hAnsi="宋体" w:eastAsia="宋体" w:cs="宋体"/>
          <w:spacing w:val="16"/>
          <w:sz w:val="24"/>
          <w:szCs w:val="24"/>
        </w:rPr>
        <w:t xml:space="preserve"> </w:t>
      </w:r>
      <w:r>
        <w:rPr>
          <w:rFonts w:ascii="宋体" w:hAnsi="宋体" w:eastAsia="宋体" w:cs="宋体"/>
          <w:spacing w:val="-3"/>
          <w:sz w:val="24"/>
          <w:szCs w:val="24"/>
        </w:rPr>
        <w:t>企业绩效考核的需求分析，对系统的概念结构设计，再优化设计逻辑结构，最后</w:t>
      </w:r>
      <w:r>
        <w:rPr>
          <w:rFonts w:ascii="宋体" w:hAnsi="宋体" w:eastAsia="宋体" w:cs="宋体"/>
          <w:spacing w:val="6"/>
          <w:sz w:val="24"/>
          <w:szCs w:val="24"/>
        </w:rPr>
        <w:t xml:space="preserve"> </w:t>
      </w:r>
      <w:r>
        <w:rPr>
          <w:rFonts w:ascii="宋体" w:hAnsi="宋体" w:eastAsia="宋体" w:cs="宋体"/>
          <w:sz w:val="24"/>
          <w:szCs w:val="24"/>
        </w:rPr>
        <w:t>进行数据库的物理结构，从而提高系统数据查询效</w:t>
      </w:r>
      <w:r>
        <w:rPr>
          <w:rFonts w:ascii="宋体" w:hAnsi="宋体" w:eastAsia="宋体" w:cs="宋体"/>
          <w:spacing w:val="-1"/>
          <w:sz w:val="24"/>
          <w:szCs w:val="24"/>
        </w:rPr>
        <w:t>率和稳定性。</w:t>
      </w:r>
    </w:p>
    <w:p w14:paraId="7CF18BB2">
      <w:pPr>
        <w:spacing w:before="222" w:line="217" w:lineRule="auto"/>
        <w:ind w:left="1395"/>
        <w:outlineLvl w:val="2"/>
        <w:rPr>
          <w:rFonts w:ascii="黑体" w:hAnsi="黑体" w:eastAsia="黑体" w:cs="黑体"/>
          <w:sz w:val="24"/>
          <w:szCs w:val="24"/>
        </w:rPr>
      </w:pPr>
      <w:bookmarkStart w:id="102" w:name="bookmark33"/>
      <w:bookmarkEnd w:id="102"/>
      <w:r>
        <w:rPr>
          <w:rFonts w:ascii="Times New Roman" w:hAnsi="Times New Roman" w:eastAsia="Times New Roman" w:cs="Times New Roman"/>
          <w:spacing w:val="-1"/>
          <w:sz w:val="24"/>
          <w:szCs w:val="24"/>
        </w:rPr>
        <w:t xml:space="preserve">4.4.1  </w:t>
      </w:r>
      <w:r>
        <w:rPr>
          <w:rFonts w:ascii="黑体" w:hAnsi="黑体" w:eastAsia="黑体" w:cs="黑体"/>
          <w:spacing w:val="-1"/>
          <w:sz w:val="24"/>
          <w:szCs w:val="24"/>
        </w:rPr>
        <w:t>概念结构设计</w:t>
      </w:r>
    </w:p>
    <w:p w14:paraId="41C3FCAC">
      <w:pPr>
        <w:spacing w:line="261" w:lineRule="auto"/>
        <w:rPr>
          <w:rFonts w:ascii="Arial"/>
          <w:sz w:val="21"/>
        </w:rPr>
      </w:pPr>
    </w:p>
    <w:p w14:paraId="7352F444">
      <w:pPr>
        <w:spacing w:before="78" w:line="220" w:lineRule="auto"/>
        <w:ind w:left="1881"/>
        <w:rPr>
          <w:rFonts w:ascii="宋体" w:hAnsi="宋体" w:eastAsia="宋体" w:cs="宋体"/>
          <w:sz w:val="24"/>
          <w:szCs w:val="24"/>
        </w:rPr>
      </w:pPr>
      <w:r>
        <w:rPr>
          <w:rFonts w:ascii="宋体" w:hAnsi="宋体" w:eastAsia="宋体" w:cs="宋体"/>
          <w:sz w:val="24"/>
          <w:szCs w:val="24"/>
        </w:rPr>
        <w:t>概念模型是基于对企业绩效考核系统的关键</w:t>
      </w:r>
      <w:r>
        <w:rPr>
          <w:rFonts w:ascii="宋体" w:hAnsi="宋体" w:eastAsia="宋体" w:cs="宋体"/>
          <w:spacing w:val="-1"/>
          <w:sz w:val="24"/>
          <w:szCs w:val="24"/>
        </w:rPr>
        <w:t>流程分析，通过实体</w:t>
      </w:r>
      <w:r>
        <w:rPr>
          <w:rFonts w:ascii="Times New Roman" w:hAnsi="Times New Roman" w:eastAsia="Times New Roman" w:cs="Times New Roman"/>
          <w:spacing w:val="-1"/>
          <w:sz w:val="24"/>
          <w:szCs w:val="24"/>
        </w:rPr>
        <w:t>-</w:t>
      </w:r>
      <w:r>
        <w:rPr>
          <w:rFonts w:ascii="宋体" w:hAnsi="宋体" w:eastAsia="宋体" w:cs="宋体"/>
          <w:spacing w:val="-1"/>
          <w:sz w:val="24"/>
          <w:szCs w:val="24"/>
        </w:rPr>
        <w:t>属性</w:t>
      </w:r>
    </w:p>
    <w:p w14:paraId="274EEFEA">
      <w:pPr>
        <w:spacing w:before="148" w:line="352" w:lineRule="auto"/>
        <w:ind w:left="1401" w:right="13" w:hanging="4"/>
        <w:jc w:val="both"/>
        <w:rPr>
          <w:rFonts w:ascii="宋体" w:hAnsi="宋体" w:eastAsia="宋体" w:cs="宋体"/>
          <w:sz w:val="24"/>
          <w:szCs w:val="24"/>
        </w:rPr>
      </w:pPr>
      <w:r>
        <w:rPr>
          <w:rFonts w:ascii="Times New Roman" w:hAnsi="Times New Roman" w:eastAsia="Times New Roman" w:cs="Times New Roman"/>
          <w:spacing w:val="-2"/>
          <w:sz w:val="24"/>
          <w:szCs w:val="24"/>
        </w:rPr>
        <w:t>E-R(Entity-Relationsh</w:t>
      </w:r>
      <w:r>
        <w:rPr>
          <w:rFonts w:ascii="Times New Roman" w:hAnsi="Times New Roman" w:eastAsia="Times New Roman" w:cs="Times New Roman"/>
          <w:spacing w:val="-3"/>
          <w:sz w:val="24"/>
          <w:szCs w:val="24"/>
        </w:rPr>
        <w:t>ip)</w:t>
      </w:r>
      <w:r>
        <w:rPr>
          <w:rFonts w:ascii="宋体" w:hAnsi="宋体" w:eastAsia="宋体" w:cs="宋体"/>
          <w:spacing w:val="-3"/>
          <w:sz w:val="24"/>
          <w:szCs w:val="24"/>
        </w:rPr>
        <w:t>图表示，分析了企业绩效考核系统中主要实体、属性和联</w:t>
      </w:r>
      <w:r>
        <w:rPr>
          <w:rFonts w:ascii="宋体" w:hAnsi="宋体" w:eastAsia="宋体" w:cs="宋体"/>
          <w:sz w:val="24"/>
          <w:szCs w:val="24"/>
        </w:rPr>
        <w:t xml:space="preserve"> </w:t>
      </w:r>
      <w:r>
        <w:rPr>
          <w:rFonts w:ascii="宋体" w:hAnsi="宋体" w:eastAsia="宋体" w:cs="宋体"/>
          <w:spacing w:val="-3"/>
          <w:sz w:val="24"/>
          <w:szCs w:val="24"/>
        </w:rPr>
        <w:t>系</w:t>
      </w:r>
      <w:r>
        <w:rPr>
          <w:rFonts w:ascii="Times New Roman" w:hAnsi="Times New Roman" w:eastAsia="Times New Roman" w:cs="Times New Roman"/>
          <w:spacing w:val="-3"/>
          <w:position w:val="7"/>
          <w:sz w:val="15"/>
          <w:szCs w:val="15"/>
        </w:rPr>
        <w:t xml:space="preserve">[43] </w:t>
      </w:r>
      <w:r>
        <w:rPr>
          <w:rFonts w:ascii="宋体" w:hAnsi="宋体" w:eastAsia="宋体" w:cs="宋体"/>
          <w:spacing w:val="-3"/>
          <w:sz w:val="24"/>
          <w:szCs w:val="24"/>
        </w:rPr>
        <w:t>。如下图图</w:t>
      </w:r>
      <w:r>
        <w:rPr>
          <w:rFonts w:ascii="宋体" w:hAnsi="宋体" w:eastAsia="宋体" w:cs="宋体"/>
          <w:spacing w:val="-49"/>
          <w:sz w:val="24"/>
          <w:szCs w:val="24"/>
        </w:rPr>
        <w:t xml:space="preserve"> </w:t>
      </w:r>
      <w:r>
        <w:rPr>
          <w:rFonts w:ascii="Times New Roman" w:hAnsi="Times New Roman" w:eastAsia="Times New Roman" w:cs="Times New Roman"/>
          <w:spacing w:val="-3"/>
          <w:sz w:val="24"/>
          <w:szCs w:val="24"/>
        </w:rPr>
        <w:t xml:space="preserve">4-3 </w:t>
      </w:r>
      <w:r>
        <w:rPr>
          <w:rFonts w:ascii="宋体" w:hAnsi="宋体" w:eastAsia="宋体" w:cs="宋体"/>
          <w:spacing w:val="-3"/>
          <w:sz w:val="24"/>
          <w:szCs w:val="24"/>
        </w:rPr>
        <w:t>所示。系统用户主要包括管理员，普通员工，高级员工，属</w:t>
      </w:r>
      <w:r>
        <w:rPr>
          <w:rFonts w:ascii="宋体" w:hAnsi="宋体" w:eastAsia="宋体" w:cs="宋体"/>
          <w:sz w:val="24"/>
          <w:szCs w:val="24"/>
        </w:rPr>
        <w:t xml:space="preserve"> </w:t>
      </w:r>
      <w:r>
        <w:rPr>
          <w:rFonts w:ascii="宋体" w:hAnsi="宋体" w:eastAsia="宋体" w:cs="宋体"/>
          <w:spacing w:val="-3"/>
          <w:sz w:val="24"/>
          <w:szCs w:val="24"/>
        </w:rPr>
        <w:t>于人员实体，管理员可以管理部门、人员、岗位、职位等实体，人员和职位，岗</w:t>
      </w:r>
      <w:r>
        <w:rPr>
          <w:rFonts w:ascii="宋体" w:hAnsi="宋体" w:eastAsia="宋体" w:cs="宋体"/>
          <w:spacing w:val="1"/>
          <w:sz w:val="24"/>
          <w:szCs w:val="24"/>
        </w:rPr>
        <w:t xml:space="preserve"> </w:t>
      </w:r>
      <w:r>
        <w:rPr>
          <w:rFonts w:ascii="宋体" w:hAnsi="宋体" w:eastAsia="宋体" w:cs="宋体"/>
          <w:sz w:val="24"/>
          <w:szCs w:val="24"/>
        </w:rPr>
        <w:t>位，考核内容存在一对多的关系，考核内容和考核</w:t>
      </w:r>
      <w:r>
        <w:rPr>
          <w:rFonts w:ascii="宋体" w:hAnsi="宋体" w:eastAsia="宋体" w:cs="宋体"/>
          <w:spacing w:val="-1"/>
          <w:sz w:val="24"/>
          <w:szCs w:val="24"/>
        </w:rPr>
        <w:t>结果存在一对一的关系。</w:t>
      </w:r>
    </w:p>
    <w:p w14:paraId="090E3228">
      <w:pPr>
        <w:spacing w:line="245" w:lineRule="auto"/>
        <w:rPr>
          <w:rFonts w:ascii="Arial"/>
          <w:sz w:val="21"/>
        </w:rPr>
      </w:pPr>
    </w:p>
    <w:p w14:paraId="3328BF42">
      <w:pPr>
        <w:spacing w:line="245" w:lineRule="auto"/>
        <w:rPr>
          <w:rFonts w:ascii="Arial"/>
          <w:sz w:val="21"/>
        </w:rPr>
      </w:pPr>
    </w:p>
    <w:p w14:paraId="01F6FB70">
      <w:pPr>
        <w:spacing w:line="245" w:lineRule="auto"/>
        <w:rPr>
          <w:rFonts w:ascii="Arial"/>
          <w:sz w:val="21"/>
        </w:rPr>
      </w:pPr>
    </w:p>
    <w:p w14:paraId="70FED670">
      <w:pPr>
        <w:spacing w:line="245" w:lineRule="auto"/>
        <w:rPr>
          <w:rFonts w:ascii="Arial"/>
          <w:sz w:val="21"/>
        </w:rPr>
      </w:pPr>
    </w:p>
    <w:p w14:paraId="519FC42A">
      <w:pPr>
        <w:spacing w:line="245" w:lineRule="auto"/>
        <w:rPr>
          <w:rFonts w:ascii="Arial"/>
          <w:sz w:val="21"/>
        </w:rPr>
      </w:pPr>
    </w:p>
    <w:p w14:paraId="76B951BC">
      <w:pPr>
        <w:spacing w:line="245" w:lineRule="auto"/>
        <w:rPr>
          <w:rFonts w:ascii="Arial"/>
          <w:sz w:val="21"/>
        </w:rPr>
      </w:pPr>
    </w:p>
    <w:p w14:paraId="040BEA6F">
      <w:pPr>
        <w:spacing w:line="245" w:lineRule="auto"/>
        <w:rPr>
          <w:rFonts w:ascii="Arial"/>
          <w:sz w:val="21"/>
        </w:rPr>
      </w:pPr>
    </w:p>
    <w:p w14:paraId="05A27A6E">
      <w:pPr>
        <w:spacing w:line="245" w:lineRule="auto"/>
        <w:rPr>
          <w:rFonts w:ascii="Arial"/>
          <w:sz w:val="21"/>
        </w:rPr>
      </w:pPr>
    </w:p>
    <w:p w14:paraId="2ECF8036">
      <w:pPr>
        <w:spacing w:line="245" w:lineRule="auto"/>
        <w:rPr>
          <w:rFonts w:ascii="Arial"/>
          <w:sz w:val="21"/>
        </w:rPr>
      </w:pPr>
    </w:p>
    <w:p w14:paraId="738D90C3">
      <w:pPr>
        <w:spacing w:line="245" w:lineRule="auto"/>
        <w:rPr>
          <w:rFonts w:ascii="Arial"/>
          <w:sz w:val="21"/>
        </w:rPr>
      </w:pPr>
    </w:p>
    <w:p w14:paraId="0DD7D838">
      <w:pPr>
        <w:spacing w:line="245" w:lineRule="auto"/>
        <w:rPr>
          <w:rFonts w:ascii="Arial"/>
          <w:sz w:val="21"/>
        </w:rPr>
      </w:pPr>
    </w:p>
    <w:p w14:paraId="1F05B533">
      <w:pPr>
        <w:spacing w:line="245" w:lineRule="auto"/>
        <w:rPr>
          <w:rFonts w:ascii="Arial"/>
          <w:sz w:val="21"/>
        </w:rPr>
      </w:pPr>
    </w:p>
    <w:p w14:paraId="231AF95D">
      <w:pPr>
        <w:spacing w:line="245" w:lineRule="auto"/>
        <w:rPr>
          <w:rFonts w:ascii="Arial"/>
          <w:sz w:val="21"/>
        </w:rPr>
      </w:pPr>
    </w:p>
    <w:p w14:paraId="155B247C">
      <w:pPr>
        <w:spacing w:line="246" w:lineRule="auto"/>
        <w:rPr>
          <w:rFonts w:ascii="Arial"/>
          <w:sz w:val="21"/>
        </w:rPr>
      </w:pPr>
    </w:p>
    <w:p w14:paraId="6ADBEA7B">
      <w:pPr>
        <w:spacing w:line="246" w:lineRule="auto"/>
        <w:rPr>
          <w:rFonts w:ascii="Arial"/>
          <w:sz w:val="21"/>
        </w:rPr>
      </w:pPr>
    </w:p>
    <w:p w14:paraId="1BC221EF">
      <w:pPr>
        <w:spacing w:line="246" w:lineRule="auto"/>
        <w:rPr>
          <w:rFonts w:ascii="Arial"/>
          <w:sz w:val="21"/>
        </w:rPr>
      </w:pPr>
    </w:p>
    <w:p w14:paraId="5E6738A2">
      <w:pPr>
        <w:spacing w:line="246" w:lineRule="auto"/>
        <w:rPr>
          <w:rFonts w:ascii="Arial"/>
          <w:sz w:val="21"/>
        </w:rPr>
      </w:pPr>
    </w:p>
    <w:p w14:paraId="0A79185F">
      <w:pPr>
        <w:spacing w:line="246" w:lineRule="auto"/>
        <w:rPr>
          <w:rFonts w:ascii="Arial"/>
          <w:sz w:val="21"/>
        </w:rPr>
      </w:pPr>
    </w:p>
    <w:p w14:paraId="6E8CA236">
      <w:pPr>
        <w:spacing w:line="246" w:lineRule="auto"/>
        <w:rPr>
          <w:rFonts w:ascii="Arial"/>
          <w:sz w:val="21"/>
        </w:rPr>
      </w:pPr>
    </w:p>
    <w:p w14:paraId="196173FC">
      <w:pPr>
        <w:spacing w:before="55" w:line="181" w:lineRule="auto"/>
        <w:ind w:left="5461"/>
        <w:rPr>
          <w:rFonts w:ascii="Calibri" w:hAnsi="Calibri" w:eastAsia="Calibri" w:cs="Calibri"/>
          <w:sz w:val="18"/>
          <w:szCs w:val="18"/>
        </w:rPr>
      </w:pPr>
      <w:r>
        <w:rPr>
          <w:rFonts w:ascii="Calibri" w:hAnsi="Calibri" w:eastAsia="Calibri" w:cs="Calibri"/>
          <w:spacing w:val="-5"/>
          <w:sz w:val="18"/>
          <w:szCs w:val="18"/>
        </w:rPr>
        <w:t>30</w:t>
      </w:r>
    </w:p>
    <w:p w14:paraId="61F39D0F">
      <w:pPr>
        <w:spacing w:line="181" w:lineRule="auto"/>
        <w:rPr>
          <w:rFonts w:ascii="Calibri" w:hAnsi="Calibri" w:eastAsia="Calibri" w:cs="Calibri"/>
          <w:sz w:val="18"/>
          <w:szCs w:val="18"/>
        </w:rPr>
        <w:sectPr>
          <w:footerReference r:id="rId34" w:type="default"/>
          <w:pgSz w:w="11906" w:h="16839"/>
          <w:pgMar w:top="1431" w:right="1785" w:bottom="547" w:left="407" w:header="0" w:footer="354" w:gutter="0"/>
          <w:cols w:space="720" w:num="1"/>
        </w:sectPr>
      </w:pPr>
    </w:p>
    <w:p w14:paraId="2E639047">
      <w:pPr>
        <w:spacing w:line="377" w:lineRule="auto"/>
        <w:rPr>
          <w:rFonts w:ascii="Arial"/>
          <w:sz w:val="21"/>
        </w:rPr>
      </w:pPr>
    </w:p>
    <w:p w14:paraId="3B2D4B9B">
      <w:pPr>
        <w:spacing w:line="5303" w:lineRule="exact"/>
        <w:ind w:firstLine="2879"/>
      </w:pPr>
      <w:r>
        <w:rPr>
          <w:position w:val="-106"/>
        </w:rPr>
        <w:drawing>
          <wp:inline distT="0" distB="0" distL="0" distR="0">
            <wp:extent cx="3778885" cy="3367405"/>
            <wp:effectExtent l="0" t="0" r="0" b="0"/>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69"/>
                    <a:stretch>
                      <a:fillRect/>
                    </a:stretch>
                  </pic:blipFill>
                  <pic:spPr>
                    <a:xfrm>
                      <a:off x="0" y="0"/>
                      <a:ext cx="3779044" cy="3367700"/>
                    </a:xfrm>
                    <a:prstGeom prst="rect">
                      <a:avLst/>
                    </a:prstGeom>
                  </pic:spPr>
                </pic:pic>
              </a:graphicData>
            </a:graphic>
          </wp:inline>
        </w:drawing>
      </w:r>
    </w:p>
    <w:p w14:paraId="00CF6076">
      <w:pPr>
        <w:spacing w:line="471" w:lineRule="auto"/>
        <w:rPr>
          <w:rFonts w:ascii="Arial"/>
          <w:sz w:val="21"/>
        </w:rPr>
      </w:pPr>
    </w:p>
    <w:p w14:paraId="2502DA5E">
      <w:pPr>
        <w:spacing w:before="65" w:line="225" w:lineRule="auto"/>
        <w:ind w:left="4075"/>
        <w:rPr>
          <w:rFonts w:ascii="黑体" w:hAnsi="黑体" w:eastAsia="黑体" w:cs="黑体"/>
          <w:sz w:val="20"/>
          <w:szCs w:val="20"/>
        </w:rPr>
      </w:pPr>
      <w:bookmarkStart w:id="103" w:name="bookmark72"/>
      <w:bookmarkEnd w:id="103"/>
      <w:r>
        <w:rPr>
          <w:rFonts w:ascii="黑体" w:hAnsi="黑体" w:eastAsia="黑体" w:cs="黑体"/>
          <w:spacing w:val="5"/>
          <w:sz w:val="20"/>
          <w:szCs w:val="20"/>
        </w:rPr>
        <w:t>图</w:t>
      </w:r>
      <w:r>
        <w:rPr>
          <w:rFonts w:ascii="黑体" w:hAnsi="黑体" w:eastAsia="黑体" w:cs="黑体"/>
          <w:spacing w:val="-43"/>
          <w:sz w:val="20"/>
          <w:szCs w:val="20"/>
        </w:rPr>
        <w:t xml:space="preserve"> </w:t>
      </w:r>
      <w:r>
        <w:rPr>
          <w:rFonts w:ascii="Times New Roman" w:hAnsi="Times New Roman" w:eastAsia="Times New Roman" w:cs="Times New Roman"/>
          <w:spacing w:val="5"/>
          <w:sz w:val="20"/>
          <w:szCs w:val="20"/>
        </w:rPr>
        <w:t xml:space="preserve">4-3  </w:t>
      </w:r>
      <w:r>
        <w:rPr>
          <w:rFonts w:ascii="黑体" w:hAnsi="黑体" w:eastAsia="黑体" w:cs="黑体"/>
          <w:spacing w:val="5"/>
          <w:sz w:val="20"/>
          <w:szCs w:val="20"/>
        </w:rPr>
        <w:t>企业绩效考核系统</w:t>
      </w:r>
      <w:r>
        <w:rPr>
          <w:rFonts w:ascii="黑体" w:hAnsi="黑体" w:eastAsia="黑体" w:cs="黑体"/>
          <w:spacing w:val="-43"/>
          <w:sz w:val="20"/>
          <w:szCs w:val="20"/>
        </w:rPr>
        <w:t xml:space="preserve"> </w:t>
      </w:r>
      <w:r>
        <w:rPr>
          <w:rFonts w:ascii="Times New Roman" w:hAnsi="Times New Roman" w:eastAsia="Times New Roman" w:cs="Times New Roman"/>
          <w:spacing w:val="5"/>
          <w:sz w:val="20"/>
          <w:szCs w:val="20"/>
        </w:rPr>
        <w:t>E-R</w:t>
      </w:r>
      <w:r>
        <w:rPr>
          <w:rFonts w:ascii="Times New Roman" w:hAnsi="Times New Roman" w:eastAsia="Times New Roman" w:cs="Times New Roman"/>
          <w:spacing w:val="25"/>
          <w:w w:val="101"/>
          <w:sz w:val="20"/>
          <w:szCs w:val="20"/>
        </w:rPr>
        <w:t xml:space="preserve"> </w:t>
      </w:r>
      <w:r>
        <w:rPr>
          <w:rFonts w:ascii="黑体" w:hAnsi="黑体" w:eastAsia="黑体" w:cs="黑体"/>
          <w:spacing w:val="5"/>
          <w:sz w:val="20"/>
          <w:szCs w:val="20"/>
        </w:rPr>
        <w:t>图</w:t>
      </w:r>
    </w:p>
    <w:p w14:paraId="519FFB67">
      <w:pPr>
        <w:spacing w:line="301" w:lineRule="auto"/>
        <w:rPr>
          <w:rFonts w:ascii="Arial"/>
          <w:sz w:val="21"/>
        </w:rPr>
      </w:pPr>
    </w:p>
    <w:p w14:paraId="6BBD7058">
      <w:pPr>
        <w:spacing w:line="302" w:lineRule="auto"/>
        <w:rPr>
          <w:rFonts w:ascii="Arial"/>
          <w:sz w:val="21"/>
        </w:rPr>
      </w:pPr>
    </w:p>
    <w:p w14:paraId="7BEB24BD">
      <w:pPr>
        <w:spacing w:line="302" w:lineRule="auto"/>
        <w:rPr>
          <w:rFonts w:ascii="Arial"/>
          <w:sz w:val="21"/>
        </w:rPr>
      </w:pPr>
    </w:p>
    <w:p w14:paraId="5A054A74">
      <w:pPr>
        <w:spacing w:before="78" w:line="218" w:lineRule="auto"/>
        <w:ind w:left="1395"/>
        <w:outlineLvl w:val="2"/>
        <w:rPr>
          <w:rFonts w:ascii="黑体" w:hAnsi="黑体" w:eastAsia="黑体" w:cs="黑体"/>
          <w:sz w:val="24"/>
          <w:szCs w:val="24"/>
        </w:rPr>
      </w:pPr>
      <w:bookmarkStart w:id="104" w:name="bookmark34"/>
      <w:bookmarkEnd w:id="104"/>
      <w:r>
        <w:rPr>
          <w:rFonts w:ascii="Times New Roman" w:hAnsi="Times New Roman" w:eastAsia="Times New Roman" w:cs="Times New Roman"/>
          <w:spacing w:val="-1"/>
          <w:sz w:val="24"/>
          <w:szCs w:val="24"/>
        </w:rPr>
        <w:t xml:space="preserve">4.4.2  </w:t>
      </w:r>
      <w:r>
        <w:rPr>
          <w:rFonts w:ascii="黑体" w:hAnsi="黑体" w:eastAsia="黑体" w:cs="黑体"/>
          <w:spacing w:val="-1"/>
          <w:sz w:val="24"/>
          <w:szCs w:val="24"/>
        </w:rPr>
        <w:t>逻辑结构设计</w:t>
      </w:r>
    </w:p>
    <w:p w14:paraId="518439E0">
      <w:pPr>
        <w:spacing w:line="260" w:lineRule="auto"/>
        <w:rPr>
          <w:rFonts w:ascii="Arial"/>
          <w:sz w:val="21"/>
        </w:rPr>
      </w:pPr>
    </w:p>
    <w:p w14:paraId="2ABD9A2B">
      <w:pPr>
        <w:spacing w:before="78" w:line="353" w:lineRule="auto"/>
        <w:ind w:left="1406" w:firstLine="475"/>
        <w:rPr>
          <w:rFonts w:ascii="宋体" w:hAnsi="宋体" w:eastAsia="宋体" w:cs="宋体"/>
          <w:sz w:val="24"/>
          <w:szCs w:val="24"/>
        </w:rPr>
      </w:pPr>
      <w:r>
        <w:rPr>
          <w:rFonts w:ascii="宋体" w:hAnsi="宋体" w:eastAsia="宋体" w:cs="宋体"/>
          <w:spacing w:val="-3"/>
          <w:sz w:val="24"/>
          <w:szCs w:val="24"/>
        </w:rPr>
        <w:t>基于上文中得到的关系模式，关系数据库的构造应满足范式的规</w:t>
      </w:r>
      <w:r>
        <w:rPr>
          <w:rFonts w:ascii="宋体" w:hAnsi="宋体" w:eastAsia="宋体" w:cs="宋体"/>
          <w:spacing w:val="-4"/>
          <w:sz w:val="24"/>
          <w:szCs w:val="24"/>
        </w:rPr>
        <w:t>则。目前关</w:t>
      </w:r>
      <w:r>
        <w:rPr>
          <w:rFonts w:ascii="宋体" w:hAnsi="宋体" w:eastAsia="宋体" w:cs="宋体"/>
          <w:sz w:val="24"/>
          <w:szCs w:val="24"/>
        </w:rPr>
        <w:t xml:space="preserve"> </w:t>
      </w:r>
      <w:r>
        <w:rPr>
          <w:rFonts w:ascii="宋体" w:hAnsi="宋体" w:eastAsia="宋体" w:cs="宋体"/>
          <w:spacing w:val="-9"/>
          <w:sz w:val="24"/>
          <w:szCs w:val="24"/>
        </w:rPr>
        <w:t>系数据库有六种范式：第一范式（</w:t>
      </w:r>
      <w:r>
        <w:rPr>
          <w:rFonts w:ascii="Times New Roman" w:hAnsi="Times New Roman" w:eastAsia="Times New Roman" w:cs="Times New Roman"/>
          <w:spacing w:val="-9"/>
          <w:sz w:val="24"/>
          <w:szCs w:val="24"/>
        </w:rPr>
        <w:t>1NF</w:t>
      </w:r>
      <w:r>
        <w:rPr>
          <w:rFonts w:ascii="宋体" w:hAnsi="宋体" w:eastAsia="宋体" w:cs="宋体"/>
          <w:spacing w:val="-9"/>
          <w:sz w:val="24"/>
          <w:szCs w:val="24"/>
        </w:rPr>
        <w:t>）、第二范式（</w:t>
      </w:r>
      <w:r>
        <w:rPr>
          <w:rFonts w:ascii="Times New Roman" w:hAnsi="Times New Roman" w:eastAsia="Times New Roman" w:cs="Times New Roman"/>
          <w:spacing w:val="-9"/>
          <w:sz w:val="24"/>
          <w:szCs w:val="24"/>
        </w:rPr>
        <w:t>2NF</w:t>
      </w:r>
      <w:r>
        <w:rPr>
          <w:rFonts w:ascii="宋体" w:hAnsi="宋体" w:eastAsia="宋体" w:cs="宋体"/>
          <w:spacing w:val="-9"/>
          <w:sz w:val="24"/>
          <w:szCs w:val="24"/>
        </w:rPr>
        <w:t>）、第三范式（</w:t>
      </w:r>
      <w:r>
        <w:rPr>
          <w:rFonts w:ascii="Times New Roman" w:hAnsi="Times New Roman" w:eastAsia="Times New Roman" w:cs="Times New Roman"/>
          <w:spacing w:val="-9"/>
          <w:sz w:val="24"/>
          <w:szCs w:val="24"/>
        </w:rPr>
        <w:t>3NF</w:t>
      </w:r>
      <w:r>
        <w:rPr>
          <w:rFonts w:ascii="宋体" w:hAnsi="宋体" w:eastAsia="宋体" w:cs="宋体"/>
          <w:spacing w:val="-9"/>
          <w:sz w:val="24"/>
          <w:szCs w:val="24"/>
        </w:rPr>
        <w:t>）、</w:t>
      </w:r>
      <w:r>
        <w:rPr>
          <w:rFonts w:ascii="宋体" w:hAnsi="宋体" w:eastAsia="宋体" w:cs="宋体"/>
          <w:spacing w:val="11"/>
          <w:sz w:val="24"/>
          <w:szCs w:val="24"/>
        </w:rPr>
        <w:t xml:space="preserve"> </w:t>
      </w:r>
      <w:r>
        <w:rPr>
          <w:rFonts w:ascii="宋体" w:hAnsi="宋体" w:eastAsia="宋体" w:cs="宋体"/>
          <w:sz w:val="24"/>
          <w:szCs w:val="24"/>
        </w:rPr>
        <w:t>巴斯范式（</w:t>
      </w:r>
      <w:r>
        <w:rPr>
          <w:rFonts w:ascii="Times New Roman" w:hAnsi="Times New Roman" w:eastAsia="Times New Roman" w:cs="Times New Roman"/>
          <w:sz w:val="24"/>
          <w:szCs w:val="24"/>
        </w:rPr>
        <w:t>BCNF</w:t>
      </w:r>
      <w:r>
        <w:rPr>
          <w:rFonts w:ascii="宋体" w:hAnsi="宋体" w:eastAsia="宋体" w:cs="宋体"/>
          <w:sz w:val="24"/>
          <w:szCs w:val="24"/>
        </w:rPr>
        <w:t>）、第四范式（</w:t>
      </w:r>
      <w:r>
        <w:rPr>
          <w:rFonts w:ascii="Times New Roman" w:hAnsi="Times New Roman" w:eastAsia="Times New Roman" w:cs="Times New Roman"/>
          <w:sz w:val="24"/>
          <w:szCs w:val="24"/>
        </w:rPr>
        <w:t>4NF</w:t>
      </w:r>
      <w:r>
        <w:rPr>
          <w:rFonts w:ascii="宋体" w:hAnsi="宋体" w:eastAsia="宋体" w:cs="宋体"/>
          <w:sz w:val="24"/>
          <w:szCs w:val="24"/>
        </w:rPr>
        <w:t>）和第五</w:t>
      </w:r>
      <w:r>
        <w:rPr>
          <w:rFonts w:ascii="宋体" w:hAnsi="宋体" w:eastAsia="宋体" w:cs="宋体"/>
          <w:spacing w:val="-1"/>
          <w:sz w:val="24"/>
          <w:szCs w:val="24"/>
        </w:rPr>
        <w:t>范式（</w:t>
      </w:r>
      <w:r>
        <w:rPr>
          <w:rFonts w:ascii="Times New Roman" w:hAnsi="Times New Roman" w:eastAsia="Times New Roman" w:cs="Times New Roman"/>
          <w:spacing w:val="-1"/>
          <w:sz w:val="24"/>
          <w:szCs w:val="24"/>
        </w:rPr>
        <w:t>5NF</w:t>
      </w:r>
      <w:r>
        <w:rPr>
          <w:rFonts w:ascii="宋体" w:hAnsi="宋体" w:eastAsia="宋体" w:cs="宋体"/>
          <w:spacing w:val="-1"/>
          <w:sz w:val="24"/>
          <w:szCs w:val="24"/>
        </w:rPr>
        <w:t>）。按照以上关系模</w:t>
      </w:r>
      <w:r>
        <w:rPr>
          <w:rFonts w:ascii="宋体" w:hAnsi="宋体" w:eastAsia="宋体" w:cs="宋体"/>
          <w:sz w:val="24"/>
          <w:szCs w:val="24"/>
        </w:rPr>
        <w:t xml:space="preserve">  </w:t>
      </w:r>
      <w:r>
        <w:rPr>
          <w:rFonts w:ascii="宋体" w:hAnsi="宋体" w:eastAsia="宋体" w:cs="宋体"/>
          <w:spacing w:val="-2"/>
          <w:sz w:val="24"/>
          <w:szCs w:val="24"/>
        </w:rPr>
        <w:t>型优化的规则，将本系统中的关系模型进行优化得到数据库逻辑设计内容如下：</w:t>
      </w:r>
    </w:p>
    <w:p w14:paraId="7451AEB9">
      <w:pPr>
        <w:spacing w:before="35" w:line="347" w:lineRule="auto"/>
        <w:ind w:left="1402" w:right="43" w:firstLine="480"/>
        <w:rPr>
          <w:rFonts w:ascii="宋体" w:hAnsi="宋体" w:eastAsia="宋体" w:cs="宋体"/>
          <w:sz w:val="24"/>
          <w:szCs w:val="24"/>
        </w:rPr>
      </w:pPr>
      <w:r>
        <w:rPr>
          <w:rFonts w:ascii="宋体" w:hAnsi="宋体" w:eastAsia="宋体" w:cs="宋体"/>
          <w:spacing w:val="-2"/>
          <w:sz w:val="24"/>
          <w:szCs w:val="24"/>
        </w:rPr>
        <w:t>人员关系模式（员工编号，用户名，邮箱，工号，密码，姓名，部门</w:t>
      </w:r>
      <w:r>
        <w:rPr>
          <w:rFonts w:ascii="宋体" w:hAnsi="宋体" w:eastAsia="宋体" w:cs="宋体"/>
          <w:spacing w:val="-3"/>
          <w:sz w:val="24"/>
          <w:szCs w:val="24"/>
        </w:rPr>
        <w:t>编号，</w:t>
      </w:r>
      <w:r>
        <w:rPr>
          <w:rFonts w:ascii="宋体" w:hAnsi="宋体" w:eastAsia="宋体" w:cs="宋体"/>
          <w:sz w:val="24"/>
          <w:szCs w:val="24"/>
        </w:rPr>
        <w:t xml:space="preserve"> </w:t>
      </w:r>
      <w:r>
        <w:rPr>
          <w:rFonts w:ascii="宋体" w:hAnsi="宋体" w:eastAsia="宋体" w:cs="宋体"/>
          <w:spacing w:val="-1"/>
          <w:sz w:val="24"/>
          <w:szCs w:val="24"/>
        </w:rPr>
        <w:t>职位编号，职称，入职时间，权限，执行链编号</w:t>
      </w:r>
      <w:r>
        <w:rPr>
          <w:rFonts w:ascii="宋体" w:hAnsi="宋体" w:eastAsia="宋体" w:cs="宋体"/>
          <w:spacing w:val="4"/>
          <w:sz w:val="24"/>
          <w:szCs w:val="24"/>
        </w:rPr>
        <w:t>）；</w:t>
      </w:r>
    </w:p>
    <w:p w14:paraId="6FD61EBE">
      <w:pPr>
        <w:spacing w:before="34" w:line="348" w:lineRule="auto"/>
        <w:ind w:left="1412" w:right="80" w:firstLine="471"/>
        <w:rPr>
          <w:rFonts w:ascii="宋体" w:hAnsi="宋体" w:eastAsia="宋体" w:cs="宋体"/>
          <w:sz w:val="24"/>
          <w:szCs w:val="24"/>
        </w:rPr>
      </w:pPr>
      <w:r>
        <w:rPr>
          <w:rFonts w:ascii="宋体" w:hAnsi="宋体" w:eastAsia="宋体" w:cs="宋体"/>
          <w:spacing w:val="-3"/>
          <w:sz w:val="24"/>
          <w:szCs w:val="24"/>
        </w:rPr>
        <w:t>部门关系模式（部门编号，上级部门，部门名称，部门树</w:t>
      </w:r>
      <w:r>
        <w:rPr>
          <w:rFonts w:ascii="宋体" w:hAnsi="宋体" w:eastAsia="宋体" w:cs="宋体"/>
          <w:spacing w:val="-4"/>
          <w:sz w:val="24"/>
          <w:szCs w:val="24"/>
        </w:rPr>
        <w:t>，部门说明，成立</w:t>
      </w:r>
      <w:r>
        <w:rPr>
          <w:rFonts w:ascii="宋体" w:hAnsi="宋体" w:eastAsia="宋体" w:cs="宋体"/>
          <w:sz w:val="24"/>
          <w:szCs w:val="24"/>
        </w:rPr>
        <w:t xml:space="preserve"> </w:t>
      </w:r>
      <w:r>
        <w:rPr>
          <w:rFonts w:ascii="宋体" w:hAnsi="宋体" w:eastAsia="宋体" w:cs="宋体"/>
          <w:spacing w:val="-11"/>
          <w:sz w:val="24"/>
          <w:szCs w:val="24"/>
        </w:rPr>
        <w:t>时间</w:t>
      </w:r>
      <w:r>
        <w:rPr>
          <w:rFonts w:ascii="宋体" w:hAnsi="宋体" w:eastAsia="宋体" w:cs="宋体"/>
          <w:sz w:val="24"/>
          <w:szCs w:val="24"/>
        </w:rPr>
        <w:t>）；</w:t>
      </w:r>
    </w:p>
    <w:p w14:paraId="736F10CF">
      <w:pPr>
        <w:spacing w:before="32" w:line="220" w:lineRule="auto"/>
        <w:ind w:left="1907"/>
        <w:rPr>
          <w:rFonts w:ascii="宋体" w:hAnsi="宋体" w:eastAsia="宋体" w:cs="宋体"/>
          <w:sz w:val="24"/>
          <w:szCs w:val="24"/>
        </w:rPr>
      </w:pPr>
      <w:r>
        <w:rPr>
          <w:rFonts w:ascii="宋体" w:hAnsi="宋体" w:eastAsia="宋体" w:cs="宋体"/>
          <w:spacing w:val="-2"/>
          <w:sz w:val="24"/>
          <w:szCs w:val="24"/>
        </w:rPr>
        <w:t>岗位关系模式（岗位编号，岗位名，岗位说明，创建时间</w:t>
      </w:r>
      <w:r>
        <w:rPr>
          <w:rFonts w:ascii="宋体" w:hAnsi="宋体" w:eastAsia="宋体" w:cs="宋体"/>
          <w:spacing w:val="6"/>
          <w:sz w:val="24"/>
          <w:szCs w:val="24"/>
        </w:rPr>
        <w:t>）；</w:t>
      </w:r>
    </w:p>
    <w:p w14:paraId="7D22B5A0">
      <w:pPr>
        <w:spacing w:before="182" w:line="347" w:lineRule="auto"/>
        <w:ind w:left="1405" w:right="80" w:firstLine="476"/>
        <w:rPr>
          <w:rFonts w:ascii="宋体" w:hAnsi="宋体" w:eastAsia="宋体" w:cs="宋体"/>
          <w:sz w:val="24"/>
          <w:szCs w:val="24"/>
        </w:rPr>
      </w:pPr>
      <w:r>
        <w:rPr>
          <w:rFonts w:ascii="宋体" w:hAnsi="宋体" w:eastAsia="宋体" w:cs="宋体"/>
          <w:spacing w:val="-3"/>
          <w:sz w:val="24"/>
          <w:szCs w:val="24"/>
        </w:rPr>
        <w:t>考核内容关系模式（执行链编号，考核模块，考核指标，目标，</w:t>
      </w:r>
      <w:r>
        <w:rPr>
          <w:rFonts w:ascii="宋体" w:hAnsi="宋体" w:eastAsia="宋体" w:cs="宋体"/>
          <w:spacing w:val="-4"/>
          <w:sz w:val="24"/>
          <w:szCs w:val="24"/>
        </w:rPr>
        <w:t>权重，加分</w:t>
      </w:r>
      <w:r>
        <w:rPr>
          <w:rFonts w:ascii="宋体" w:hAnsi="宋体" w:eastAsia="宋体" w:cs="宋体"/>
          <w:sz w:val="24"/>
          <w:szCs w:val="24"/>
        </w:rPr>
        <w:t xml:space="preserve"> </w:t>
      </w:r>
      <w:r>
        <w:rPr>
          <w:rFonts w:ascii="宋体" w:hAnsi="宋体" w:eastAsia="宋体" w:cs="宋体"/>
          <w:spacing w:val="-3"/>
          <w:sz w:val="24"/>
          <w:szCs w:val="24"/>
        </w:rPr>
        <w:t>项，减分项</w:t>
      </w:r>
      <w:r>
        <w:rPr>
          <w:rFonts w:ascii="宋体" w:hAnsi="宋体" w:eastAsia="宋体" w:cs="宋体"/>
          <w:sz w:val="24"/>
          <w:szCs w:val="24"/>
        </w:rPr>
        <w:t>）；</w:t>
      </w:r>
    </w:p>
    <w:p w14:paraId="03D91285">
      <w:pPr>
        <w:spacing w:line="248" w:lineRule="auto"/>
        <w:rPr>
          <w:rFonts w:ascii="Arial"/>
          <w:sz w:val="21"/>
        </w:rPr>
      </w:pPr>
    </w:p>
    <w:p w14:paraId="2BC81BA9">
      <w:pPr>
        <w:spacing w:line="248" w:lineRule="auto"/>
        <w:rPr>
          <w:rFonts w:ascii="Arial"/>
          <w:sz w:val="21"/>
        </w:rPr>
      </w:pPr>
    </w:p>
    <w:p w14:paraId="066F7212">
      <w:pPr>
        <w:spacing w:line="248" w:lineRule="auto"/>
        <w:rPr>
          <w:rFonts w:ascii="Arial"/>
          <w:sz w:val="21"/>
        </w:rPr>
      </w:pPr>
    </w:p>
    <w:p w14:paraId="3A72AB60">
      <w:pPr>
        <w:spacing w:before="56" w:line="181" w:lineRule="auto"/>
        <w:ind w:left="5461"/>
        <w:rPr>
          <w:rFonts w:ascii="Calibri" w:hAnsi="Calibri" w:eastAsia="Calibri" w:cs="Calibri"/>
          <w:sz w:val="18"/>
          <w:szCs w:val="18"/>
        </w:rPr>
      </w:pPr>
      <w:r>
        <w:rPr>
          <w:rFonts w:ascii="Calibri" w:hAnsi="Calibri" w:eastAsia="Calibri" w:cs="Calibri"/>
          <w:spacing w:val="-5"/>
          <w:sz w:val="18"/>
          <w:szCs w:val="18"/>
        </w:rPr>
        <w:t>31</w:t>
      </w:r>
    </w:p>
    <w:p w14:paraId="4397120E">
      <w:pPr>
        <w:spacing w:line="181" w:lineRule="auto"/>
        <w:rPr>
          <w:rFonts w:ascii="Calibri" w:hAnsi="Calibri" w:eastAsia="Calibri" w:cs="Calibri"/>
          <w:sz w:val="18"/>
          <w:szCs w:val="18"/>
        </w:rPr>
        <w:sectPr>
          <w:footerReference r:id="rId35" w:type="default"/>
          <w:pgSz w:w="11906" w:h="16839"/>
          <w:pgMar w:top="1431" w:right="1719" w:bottom="547" w:left="407" w:header="0" w:footer="354" w:gutter="0"/>
          <w:cols w:space="720" w:num="1"/>
        </w:sectPr>
      </w:pPr>
    </w:p>
    <w:p w14:paraId="34D45C83">
      <w:pPr>
        <w:spacing w:before="121" w:line="347" w:lineRule="auto"/>
        <w:ind w:left="1402" w:right="657" w:firstLine="479"/>
        <w:rPr>
          <w:rFonts w:ascii="宋体" w:hAnsi="宋体" w:eastAsia="宋体" w:cs="宋体"/>
          <w:sz w:val="24"/>
          <w:szCs w:val="24"/>
        </w:rPr>
      </w:pPr>
      <w:bookmarkStart w:id="105" w:name="bookmark73"/>
      <w:bookmarkEnd w:id="105"/>
      <w:r>
        <w:rPr>
          <w:rFonts w:ascii="宋体" w:hAnsi="宋体" w:eastAsia="宋体" w:cs="宋体"/>
          <w:spacing w:val="-3"/>
          <w:sz w:val="24"/>
          <w:szCs w:val="24"/>
        </w:rPr>
        <w:t>考核结果关系模式（考核编号，考核评价，员工自评得分，上级</w:t>
      </w:r>
      <w:r>
        <w:rPr>
          <w:rFonts w:ascii="宋体" w:hAnsi="宋体" w:eastAsia="宋体" w:cs="宋体"/>
          <w:spacing w:val="-4"/>
          <w:sz w:val="24"/>
          <w:szCs w:val="24"/>
        </w:rPr>
        <w:t>得分，部门</w:t>
      </w:r>
      <w:r>
        <w:rPr>
          <w:rFonts w:ascii="宋体" w:hAnsi="宋体" w:eastAsia="宋体" w:cs="宋体"/>
          <w:sz w:val="24"/>
          <w:szCs w:val="24"/>
        </w:rPr>
        <w:t xml:space="preserve"> </w:t>
      </w:r>
      <w:r>
        <w:rPr>
          <w:rFonts w:ascii="宋体" w:hAnsi="宋体" w:eastAsia="宋体" w:cs="宋体"/>
          <w:spacing w:val="-2"/>
          <w:sz w:val="24"/>
          <w:szCs w:val="24"/>
        </w:rPr>
        <w:t>得分，考核得分</w:t>
      </w:r>
      <w:r>
        <w:rPr>
          <w:rFonts w:ascii="宋体" w:hAnsi="宋体" w:eastAsia="宋体" w:cs="宋体"/>
          <w:spacing w:val="1"/>
          <w:sz w:val="24"/>
          <w:szCs w:val="24"/>
        </w:rPr>
        <w:t>）；</w:t>
      </w:r>
    </w:p>
    <w:p w14:paraId="36E8C8B7">
      <w:pPr>
        <w:spacing w:before="35" w:line="347" w:lineRule="auto"/>
        <w:ind w:left="1403" w:right="657" w:firstLine="480"/>
        <w:rPr>
          <w:rFonts w:ascii="宋体" w:hAnsi="宋体" w:eastAsia="宋体" w:cs="宋体"/>
          <w:sz w:val="24"/>
          <w:szCs w:val="24"/>
        </w:rPr>
      </w:pPr>
      <w:r>
        <w:rPr>
          <w:rFonts w:ascii="宋体" w:hAnsi="宋体" w:eastAsia="宋体" w:cs="宋体"/>
          <w:spacing w:val="-3"/>
          <w:sz w:val="24"/>
          <w:szCs w:val="24"/>
        </w:rPr>
        <w:t>工作流关系模式（工作流编号，创建用户，链路编号，指</w:t>
      </w:r>
      <w:r>
        <w:rPr>
          <w:rFonts w:ascii="宋体" w:hAnsi="宋体" w:eastAsia="宋体" w:cs="宋体"/>
          <w:spacing w:val="-4"/>
          <w:sz w:val="24"/>
          <w:szCs w:val="24"/>
        </w:rPr>
        <w:t>向用户，状态，完</w:t>
      </w:r>
      <w:r>
        <w:rPr>
          <w:rFonts w:ascii="宋体" w:hAnsi="宋体" w:eastAsia="宋体" w:cs="宋体"/>
          <w:sz w:val="24"/>
          <w:szCs w:val="24"/>
        </w:rPr>
        <w:t xml:space="preserve"> </w:t>
      </w:r>
      <w:r>
        <w:rPr>
          <w:rFonts w:ascii="宋体" w:hAnsi="宋体" w:eastAsia="宋体" w:cs="宋体"/>
          <w:spacing w:val="-4"/>
          <w:sz w:val="24"/>
          <w:szCs w:val="24"/>
        </w:rPr>
        <w:t>成时间</w:t>
      </w:r>
      <w:r>
        <w:rPr>
          <w:rFonts w:ascii="宋体" w:hAnsi="宋体" w:eastAsia="宋体" w:cs="宋体"/>
          <w:sz w:val="24"/>
          <w:szCs w:val="24"/>
        </w:rPr>
        <w:t>）；</w:t>
      </w:r>
    </w:p>
    <w:p w14:paraId="5B3B0F6C">
      <w:pPr>
        <w:spacing w:before="31" w:line="347" w:lineRule="auto"/>
        <w:ind w:left="1881" w:right="1584" w:firstLine="4"/>
        <w:rPr>
          <w:rFonts w:ascii="宋体" w:hAnsi="宋体" w:eastAsia="宋体" w:cs="宋体"/>
          <w:sz w:val="24"/>
          <w:szCs w:val="24"/>
        </w:rPr>
      </w:pPr>
      <w:r>
        <w:rPr>
          <w:rFonts w:ascii="宋体" w:hAnsi="宋体" w:eastAsia="宋体" w:cs="宋体"/>
          <w:spacing w:val="-1"/>
          <w:sz w:val="24"/>
          <w:szCs w:val="24"/>
        </w:rPr>
        <w:t>管理关系模式（人员编号，部门编号，岗位编号，工作流编号</w:t>
      </w:r>
      <w:r>
        <w:rPr>
          <w:rFonts w:ascii="宋体" w:hAnsi="宋体" w:eastAsia="宋体" w:cs="宋体"/>
          <w:spacing w:val="-25"/>
          <w:sz w:val="24"/>
          <w:szCs w:val="24"/>
        </w:rPr>
        <w:t>）；</w:t>
      </w:r>
      <w:r>
        <w:rPr>
          <w:rFonts w:ascii="宋体" w:hAnsi="宋体" w:eastAsia="宋体" w:cs="宋体"/>
          <w:spacing w:val="1"/>
          <w:sz w:val="24"/>
          <w:szCs w:val="24"/>
        </w:rPr>
        <w:t xml:space="preserve"> </w:t>
      </w:r>
      <w:r>
        <w:rPr>
          <w:rFonts w:ascii="宋体" w:hAnsi="宋体" w:eastAsia="宋体" w:cs="宋体"/>
          <w:spacing w:val="-1"/>
          <w:sz w:val="24"/>
          <w:szCs w:val="24"/>
        </w:rPr>
        <w:t>拥有关系模式（人员编号，部门编号，岗位编号</w:t>
      </w:r>
      <w:r>
        <w:rPr>
          <w:rFonts w:ascii="宋体" w:hAnsi="宋体" w:eastAsia="宋体" w:cs="宋体"/>
          <w:spacing w:val="5"/>
          <w:sz w:val="24"/>
          <w:szCs w:val="24"/>
        </w:rPr>
        <w:t>）；</w:t>
      </w:r>
    </w:p>
    <w:p w14:paraId="138A1D5F">
      <w:pPr>
        <w:spacing w:before="35" w:line="220" w:lineRule="auto"/>
        <w:ind w:left="1883"/>
        <w:rPr>
          <w:rFonts w:ascii="宋体" w:hAnsi="宋体" w:eastAsia="宋体" w:cs="宋体"/>
          <w:sz w:val="24"/>
          <w:szCs w:val="24"/>
        </w:rPr>
      </w:pPr>
      <w:r>
        <w:rPr>
          <w:rFonts w:ascii="宋体" w:hAnsi="宋体" w:eastAsia="宋体" w:cs="宋体"/>
          <w:spacing w:val="-1"/>
          <w:sz w:val="24"/>
          <w:szCs w:val="24"/>
        </w:rPr>
        <w:t>填报关系模式（人员编号，考核编号</w:t>
      </w:r>
      <w:r>
        <w:rPr>
          <w:rFonts w:ascii="宋体" w:hAnsi="宋体" w:eastAsia="宋体" w:cs="宋体"/>
          <w:spacing w:val="1"/>
          <w:sz w:val="24"/>
          <w:szCs w:val="24"/>
        </w:rPr>
        <w:t>）；</w:t>
      </w:r>
    </w:p>
    <w:p w14:paraId="5341483E">
      <w:pPr>
        <w:spacing w:before="182" w:line="220" w:lineRule="auto"/>
        <w:ind w:left="1888"/>
        <w:rPr>
          <w:rFonts w:ascii="宋体" w:hAnsi="宋体" w:eastAsia="宋体" w:cs="宋体"/>
          <w:sz w:val="24"/>
          <w:szCs w:val="24"/>
        </w:rPr>
      </w:pPr>
      <w:r>
        <w:rPr>
          <w:rFonts w:ascii="宋体" w:hAnsi="宋体" w:eastAsia="宋体" w:cs="宋体"/>
          <w:spacing w:val="-2"/>
          <w:sz w:val="24"/>
          <w:szCs w:val="24"/>
        </w:rPr>
        <w:t>审核关系模式（人员编号，考核编号</w:t>
      </w:r>
      <w:r>
        <w:rPr>
          <w:rFonts w:ascii="宋体" w:hAnsi="宋体" w:eastAsia="宋体" w:cs="宋体"/>
          <w:spacing w:val="7"/>
          <w:sz w:val="24"/>
          <w:szCs w:val="24"/>
        </w:rPr>
        <w:t>）；</w:t>
      </w:r>
    </w:p>
    <w:p w14:paraId="6F762788">
      <w:pPr>
        <w:spacing w:before="182" w:line="220" w:lineRule="auto"/>
        <w:ind w:left="1880"/>
        <w:rPr>
          <w:rFonts w:ascii="宋体" w:hAnsi="宋体" w:eastAsia="宋体" w:cs="宋体"/>
          <w:sz w:val="24"/>
          <w:szCs w:val="24"/>
        </w:rPr>
      </w:pPr>
      <w:r>
        <w:rPr>
          <w:rFonts w:ascii="宋体" w:hAnsi="宋体" w:eastAsia="宋体" w:cs="宋体"/>
          <w:spacing w:val="-1"/>
          <w:sz w:val="24"/>
          <w:szCs w:val="24"/>
        </w:rPr>
        <w:t>对应关系模式（执行链编号，考核编号）。</w:t>
      </w:r>
    </w:p>
    <w:p w14:paraId="10850761">
      <w:pPr>
        <w:spacing w:line="241" w:lineRule="auto"/>
        <w:rPr>
          <w:rFonts w:ascii="Arial"/>
          <w:sz w:val="21"/>
        </w:rPr>
      </w:pPr>
    </w:p>
    <w:p w14:paraId="73C9575D">
      <w:pPr>
        <w:spacing w:line="241" w:lineRule="auto"/>
        <w:rPr>
          <w:rFonts w:ascii="Arial"/>
          <w:sz w:val="21"/>
        </w:rPr>
      </w:pPr>
    </w:p>
    <w:p w14:paraId="737A2BCC">
      <w:pPr>
        <w:spacing w:line="242" w:lineRule="auto"/>
        <w:rPr>
          <w:rFonts w:ascii="Arial"/>
          <w:sz w:val="21"/>
        </w:rPr>
      </w:pPr>
    </w:p>
    <w:p w14:paraId="4BE9F2F8">
      <w:pPr>
        <w:spacing w:before="78" w:line="218" w:lineRule="auto"/>
        <w:ind w:left="1395"/>
        <w:outlineLvl w:val="2"/>
        <w:rPr>
          <w:rFonts w:ascii="黑体" w:hAnsi="黑体" w:eastAsia="黑体" w:cs="黑体"/>
          <w:sz w:val="24"/>
          <w:szCs w:val="24"/>
        </w:rPr>
      </w:pPr>
      <w:bookmarkStart w:id="106" w:name="bookmark35"/>
      <w:bookmarkEnd w:id="106"/>
      <w:r>
        <w:rPr>
          <w:rFonts w:ascii="Times New Roman" w:hAnsi="Times New Roman" w:eastAsia="Times New Roman" w:cs="Times New Roman"/>
          <w:spacing w:val="-1"/>
          <w:sz w:val="24"/>
          <w:szCs w:val="24"/>
        </w:rPr>
        <w:t xml:space="preserve">4.4.3  </w:t>
      </w:r>
      <w:r>
        <w:rPr>
          <w:rFonts w:ascii="黑体" w:hAnsi="黑体" w:eastAsia="黑体" w:cs="黑体"/>
          <w:spacing w:val="-1"/>
          <w:sz w:val="24"/>
          <w:szCs w:val="24"/>
        </w:rPr>
        <w:t>物理结构设计</w:t>
      </w:r>
    </w:p>
    <w:p w14:paraId="2633BB36">
      <w:pPr>
        <w:spacing w:line="260" w:lineRule="auto"/>
        <w:rPr>
          <w:rFonts w:ascii="Arial"/>
          <w:sz w:val="21"/>
        </w:rPr>
      </w:pPr>
    </w:p>
    <w:p w14:paraId="2671EDA3">
      <w:pPr>
        <w:spacing w:before="79" w:line="344" w:lineRule="auto"/>
        <w:ind w:left="1400" w:right="577" w:firstLine="480"/>
        <w:jc w:val="both"/>
        <w:rPr>
          <w:rFonts w:ascii="宋体" w:hAnsi="宋体" w:eastAsia="宋体" w:cs="宋体"/>
          <w:sz w:val="24"/>
          <w:szCs w:val="24"/>
        </w:rPr>
      </w:pPr>
      <w:r>
        <w:rPr>
          <w:rFonts w:ascii="宋体" w:hAnsi="宋体" w:eastAsia="宋体" w:cs="宋体"/>
          <w:spacing w:val="-1"/>
          <w:sz w:val="24"/>
          <w:szCs w:val="24"/>
        </w:rPr>
        <w:t>基于上文中的系统数据</w:t>
      </w:r>
      <w:r>
        <w:rPr>
          <w:rFonts w:ascii="宋体" w:hAnsi="宋体" w:eastAsia="宋体" w:cs="宋体"/>
          <w:spacing w:val="-37"/>
          <w:sz w:val="24"/>
          <w:szCs w:val="24"/>
        </w:rPr>
        <w:t xml:space="preserve"> </w:t>
      </w:r>
      <w:r>
        <w:rPr>
          <w:rFonts w:ascii="Times New Roman" w:hAnsi="Times New Roman" w:eastAsia="Times New Roman" w:cs="Times New Roman"/>
          <w:spacing w:val="-1"/>
          <w:sz w:val="24"/>
          <w:szCs w:val="24"/>
        </w:rPr>
        <w:t xml:space="preserve">E-R </w:t>
      </w:r>
      <w:r>
        <w:rPr>
          <w:rFonts w:ascii="宋体" w:hAnsi="宋体" w:eastAsia="宋体" w:cs="宋体"/>
          <w:spacing w:val="-1"/>
          <w:sz w:val="24"/>
          <w:szCs w:val="24"/>
        </w:rPr>
        <w:t>模型和关系模型，设计了绩效考核系统各功能</w:t>
      </w:r>
      <w:r>
        <w:rPr>
          <w:rFonts w:ascii="宋体" w:hAnsi="宋体" w:eastAsia="宋体" w:cs="宋体"/>
          <w:sz w:val="24"/>
          <w:szCs w:val="24"/>
        </w:rPr>
        <w:t xml:space="preserve">  </w:t>
      </w:r>
      <w:r>
        <w:rPr>
          <w:rFonts w:ascii="宋体" w:hAnsi="宋体" w:eastAsia="宋体" w:cs="宋体"/>
          <w:spacing w:val="-7"/>
          <w:sz w:val="24"/>
          <w:szCs w:val="24"/>
        </w:rPr>
        <w:t>模块对应的数据库表，核心表的物理结构</w:t>
      </w:r>
      <w:r>
        <w:rPr>
          <w:rFonts w:ascii="Times New Roman" w:hAnsi="Times New Roman" w:eastAsia="Times New Roman" w:cs="Times New Roman"/>
          <w:spacing w:val="-7"/>
          <w:position w:val="7"/>
          <w:sz w:val="15"/>
          <w:szCs w:val="15"/>
        </w:rPr>
        <w:t>[44]</w:t>
      </w:r>
      <w:r>
        <w:rPr>
          <w:rFonts w:ascii="宋体" w:hAnsi="宋体" w:eastAsia="宋体" w:cs="宋体"/>
          <w:spacing w:val="-7"/>
          <w:sz w:val="24"/>
          <w:szCs w:val="24"/>
        </w:rPr>
        <w:t>。包括字段名、数据类型、字段描述、</w:t>
      </w:r>
      <w:r>
        <w:rPr>
          <w:rFonts w:ascii="宋体" w:hAnsi="宋体" w:eastAsia="宋体" w:cs="宋体"/>
          <w:sz w:val="24"/>
          <w:szCs w:val="24"/>
        </w:rPr>
        <w:t xml:space="preserve"> </w:t>
      </w:r>
      <w:r>
        <w:rPr>
          <w:rFonts w:ascii="宋体" w:hAnsi="宋体" w:eastAsia="宋体" w:cs="宋体"/>
          <w:spacing w:val="-1"/>
          <w:sz w:val="24"/>
          <w:szCs w:val="24"/>
        </w:rPr>
        <w:t>主键、外键、是否为空和是否能重复。</w:t>
      </w:r>
    </w:p>
    <w:p w14:paraId="5E7EF97C">
      <w:pPr>
        <w:spacing w:before="182" w:line="333" w:lineRule="exact"/>
        <w:ind w:left="1892"/>
        <w:rPr>
          <w:rFonts w:ascii="宋体" w:hAnsi="宋体" w:eastAsia="宋体" w:cs="宋体"/>
          <w:sz w:val="24"/>
          <w:szCs w:val="24"/>
        </w:rPr>
      </w:pPr>
      <w:r>
        <w:rPr>
          <w:rFonts w:ascii="宋体" w:hAnsi="宋体" w:eastAsia="宋体" w:cs="宋体"/>
          <w:spacing w:val="-2"/>
          <w:position w:val="3"/>
          <w:sz w:val="24"/>
          <w:szCs w:val="24"/>
        </w:rPr>
        <w:t>（</w:t>
      </w:r>
      <w:r>
        <w:rPr>
          <w:rFonts w:ascii="Times New Roman" w:hAnsi="Times New Roman" w:eastAsia="Times New Roman" w:cs="Times New Roman"/>
          <w:spacing w:val="-2"/>
          <w:position w:val="3"/>
          <w:sz w:val="24"/>
          <w:szCs w:val="24"/>
        </w:rPr>
        <w:t>1</w:t>
      </w:r>
      <w:r>
        <w:rPr>
          <w:rFonts w:ascii="宋体" w:hAnsi="宋体" w:eastAsia="宋体" w:cs="宋体"/>
          <w:spacing w:val="-2"/>
          <w:position w:val="3"/>
          <w:sz w:val="24"/>
          <w:szCs w:val="24"/>
        </w:rPr>
        <w:t>）用户信息表（</w:t>
      </w:r>
      <w:r>
        <w:rPr>
          <w:rFonts w:ascii="Times New Roman" w:hAnsi="Times New Roman" w:eastAsia="Times New Roman" w:cs="Times New Roman"/>
          <w:spacing w:val="-2"/>
          <w:position w:val="3"/>
          <w:sz w:val="24"/>
          <w:szCs w:val="24"/>
        </w:rPr>
        <w:t>jmoa_user</w:t>
      </w:r>
      <w:r>
        <w:rPr>
          <w:rFonts w:ascii="宋体" w:hAnsi="宋体" w:eastAsia="宋体" w:cs="宋体"/>
          <w:spacing w:val="-2"/>
          <w:position w:val="3"/>
          <w:sz w:val="24"/>
          <w:szCs w:val="24"/>
        </w:rPr>
        <w:t>）</w:t>
      </w:r>
    </w:p>
    <w:p w14:paraId="3C9F7F2E">
      <w:pPr>
        <w:spacing w:before="292" w:line="337" w:lineRule="auto"/>
        <w:ind w:left="1400" w:right="657" w:firstLine="484"/>
        <w:rPr>
          <w:rFonts w:ascii="宋体" w:hAnsi="宋体" w:eastAsia="宋体" w:cs="宋体"/>
          <w:sz w:val="24"/>
          <w:szCs w:val="24"/>
        </w:rPr>
      </w:pPr>
      <w:r>
        <w:rPr>
          <w:rFonts w:ascii="宋体" w:hAnsi="宋体" w:eastAsia="宋体" w:cs="宋体"/>
          <w:sz w:val="24"/>
          <w:szCs w:val="24"/>
        </w:rPr>
        <w:t>如下表</w:t>
      </w:r>
      <w:r>
        <w:rPr>
          <w:rFonts w:ascii="宋体" w:hAnsi="宋体" w:eastAsia="宋体" w:cs="宋体"/>
          <w:spacing w:val="-47"/>
          <w:sz w:val="24"/>
          <w:szCs w:val="24"/>
        </w:rPr>
        <w:t xml:space="preserve"> </w:t>
      </w:r>
      <w:r>
        <w:rPr>
          <w:rFonts w:ascii="Times New Roman" w:hAnsi="Times New Roman" w:eastAsia="Times New Roman" w:cs="Times New Roman"/>
          <w:sz w:val="24"/>
          <w:szCs w:val="24"/>
        </w:rPr>
        <w:t xml:space="preserve">4-5 </w:t>
      </w:r>
      <w:r>
        <w:rPr>
          <w:rFonts w:ascii="宋体" w:hAnsi="宋体" w:eastAsia="宋体" w:cs="宋体"/>
          <w:sz w:val="24"/>
          <w:szCs w:val="24"/>
        </w:rPr>
        <w:t>所示为用户信息表，该表主要包含用户</w:t>
      </w:r>
      <w:r>
        <w:rPr>
          <w:rFonts w:ascii="Times New Roman" w:hAnsi="Times New Roman" w:eastAsia="Times New Roman" w:cs="Times New Roman"/>
          <w:sz w:val="24"/>
          <w:szCs w:val="24"/>
        </w:rPr>
        <w:t>id</w:t>
      </w:r>
      <w:r>
        <w:rPr>
          <w:rFonts w:ascii="Times New Roman" w:hAnsi="Times New Roman" w:eastAsia="Times New Roman" w:cs="Times New Roman"/>
          <w:spacing w:val="-35"/>
          <w:sz w:val="24"/>
          <w:szCs w:val="24"/>
        </w:rPr>
        <w:t xml:space="preserve"> </w:t>
      </w:r>
      <w:r>
        <w:rPr>
          <w:rFonts w:ascii="宋体" w:hAnsi="宋体" w:eastAsia="宋体" w:cs="宋体"/>
          <w:sz w:val="24"/>
          <w:szCs w:val="24"/>
        </w:rPr>
        <w:t>、用户名、部门</w:t>
      </w:r>
      <w:r>
        <w:rPr>
          <w:rFonts w:ascii="Times New Roman" w:hAnsi="Times New Roman" w:eastAsia="Times New Roman" w:cs="Times New Roman"/>
          <w:sz w:val="24"/>
          <w:szCs w:val="24"/>
        </w:rPr>
        <w:t>id</w:t>
      </w:r>
      <w:r>
        <w:rPr>
          <w:rFonts w:ascii="宋体" w:hAnsi="宋体" w:eastAsia="宋体" w:cs="宋体"/>
          <w:sz w:val="24"/>
          <w:szCs w:val="24"/>
        </w:rPr>
        <w:t xml:space="preserve">、密 </w:t>
      </w:r>
      <w:r>
        <w:rPr>
          <w:rFonts w:ascii="宋体" w:hAnsi="宋体" w:eastAsia="宋体" w:cs="宋体"/>
          <w:spacing w:val="-1"/>
          <w:sz w:val="24"/>
          <w:szCs w:val="24"/>
        </w:rPr>
        <w:t>码、职级、人员管理权限、绩效执行链</w:t>
      </w:r>
      <w:r>
        <w:rPr>
          <w:rFonts w:ascii="宋体" w:hAnsi="宋体" w:eastAsia="宋体" w:cs="宋体"/>
          <w:spacing w:val="-50"/>
          <w:sz w:val="24"/>
          <w:szCs w:val="24"/>
        </w:rPr>
        <w:t xml:space="preserve"> </w:t>
      </w:r>
      <w:r>
        <w:rPr>
          <w:rFonts w:ascii="Times New Roman" w:hAnsi="Times New Roman" w:eastAsia="Times New Roman" w:cs="Times New Roman"/>
          <w:spacing w:val="-1"/>
          <w:sz w:val="24"/>
          <w:szCs w:val="24"/>
        </w:rPr>
        <w:t xml:space="preserve">id </w:t>
      </w:r>
      <w:r>
        <w:rPr>
          <w:rFonts w:ascii="宋体" w:hAnsi="宋体" w:eastAsia="宋体" w:cs="宋体"/>
          <w:spacing w:val="-1"/>
          <w:sz w:val="24"/>
          <w:szCs w:val="24"/>
        </w:rPr>
        <w:t>等。</w:t>
      </w:r>
    </w:p>
    <w:p w14:paraId="11AA33F2">
      <w:pPr>
        <w:spacing w:before="265" w:line="228" w:lineRule="auto"/>
        <w:ind w:left="4707"/>
        <w:rPr>
          <w:rFonts w:ascii="黑体" w:hAnsi="黑体" w:eastAsia="黑体" w:cs="黑体"/>
          <w:sz w:val="20"/>
          <w:szCs w:val="20"/>
        </w:rPr>
      </w:pPr>
      <w:r>
        <w:rPr>
          <w:rFonts w:ascii="黑体" w:hAnsi="黑体" w:eastAsia="黑体" w:cs="黑体"/>
          <w:spacing w:val="5"/>
          <w:sz w:val="20"/>
          <w:szCs w:val="20"/>
        </w:rPr>
        <w:t>表</w:t>
      </w:r>
      <w:r>
        <w:rPr>
          <w:rFonts w:ascii="黑体" w:hAnsi="黑体" w:eastAsia="黑体" w:cs="黑体"/>
          <w:spacing w:val="-39"/>
          <w:sz w:val="20"/>
          <w:szCs w:val="20"/>
        </w:rPr>
        <w:t xml:space="preserve"> </w:t>
      </w:r>
      <w:r>
        <w:rPr>
          <w:rFonts w:ascii="Times New Roman" w:hAnsi="Times New Roman" w:eastAsia="Times New Roman" w:cs="Times New Roman"/>
          <w:spacing w:val="5"/>
          <w:sz w:val="20"/>
          <w:szCs w:val="20"/>
        </w:rPr>
        <w:t xml:space="preserve">4-4  </w:t>
      </w:r>
      <w:r>
        <w:rPr>
          <w:rFonts w:ascii="黑体" w:hAnsi="黑体" w:eastAsia="黑体" w:cs="黑体"/>
          <w:spacing w:val="5"/>
          <w:sz w:val="20"/>
          <w:szCs w:val="20"/>
        </w:rPr>
        <w:t>用户信息表</w:t>
      </w:r>
    </w:p>
    <w:p w14:paraId="73C6DEB5">
      <w:pPr>
        <w:spacing w:before="7"/>
      </w:pPr>
    </w:p>
    <w:tbl>
      <w:tblPr>
        <w:tblStyle w:val="5"/>
        <w:tblW w:w="9072" w:type="dxa"/>
        <w:tblInd w:w="128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344"/>
        <w:gridCol w:w="2031"/>
        <w:gridCol w:w="2636"/>
        <w:gridCol w:w="2061"/>
      </w:tblGrid>
      <w:tr w14:paraId="5D18E3A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50" w:hRule="atLeast"/>
        </w:trPr>
        <w:tc>
          <w:tcPr>
            <w:tcW w:w="2344" w:type="dxa"/>
            <w:tcBorders>
              <w:top w:val="single" w:color="000000" w:sz="10" w:space="0"/>
              <w:bottom w:val="single" w:color="000000" w:sz="4" w:space="0"/>
            </w:tcBorders>
            <w:vAlign w:val="top"/>
          </w:tcPr>
          <w:p w14:paraId="078E5DED">
            <w:pPr>
              <w:pStyle w:val="6"/>
              <w:spacing w:before="56" w:line="228" w:lineRule="auto"/>
              <w:ind w:left="827"/>
            </w:pPr>
            <w:r>
              <w:rPr>
                <w:spacing w:val="6"/>
              </w:rPr>
              <w:t>字段名</w:t>
            </w:r>
          </w:p>
        </w:tc>
        <w:tc>
          <w:tcPr>
            <w:tcW w:w="2031" w:type="dxa"/>
            <w:tcBorders>
              <w:top w:val="single" w:color="000000" w:sz="10" w:space="0"/>
              <w:bottom w:val="single" w:color="000000" w:sz="4" w:space="0"/>
            </w:tcBorders>
            <w:vAlign w:val="top"/>
          </w:tcPr>
          <w:p w14:paraId="23707263">
            <w:pPr>
              <w:pStyle w:val="6"/>
              <w:spacing w:before="56" w:line="228" w:lineRule="auto"/>
              <w:ind w:left="646"/>
            </w:pPr>
            <w:r>
              <w:rPr>
                <w:spacing w:val="6"/>
              </w:rPr>
              <w:t>数据类型</w:t>
            </w:r>
          </w:p>
        </w:tc>
        <w:tc>
          <w:tcPr>
            <w:tcW w:w="2636" w:type="dxa"/>
            <w:tcBorders>
              <w:top w:val="single" w:color="000000" w:sz="10" w:space="0"/>
              <w:bottom w:val="single" w:color="000000" w:sz="4" w:space="0"/>
            </w:tcBorders>
            <w:vAlign w:val="top"/>
          </w:tcPr>
          <w:p w14:paraId="3D2D246A">
            <w:pPr>
              <w:pStyle w:val="6"/>
              <w:spacing w:before="55" w:line="230" w:lineRule="auto"/>
              <w:ind w:left="1095"/>
            </w:pPr>
            <w:r>
              <w:rPr>
                <w:spacing w:val="3"/>
              </w:rPr>
              <w:t>备注</w:t>
            </w:r>
          </w:p>
        </w:tc>
        <w:tc>
          <w:tcPr>
            <w:tcW w:w="2061" w:type="dxa"/>
            <w:tcBorders>
              <w:top w:val="single" w:color="000000" w:sz="10" w:space="0"/>
              <w:bottom w:val="single" w:color="000000" w:sz="4" w:space="0"/>
            </w:tcBorders>
            <w:vAlign w:val="top"/>
          </w:tcPr>
          <w:p w14:paraId="7837EB4A">
            <w:pPr>
              <w:pStyle w:val="6"/>
              <w:spacing w:before="55" w:line="231" w:lineRule="auto"/>
              <w:ind w:left="726"/>
            </w:pPr>
            <w:r>
              <w:rPr>
                <w:spacing w:val="3"/>
              </w:rPr>
              <w:t>描述</w:t>
            </w:r>
          </w:p>
        </w:tc>
      </w:tr>
      <w:tr w14:paraId="4EAA930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6" w:hRule="atLeast"/>
        </w:trPr>
        <w:tc>
          <w:tcPr>
            <w:tcW w:w="2344" w:type="dxa"/>
            <w:tcBorders>
              <w:top w:val="single" w:color="000000" w:sz="4" w:space="0"/>
            </w:tcBorders>
            <w:vAlign w:val="top"/>
          </w:tcPr>
          <w:p w14:paraId="7B33CB64">
            <w:pPr>
              <w:spacing w:before="20" w:line="274" w:lineRule="exact"/>
              <w:ind w:left="1057"/>
              <w:rPr>
                <w:rFonts w:ascii="Times New Roman" w:hAnsi="Times New Roman" w:eastAsia="Times New Roman" w:cs="Times New Roman"/>
                <w:sz w:val="20"/>
                <w:szCs w:val="20"/>
              </w:rPr>
            </w:pPr>
            <w:r>
              <w:rPr>
                <w:rFonts w:ascii="Times New Roman" w:hAnsi="Times New Roman" w:eastAsia="Times New Roman" w:cs="Times New Roman"/>
                <w:position w:val="1"/>
                <w:sz w:val="20"/>
                <w:szCs w:val="20"/>
              </w:rPr>
              <w:t>id</w:t>
            </w:r>
          </w:p>
        </w:tc>
        <w:tc>
          <w:tcPr>
            <w:tcW w:w="2031" w:type="dxa"/>
            <w:tcBorders>
              <w:top w:val="single" w:color="000000" w:sz="4" w:space="0"/>
            </w:tcBorders>
            <w:vAlign w:val="top"/>
          </w:tcPr>
          <w:p w14:paraId="47242678">
            <w:pPr>
              <w:spacing w:before="20" w:line="274" w:lineRule="exact"/>
              <w:ind w:left="952"/>
              <w:rPr>
                <w:rFonts w:ascii="Times New Roman" w:hAnsi="Times New Roman" w:eastAsia="Times New Roman" w:cs="Times New Roman"/>
                <w:sz w:val="20"/>
                <w:szCs w:val="20"/>
              </w:rPr>
            </w:pPr>
            <w:r>
              <w:rPr>
                <w:rFonts w:ascii="Times New Roman" w:hAnsi="Times New Roman" w:eastAsia="Times New Roman" w:cs="Times New Roman"/>
                <w:spacing w:val="1"/>
                <w:position w:val="1"/>
                <w:sz w:val="20"/>
                <w:szCs w:val="20"/>
              </w:rPr>
              <w:t>int</w:t>
            </w:r>
          </w:p>
        </w:tc>
        <w:tc>
          <w:tcPr>
            <w:tcW w:w="2636" w:type="dxa"/>
            <w:tcBorders>
              <w:top w:val="single" w:color="000000" w:sz="4" w:space="0"/>
            </w:tcBorders>
            <w:vAlign w:val="top"/>
          </w:tcPr>
          <w:p w14:paraId="67948273">
            <w:pPr>
              <w:pStyle w:val="6"/>
              <w:spacing w:before="50" w:line="229" w:lineRule="auto"/>
              <w:ind w:left="780"/>
            </w:pPr>
            <w:r>
              <w:rPr>
                <w:spacing w:val="-2"/>
              </w:rPr>
              <w:t>主键，</w:t>
            </w:r>
            <w:r>
              <w:rPr>
                <w:spacing w:val="-52"/>
              </w:rPr>
              <w:t xml:space="preserve"> </w:t>
            </w:r>
            <w:r>
              <w:rPr>
                <w:spacing w:val="-2"/>
              </w:rPr>
              <w:t>自增</w:t>
            </w:r>
          </w:p>
        </w:tc>
        <w:tc>
          <w:tcPr>
            <w:tcW w:w="2061" w:type="dxa"/>
            <w:tcBorders>
              <w:top w:val="single" w:color="000000" w:sz="4" w:space="0"/>
            </w:tcBorders>
            <w:vAlign w:val="top"/>
          </w:tcPr>
          <w:p w14:paraId="0654062B">
            <w:pPr>
              <w:pStyle w:val="6"/>
              <w:spacing w:before="20" w:line="274" w:lineRule="exact"/>
              <w:ind w:left="618"/>
              <w:rPr>
                <w:rFonts w:ascii="Times New Roman" w:hAnsi="Times New Roman" w:eastAsia="Times New Roman" w:cs="Times New Roman"/>
              </w:rPr>
            </w:pPr>
            <w:r>
              <w:rPr>
                <w:spacing w:val="4"/>
                <w:position w:val="1"/>
              </w:rPr>
              <w:t>用户</w:t>
            </w:r>
            <w:r>
              <w:rPr>
                <w:spacing w:val="-39"/>
                <w:position w:val="1"/>
              </w:rPr>
              <w:t xml:space="preserve"> </w:t>
            </w:r>
            <w:r>
              <w:rPr>
                <w:rFonts w:ascii="Times New Roman" w:hAnsi="Times New Roman" w:eastAsia="Times New Roman" w:cs="Times New Roman"/>
                <w:position w:val="1"/>
              </w:rPr>
              <w:t>id</w:t>
            </w:r>
          </w:p>
        </w:tc>
      </w:tr>
      <w:tr w14:paraId="42BB68D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4" w:hRule="atLeast"/>
        </w:trPr>
        <w:tc>
          <w:tcPr>
            <w:tcW w:w="2344" w:type="dxa"/>
            <w:vAlign w:val="top"/>
          </w:tcPr>
          <w:p w14:paraId="4B7F4E03">
            <w:pPr>
              <w:spacing w:before="210" w:line="134" w:lineRule="exact"/>
              <w:ind w:left="679"/>
              <w:rPr>
                <w:rFonts w:ascii="Times New Roman" w:hAnsi="Times New Roman" w:eastAsia="Times New Roman" w:cs="Times New Roman"/>
                <w:sz w:val="20"/>
                <w:szCs w:val="20"/>
              </w:rPr>
            </w:pPr>
            <w:r>
              <w:rPr>
                <w:rFonts w:ascii="Times New Roman" w:hAnsi="Times New Roman" w:eastAsia="Times New Roman" w:cs="Times New Roman"/>
                <w:spacing w:val="4"/>
                <w:sz w:val="20"/>
                <w:szCs w:val="20"/>
              </w:rPr>
              <w:t>user  name</w:t>
            </w:r>
          </w:p>
          <w:p w14:paraId="2A8253B9">
            <w:pPr>
              <w:spacing w:line="8" w:lineRule="exact"/>
              <w:ind w:left="1028"/>
              <w:rPr>
                <w:rFonts w:ascii="Times New Roman" w:hAnsi="Times New Roman" w:eastAsia="Times New Roman" w:cs="Times New Roman"/>
                <w:sz w:val="20"/>
                <w:szCs w:val="20"/>
              </w:rPr>
            </w:pPr>
            <w:r>
              <w:rPr>
                <w:rFonts w:ascii="Times New Roman" w:hAnsi="Times New Roman" w:eastAsia="Times New Roman" w:cs="Times New Roman"/>
                <w:spacing w:val="7"/>
                <w:position w:val="4"/>
                <w:sz w:val="20"/>
                <w:szCs w:val="20"/>
              </w:rPr>
              <w:t>_</w:t>
            </w:r>
          </w:p>
        </w:tc>
        <w:tc>
          <w:tcPr>
            <w:tcW w:w="2031" w:type="dxa"/>
            <w:vAlign w:val="top"/>
          </w:tcPr>
          <w:p w14:paraId="11076E49">
            <w:pPr>
              <w:spacing w:before="97" w:line="274" w:lineRule="exact"/>
              <w:ind w:left="744"/>
              <w:rPr>
                <w:rFonts w:ascii="Times New Roman" w:hAnsi="Times New Roman" w:eastAsia="Times New Roman" w:cs="Times New Roman"/>
                <w:sz w:val="20"/>
                <w:szCs w:val="20"/>
              </w:rPr>
            </w:pPr>
            <w:r>
              <w:rPr>
                <w:rFonts w:ascii="Times New Roman" w:hAnsi="Times New Roman" w:eastAsia="Times New Roman" w:cs="Times New Roman"/>
                <w:spacing w:val="4"/>
                <w:position w:val="1"/>
                <w:sz w:val="20"/>
                <w:szCs w:val="20"/>
              </w:rPr>
              <w:t>varchar</w:t>
            </w:r>
          </w:p>
        </w:tc>
        <w:tc>
          <w:tcPr>
            <w:tcW w:w="2636" w:type="dxa"/>
            <w:vAlign w:val="top"/>
          </w:tcPr>
          <w:p w14:paraId="29F9EF79">
            <w:pPr>
              <w:pStyle w:val="6"/>
              <w:spacing w:before="128" w:line="229" w:lineRule="auto"/>
              <w:ind w:left="570"/>
            </w:pPr>
            <w:r>
              <w:rPr>
                <w:spacing w:val="8"/>
              </w:rPr>
              <w:t>不为空，不重复</w:t>
            </w:r>
          </w:p>
        </w:tc>
        <w:tc>
          <w:tcPr>
            <w:tcW w:w="2061" w:type="dxa"/>
            <w:vAlign w:val="top"/>
          </w:tcPr>
          <w:p w14:paraId="67263FD1">
            <w:pPr>
              <w:pStyle w:val="6"/>
              <w:spacing w:before="128" w:line="229" w:lineRule="auto"/>
              <w:ind w:left="621"/>
            </w:pPr>
            <w:r>
              <w:rPr>
                <w:spacing w:val="6"/>
              </w:rPr>
              <w:t>用户名</w:t>
            </w:r>
          </w:p>
        </w:tc>
      </w:tr>
      <w:tr w14:paraId="62C8F4A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0" w:hRule="atLeast"/>
        </w:trPr>
        <w:tc>
          <w:tcPr>
            <w:tcW w:w="2344" w:type="dxa"/>
            <w:vAlign w:val="top"/>
          </w:tcPr>
          <w:p w14:paraId="2EA660E6">
            <w:pPr>
              <w:spacing w:before="89" w:line="274" w:lineRule="exact"/>
              <w:ind w:left="949"/>
              <w:rPr>
                <w:rFonts w:ascii="Times New Roman" w:hAnsi="Times New Roman" w:eastAsia="Times New Roman" w:cs="Times New Roman"/>
                <w:sz w:val="20"/>
                <w:szCs w:val="20"/>
              </w:rPr>
            </w:pPr>
            <w:r>
              <w:rPr>
                <w:rFonts w:ascii="Times New Roman" w:hAnsi="Times New Roman" w:eastAsia="Times New Roman" w:cs="Times New Roman"/>
                <w:spacing w:val="3"/>
                <w:position w:val="1"/>
                <w:sz w:val="20"/>
                <w:szCs w:val="20"/>
              </w:rPr>
              <w:t>mail</w:t>
            </w:r>
          </w:p>
        </w:tc>
        <w:tc>
          <w:tcPr>
            <w:tcW w:w="2031" w:type="dxa"/>
            <w:vAlign w:val="top"/>
          </w:tcPr>
          <w:p w14:paraId="6C1DBA69">
            <w:pPr>
              <w:spacing w:before="89" w:line="274" w:lineRule="exact"/>
              <w:ind w:left="744"/>
              <w:rPr>
                <w:rFonts w:ascii="Times New Roman" w:hAnsi="Times New Roman" w:eastAsia="Times New Roman" w:cs="Times New Roman"/>
                <w:sz w:val="20"/>
                <w:szCs w:val="20"/>
              </w:rPr>
            </w:pPr>
            <w:r>
              <w:rPr>
                <w:rFonts w:ascii="Times New Roman" w:hAnsi="Times New Roman" w:eastAsia="Times New Roman" w:cs="Times New Roman"/>
                <w:spacing w:val="4"/>
                <w:position w:val="1"/>
                <w:sz w:val="20"/>
                <w:szCs w:val="20"/>
              </w:rPr>
              <w:t>varchar</w:t>
            </w:r>
          </w:p>
        </w:tc>
        <w:tc>
          <w:tcPr>
            <w:tcW w:w="2636" w:type="dxa"/>
            <w:vAlign w:val="top"/>
          </w:tcPr>
          <w:p w14:paraId="528E4DC9">
            <w:pPr>
              <w:pStyle w:val="6"/>
              <w:spacing w:before="120" w:line="229" w:lineRule="auto"/>
              <w:ind w:left="570"/>
            </w:pPr>
            <w:r>
              <w:rPr>
                <w:spacing w:val="8"/>
              </w:rPr>
              <w:t>不为空，不重复</w:t>
            </w:r>
          </w:p>
        </w:tc>
        <w:tc>
          <w:tcPr>
            <w:tcW w:w="2061" w:type="dxa"/>
            <w:vAlign w:val="top"/>
          </w:tcPr>
          <w:p w14:paraId="6DE836F1">
            <w:pPr>
              <w:pStyle w:val="6"/>
              <w:spacing w:before="120" w:line="229" w:lineRule="auto"/>
              <w:ind w:left="740"/>
            </w:pPr>
            <w:r>
              <w:rPr>
                <w:spacing w:val="-3"/>
              </w:rPr>
              <w:t>邮箱</w:t>
            </w:r>
          </w:p>
        </w:tc>
      </w:tr>
      <w:tr w14:paraId="561DBB6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3" w:hRule="atLeast"/>
        </w:trPr>
        <w:tc>
          <w:tcPr>
            <w:tcW w:w="2344" w:type="dxa"/>
            <w:vAlign w:val="top"/>
          </w:tcPr>
          <w:p w14:paraId="4AE779F1">
            <w:pPr>
              <w:spacing w:before="103" w:line="274" w:lineRule="exact"/>
              <w:ind w:left="680"/>
              <w:rPr>
                <w:rFonts w:ascii="Times New Roman" w:hAnsi="Times New Roman" w:eastAsia="Times New Roman" w:cs="Times New Roman"/>
                <w:sz w:val="20"/>
                <w:szCs w:val="20"/>
              </w:rPr>
            </w:pPr>
            <w:r>
              <w:rPr>
                <w:rFonts w:ascii="Times New Roman" w:hAnsi="Times New Roman" w:eastAsia="Times New Roman" w:cs="Times New Roman"/>
                <w:spacing w:val="5"/>
                <w:position w:val="3"/>
                <w:sz w:val="20"/>
                <w:szCs w:val="20"/>
              </w:rPr>
              <w:t>work_num</w:t>
            </w:r>
          </w:p>
        </w:tc>
        <w:tc>
          <w:tcPr>
            <w:tcW w:w="2031" w:type="dxa"/>
            <w:vAlign w:val="top"/>
          </w:tcPr>
          <w:p w14:paraId="2F035CB9">
            <w:pPr>
              <w:spacing w:before="103" w:line="274" w:lineRule="exact"/>
              <w:ind w:left="744"/>
              <w:rPr>
                <w:rFonts w:ascii="Times New Roman" w:hAnsi="Times New Roman" w:eastAsia="Times New Roman" w:cs="Times New Roman"/>
                <w:sz w:val="20"/>
                <w:szCs w:val="20"/>
              </w:rPr>
            </w:pPr>
            <w:r>
              <w:rPr>
                <w:rFonts w:ascii="Times New Roman" w:hAnsi="Times New Roman" w:eastAsia="Times New Roman" w:cs="Times New Roman"/>
                <w:spacing w:val="4"/>
                <w:position w:val="1"/>
                <w:sz w:val="20"/>
                <w:szCs w:val="20"/>
              </w:rPr>
              <w:t>varchar</w:t>
            </w:r>
          </w:p>
        </w:tc>
        <w:tc>
          <w:tcPr>
            <w:tcW w:w="2636" w:type="dxa"/>
            <w:vAlign w:val="top"/>
          </w:tcPr>
          <w:p w14:paraId="75E55B32">
            <w:pPr>
              <w:pStyle w:val="6"/>
              <w:spacing w:before="134" w:line="229" w:lineRule="auto"/>
              <w:ind w:left="570"/>
            </w:pPr>
            <w:r>
              <w:rPr>
                <w:spacing w:val="8"/>
              </w:rPr>
              <w:t>不为空，不重复</w:t>
            </w:r>
          </w:p>
        </w:tc>
        <w:tc>
          <w:tcPr>
            <w:tcW w:w="2061" w:type="dxa"/>
            <w:vAlign w:val="top"/>
          </w:tcPr>
          <w:p w14:paraId="195EC28F">
            <w:pPr>
              <w:pStyle w:val="6"/>
              <w:spacing w:before="133" w:line="230" w:lineRule="auto"/>
              <w:ind w:left="727"/>
            </w:pPr>
            <w:r>
              <w:rPr>
                <w:spacing w:val="3"/>
              </w:rPr>
              <w:t>工号</w:t>
            </w:r>
          </w:p>
        </w:tc>
      </w:tr>
      <w:tr w14:paraId="19FC876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0" w:hRule="atLeast"/>
        </w:trPr>
        <w:tc>
          <w:tcPr>
            <w:tcW w:w="2344" w:type="dxa"/>
            <w:vAlign w:val="top"/>
          </w:tcPr>
          <w:p w14:paraId="08C4D992">
            <w:pPr>
              <w:spacing w:before="93" w:line="275" w:lineRule="exact"/>
              <w:ind w:left="736"/>
              <w:rPr>
                <w:rFonts w:ascii="Times New Roman" w:hAnsi="Times New Roman" w:eastAsia="Times New Roman" w:cs="Times New Roman"/>
                <w:sz w:val="20"/>
                <w:szCs w:val="20"/>
              </w:rPr>
            </w:pPr>
            <w:r>
              <w:rPr>
                <w:rFonts w:ascii="Times New Roman" w:hAnsi="Times New Roman" w:eastAsia="Times New Roman" w:cs="Times New Roman"/>
                <w:spacing w:val="4"/>
                <w:position w:val="3"/>
                <w:sz w:val="20"/>
                <w:szCs w:val="20"/>
              </w:rPr>
              <w:t>password</w:t>
            </w:r>
          </w:p>
        </w:tc>
        <w:tc>
          <w:tcPr>
            <w:tcW w:w="2031" w:type="dxa"/>
            <w:vAlign w:val="top"/>
          </w:tcPr>
          <w:p w14:paraId="0D361DF3">
            <w:pPr>
              <w:spacing w:before="93" w:line="275" w:lineRule="exact"/>
              <w:ind w:left="744"/>
              <w:rPr>
                <w:rFonts w:ascii="Times New Roman" w:hAnsi="Times New Roman" w:eastAsia="Times New Roman" w:cs="Times New Roman"/>
                <w:sz w:val="20"/>
                <w:szCs w:val="20"/>
              </w:rPr>
            </w:pPr>
            <w:r>
              <w:rPr>
                <w:rFonts w:ascii="Times New Roman" w:hAnsi="Times New Roman" w:eastAsia="Times New Roman" w:cs="Times New Roman"/>
                <w:spacing w:val="4"/>
                <w:position w:val="1"/>
                <w:sz w:val="20"/>
                <w:szCs w:val="20"/>
              </w:rPr>
              <w:t>varchar</w:t>
            </w:r>
          </w:p>
        </w:tc>
        <w:tc>
          <w:tcPr>
            <w:tcW w:w="2636" w:type="dxa"/>
            <w:vAlign w:val="top"/>
          </w:tcPr>
          <w:p w14:paraId="59CDBD42">
            <w:pPr>
              <w:pStyle w:val="6"/>
              <w:spacing w:before="124" w:line="230" w:lineRule="auto"/>
              <w:ind w:left="676"/>
            </w:pPr>
            <w:r>
              <w:rPr>
                <w:spacing w:val="7"/>
              </w:rPr>
              <w:t>不为空，加密</w:t>
            </w:r>
          </w:p>
        </w:tc>
        <w:tc>
          <w:tcPr>
            <w:tcW w:w="2061" w:type="dxa"/>
            <w:vAlign w:val="top"/>
          </w:tcPr>
          <w:p w14:paraId="0F864FCD">
            <w:pPr>
              <w:pStyle w:val="6"/>
              <w:spacing w:before="124" w:line="232" w:lineRule="auto"/>
              <w:ind w:left="725"/>
            </w:pPr>
            <w:r>
              <w:rPr>
                <w:spacing w:val="4"/>
              </w:rPr>
              <w:t>密码</w:t>
            </w:r>
          </w:p>
        </w:tc>
      </w:tr>
      <w:tr w14:paraId="57384A2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1" w:hRule="atLeast"/>
        </w:trPr>
        <w:tc>
          <w:tcPr>
            <w:tcW w:w="2344" w:type="dxa"/>
            <w:vAlign w:val="top"/>
          </w:tcPr>
          <w:p w14:paraId="604F33EB">
            <w:pPr>
              <w:spacing w:before="97" w:line="274" w:lineRule="exact"/>
              <w:ind w:left="697"/>
              <w:rPr>
                <w:rFonts w:ascii="Times New Roman" w:hAnsi="Times New Roman" w:eastAsia="Times New Roman" w:cs="Times New Roman"/>
                <w:sz w:val="20"/>
                <w:szCs w:val="20"/>
              </w:rPr>
            </w:pPr>
            <w:r>
              <w:rPr>
                <w:rFonts w:ascii="Times New Roman" w:hAnsi="Times New Roman" w:eastAsia="Times New Roman" w:cs="Times New Roman"/>
                <w:spacing w:val="4"/>
                <w:position w:val="3"/>
                <w:sz w:val="20"/>
                <w:szCs w:val="20"/>
              </w:rPr>
              <w:t>real_name</w:t>
            </w:r>
          </w:p>
        </w:tc>
        <w:tc>
          <w:tcPr>
            <w:tcW w:w="2031" w:type="dxa"/>
            <w:vAlign w:val="top"/>
          </w:tcPr>
          <w:p w14:paraId="55463A8D">
            <w:pPr>
              <w:spacing w:before="97" w:line="274" w:lineRule="exact"/>
              <w:ind w:left="744"/>
              <w:rPr>
                <w:rFonts w:ascii="Times New Roman" w:hAnsi="Times New Roman" w:eastAsia="Times New Roman" w:cs="Times New Roman"/>
                <w:sz w:val="20"/>
                <w:szCs w:val="20"/>
              </w:rPr>
            </w:pPr>
            <w:r>
              <w:rPr>
                <w:rFonts w:ascii="Times New Roman" w:hAnsi="Times New Roman" w:eastAsia="Times New Roman" w:cs="Times New Roman"/>
                <w:spacing w:val="4"/>
                <w:position w:val="1"/>
                <w:sz w:val="20"/>
                <w:szCs w:val="20"/>
              </w:rPr>
              <w:t>varchar</w:t>
            </w:r>
          </w:p>
        </w:tc>
        <w:tc>
          <w:tcPr>
            <w:tcW w:w="2636" w:type="dxa"/>
            <w:vAlign w:val="top"/>
          </w:tcPr>
          <w:p w14:paraId="772D29B4">
            <w:pPr>
              <w:pStyle w:val="6"/>
              <w:spacing w:before="128" w:line="229" w:lineRule="auto"/>
              <w:ind w:left="570"/>
            </w:pPr>
            <w:r>
              <w:rPr>
                <w:spacing w:val="8"/>
              </w:rPr>
              <w:t>不为空，不重复</w:t>
            </w:r>
          </w:p>
        </w:tc>
        <w:tc>
          <w:tcPr>
            <w:tcW w:w="2061" w:type="dxa"/>
            <w:vAlign w:val="top"/>
          </w:tcPr>
          <w:p w14:paraId="4F2A6AF2">
            <w:pPr>
              <w:pStyle w:val="6"/>
              <w:spacing w:before="128" w:line="228" w:lineRule="auto"/>
              <w:ind w:left="725"/>
            </w:pPr>
            <w:r>
              <w:rPr>
                <w:spacing w:val="4"/>
              </w:rPr>
              <w:t>姓名</w:t>
            </w:r>
          </w:p>
        </w:tc>
      </w:tr>
      <w:tr w14:paraId="7F6D8CF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1" w:hRule="atLeast"/>
        </w:trPr>
        <w:tc>
          <w:tcPr>
            <w:tcW w:w="2344" w:type="dxa"/>
            <w:vAlign w:val="top"/>
          </w:tcPr>
          <w:p w14:paraId="1C7F0A52">
            <w:pPr>
              <w:spacing w:before="100" w:line="274" w:lineRule="exact"/>
              <w:ind w:left="825"/>
              <w:rPr>
                <w:rFonts w:ascii="Times New Roman" w:hAnsi="Times New Roman" w:eastAsia="Times New Roman" w:cs="Times New Roman"/>
                <w:sz w:val="20"/>
                <w:szCs w:val="20"/>
              </w:rPr>
            </w:pPr>
            <w:r>
              <w:rPr>
                <w:rFonts w:ascii="Times New Roman" w:hAnsi="Times New Roman" w:eastAsia="Times New Roman" w:cs="Times New Roman"/>
                <w:position w:val="3"/>
                <w:sz w:val="20"/>
                <w:szCs w:val="20"/>
              </w:rPr>
              <w:t>dept</w:t>
            </w:r>
            <w:r>
              <w:rPr>
                <w:rFonts w:ascii="Times New Roman" w:hAnsi="Times New Roman" w:eastAsia="Times New Roman" w:cs="Times New Roman"/>
                <w:spacing w:val="23"/>
                <w:position w:val="3"/>
                <w:sz w:val="20"/>
                <w:szCs w:val="20"/>
              </w:rPr>
              <w:t>_</w:t>
            </w:r>
            <w:r>
              <w:rPr>
                <w:rFonts w:ascii="Times New Roman" w:hAnsi="Times New Roman" w:eastAsia="Times New Roman" w:cs="Times New Roman"/>
                <w:position w:val="3"/>
                <w:sz w:val="20"/>
                <w:szCs w:val="20"/>
              </w:rPr>
              <w:t>id</w:t>
            </w:r>
          </w:p>
        </w:tc>
        <w:tc>
          <w:tcPr>
            <w:tcW w:w="2031" w:type="dxa"/>
            <w:vAlign w:val="top"/>
          </w:tcPr>
          <w:p w14:paraId="03F45322">
            <w:pPr>
              <w:spacing w:before="100" w:line="274" w:lineRule="exact"/>
              <w:ind w:left="952"/>
              <w:rPr>
                <w:rFonts w:ascii="Times New Roman" w:hAnsi="Times New Roman" w:eastAsia="Times New Roman" w:cs="Times New Roman"/>
                <w:sz w:val="20"/>
                <w:szCs w:val="20"/>
              </w:rPr>
            </w:pPr>
            <w:r>
              <w:rPr>
                <w:rFonts w:ascii="Times New Roman" w:hAnsi="Times New Roman" w:eastAsia="Times New Roman" w:cs="Times New Roman"/>
                <w:spacing w:val="1"/>
                <w:position w:val="1"/>
                <w:sz w:val="20"/>
                <w:szCs w:val="20"/>
              </w:rPr>
              <w:t>int</w:t>
            </w:r>
          </w:p>
        </w:tc>
        <w:tc>
          <w:tcPr>
            <w:tcW w:w="2636" w:type="dxa"/>
            <w:vAlign w:val="top"/>
          </w:tcPr>
          <w:p w14:paraId="20C915B2">
            <w:pPr>
              <w:pStyle w:val="6"/>
              <w:spacing w:before="130" w:line="229" w:lineRule="auto"/>
              <w:ind w:left="677"/>
            </w:pPr>
            <w:r>
              <w:rPr>
                <w:spacing w:val="7"/>
              </w:rPr>
              <w:t>外键，不为空</w:t>
            </w:r>
          </w:p>
        </w:tc>
        <w:tc>
          <w:tcPr>
            <w:tcW w:w="2061" w:type="dxa"/>
            <w:vAlign w:val="top"/>
          </w:tcPr>
          <w:p w14:paraId="27DDEF87">
            <w:pPr>
              <w:pStyle w:val="6"/>
              <w:spacing w:before="100" w:line="274" w:lineRule="exact"/>
              <w:ind w:left="619"/>
              <w:rPr>
                <w:rFonts w:ascii="Times New Roman" w:hAnsi="Times New Roman" w:eastAsia="Times New Roman" w:cs="Times New Roman"/>
              </w:rPr>
            </w:pPr>
            <w:r>
              <w:rPr>
                <w:spacing w:val="4"/>
                <w:position w:val="1"/>
              </w:rPr>
              <w:t>部门</w:t>
            </w:r>
            <w:r>
              <w:rPr>
                <w:spacing w:val="-39"/>
                <w:position w:val="1"/>
              </w:rPr>
              <w:t xml:space="preserve"> </w:t>
            </w:r>
            <w:r>
              <w:rPr>
                <w:rFonts w:ascii="Times New Roman" w:hAnsi="Times New Roman" w:eastAsia="Times New Roman" w:cs="Times New Roman"/>
                <w:position w:val="1"/>
              </w:rPr>
              <w:t>id</w:t>
            </w:r>
          </w:p>
        </w:tc>
      </w:tr>
      <w:tr w14:paraId="55A150C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40" w:hRule="atLeast"/>
        </w:trPr>
        <w:tc>
          <w:tcPr>
            <w:tcW w:w="2344" w:type="dxa"/>
            <w:tcBorders>
              <w:bottom w:val="single" w:color="000000" w:sz="10" w:space="0"/>
            </w:tcBorders>
            <w:vAlign w:val="top"/>
          </w:tcPr>
          <w:p w14:paraId="0DEDA646">
            <w:pPr>
              <w:spacing w:before="102" w:line="274" w:lineRule="exact"/>
              <w:ind w:left="569"/>
              <w:rPr>
                <w:rFonts w:ascii="Times New Roman" w:hAnsi="Times New Roman" w:eastAsia="Times New Roman" w:cs="Times New Roman"/>
                <w:sz w:val="20"/>
                <w:szCs w:val="20"/>
              </w:rPr>
            </w:pPr>
            <w:r>
              <w:rPr>
                <w:rFonts w:ascii="Times New Roman" w:hAnsi="Times New Roman" w:eastAsia="Times New Roman" w:cs="Times New Roman"/>
                <w:position w:val="3"/>
                <w:sz w:val="20"/>
                <w:szCs w:val="20"/>
              </w:rPr>
              <w:t>user</w:t>
            </w:r>
            <w:r>
              <w:rPr>
                <w:rFonts w:ascii="Times New Roman" w:hAnsi="Times New Roman" w:eastAsia="Times New Roman" w:cs="Times New Roman"/>
                <w:spacing w:val="25"/>
                <w:position w:val="3"/>
                <w:sz w:val="20"/>
                <w:szCs w:val="20"/>
              </w:rPr>
              <w:t>_</w:t>
            </w:r>
            <w:r>
              <w:rPr>
                <w:rFonts w:ascii="Times New Roman" w:hAnsi="Times New Roman" w:eastAsia="Times New Roman" w:cs="Times New Roman"/>
                <w:position w:val="3"/>
                <w:sz w:val="20"/>
                <w:szCs w:val="20"/>
              </w:rPr>
              <w:t>level</w:t>
            </w:r>
            <w:r>
              <w:rPr>
                <w:rFonts w:ascii="Times New Roman" w:hAnsi="Times New Roman" w:eastAsia="Times New Roman" w:cs="Times New Roman"/>
                <w:spacing w:val="25"/>
                <w:position w:val="3"/>
                <w:sz w:val="20"/>
                <w:szCs w:val="20"/>
              </w:rPr>
              <w:t>_</w:t>
            </w:r>
            <w:r>
              <w:rPr>
                <w:rFonts w:ascii="Times New Roman" w:hAnsi="Times New Roman" w:eastAsia="Times New Roman" w:cs="Times New Roman"/>
                <w:position w:val="3"/>
                <w:sz w:val="20"/>
                <w:szCs w:val="20"/>
              </w:rPr>
              <w:t>id</w:t>
            </w:r>
          </w:p>
        </w:tc>
        <w:tc>
          <w:tcPr>
            <w:tcW w:w="2031" w:type="dxa"/>
            <w:tcBorders>
              <w:bottom w:val="single" w:color="000000" w:sz="10" w:space="0"/>
            </w:tcBorders>
            <w:vAlign w:val="top"/>
          </w:tcPr>
          <w:p w14:paraId="5A3DF6FE">
            <w:pPr>
              <w:spacing w:before="102" w:line="274" w:lineRule="exact"/>
              <w:ind w:left="952"/>
              <w:rPr>
                <w:rFonts w:ascii="Times New Roman" w:hAnsi="Times New Roman" w:eastAsia="Times New Roman" w:cs="Times New Roman"/>
                <w:sz w:val="20"/>
                <w:szCs w:val="20"/>
              </w:rPr>
            </w:pPr>
            <w:r>
              <w:rPr>
                <w:rFonts w:ascii="Times New Roman" w:hAnsi="Times New Roman" w:eastAsia="Times New Roman" w:cs="Times New Roman"/>
                <w:spacing w:val="1"/>
                <w:position w:val="1"/>
                <w:sz w:val="20"/>
                <w:szCs w:val="20"/>
              </w:rPr>
              <w:t>int</w:t>
            </w:r>
          </w:p>
        </w:tc>
        <w:tc>
          <w:tcPr>
            <w:tcW w:w="2636" w:type="dxa"/>
            <w:tcBorders>
              <w:bottom w:val="single" w:color="000000" w:sz="10" w:space="0"/>
            </w:tcBorders>
            <w:vAlign w:val="top"/>
          </w:tcPr>
          <w:p w14:paraId="22BF4945">
            <w:pPr>
              <w:pStyle w:val="6"/>
              <w:spacing w:before="133" w:line="229" w:lineRule="auto"/>
              <w:ind w:left="677"/>
            </w:pPr>
            <w:r>
              <w:rPr>
                <w:spacing w:val="7"/>
              </w:rPr>
              <w:t>外键，不为空</w:t>
            </w:r>
          </w:p>
        </w:tc>
        <w:tc>
          <w:tcPr>
            <w:tcW w:w="2061" w:type="dxa"/>
            <w:tcBorders>
              <w:bottom w:val="single" w:color="000000" w:sz="10" w:space="0"/>
            </w:tcBorders>
            <w:vAlign w:val="top"/>
          </w:tcPr>
          <w:p w14:paraId="2739A018">
            <w:pPr>
              <w:pStyle w:val="6"/>
              <w:spacing w:before="102" w:line="274" w:lineRule="exact"/>
              <w:ind w:left="617"/>
              <w:rPr>
                <w:rFonts w:ascii="Times New Roman" w:hAnsi="Times New Roman" w:eastAsia="Times New Roman" w:cs="Times New Roman"/>
              </w:rPr>
            </w:pPr>
            <w:r>
              <w:rPr>
                <w:spacing w:val="4"/>
                <w:position w:val="1"/>
              </w:rPr>
              <w:t>职级</w:t>
            </w:r>
            <w:r>
              <w:rPr>
                <w:spacing w:val="-39"/>
                <w:position w:val="1"/>
              </w:rPr>
              <w:t xml:space="preserve"> </w:t>
            </w:r>
            <w:r>
              <w:rPr>
                <w:rFonts w:ascii="Times New Roman" w:hAnsi="Times New Roman" w:eastAsia="Times New Roman" w:cs="Times New Roman"/>
                <w:position w:val="1"/>
              </w:rPr>
              <w:t>id</w:t>
            </w:r>
          </w:p>
        </w:tc>
      </w:tr>
    </w:tbl>
    <w:p w14:paraId="5490EAA5">
      <w:pPr>
        <w:spacing w:line="262" w:lineRule="auto"/>
        <w:rPr>
          <w:rFonts w:ascii="Arial"/>
          <w:sz w:val="21"/>
        </w:rPr>
      </w:pPr>
    </w:p>
    <w:p w14:paraId="76BF6E3A">
      <w:pPr>
        <w:spacing w:line="262" w:lineRule="auto"/>
        <w:rPr>
          <w:rFonts w:ascii="Arial"/>
          <w:sz w:val="21"/>
        </w:rPr>
      </w:pPr>
    </w:p>
    <w:p w14:paraId="3DF2E5A8">
      <w:pPr>
        <w:spacing w:before="55" w:line="181" w:lineRule="auto"/>
        <w:ind w:left="5461"/>
        <w:rPr>
          <w:rFonts w:ascii="Calibri" w:hAnsi="Calibri" w:eastAsia="Calibri" w:cs="Calibri"/>
          <w:sz w:val="18"/>
          <w:szCs w:val="18"/>
        </w:rPr>
      </w:pPr>
      <w:r>
        <w:rPr>
          <w:rFonts w:ascii="Calibri" w:hAnsi="Calibri" w:eastAsia="Calibri" w:cs="Calibri"/>
          <w:spacing w:val="-5"/>
          <w:sz w:val="18"/>
          <w:szCs w:val="18"/>
        </w:rPr>
        <w:t>32</w:t>
      </w:r>
    </w:p>
    <w:p w14:paraId="54B1533C">
      <w:pPr>
        <w:spacing w:line="181" w:lineRule="auto"/>
        <w:rPr>
          <w:rFonts w:ascii="Calibri" w:hAnsi="Calibri" w:eastAsia="Calibri" w:cs="Calibri"/>
          <w:sz w:val="18"/>
          <w:szCs w:val="18"/>
        </w:rPr>
        <w:sectPr>
          <w:footerReference r:id="rId36" w:type="default"/>
          <w:pgSz w:w="11906" w:h="16839"/>
          <w:pgMar w:top="1431" w:right="1141" w:bottom="547" w:left="407" w:header="0" w:footer="354" w:gutter="0"/>
          <w:cols w:space="720" w:num="1"/>
        </w:sectPr>
      </w:pPr>
    </w:p>
    <w:p w14:paraId="0B66911A">
      <w:pPr>
        <w:spacing w:before="137" w:line="228" w:lineRule="auto"/>
        <w:ind w:left="4287"/>
        <w:rPr>
          <w:rFonts w:ascii="黑体" w:hAnsi="黑体" w:eastAsia="黑体" w:cs="黑体"/>
          <w:sz w:val="20"/>
          <w:szCs w:val="20"/>
        </w:rPr>
      </w:pPr>
      <w:r>
        <w:rPr>
          <w:rFonts w:ascii="黑体" w:hAnsi="黑体" w:eastAsia="黑体" w:cs="黑体"/>
          <w:spacing w:val="6"/>
          <w:sz w:val="20"/>
          <w:szCs w:val="20"/>
        </w:rPr>
        <w:t>表</w:t>
      </w:r>
      <w:r>
        <w:rPr>
          <w:rFonts w:ascii="黑体" w:hAnsi="黑体" w:eastAsia="黑体" w:cs="黑体"/>
          <w:spacing w:val="-45"/>
          <w:sz w:val="20"/>
          <w:szCs w:val="20"/>
        </w:rPr>
        <w:t xml:space="preserve"> </w:t>
      </w:r>
      <w:r>
        <w:rPr>
          <w:rFonts w:ascii="Times New Roman" w:hAnsi="Times New Roman" w:eastAsia="Times New Roman" w:cs="Times New Roman"/>
          <w:spacing w:val="6"/>
          <w:sz w:val="20"/>
          <w:szCs w:val="20"/>
        </w:rPr>
        <w:t xml:space="preserve">4-4  </w:t>
      </w:r>
      <w:r>
        <w:rPr>
          <w:rFonts w:ascii="黑体" w:hAnsi="黑体" w:eastAsia="黑体" w:cs="黑体"/>
          <w:spacing w:val="6"/>
          <w:sz w:val="20"/>
          <w:szCs w:val="20"/>
        </w:rPr>
        <w:t>用户信息表（续表）</w:t>
      </w:r>
    </w:p>
    <w:p w14:paraId="1DC27EE4">
      <w:pPr>
        <w:spacing w:before="6"/>
      </w:pPr>
    </w:p>
    <w:tbl>
      <w:tblPr>
        <w:tblStyle w:val="5"/>
        <w:tblW w:w="9072" w:type="dxa"/>
        <w:tblInd w:w="128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317"/>
        <w:gridCol w:w="2111"/>
        <w:gridCol w:w="2269"/>
        <w:gridCol w:w="2375"/>
      </w:tblGrid>
      <w:tr w14:paraId="0D4AAAD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50" w:hRule="atLeast"/>
        </w:trPr>
        <w:tc>
          <w:tcPr>
            <w:tcW w:w="2317" w:type="dxa"/>
            <w:tcBorders>
              <w:top w:val="single" w:color="000000" w:sz="10" w:space="0"/>
              <w:bottom w:val="single" w:color="000000" w:sz="4" w:space="0"/>
            </w:tcBorders>
            <w:vAlign w:val="top"/>
          </w:tcPr>
          <w:p w14:paraId="381016E9">
            <w:pPr>
              <w:pStyle w:val="6"/>
              <w:spacing w:before="56" w:line="228" w:lineRule="auto"/>
              <w:ind w:left="827"/>
            </w:pPr>
            <w:r>
              <w:rPr>
                <w:spacing w:val="6"/>
              </w:rPr>
              <w:t>字段名</w:t>
            </w:r>
          </w:p>
        </w:tc>
        <w:tc>
          <w:tcPr>
            <w:tcW w:w="2111" w:type="dxa"/>
            <w:tcBorders>
              <w:top w:val="single" w:color="000000" w:sz="10" w:space="0"/>
              <w:bottom w:val="single" w:color="000000" w:sz="4" w:space="0"/>
            </w:tcBorders>
            <w:vAlign w:val="top"/>
          </w:tcPr>
          <w:p w14:paraId="24958461">
            <w:pPr>
              <w:pStyle w:val="6"/>
              <w:spacing w:before="56" w:line="228" w:lineRule="auto"/>
              <w:ind w:left="673"/>
            </w:pPr>
            <w:r>
              <w:rPr>
                <w:spacing w:val="6"/>
              </w:rPr>
              <w:t>数据类型</w:t>
            </w:r>
          </w:p>
        </w:tc>
        <w:tc>
          <w:tcPr>
            <w:tcW w:w="2269" w:type="dxa"/>
            <w:tcBorders>
              <w:top w:val="single" w:color="000000" w:sz="10" w:space="0"/>
              <w:bottom w:val="single" w:color="000000" w:sz="4" w:space="0"/>
            </w:tcBorders>
            <w:vAlign w:val="top"/>
          </w:tcPr>
          <w:p w14:paraId="2813A62F">
            <w:pPr>
              <w:pStyle w:val="6"/>
              <w:spacing w:before="55" w:line="230" w:lineRule="auto"/>
              <w:ind w:left="1042"/>
            </w:pPr>
            <w:r>
              <w:rPr>
                <w:spacing w:val="3"/>
              </w:rPr>
              <w:t>备注</w:t>
            </w:r>
          </w:p>
        </w:tc>
        <w:tc>
          <w:tcPr>
            <w:tcW w:w="2375" w:type="dxa"/>
            <w:tcBorders>
              <w:top w:val="single" w:color="000000" w:sz="10" w:space="0"/>
              <w:bottom w:val="single" w:color="000000" w:sz="4" w:space="0"/>
            </w:tcBorders>
            <w:vAlign w:val="top"/>
          </w:tcPr>
          <w:p w14:paraId="6752DD09">
            <w:pPr>
              <w:pStyle w:val="6"/>
              <w:spacing w:before="55" w:line="231" w:lineRule="auto"/>
              <w:ind w:left="1040"/>
            </w:pPr>
            <w:r>
              <w:rPr>
                <w:spacing w:val="3"/>
              </w:rPr>
              <w:t>描述</w:t>
            </w:r>
          </w:p>
        </w:tc>
      </w:tr>
      <w:tr w14:paraId="22CE032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88" w:hRule="atLeast"/>
        </w:trPr>
        <w:tc>
          <w:tcPr>
            <w:tcW w:w="2317" w:type="dxa"/>
            <w:tcBorders>
              <w:top w:val="single" w:color="000000" w:sz="4" w:space="0"/>
            </w:tcBorders>
            <w:vAlign w:val="top"/>
          </w:tcPr>
          <w:p w14:paraId="16795F13">
            <w:pPr>
              <w:spacing w:before="20" w:line="274" w:lineRule="exact"/>
              <w:ind w:left="704"/>
              <w:rPr>
                <w:rFonts w:ascii="Times New Roman" w:hAnsi="Times New Roman" w:eastAsia="Times New Roman" w:cs="Times New Roman"/>
                <w:sz w:val="20"/>
                <w:szCs w:val="20"/>
              </w:rPr>
            </w:pPr>
            <w:r>
              <w:rPr>
                <w:rFonts w:ascii="Times New Roman" w:hAnsi="Times New Roman" w:eastAsia="Times New Roman" w:cs="Times New Roman"/>
                <w:spacing w:val="6"/>
                <w:position w:val="3"/>
                <w:sz w:val="20"/>
                <w:szCs w:val="20"/>
              </w:rPr>
              <w:t>job_name</w:t>
            </w:r>
          </w:p>
        </w:tc>
        <w:tc>
          <w:tcPr>
            <w:tcW w:w="2111" w:type="dxa"/>
            <w:tcBorders>
              <w:top w:val="single" w:color="000000" w:sz="4" w:space="0"/>
            </w:tcBorders>
            <w:vAlign w:val="top"/>
          </w:tcPr>
          <w:p w14:paraId="516BBBE4">
            <w:pPr>
              <w:spacing w:before="20" w:line="274" w:lineRule="exact"/>
              <w:ind w:left="771"/>
              <w:rPr>
                <w:rFonts w:ascii="Times New Roman" w:hAnsi="Times New Roman" w:eastAsia="Times New Roman" w:cs="Times New Roman"/>
                <w:sz w:val="20"/>
                <w:szCs w:val="20"/>
              </w:rPr>
            </w:pPr>
            <w:r>
              <w:rPr>
                <w:rFonts w:ascii="Times New Roman" w:hAnsi="Times New Roman" w:eastAsia="Times New Roman" w:cs="Times New Roman"/>
                <w:spacing w:val="4"/>
                <w:position w:val="1"/>
                <w:sz w:val="20"/>
                <w:szCs w:val="20"/>
              </w:rPr>
              <w:t>varchar</w:t>
            </w:r>
          </w:p>
        </w:tc>
        <w:tc>
          <w:tcPr>
            <w:tcW w:w="2269" w:type="dxa"/>
            <w:tcBorders>
              <w:top w:val="single" w:color="000000" w:sz="4" w:space="0"/>
            </w:tcBorders>
            <w:vAlign w:val="top"/>
          </w:tcPr>
          <w:p w14:paraId="3310088C">
            <w:pPr>
              <w:rPr>
                <w:rFonts w:ascii="Arial"/>
                <w:sz w:val="21"/>
              </w:rPr>
            </w:pPr>
          </w:p>
        </w:tc>
        <w:tc>
          <w:tcPr>
            <w:tcW w:w="2375" w:type="dxa"/>
            <w:tcBorders>
              <w:top w:val="single" w:color="000000" w:sz="4" w:space="0"/>
            </w:tcBorders>
            <w:vAlign w:val="top"/>
          </w:tcPr>
          <w:p w14:paraId="3922D910">
            <w:pPr>
              <w:pStyle w:val="6"/>
              <w:spacing w:before="50" w:line="231" w:lineRule="auto"/>
              <w:ind w:left="1039"/>
            </w:pPr>
            <w:r>
              <w:rPr>
                <w:spacing w:val="4"/>
              </w:rPr>
              <w:t>职称</w:t>
            </w:r>
          </w:p>
        </w:tc>
      </w:tr>
      <w:tr w14:paraId="777E9DA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2" w:hRule="atLeast"/>
        </w:trPr>
        <w:tc>
          <w:tcPr>
            <w:tcW w:w="2317" w:type="dxa"/>
            <w:vAlign w:val="top"/>
          </w:tcPr>
          <w:p w14:paraId="13B6AF7F">
            <w:pPr>
              <w:spacing w:before="85" w:line="274" w:lineRule="exact"/>
              <w:ind w:left="686"/>
              <w:rPr>
                <w:rFonts w:ascii="Times New Roman" w:hAnsi="Times New Roman" w:eastAsia="Times New Roman" w:cs="Times New Roman"/>
                <w:sz w:val="20"/>
                <w:szCs w:val="20"/>
              </w:rPr>
            </w:pPr>
            <w:r>
              <w:rPr>
                <w:rFonts w:ascii="Times New Roman" w:hAnsi="Times New Roman" w:eastAsia="Times New Roman" w:cs="Times New Roman"/>
                <w:spacing w:val="3"/>
                <w:position w:val="3"/>
                <w:sz w:val="20"/>
                <w:szCs w:val="20"/>
              </w:rPr>
              <w:t>entry_time</w:t>
            </w:r>
          </w:p>
        </w:tc>
        <w:tc>
          <w:tcPr>
            <w:tcW w:w="2111" w:type="dxa"/>
            <w:vAlign w:val="top"/>
          </w:tcPr>
          <w:p w14:paraId="21C83D6F">
            <w:pPr>
              <w:spacing w:before="85" w:line="274" w:lineRule="exact"/>
              <w:ind w:left="730"/>
              <w:rPr>
                <w:rFonts w:ascii="Times New Roman" w:hAnsi="Times New Roman" w:eastAsia="Times New Roman" w:cs="Times New Roman"/>
                <w:sz w:val="20"/>
                <w:szCs w:val="20"/>
              </w:rPr>
            </w:pPr>
            <w:r>
              <w:rPr>
                <w:rFonts w:ascii="Times New Roman" w:hAnsi="Times New Roman" w:eastAsia="Times New Roman" w:cs="Times New Roman"/>
                <w:spacing w:val="3"/>
                <w:position w:val="1"/>
                <w:sz w:val="20"/>
                <w:szCs w:val="20"/>
              </w:rPr>
              <w:t>datetime</w:t>
            </w:r>
          </w:p>
        </w:tc>
        <w:tc>
          <w:tcPr>
            <w:tcW w:w="2269" w:type="dxa"/>
            <w:vAlign w:val="top"/>
          </w:tcPr>
          <w:p w14:paraId="693A1FA8">
            <w:pPr>
              <w:pStyle w:val="6"/>
              <w:spacing w:before="116" w:line="230" w:lineRule="auto"/>
              <w:ind w:left="937"/>
            </w:pPr>
            <w:r>
              <w:rPr>
                <w:spacing w:val="5"/>
              </w:rPr>
              <w:t>不为空</w:t>
            </w:r>
          </w:p>
        </w:tc>
        <w:tc>
          <w:tcPr>
            <w:tcW w:w="2375" w:type="dxa"/>
            <w:vAlign w:val="top"/>
          </w:tcPr>
          <w:p w14:paraId="4439FE5B">
            <w:pPr>
              <w:pStyle w:val="6"/>
              <w:spacing w:before="116" w:line="231" w:lineRule="auto"/>
              <w:ind w:left="827"/>
            </w:pPr>
            <w:r>
              <w:rPr>
                <w:spacing w:val="7"/>
              </w:rPr>
              <w:t>入职时间</w:t>
            </w:r>
          </w:p>
        </w:tc>
      </w:tr>
      <w:tr w14:paraId="4207BB5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2" w:hRule="atLeast"/>
        </w:trPr>
        <w:tc>
          <w:tcPr>
            <w:tcW w:w="2317" w:type="dxa"/>
            <w:vAlign w:val="top"/>
          </w:tcPr>
          <w:p w14:paraId="71F4AF33">
            <w:pPr>
              <w:spacing w:before="89" w:line="274" w:lineRule="exact"/>
              <w:ind w:left="630"/>
              <w:rPr>
                <w:rFonts w:ascii="Times New Roman" w:hAnsi="Times New Roman" w:eastAsia="Times New Roman" w:cs="Times New Roman"/>
                <w:sz w:val="20"/>
                <w:szCs w:val="20"/>
              </w:rPr>
            </w:pPr>
            <w:r>
              <w:rPr>
                <w:rFonts w:ascii="Times New Roman" w:hAnsi="Times New Roman" w:eastAsia="Times New Roman" w:cs="Times New Roman"/>
                <w:spacing w:val="4"/>
                <w:position w:val="3"/>
                <w:sz w:val="20"/>
                <w:szCs w:val="20"/>
              </w:rPr>
              <w:t>permissions</w:t>
            </w:r>
          </w:p>
        </w:tc>
        <w:tc>
          <w:tcPr>
            <w:tcW w:w="2111" w:type="dxa"/>
            <w:vAlign w:val="top"/>
          </w:tcPr>
          <w:p w14:paraId="7B35B9AB">
            <w:pPr>
              <w:spacing w:before="89" w:line="274" w:lineRule="exact"/>
              <w:ind w:left="979"/>
              <w:rPr>
                <w:rFonts w:ascii="Times New Roman" w:hAnsi="Times New Roman" w:eastAsia="Times New Roman" w:cs="Times New Roman"/>
                <w:sz w:val="20"/>
                <w:szCs w:val="20"/>
              </w:rPr>
            </w:pPr>
            <w:r>
              <w:rPr>
                <w:rFonts w:ascii="Times New Roman" w:hAnsi="Times New Roman" w:eastAsia="Times New Roman" w:cs="Times New Roman"/>
                <w:spacing w:val="1"/>
                <w:position w:val="1"/>
                <w:sz w:val="20"/>
                <w:szCs w:val="20"/>
              </w:rPr>
              <w:t>int</w:t>
            </w:r>
          </w:p>
        </w:tc>
        <w:tc>
          <w:tcPr>
            <w:tcW w:w="2269" w:type="dxa"/>
            <w:vAlign w:val="top"/>
          </w:tcPr>
          <w:p w14:paraId="52B2D032">
            <w:pPr>
              <w:pStyle w:val="6"/>
              <w:spacing w:before="120" w:line="230" w:lineRule="auto"/>
              <w:ind w:left="937"/>
            </w:pPr>
            <w:r>
              <w:rPr>
                <w:spacing w:val="5"/>
              </w:rPr>
              <w:t>不为空</w:t>
            </w:r>
          </w:p>
        </w:tc>
        <w:tc>
          <w:tcPr>
            <w:tcW w:w="2375" w:type="dxa"/>
            <w:vAlign w:val="top"/>
          </w:tcPr>
          <w:p w14:paraId="68D9DB68">
            <w:pPr>
              <w:pStyle w:val="6"/>
              <w:spacing w:before="120" w:line="228" w:lineRule="auto"/>
              <w:ind w:left="620"/>
            </w:pPr>
            <w:r>
              <w:rPr>
                <w:spacing w:val="7"/>
              </w:rPr>
              <w:t>人员管理权限</w:t>
            </w:r>
          </w:p>
        </w:tc>
      </w:tr>
      <w:tr w14:paraId="25533E7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2" w:hRule="atLeast"/>
        </w:trPr>
        <w:tc>
          <w:tcPr>
            <w:tcW w:w="2317" w:type="dxa"/>
            <w:vAlign w:val="top"/>
          </w:tcPr>
          <w:p w14:paraId="249D3189">
            <w:pPr>
              <w:spacing w:before="91" w:line="274" w:lineRule="exact"/>
              <w:ind w:left="762"/>
              <w:rPr>
                <w:rFonts w:ascii="Times New Roman" w:hAnsi="Times New Roman" w:eastAsia="Times New Roman" w:cs="Times New Roman"/>
                <w:sz w:val="20"/>
                <w:szCs w:val="20"/>
              </w:rPr>
            </w:pPr>
            <w:r>
              <w:rPr>
                <w:rFonts w:ascii="Times New Roman" w:hAnsi="Times New Roman" w:eastAsia="Times New Roman" w:cs="Times New Roman"/>
                <w:position w:val="3"/>
                <w:sz w:val="20"/>
                <w:szCs w:val="20"/>
              </w:rPr>
              <w:t>is</w:t>
            </w:r>
            <w:r>
              <w:rPr>
                <w:rFonts w:ascii="Times New Roman" w:hAnsi="Times New Roman" w:eastAsia="Times New Roman" w:cs="Times New Roman"/>
                <w:spacing w:val="26"/>
                <w:position w:val="3"/>
                <w:sz w:val="20"/>
                <w:szCs w:val="20"/>
              </w:rPr>
              <w:t>_</w:t>
            </w:r>
            <w:r>
              <w:rPr>
                <w:rFonts w:ascii="Times New Roman" w:hAnsi="Times New Roman" w:eastAsia="Times New Roman" w:cs="Times New Roman"/>
                <w:position w:val="3"/>
                <w:sz w:val="20"/>
                <w:szCs w:val="20"/>
              </w:rPr>
              <w:t>resign</w:t>
            </w:r>
          </w:p>
        </w:tc>
        <w:tc>
          <w:tcPr>
            <w:tcW w:w="2111" w:type="dxa"/>
            <w:vAlign w:val="top"/>
          </w:tcPr>
          <w:p w14:paraId="6CE473D9">
            <w:pPr>
              <w:spacing w:before="91" w:line="274" w:lineRule="exact"/>
              <w:ind w:left="979"/>
              <w:rPr>
                <w:rFonts w:ascii="Times New Roman" w:hAnsi="Times New Roman" w:eastAsia="Times New Roman" w:cs="Times New Roman"/>
                <w:sz w:val="20"/>
                <w:szCs w:val="20"/>
              </w:rPr>
            </w:pPr>
            <w:r>
              <w:rPr>
                <w:rFonts w:ascii="Times New Roman" w:hAnsi="Times New Roman" w:eastAsia="Times New Roman" w:cs="Times New Roman"/>
                <w:spacing w:val="1"/>
                <w:position w:val="1"/>
                <w:sz w:val="20"/>
                <w:szCs w:val="20"/>
              </w:rPr>
              <w:t>int</w:t>
            </w:r>
          </w:p>
        </w:tc>
        <w:tc>
          <w:tcPr>
            <w:tcW w:w="2269" w:type="dxa"/>
            <w:vAlign w:val="top"/>
          </w:tcPr>
          <w:p w14:paraId="571F3B48">
            <w:pPr>
              <w:pStyle w:val="6"/>
              <w:spacing w:before="121" w:line="230" w:lineRule="auto"/>
              <w:ind w:left="937"/>
            </w:pPr>
            <w:r>
              <w:rPr>
                <w:spacing w:val="5"/>
              </w:rPr>
              <w:t>不为空</w:t>
            </w:r>
          </w:p>
        </w:tc>
        <w:tc>
          <w:tcPr>
            <w:tcW w:w="2375" w:type="dxa"/>
            <w:vAlign w:val="top"/>
          </w:tcPr>
          <w:p w14:paraId="3B9E1C98">
            <w:pPr>
              <w:pStyle w:val="6"/>
              <w:spacing w:before="122" w:line="229" w:lineRule="auto"/>
              <w:ind w:left="831"/>
            </w:pPr>
            <w:r>
              <w:rPr>
                <w:spacing w:val="6"/>
              </w:rPr>
              <w:t>是否离职</w:t>
            </w:r>
          </w:p>
        </w:tc>
      </w:tr>
      <w:tr w14:paraId="44BB95A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1" w:hRule="atLeast"/>
        </w:trPr>
        <w:tc>
          <w:tcPr>
            <w:tcW w:w="2317" w:type="dxa"/>
            <w:vAlign w:val="top"/>
          </w:tcPr>
          <w:p w14:paraId="68F195A5">
            <w:pPr>
              <w:spacing w:before="92" w:line="275" w:lineRule="exact"/>
              <w:ind w:left="750"/>
              <w:rPr>
                <w:rFonts w:ascii="Times New Roman" w:hAnsi="Times New Roman" w:eastAsia="Times New Roman" w:cs="Times New Roman"/>
                <w:sz w:val="20"/>
                <w:szCs w:val="20"/>
              </w:rPr>
            </w:pPr>
            <w:r>
              <w:rPr>
                <w:rFonts w:ascii="Times New Roman" w:hAnsi="Times New Roman" w:eastAsia="Times New Roman" w:cs="Times New Roman"/>
                <w:position w:val="3"/>
                <w:sz w:val="20"/>
                <w:szCs w:val="20"/>
              </w:rPr>
              <w:t>is</w:t>
            </w:r>
            <w:r>
              <w:rPr>
                <w:rFonts w:ascii="Times New Roman" w:hAnsi="Times New Roman" w:eastAsia="Times New Roman" w:cs="Times New Roman"/>
                <w:spacing w:val="28"/>
                <w:position w:val="3"/>
                <w:sz w:val="20"/>
                <w:szCs w:val="20"/>
              </w:rPr>
              <w:t>_</w:t>
            </w:r>
            <w:r>
              <w:rPr>
                <w:rFonts w:ascii="Times New Roman" w:hAnsi="Times New Roman" w:eastAsia="Times New Roman" w:cs="Times New Roman"/>
                <w:position w:val="3"/>
                <w:sz w:val="20"/>
                <w:szCs w:val="20"/>
              </w:rPr>
              <w:t>ignore</w:t>
            </w:r>
          </w:p>
        </w:tc>
        <w:tc>
          <w:tcPr>
            <w:tcW w:w="2111" w:type="dxa"/>
            <w:vAlign w:val="top"/>
          </w:tcPr>
          <w:p w14:paraId="3330B0E8">
            <w:pPr>
              <w:spacing w:before="92" w:line="275" w:lineRule="exact"/>
              <w:ind w:left="979"/>
              <w:rPr>
                <w:rFonts w:ascii="Times New Roman" w:hAnsi="Times New Roman" w:eastAsia="Times New Roman" w:cs="Times New Roman"/>
                <w:sz w:val="20"/>
                <w:szCs w:val="20"/>
              </w:rPr>
            </w:pPr>
            <w:r>
              <w:rPr>
                <w:rFonts w:ascii="Times New Roman" w:hAnsi="Times New Roman" w:eastAsia="Times New Roman" w:cs="Times New Roman"/>
                <w:spacing w:val="1"/>
                <w:position w:val="1"/>
                <w:sz w:val="20"/>
                <w:szCs w:val="20"/>
              </w:rPr>
              <w:t>int</w:t>
            </w:r>
          </w:p>
        </w:tc>
        <w:tc>
          <w:tcPr>
            <w:tcW w:w="2269" w:type="dxa"/>
            <w:vAlign w:val="top"/>
          </w:tcPr>
          <w:p w14:paraId="2D9CD736">
            <w:pPr>
              <w:pStyle w:val="6"/>
              <w:spacing w:before="123" w:line="230" w:lineRule="auto"/>
              <w:ind w:left="937"/>
            </w:pPr>
            <w:r>
              <w:rPr>
                <w:spacing w:val="5"/>
              </w:rPr>
              <w:t>不为空</w:t>
            </w:r>
          </w:p>
        </w:tc>
        <w:tc>
          <w:tcPr>
            <w:tcW w:w="2375" w:type="dxa"/>
            <w:vAlign w:val="top"/>
          </w:tcPr>
          <w:p w14:paraId="0EF80DCC">
            <w:pPr>
              <w:pStyle w:val="6"/>
              <w:spacing w:before="123" w:line="229" w:lineRule="auto"/>
              <w:ind w:left="411"/>
            </w:pPr>
            <w:r>
              <w:rPr>
                <w:spacing w:val="8"/>
              </w:rPr>
              <w:t>是否需要填写绩效</w:t>
            </w:r>
          </w:p>
        </w:tc>
      </w:tr>
      <w:tr w14:paraId="197F6BA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1" w:hRule="atLeast"/>
        </w:trPr>
        <w:tc>
          <w:tcPr>
            <w:tcW w:w="2317" w:type="dxa"/>
            <w:vAlign w:val="top"/>
          </w:tcPr>
          <w:p w14:paraId="43C3A260">
            <w:pPr>
              <w:spacing w:before="95" w:line="274" w:lineRule="exact"/>
              <w:ind w:left="779"/>
              <w:rPr>
                <w:rFonts w:ascii="Times New Roman" w:hAnsi="Times New Roman" w:eastAsia="Times New Roman" w:cs="Times New Roman"/>
                <w:sz w:val="20"/>
                <w:szCs w:val="20"/>
              </w:rPr>
            </w:pPr>
            <w:r>
              <w:rPr>
                <w:rFonts w:ascii="Times New Roman" w:hAnsi="Times New Roman" w:eastAsia="Times New Roman" w:cs="Times New Roman"/>
                <w:position w:val="3"/>
                <w:sz w:val="20"/>
                <w:szCs w:val="20"/>
              </w:rPr>
              <w:t>chain</w:t>
            </w:r>
            <w:r>
              <w:rPr>
                <w:rFonts w:ascii="Times New Roman" w:hAnsi="Times New Roman" w:eastAsia="Times New Roman" w:cs="Times New Roman"/>
                <w:spacing w:val="25"/>
                <w:position w:val="3"/>
                <w:sz w:val="20"/>
                <w:szCs w:val="20"/>
              </w:rPr>
              <w:t>_</w:t>
            </w:r>
            <w:r>
              <w:rPr>
                <w:rFonts w:ascii="Times New Roman" w:hAnsi="Times New Roman" w:eastAsia="Times New Roman" w:cs="Times New Roman"/>
                <w:position w:val="3"/>
                <w:sz w:val="20"/>
                <w:szCs w:val="20"/>
              </w:rPr>
              <w:t>id</w:t>
            </w:r>
          </w:p>
        </w:tc>
        <w:tc>
          <w:tcPr>
            <w:tcW w:w="2111" w:type="dxa"/>
            <w:vAlign w:val="top"/>
          </w:tcPr>
          <w:p w14:paraId="1CD7D762">
            <w:pPr>
              <w:spacing w:before="95" w:line="274" w:lineRule="exact"/>
              <w:ind w:left="979"/>
              <w:rPr>
                <w:rFonts w:ascii="Times New Roman" w:hAnsi="Times New Roman" w:eastAsia="Times New Roman" w:cs="Times New Roman"/>
                <w:sz w:val="20"/>
                <w:szCs w:val="20"/>
              </w:rPr>
            </w:pPr>
            <w:r>
              <w:rPr>
                <w:rFonts w:ascii="Times New Roman" w:hAnsi="Times New Roman" w:eastAsia="Times New Roman" w:cs="Times New Roman"/>
                <w:spacing w:val="1"/>
                <w:position w:val="1"/>
                <w:sz w:val="20"/>
                <w:szCs w:val="20"/>
              </w:rPr>
              <w:t>int</w:t>
            </w:r>
          </w:p>
        </w:tc>
        <w:tc>
          <w:tcPr>
            <w:tcW w:w="2269" w:type="dxa"/>
            <w:vAlign w:val="top"/>
          </w:tcPr>
          <w:p w14:paraId="444236E5">
            <w:pPr>
              <w:pStyle w:val="6"/>
              <w:spacing w:before="126" w:line="229" w:lineRule="auto"/>
              <w:ind w:left="624"/>
            </w:pPr>
            <w:r>
              <w:rPr>
                <w:spacing w:val="7"/>
              </w:rPr>
              <w:t>外键，不为空</w:t>
            </w:r>
          </w:p>
        </w:tc>
        <w:tc>
          <w:tcPr>
            <w:tcW w:w="2375" w:type="dxa"/>
            <w:vAlign w:val="top"/>
          </w:tcPr>
          <w:p w14:paraId="476E7543">
            <w:pPr>
              <w:pStyle w:val="6"/>
              <w:spacing w:before="95" w:line="274" w:lineRule="exact"/>
              <w:ind w:left="825"/>
              <w:rPr>
                <w:rFonts w:ascii="Times New Roman" w:hAnsi="Times New Roman" w:eastAsia="Times New Roman" w:cs="Times New Roman"/>
              </w:rPr>
            </w:pPr>
            <w:r>
              <w:rPr>
                <w:spacing w:val="26"/>
                <w:position w:val="1"/>
              </w:rPr>
              <w:t>执行链</w:t>
            </w:r>
            <w:r>
              <w:rPr>
                <w:rFonts w:ascii="Times New Roman" w:hAnsi="Times New Roman" w:eastAsia="Times New Roman" w:cs="Times New Roman"/>
                <w:position w:val="1"/>
              </w:rPr>
              <w:t>id</w:t>
            </w:r>
          </w:p>
        </w:tc>
      </w:tr>
      <w:tr w14:paraId="680C148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1" w:hRule="atLeast"/>
        </w:trPr>
        <w:tc>
          <w:tcPr>
            <w:tcW w:w="2317" w:type="dxa"/>
            <w:vAlign w:val="top"/>
          </w:tcPr>
          <w:p w14:paraId="030D4759">
            <w:pPr>
              <w:spacing w:before="98" w:line="274" w:lineRule="exact"/>
              <w:ind w:left="614"/>
              <w:rPr>
                <w:rFonts w:ascii="Times New Roman" w:hAnsi="Times New Roman" w:eastAsia="Times New Roman" w:cs="Times New Roman"/>
                <w:sz w:val="20"/>
                <w:szCs w:val="20"/>
              </w:rPr>
            </w:pPr>
            <w:r>
              <w:rPr>
                <w:rFonts w:ascii="Times New Roman" w:hAnsi="Times New Roman" w:eastAsia="Times New Roman" w:cs="Times New Roman"/>
                <w:spacing w:val="4"/>
                <w:position w:val="3"/>
                <w:sz w:val="20"/>
                <w:szCs w:val="20"/>
              </w:rPr>
              <w:t>update_time</w:t>
            </w:r>
          </w:p>
        </w:tc>
        <w:tc>
          <w:tcPr>
            <w:tcW w:w="2111" w:type="dxa"/>
            <w:vAlign w:val="top"/>
          </w:tcPr>
          <w:p w14:paraId="141C2F3F">
            <w:pPr>
              <w:spacing w:before="98" w:line="274" w:lineRule="exact"/>
              <w:ind w:left="730"/>
              <w:rPr>
                <w:rFonts w:ascii="Times New Roman" w:hAnsi="Times New Roman" w:eastAsia="Times New Roman" w:cs="Times New Roman"/>
                <w:sz w:val="20"/>
                <w:szCs w:val="20"/>
              </w:rPr>
            </w:pPr>
            <w:r>
              <w:rPr>
                <w:rFonts w:ascii="Times New Roman" w:hAnsi="Times New Roman" w:eastAsia="Times New Roman" w:cs="Times New Roman"/>
                <w:spacing w:val="3"/>
                <w:position w:val="1"/>
                <w:sz w:val="20"/>
                <w:szCs w:val="20"/>
              </w:rPr>
              <w:t>datetime</w:t>
            </w:r>
          </w:p>
        </w:tc>
        <w:tc>
          <w:tcPr>
            <w:tcW w:w="2269" w:type="dxa"/>
            <w:vAlign w:val="top"/>
          </w:tcPr>
          <w:p w14:paraId="2C711DA3">
            <w:pPr>
              <w:pStyle w:val="6"/>
              <w:spacing w:before="128" w:line="230" w:lineRule="auto"/>
              <w:ind w:left="937"/>
            </w:pPr>
            <w:r>
              <w:rPr>
                <w:spacing w:val="5"/>
              </w:rPr>
              <w:t>不为空</w:t>
            </w:r>
          </w:p>
        </w:tc>
        <w:tc>
          <w:tcPr>
            <w:tcW w:w="2375" w:type="dxa"/>
            <w:vAlign w:val="top"/>
          </w:tcPr>
          <w:p w14:paraId="408B9EB8">
            <w:pPr>
              <w:pStyle w:val="6"/>
              <w:spacing w:before="128" w:line="229" w:lineRule="auto"/>
              <w:ind w:left="830"/>
            </w:pPr>
            <w:r>
              <w:rPr>
                <w:spacing w:val="6"/>
              </w:rPr>
              <w:t>更新时间</w:t>
            </w:r>
          </w:p>
        </w:tc>
      </w:tr>
      <w:tr w14:paraId="7D610CA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2" w:hRule="atLeast"/>
        </w:trPr>
        <w:tc>
          <w:tcPr>
            <w:tcW w:w="2317" w:type="dxa"/>
            <w:vAlign w:val="top"/>
          </w:tcPr>
          <w:p w14:paraId="3F949C35">
            <w:pPr>
              <w:spacing w:before="100" w:line="274" w:lineRule="exact"/>
              <w:ind w:left="650"/>
              <w:rPr>
                <w:rFonts w:ascii="Times New Roman" w:hAnsi="Times New Roman" w:eastAsia="Times New Roman" w:cs="Times New Roman"/>
                <w:sz w:val="20"/>
                <w:szCs w:val="20"/>
              </w:rPr>
            </w:pPr>
            <w:r>
              <w:rPr>
                <w:rFonts w:ascii="Times New Roman" w:hAnsi="Times New Roman" w:eastAsia="Times New Roman" w:cs="Times New Roman"/>
                <w:spacing w:val="3"/>
                <w:position w:val="3"/>
                <w:sz w:val="20"/>
                <w:szCs w:val="20"/>
              </w:rPr>
              <w:t>create_time</w:t>
            </w:r>
          </w:p>
        </w:tc>
        <w:tc>
          <w:tcPr>
            <w:tcW w:w="2111" w:type="dxa"/>
            <w:vAlign w:val="top"/>
          </w:tcPr>
          <w:p w14:paraId="7B5D484A">
            <w:pPr>
              <w:spacing w:before="100" w:line="274" w:lineRule="exact"/>
              <w:ind w:left="730"/>
              <w:rPr>
                <w:rFonts w:ascii="Times New Roman" w:hAnsi="Times New Roman" w:eastAsia="Times New Roman" w:cs="Times New Roman"/>
                <w:sz w:val="20"/>
                <w:szCs w:val="20"/>
              </w:rPr>
            </w:pPr>
            <w:r>
              <w:rPr>
                <w:rFonts w:ascii="Times New Roman" w:hAnsi="Times New Roman" w:eastAsia="Times New Roman" w:cs="Times New Roman"/>
                <w:spacing w:val="3"/>
                <w:position w:val="1"/>
                <w:sz w:val="20"/>
                <w:szCs w:val="20"/>
              </w:rPr>
              <w:t>datetime</w:t>
            </w:r>
          </w:p>
        </w:tc>
        <w:tc>
          <w:tcPr>
            <w:tcW w:w="2269" w:type="dxa"/>
            <w:vAlign w:val="top"/>
          </w:tcPr>
          <w:p w14:paraId="1981AD2C">
            <w:pPr>
              <w:pStyle w:val="6"/>
              <w:spacing w:before="131" w:line="230" w:lineRule="auto"/>
              <w:ind w:left="937"/>
            </w:pPr>
            <w:r>
              <w:rPr>
                <w:spacing w:val="5"/>
              </w:rPr>
              <w:t>不为空</w:t>
            </w:r>
          </w:p>
        </w:tc>
        <w:tc>
          <w:tcPr>
            <w:tcW w:w="2375" w:type="dxa"/>
            <w:vAlign w:val="top"/>
          </w:tcPr>
          <w:p w14:paraId="018FF13B">
            <w:pPr>
              <w:pStyle w:val="6"/>
              <w:spacing w:before="131" w:line="230" w:lineRule="auto"/>
              <w:ind w:left="827"/>
            </w:pPr>
            <w:r>
              <w:rPr>
                <w:spacing w:val="7"/>
              </w:rPr>
              <w:t>创建时间</w:t>
            </w:r>
          </w:p>
        </w:tc>
      </w:tr>
      <w:tr w14:paraId="2045E7C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40" w:hRule="atLeast"/>
        </w:trPr>
        <w:tc>
          <w:tcPr>
            <w:tcW w:w="2317" w:type="dxa"/>
            <w:tcBorders>
              <w:bottom w:val="single" w:color="000000" w:sz="10" w:space="0"/>
            </w:tcBorders>
            <w:vAlign w:val="top"/>
          </w:tcPr>
          <w:p w14:paraId="5C5C5BB1">
            <w:pPr>
              <w:spacing w:before="104" w:line="274" w:lineRule="exact"/>
              <w:ind w:left="1034"/>
              <w:rPr>
                <w:rFonts w:ascii="Times New Roman" w:hAnsi="Times New Roman" w:eastAsia="Times New Roman" w:cs="Times New Roman"/>
                <w:sz w:val="20"/>
                <w:szCs w:val="20"/>
              </w:rPr>
            </w:pPr>
            <w:r>
              <w:rPr>
                <w:rFonts w:ascii="Times New Roman" w:hAnsi="Times New Roman" w:eastAsia="Times New Roman" w:cs="Times New Roman"/>
                <w:spacing w:val="4"/>
                <w:position w:val="1"/>
                <w:sz w:val="20"/>
                <w:szCs w:val="20"/>
              </w:rPr>
              <w:t>bz</w:t>
            </w:r>
          </w:p>
        </w:tc>
        <w:tc>
          <w:tcPr>
            <w:tcW w:w="2111" w:type="dxa"/>
            <w:tcBorders>
              <w:bottom w:val="single" w:color="000000" w:sz="10" w:space="0"/>
            </w:tcBorders>
            <w:vAlign w:val="top"/>
          </w:tcPr>
          <w:p w14:paraId="5AAD0AD0">
            <w:pPr>
              <w:spacing w:before="104" w:line="274" w:lineRule="exact"/>
              <w:ind w:left="771"/>
              <w:rPr>
                <w:rFonts w:ascii="Times New Roman" w:hAnsi="Times New Roman" w:eastAsia="Times New Roman" w:cs="Times New Roman"/>
                <w:sz w:val="20"/>
                <w:szCs w:val="20"/>
              </w:rPr>
            </w:pPr>
            <w:r>
              <w:rPr>
                <w:rFonts w:ascii="Times New Roman" w:hAnsi="Times New Roman" w:eastAsia="Times New Roman" w:cs="Times New Roman"/>
                <w:spacing w:val="4"/>
                <w:position w:val="1"/>
                <w:sz w:val="20"/>
                <w:szCs w:val="20"/>
              </w:rPr>
              <w:t>varchar</w:t>
            </w:r>
          </w:p>
        </w:tc>
        <w:tc>
          <w:tcPr>
            <w:tcW w:w="2269" w:type="dxa"/>
            <w:tcBorders>
              <w:bottom w:val="single" w:color="000000" w:sz="10" w:space="0"/>
            </w:tcBorders>
            <w:vAlign w:val="top"/>
          </w:tcPr>
          <w:p w14:paraId="202C90F8">
            <w:pPr>
              <w:rPr>
                <w:rFonts w:ascii="Arial"/>
                <w:sz w:val="21"/>
              </w:rPr>
            </w:pPr>
          </w:p>
        </w:tc>
        <w:tc>
          <w:tcPr>
            <w:tcW w:w="2375" w:type="dxa"/>
            <w:tcBorders>
              <w:bottom w:val="single" w:color="000000" w:sz="10" w:space="0"/>
            </w:tcBorders>
            <w:vAlign w:val="top"/>
          </w:tcPr>
          <w:p w14:paraId="0930C058">
            <w:pPr>
              <w:pStyle w:val="6"/>
              <w:spacing w:before="135" w:line="230" w:lineRule="auto"/>
              <w:ind w:left="1041"/>
            </w:pPr>
            <w:r>
              <w:rPr>
                <w:spacing w:val="3"/>
              </w:rPr>
              <w:t>备注</w:t>
            </w:r>
          </w:p>
        </w:tc>
      </w:tr>
    </w:tbl>
    <w:p w14:paraId="43BC9591">
      <w:pPr>
        <w:spacing w:before="234" w:line="333" w:lineRule="exact"/>
        <w:ind w:left="1892"/>
        <w:rPr>
          <w:rFonts w:ascii="宋体" w:hAnsi="宋体" w:eastAsia="宋体" w:cs="宋体"/>
          <w:sz w:val="24"/>
          <w:szCs w:val="24"/>
        </w:rPr>
      </w:pPr>
      <w:r>
        <w:rPr>
          <w:rFonts w:ascii="宋体" w:hAnsi="宋体" w:eastAsia="宋体" w:cs="宋体"/>
          <w:spacing w:val="-2"/>
          <w:position w:val="3"/>
          <w:sz w:val="24"/>
          <w:szCs w:val="24"/>
        </w:rPr>
        <w:t>（</w:t>
      </w:r>
      <w:r>
        <w:rPr>
          <w:rFonts w:ascii="Times New Roman" w:hAnsi="Times New Roman" w:eastAsia="Times New Roman" w:cs="Times New Roman"/>
          <w:spacing w:val="-2"/>
          <w:position w:val="3"/>
          <w:sz w:val="24"/>
          <w:szCs w:val="24"/>
        </w:rPr>
        <w:t>2</w:t>
      </w:r>
      <w:r>
        <w:rPr>
          <w:rFonts w:ascii="宋体" w:hAnsi="宋体" w:eastAsia="宋体" w:cs="宋体"/>
          <w:spacing w:val="-2"/>
          <w:position w:val="3"/>
          <w:sz w:val="24"/>
          <w:szCs w:val="24"/>
        </w:rPr>
        <w:t>）部门信息表（</w:t>
      </w:r>
      <w:r>
        <w:rPr>
          <w:rFonts w:ascii="Times New Roman" w:hAnsi="Times New Roman" w:eastAsia="Times New Roman" w:cs="Times New Roman"/>
          <w:spacing w:val="-2"/>
          <w:position w:val="3"/>
          <w:sz w:val="24"/>
          <w:szCs w:val="24"/>
        </w:rPr>
        <w:t>jmoa_dept</w:t>
      </w:r>
      <w:r>
        <w:rPr>
          <w:rFonts w:ascii="宋体" w:hAnsi="宋体" w:eastAsia="宋体" w:cs="宋体"/>
          <w:spacing w:val="-2"/>
          <w:position w:val="3"/>
          <w:sz w:val="24"/>
          <w:szCs w:val="24"/>
        </w:rPr>
        <w:t>）</w:t>
      </w:r>
    </w:p>
    <w:p w14:paraId="7CCD4B06">
      <w:pPr>
        <w:spacing w:before="292" w:line="333" w:lineRule="auto"/>
        <w:ind w:left="1428" w:right="657" w:firstLine="456"/>
        <w:rPr>
          <w:rFonts w:ascii="宋体" w:hAnsi="宋体" w:eastAsia="宋体" w:cs="宋体"/>
          <w:sz w:val="24"/>
          <w:szCs w:val="24"/>
        </w:rPr>
      </w:pPr>
      <w:r>
        <w:rPr>
          <w:rFonts w:ascii="宋体" w:hAnsi="宋体" w:eastAsia="宋体" w:cs="宋体"/>
          <w:spacing w:val="-1"/>
          <w:sz w:val="24"/>
          <w:szCs w:val="24"/>
        </w:rPr>
        <w:t>如下表</w:t>
      </w:r>
      <w:r>
        <w:rPr>
          <w:rFonts w:ascii="宋体" w:hAnsi="宋体" w:eastAsia="宋体" w:cs="宋体"/>
          <w:spacing w:val="-57"/>
          <w:sz w:val="24"/>
          <w:szCs w:val="24"/>
        </w:rPr>
        <w:t xml:space="preserve"> </w:t>
      </w:r>
      <w:r>
        <w:rPr>
          <w:rFonts w:ascii="Times New Roman" w:hAnsi="Times New Roman" w:eastAsia="Times New Roman" w:cs="Times New Roman"/>
          <w:spacing w:val="-1"/>
          <w:sz w:val="24"/>
          <w:szCs w:val="24"/>
        </w:rPr>
        <w:t xml:space="preserve">4-6 </w:t>
      </w:r>
      <w:r>
        <w:rPr>
          <w:rFonts w:ascii="宋体" w:hAnsi="宋体" w:eastAsia="宋体" w:cs="宋体"/>
          <w:spacing w:val="-1"/>
          <w:sz w:val="24"/>
          <w:szCs w:val="24"/>
        </w:rPr>
        <w:t>所示为部门信息表。该表主要包含部门名称、</w:t>
      </w:r>
      <w:r>
        <w:rPr>
          <w:rFonts w:ascii="Times New Roman" w:hAnsi="Times New Roman" w:eastAsia="Times New Roman" w:cs="Times New Roman"/>
          <w:spacing w:val="-1"/>
          <w:sz w:val="24"/>
          <w:szCs w:val="24"/>
        </w:rPr>
        <w:t>i</w:t>
      </w:r>
      <w:r>
        <w:rPr>
          <w:rFonts w:ascii="Times New Roman" w:hAnsi="Times New Roman" w:eastAsia="Times New Roman" w:cs="Times New Roman"/>
          <w:spacing w:val="-2"/>
          <w:sz w:val="24"/>
          <w:szCs w:val="24"/>
        </w:rPr>
        <w:t>d</w:t>
      </w:r>
      <w:r>
        <w:rPr>
          <w:rFonts w:ascii="Times New Roman" w:hAnsi="Times New Roman" w:eastAsia="Times New Roman" w:cs="Times New Roman"/>
          <w:spacing w:val="-34"/>
          <w:sz w:val="24"/>
          <w:szCs w:val="24"/>
        </w:rPr>
        <w:t xml:space="preserve"> </w:t>
      </w:r>
      <w:r>
        <w:rPr>
          <w:rFonts w:ascii="宋体" w:hAnsi="宋体" w:eastAsia="宋体" w:cs="宋体"/>
          <w:spacing w:val="-2"/>
          <w:sz w:val="24"/>
          <w:szCs w:val="24"/>
        </w:rPr>
        <w:t>、父级部门、部</w:t>
      </w:r>
      <w:r>
        <w:rPr>
          <w:rFonts w:ascii="宋体" w:hAnsi="宋体" w:eastAsia="宋体" w:cs="宋体"/>
          <w:sz w:val="24"/>
          <w:szCs w:val="24"/>
        </w:rPr>
        <w:t xml:space="preserve"> </w:t>
      </w:r>
      <w:r>
        <w:rPr>
          <w:rFonts w:ascii="宋体" w:hAnsi="宋体" w:eastAsia="宋体" w:cs="宋体"/>
          <w:spacing w:val="-5"/>
          <w:sz w:val="24"/>
          <w:szCs w:val="24"/>
        </w:rPr>
        <w:t>门树、创建时间等。</w:t>
      </w:r>
    </w:p>
    <w:p w14:paraId="6B479DC4">
      <w:pPr>
        <w:spacing w:before="278" w:line="228" w:lineRule="auto"/>
        <w:ind w:left="4707"/>
        <w:rPr>
          <w:rFonts w:ascii="黑体" w:hAnsi="黑体" w:eastAsia="黑体" w:cs="黑体"/>
          <w:sz w:val="20"/>
          <w:szCs w:val="20"/>
        </w:rPr>
      </w:pPr>
      <w:r>
        <w:rPr>
          <w:rFonts w:ascii="黑体" w:hAnsi="黑体" w:eastAsia="黑体" w:cs="黑体"/>
          <w:spacing w:val="5"/>
          <w:sz w:val="20"/>
          <w:szCs w:val="20"/>
        </w:rPr>
        <w:t>表</w:t>
      </w:r>
      <w:r>
        <w:rPr>
          <w:rFonts w:ascii="黑体" w:hAnsi="黑体" w:eastAsia="黑体" w:cs="黑体"/>
          <w:spacing w:val="-39"/>
          <w:sz w:val="20"/>
          <w:szCs w:val="20"/>
        </w:rPr>
        <w:t xml:space="preserve"> </w:t>
      </w:r>
      <w:r>
        <w:rPr>
          <w:rFonts w:ascii="Times New Roman" w:hAnsi="Times New Roman" w:eastAsia="Times New Roman" w:cs="Times New Roman"/>
          <w:spacing w:val="5"/>
          <w:sz w:val="20"/>
          <w:szCs w:val="20"/>
        </w:rPr>
        <w:t xml:space="preserve">4-5  </w:t>
      </w:r>
      <w:r>
        <w:rPr>
          <w:rFonts w:ascii="黑体" w:hAnsi="黑体" w:eastAsia="黑体" w:cs="黑体"/>
          <w:spacing w:val="5"/>
          <w:sz w:val="20"/>
          <w:szCs w:val="20"/>
        </w:rPr>
        <w:t>部门信息表</w:t>
      </w:r>
    </w:p>
    <w:p w14:paraId="4E8B60E1">
      <w:pPr>
        <w:spacing w:before="5"/>
      </w:pPr>
    </w:p>
    <w:tbl>
      <w:tblPr>
        <w:tblStyle w:val="5"/>
        <w:tblW w:w="9072" w:type="dxa"/>
        <w:tblInd w:w="128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317"/>
        <w:gridCol w:w="2163"/>
        <w:gridCol w:w="2318"/>
        <w:gridCol w:w="2274"/>
      </w:tblGrid>
      <w:tr w14:paraId="54B0CA6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50" w:hRule="atLeast"/>
        </w:trPr>
        <w:tc>
          <w:tcPr>
            <w:tcW w:w="2317" w:type="dxa"/>
            <w:tcBorders>
              <w:top w:val="single" w:color="000000" w:sz="10" w:space="0"/>
              <w:bottom w:val="single" w:color="000000" w:sz="4" w:space="0"/>
            </w:tcBorders>
            <w:vAlign w:val="top"/>
          </w:tcPr>
          <w:p w14:paraId="71F09D74">
            <w:pPr>
              <w:pStyle w:val="6"/>
              <w:spacing w:before="57" w:line="228" w:lineRule="auto"/>
              <w:ind w:left="827"/>
            </w:pPr>
            <w:r>
              <w:rPr>
                <w:spacing w:val="6"/>
              </w:rPr>
              <w:t>字段名</w:t>
            </w:r>
          </w:p>
        </w:tc>
        <w:tc>
          <w:tcPr>
            <w:tcW w:w="2163" w:type="dxa"/>
            <w:tcBorders>
              <w:top w:val="single" w:color="000000" w:sz="10" w:space="0"/>
              <w:bottom w:val="single" w:color="000000" w:sz="4" w:space="0"/>
            </w:tcBorders>
            <w:vAlign w:val="top"/>
          </w:tcPr>
          <w:p w14:paraId="76F75611">
            <w:pPr>
              <w:pStyle w:val="6"/>
              <w:spacing w:before="57" w:line="228" w:lineRule="auto"/>
              <w:ind w:left="673"/>
            </w:pPr>
            <w:r>
              <w:rPr>
                <w:spacing w:val="6"/>
              </w:rPr>
              <w:t>数据类型</w:t>
            </w:r>
          </w:p>
        </w:tc>
        <w:tc>
          <w:tcPr>
            <w:tcW w:w="2318" w:type="dxa"/>
            <w:tcBorders>
              <w:top w:val="single" w:color="000000" w:sz="10" w:space="0"/>
              <w:bottom w:val="single" w:color="000000" w:sz="4" w:space="0"/>
            </w:tcBorders>
            <w:vAlign w:val="top"/>
          </w:tcPr>
          <w:p w14:paraId="7BBBF32A">
            <w:pPr>
              <w:pStyle w:val="6"/>
              <w:spacing w:before="56" w:line="230" w:lineRule="auto"/>
              <w:ind w:left="990"/>
            </w:pPr>
            <w:r>
              <w:rPr>
                <w:spacing w:val="3"/>
              </w:rPr>
              <w:t>备注</w:t>
            </w:r>
          </w:p>
        </w:tc>
        <w:tc>
          <w:tcPr>
            <w:tcW w:w="2274" w:type="dxa"/>
            <w:tcBorders>
              <w:top w:val="single" w:color="000000" w:sz="10" w:space="0"/>
              <w:bottom w:val="single" w:color="000000" w:sz="4" w:space="0"/>
            </w:tcBorders>
            <w:vAlign w:val="top"/>
          </w:tcPr>
          <w:p w14:paraId="2E9F3CA0">
            <w:pPr>
              <w:pStyle w:val="6"/>
              <w:spacing w:before="56" w:line="231" w:lineRule="auto"/>
              <w:ind w:left="939"/>
            </w:pPr>
            <w:r>
              <w:rPr>
                <w:spacing w:val="3"/>
              </w:rPr>
              <w:t>描述</w:t>
            </w:r>
          </w:p>
        </w:tc>
      </w:tr>
      <w:tr w14:paraId="745085B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7" w:hRule="atLeast"/>
        </w:trPr>
        <w:tc>
          <w:tcPr>
            <w:tcW w:w="2317" w:type="dxa"/>
            <w:tcBorders>
              <w:top w:val="single" w:color="000000" w:sz="4" w:space="0"/>
            </w:tcBorders>
            <w:vAlign w:val="top"/>
          </w:tcPr>
          <w:p w14:paraId="442DCAEE">
            <w:pPr>
              <w:spacing w:before="21" w:line="274" w:lineRule="exact"/>
              <w:ind w:left="1057"/>
              <w:rPr>
                <w:rFonts w:ascii="Times New Roman" w:hAnsi="Times New Roman" w:eastAsia="Times New Roman" w:cs="Times New Roman"/>
                <w:sz w:val="20"/>
                <w:szCs w:val="20"/>
              </w:rPr>
            </w:pPr>
            <w:r>
              <w:rPr>
                <w:rFonts w:ascii="Times New Roman" w:hAnsi="Times New Roman" w:eastAsia="Times New Roman" w:cs="Times New Roman"/>
                <w:position w:val="1"/>
                <w:sz w:val="20"/>
                <w:szCs w:val="20"/>
              </w:rPr>
              <w:t>id</w:t>
            </w:r>
          </w:p>
        </w:tc>
        <w:tc>
          <w:tcPr>
            <w:tcW w:w="2163" w:type="dxa"/>
            <w:tcBorders>
              <w:top w:val="single" w:color="000000" w:sz="4" w:space="0"/>
            </w:tcBorders>
            <w:vAlign w:val="top"/>
          </w:tcPr>
          <w:p w14:paraId="710D1A4C">
            <w:pPr>
              <w:spacing w:before="21" w:line="274" w:lineRule="exact"/>
              <w:ind w:left="979"/>
              <w:rPr>
                <w:rFonts w:ascii="Times New Roman" w:hAnsi="Times New Roman" w:eastAsia="Times New Roman" w:cs="Times New Roman"/>
                <w:sz w:val="20"/>
                <w:szCs w:val="20"/>
              </w:rPr>
            </w:pPr>
            <w:r>
              <w:rPr>
                <w:rFonts w:ascii="Times New Roman" w:hAnsi="Times New Roman" w:eastAsia="Times New Roman" w:cs="Times New Roman"/>
                <w:spacing w:val="1"/>
                <w:position w:val="1"/>
                <w:sz w:val="20"/>
                <w:szCs w:val="20"/>
              </w:rPr>
              <w:t>int</w:t>
            </w:r>
          </w:p>
        </w:tc>
        <w:tc>
          <w:tcPr>
            <w:tcW w:w="2318" w:type="dxa"/>
            <w:tcBorders>
              <w:top w:val="single" w:color="000000" w:sz="4" w:space="0"/>
            </w:tcBorders>
            <w:vAlign w:val="top"/>
          </w:tcPr>
          <w:p w14:paraId="0156561A">
            <w:pPr>
              <w:pStyle w:val="6"/>
              <w:spacing w:before="52" w:line="229" w:lineRule="auto"/>
              <w:ind w:left="675"/>
            </w:pPr>
            <w:r>
              <w:rPr>
                <w:spacing w:val="-2"/>
              </w:rPr>
              <w:t>主键，</w:t>
            </w:r>
            <w:r>
              <w:rPr>
                <w:spacing w:val="-52"/>
              </w:rPr>
              <w:t xml:space="preserve"> </w:t>
            </w:r>
            <w:r>
              <w:rPr>
                <w:spacing w:val="-2"/>
              </w:rPr>
              <w:t>自增</w:t>
            </w:r>
          </w:p>
        </w:tc>
        <w:tc>
          <w:tcPr>
            <w:tcW w:w="2274" w:type="dxa"/>
            <w:tcBorders>
              <w:top w:val="single" w:color="000000" w:sz="4" w:space="0"/>
            </w:tcBorders>
            <w:vAlign w:val="top"/>
          </w:tcPr>
          <w:p w14:paraId="27AC986B">
            <w:pPr>
              <w:pStyle w:val="6"/>
              <w:spacing w:before="21" w:line="274" w:lineRule="exact"/>
              <w:ind w:left="832"/>
              <w:rPr>
                <w:rFonts w:ascii="Times New Roman" w:hAnsi="Times New Roman" w:eastAsia="Times New Roman" w:cs="Times New Roman"/>
              </w:rPr>
            </w:pPr>
            <w:r>
              <w:rPr>
                <w:spacing w:val="4"/>
                <w:position w:val="1"/>
              </w:rPr>
              <w:t>部门</w:t>
            </w:r>
            <w:r>
              <w:rPr>
                <w:spacing w:val="-39"/>
                <w:position w:val="1"/>
              </w:rPr>
              <w:t xml:space="preserve"> </w:t>
            </w:r>
            <w:r>
              <w:rPr>
                <w:rFonts w:ascii="Times New Roman" w:hAnsi="Times New Roman" w:eastAsia="Times New Roman" w:cs="Times New Roman"/>
                <w:position w:val="1"/>
              </w:rPr>
              <w:t>id</w:t>
            </w:r>
          </w:p>
        </w:tc>
      </w:tr>
      <w:tr w14:paraId="2F7FB48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2" w:hRule="atLeast"/>
        </w:trPr>
        <w:tc>
          <w:tcPr>
            <w:tcW w:w="2317" w:type="dxa"/>
            <w:vAlign w:val="top"/>
          </w:tcPr>
          <w:p w14:paraId="0B185CCA">
            <w:pPr>
              <w:spacing w:before="98" w:line="274" w:lineRule="exact"/>
              <w:ind w:left="1000"/>
              <w:rPr>
                <w:rFonts w:ascii="Times New Roman" w:hAnsi="Times New Roman" w:eastAsia="Times New Roman" w:cs="Times New Roman"/>
                <w:sz w:val="20"/>
                <w:szCs w:val="20"/>
              </w:rPr>
            </w:pPr>
            <w:r>
              <w:rPr>
                <w:rFonts w:ascii="Times New Roman" w:hAnsi="Times New Roman" w:eastAsia="Times New Roman" w:cs="Times New Roman"/>
                <w:spacing w:val="4"/>
                <w:position w:val="3"/>
                <w:sz w:val="20"/>
                <w:szCs w:val="20"/>
              </w:rPr>
              <w:t>pid</w:t>
            </w:r>
          </w:p>
        </w:tc>
        <w:tc>
          <w:tcPr>
            <w:tcW w:w="2163" w:type="dxa"/>
            <w:vAlign w:val="top"/>
          </w:tcPr>
          <w:p w14:paraId="2542627E">
            <w:pPr>
              <w:spacing w:before="98" w:line="274" w:lineRule="exact"/>
              <w:ind w:left="979"/>
              <w:rPr>
                <w:rFonts w:ascii="Times New Roman" w:hAnsi="Times New Roman" w:eastAsia="Times New Roman" w:cs="Times New Roman"/>
                <w:sz w:val="20"/>
                <w:szCs w:val="20"/>
              </w:rPr>
            </w:pPr>
            <w:r>
              <w:rPr>
                <w:rFonts w:ascii="Times New Roman" w:hAnsi="Times New Roman" w:eastAsia="Times New Roman" w:cs="Times New Roman"/>
                <w:spacing w:val="1"/>
                <w:position w:val="1"/>
                <w:sz w:val="20"/>
                <w:szCs w:val="20"/>
              </w:rPr>
              <w:t>int</w:t>
            </w:r>
          </w:p>
        </w:tc>
        <w:tc>
          <w:tcPr>
            <w:tcW w:w="2318" w:type="dxa"/>
            <w:vAlign w:val="top"/>
          </w:tcPr>
          <w:p w14:paraId="2BAF847F">
            <w:pPr>
              <w:pStyle w:val="6"/>
              <w:spacing w:before="128" w:line="230" w:lineRule="auto"/>
              <w:ind w:left="885"/>
            </w:pPr>
            <w:r>
              <w:rPr>
                <w:spacing w:val="5"/>
              </w:rPr>
              <w:t>不为空</w:t>
            </w:r>
          </w:p>
        </w:tc>
        <w:tc>
          <w:tcPr>
            <w:tcW w:w="2274" w:type="dxa"/>
            <w:vAlign w:val="top"/>
          </w:tcPr>
          <w:p w14:paraId="0877B59C">
            <w:pPr>
              <w:pStyle w:val="6"/>
              <w:spacing w:before="98" w:line="274" w:lineRule="exact"/>
              <w:ind w:left="620"/>
              <w:rPr>
                <w:rFonts w:ascii="Times New Roman" w:hAnsi="Times New Roman" w:eastAsia="Times New Roman" w:cs="Times New Roman"/>
              </w:rPr>
            </w:pPr>
            <w:r>
              <w:rPr>
                <w:spacing w:val="22"/>
                <w:position w:val="1"/>
              </w:rPr>
              <w:t>父级部门</w:t>
            </w:r>
            <w:r>
              <w:rPr>
                <w:rFonts w:ascii="Times New Roman" w:hAnsi="Times New Roman" w:eastAsia="Times New Roman" w:cs="Times New Roman"/>
                <w:position w:val="1"/>
              </w:rPr>
              <w:t>id</w:t>
            </w:r>
          </w:p>
        </w:tc>
      </w:tr>
      <w:tr w14:paraId="00E08DD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1" w:hRule="atLeast"/>
        </w:trPr>
        <w:tc>
          <w:tcPr>
            <w:tcW w:w="2317" w:type="dxa"/>
            <w:vAlign w:val="top"/>
          </w:tcPr>
          <w:p w14:paraId="0E8EA022">
            <w:pPr>
              <w:spacing w:before="89" w:line="274" w:lineRule="exact"/>
              <w:ind w:left="678"/>
              <w:rPr>
                <w:rFonts w:ascii="Times New Roman" w:hAnsi="Times New Roman" w:eastAsia="Times New Roman" w:cs="Times New Roman"/>
                <w:sz w:val="20"/>
                <w:szCs w:val="20"/>
              </w:rPr>
            </w:pPr>
            <w:r>
              <w:rPr>
                <w:rFonts w:ascii="Times New Roman" w:hAnsi="Times New Roman" w:eastAsia="Times New Roman" w:cs="Times New Roman"/>
                <w:spacing w:val="4"/>
                <w:position w:val="3"/>
                <w:sz w:val="20"/>
                <w:szCs w:val="20"/>
              </w:rPr>
              <w:t>dept_name</w:t>
            </w:r>
          </w:p>
        </w:tc>
        <w:tc>
          <w:tcPr>
            <w:tcW w:w="2163" w:type="dxa"/>
            <w:vAlign w:val="top"/>
          </w:tcPr>
          <w:p w14:paraId="1F2D8788">
            <w:pPr>
              <w:spacing w:before="89" w:line="274" w:lineRule="exact"/>
              <w:ind w:left="771"/>
              <w:rPr>
                <w:rFonts w:ascii="Times New Roman" w:hAnsi="Times New Roman" w:eastAsia="Times New Roman" w:cs="Times New Roman"/>
                <w:sz w:val="20"/>
                <w:szCs w:val="20"/>
              </w:rPr>
            </w:pPr>
            <w:r>
              <w:rPr>
                <w:rFonts w:ascii="Times New Roman" w:hAnsi="Times New Roman" w:eastAsia="Times New Roman" w:cs="Times New Roman"/>
                <w:spacing w:val="4"/>
                <w:position w:val="1"/>
                <w:sz w:val="20"/>
                <w:szCs w:val="20"/>
              </w:rPr>
              <w:t>varchar</w:t>
            </w:r>
          </w:p>
        </w:tc>
        <w:tc>
          <w:tcPr>
            <w:tcW w:w="2318" w:type="dxa"/>
            <w:vAlign w:val="top"/>
          </w:tcPr>
          <w:p w14:paraId="06626525">
            <w:pPr>
              <w:pStyle w:val="6"/>
              <w:spacing w:before="120" w:line="230" w:lineRule="auto"/>
              <w:ind w:left="885"/>
            </w:pPr>
            <w:r>
              <w:rPr>
                <w:spacing w:val="5"/>
              </w:rPr>
              <w:t>不为空</w:t>
            </w:r>
          </w:p>
        </w:tc>
        <w:tc>
          <w:tcPr>
            <w:tcW w:w="2274" w:type="dxa"/>
            <w:vAlign w:val="top"/>
          </w:tcPr>
          <w:p w14:paraId="78756A46">
            <w:pPr>
              <w:pStyle w:val="6"/>
              <w:spacing w:before="120" w:line="228" w:lineRule="auto"/>
              <w:ind w:left="729"/>
            </w:pPr>
            <w:r>
              <w:rPr>
                <w:spacing w:val="6"/>
              </w:rPr>
              <w:t>部门名称</w:t>
            </w:r>
          </w:p>
        </w:tc>
      </w:tr>
      <w:tr w14:paraId="343FF93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1" w:hRule="atLeast"/>
        </w:trPr>
        <w:tc>
          <w:tcPr>
            <w:tcW w:w="2317" w:type="dxa"/>
            <w:vAlign w:val="top"/>
          </w:tcPr>
          <w:p w14:paraId="142E3942">
            <w:pPr>
              <w:spacing w:before="92" w:line="274" w:lineRule="exact"/>
              <w:ind w:left="750"/>
              <w:rPr>
                <w:rFonts w:ascii="Times New Roman" w:hAnsi="Times New Roman" w:eastAsia="Times New Roman" w:cs="Times New Roman"/>
                <w:sz w:val="20"/>
                <w:szCs w:val="20"/>
              </w:rPr>
            </w:pPr>
            <w:r>
              <w:rPr>
                <w:rFonts w:ascii="Times New Roman" w:hAnsi="Times New Roman" w:eastAsia="Times New Roman" w:cs="Times New Roman"/>
                <w:position w:val="3"/>
                <w:sz w:val="20"/>
                <w:szCs w:val="20"/>
              </w:rPr>
              <w:t>dept</w:t>
            </w:r>
            <w:r>
              <w:rPr>
                <w:rFonts w:ascii="Times New Roman" w:hAnsi="Times New Roman" w:eastAsia="Times New Roman" w:cs="Times New Roman"/>
                <w:spacing w:val="27"/>
                <w:position w:val="3"/>
                <w:sz w:val="20"/>
                <w:szCs w:val="20"/>
              </w:rPr>
              <w:t>_</w:t>
            </w:r>
            <w:r>
              <w:rPr>
                <w:rFonts w:ascii="Times New Roman" w:hAnsi="Times New Roman" w:eastAsia="Times New Roman" w:cs="Times New Roman"/>
                <w:position w:val="3"/>
                <w:sz w:val="20"/>
                <w:szCs w:val="20"/>
              </w:rPr>
              <w:t>tree</w:t>
            </w:r>
          </w:p>
        </w:tc>
        <w:tc>
          <w:tcPr>
            <w:tcW w:w="2163" w:type="dxa"/>
            <w:vAlign w:val="top"/>
          </w:tcPr>
          <w:p w14:paraId="709E90DA">
            <w:pPr>
              <w:spacing w:before="92" w:line="274" w:lineRule="exact"/>
              <w:ind w:left="771"/>
              <w:rPr>
                <w:rFonts w:ascii="Times New Roman" w:hAnsi="Times New Roman" w:eastAsia="Times New Roman" w:cs="Times New Roman"/>
                <w:sz w:val="20"/>
                <w:szCs w:val="20"/>
              </w:rPr>
            </w:pPr>
            <w:r>
              <w:rPr>
                <w:rFonts w:ascii="Times New Roman" w:hAnsi="Times New Roman" w:eastAsia="Times New Roman" w:cs="Times New Roman"/>
                <w:spacing w:val="4"/>
                <w:position w:val="1"/>
                <w:sz w:val="20"/>
                <w:szCs w:val="20"/>
              </w:rPr>
              <w:t>varchar</w:t>
            </w:r>
          </w:p>
        </w:tc>
        <w:tc>
          <w:tcPr>
            <w:tcW w:w="2318" w:type="dxa"/>
            <w:vAlign w:val="top"/>
          </w:tcPr>
          <w:p w14:paraId="6FCD2CDE">
            <w:pPr>
              <w:pStyle w:val="6"/>
              <w:spacing w:before="122" w:line="230" w:lineRule="auto"/>
              <w:ind w:left="885"/>
            </w:pPr>
            <w:r>
              <w:rPr>
                <w:spacing w:val="5"/>
              </w:rPr>
              <w:t>不为空</w:t>
            </w:r>
          </w:p>
        </w:tc>
        <w:tc>
          <w:tcPr>
            <w:tcW w:w="2274" w:type="dxa"/>
            <w:vAlign w:val="top"/>
          </w:tcPr>
          <w:p w14:paraId="68984DDC">
            <w:pPr>
              <w:pStyle w:val="6"/>
              <w:spacing w:before="123" w:line="228" w:lineRule="auto"/>
              <w:ind w:left="835"/>
            </w:pPr>
            <w:r>
              <w:rPr>
                <w:spacing w:val="6"/>
              </w:rPr>
              <w:t>部门树</w:t>
            </w:r>
          </w:p>
        </w:tc>
      </w:tr>
      <w:tr w14:paraId="79D2EEC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1" w:hRule="atLeast"/>
        </w:trPr>
        <w:tc>
          <w:tcPr>
            <w:tcW w:w="2317" w:type="dxa"/>
            <w:vAlign w:val="top"/>
          </w:tcPr>
          <w:p w14:paraId="673E4CEB">
            <w:pPr>
              <w:spacing w:before="94" w:line="275" w:lineRule="exact"/>
              <w:ind w:left="719"/>
              <w:rPr>
                <w:rFonts w:ascii="Times New Roman" w:hAnsi="Times New Roman" w:eastAsia="Times New Roman" w:cs="Times New Roman"/>
                <w:sz w:val="20"/>
                <w:szCs w:val="20"/>
              </w:rPr>
            </w:pPr>
            <w:r>
              <w:rPr>
                <w:rFonts w:ascii="Times New Roman" w:hAnsi="Times New Roman" w:eastAsia="Times New Roman" w:cs="Times New Roman"/>
                <w:spacing w:val="3"/>
                <w:position w:val="3"/>
                <w:sz w:val="20"/>
                <w:szCs w:val="20"/>
              </w:rPr>
              <w:t>dept_desc</w:t>
            </w:r>
          </w:p>
        </w:tc>
        <w:tc>
          <w:tcPr>
            <w:tcW w:w="2163" w:type="dxa"/>
            <w:vAlign w:val="top"/>
          </w:tcPr>
          <w:p w14:paraId="7C9CAE6E">
            <w:pPr>
              <w:spacing w:before="94" w:line="275" w:lineRule="exact"/>
              <w:ind w:left="771"/>
              <w:rPr>
                <w:rFonts w:ascii="Times New Roman" w:hAnsi="Times New Roman" w:eastAsia="Times New Roman" w:cs="Times New Roman"/>
                <w:sz w:val="20"/>
                <w:szCs w:val="20"/>
              </w:rPr>
            </w:pPr>
            <w:r>
              <w:rPr>
                <w:rFonts w:ascii="Times New Roman" w:hAnsi="Times New Roman" w:eastAsia="Times New Roman" w:cs="Times New Roman"/>
                <w:spacing w:val="4"/>
                <w:position w:val="1"/>
                <w:sz w:val="20"/>
                <w:szCs w:val="20"/>
              </w:rPr>
              <w:t>varchar</w:t>
            </w:r>
          </w:p>
        </w:tc>
        <w:tc>
          <w:tcPr>
            <w:tcW w:w="2318" w:type="dxa"/>
            <w:vAlign w:val="top"/>
          </w:tcPr>
          <w:p w14:paraId="64EE221C">
            <w:pPr>
              <w:pStyle w:val="6"/>
              <w:spacing w:before="125" w:line="230" w:lineRule="auto"/>
              <w:ind w:left="885"/>
            </w:pPr>
            <w:r>
              <w:rPr>
                <w:spacing w:val="5"/>
              </w:rPr>
              <w:t>不为空</w:t>
            </w:r>
          </w:p>
        </w:tc>
        <w:tc>
          <w:tcPr>
            <w:tcW w:w="2274" w:type="dxa"/>
            <w:vAlign w:val="top"/>
          </w:tcPr>
          <w:p w14:paraId="3D7EED18">
            <w:pPr>
              <w:pStyle w:val="6"/>
              <w:spacing w:before="126" w:line="228" w:lineRule="auto"/>
              <w:ind w:left="729"/>
            </w:pPr>
            <w:r>
              <w:rPr>
                <w:spacing w:val="6"/>
              </w:rPr>
              <w:t>部门说明</w:t>
            </w:r>
          </w:p>
        </w:tc>
      </w:tr>
      <w:tr w14:paraId="62FB265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2" w:hRule="atLeast"/>
        </w:trPr>
        <w:tc>
          <w:tcPr>
            <w:tcW w:w="2317" w:type="dxa"/>
            <w:vAlign w:val="top"/>
          </w:tcPr>
          <w:p w14:paraId="38B25ECC">
            <w:pPr>
              <w:spacing w:before="97" w:line="274" w:lineRule="exact"/>
              <w:ind w:left="614"/>
              <w:rPr>
                <w:rFonts w:ascii="Times New Roman" w:hAnsi="Times New Roman" w:eastAsia="Times New Roman" w:cs="Times New Roman"/>
                <w:sz w:val="20"/>
                <w:szCs w:val="20"/>
              </w:rPr>
            </w:pPr>
            <w:r>
              <w:rPr>
                <w:rFonts w:ascii="Times New Roman" w:hAnsi="Times New Roman" w:eastAsia="Times New Roman" w:cs="Times New Roman"/>
                <w:spacing w:val="4"/>
                <w:position w:val="3"/>
                <w:sz w:val="20"/>
                <w:szCs w:val="20"/>
              </w:rPr>
              <w:t>update_time</w:t>
            </w:r>
          </w:p>
        </w:tc>
        <w:tc>
          <w:tcPr>
            <w:tcW w:w="2163" w:type="dxa"/>
            <w:vAlign w:val="top"/>
          </w:tcPr>
          <w:p w14:paraId="77382995">
            <w:pPr>
              <w:spacing w:before="97" w:line="274" w:lineRule="exact"/>
              <w:ind w:left="730"/>
              <w:rPr>
                <w:rFonts w:ascii="Times New Roman" w:hAnsi="Times New Roman" w:eastAsia="Times New Roman" w:cs="Times New Roman"/>
                <w:sz w:val="20"/>
                <w:szCs w:val="20"/>
              </w:rPr>
            </w:pPr>
            <w:r>
              <w:rPr>
                <w:rFonts w:ascii="Times New Roman" w:hAnsi="Times New Roman" w:eastAsia="Times New Roman" w:cs="Times New Roman"/>
                <w:spacing w:val="3"/>
                <w:position w:val="1"/>
                <w:sz w:val="20"/>
                <w:szCs w:val="20"/>
              </w:rPr>
              <w:t>datetime</w:t>
            </w:r>
          </w:p>
        </w:tc>
        <w:tc>
          <w:tcPr>
            <w:tcW w:w="2318" w:type="dxa"/>
            <w:vAlign w:val="top"/>
          </w:tcPr>
          <w:p w14:paraId="76FE5218">
            <w:pPr>
              <w:pStyle w:val="6"/>
              <w:spacing w:before="128" w:line="230" w:lineRule="auto"/>
              <w:ind w:left="885"/>
            </w:pPr>
            <w:r>
              <w:rPr>
                <w:spacing w:val="5"/>
              </w:rPr>
              <w:t>不为空</w:t>
            </w:r>
          </w:p>
        </w:tc>
        <w:tc>
          <w:tcPr>
            <w:tcW w:w="2274" w:type="dxa"/>
            <w:vAlign w:val="top"/>
          </w:tcPr>
          <w:p w14:paraId="2A74ADF1">
            <w:pPr>
              <w:pStyle w:val="6"/>
              <w:spacing w:before="128" w:line="229" w:lineRule="auto"/>
              <w:ind w:left="729"/>
            </w:pPr>
            <w:r>
              <w:rPr>
                <w:spacing w:val="6"/>
              </w:rPr>
              <w:t>更新时间</w:t>
            </w:r>
          </w:p>
        </w:tc>
      </w:tr>
      <w:tr w14:paraId="167616B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2" w:hRule="atLeast"/>
        </w:trPr>
        <w:tc>
          <w:tcPr>
            <w:tcW w:w="2317" w:type="dxa"/>
            <w:vAlign w:val="top"/>
          </w:tcPr>
          <w:p w14:paraId="41C6C15F">
            <w:pPr>
              <w:spacing w:before="101" w:line="274" w:lineRule="exact"/>
              <w:ind w:left="650"/>
              <w:rPr>
                <w:rFonts w:ascii="Times New Roman" w:hAnsi="Times New Roman" w:eastAsia="Times New Roman" w:cs="Times New Roman"/>
                <w:sz w:val="20"/>
                <w:szCs w:val="20"/>
              </w:rPr>
            </w:pPr>
            <w:r>
              <w:rPr>
                <w:rFonts w:ascii="Times New Roman" w:hAnsi="Times New Roman" w:eastAsia="Times New Roman" w:cs="Times New Roman"/>
                <w:spacing w:val="3"/>
                <w:position w:val="3"/>
                <w:sz w:val="20"/>
                <w:szCs w:val="20"/>
              </w:rPr>
              <w:t>create_time</w:t>
            </w:r>
          </w:p>
        </w:tc>
        <w:tc>
          <w:tcPr>
            <w:tcW w:w="2163" w:type="dxa"/>
            <w:vAlign w:val="top"/>
          </w:tcPr>
          <w:p w14:paraId="0BC6F766">
            <w:pPr>
              <w:spacing w:before="101" w:line="274" w:lineRule="exact"/>
              <w:ind w:left="730"/>
              <w:rPr>
                <w:rFonts w:ascii="Times New Roman" w:hAnsi="Times New Roman" w:eastAsia="Times New Roman" w:cs="Times New Roman"/>
                <w:sz w:val="20"/>
                <w:szCs w:val="20"/>
              </w:rPr>
            </w:pPr>
            <w:r>
              <w:rPr>
                <w:rFonts w:ascii="Times New Roman" w:hAnsi="Times New Roman" w:eastAsia="Times New Roman" w:cs="Times New Roman"/>
                <w:spacing w:val="3"/>
                <w:position w:val="1"/>
                <w:sz w:val="20"/>
                <w:szCs w:val="20"/>
              </w:rPr>
              <w:t>datetime</w:t>
            </w:r>
          </w:p>
        </w:tc>
        <w:tc>
          <w:tcPr>
            <w:tcW w:w="2318" w:type="dxa"/>
            <w:vAlign w:val="top"/>
          </w:tcPr>
          <w:p w14:paraId="73F5E054">
            <w:pPr>
              <w:pStyle w:val="6"/>
              <w:spacing w:before="132" w:line="230" w:lineRule="auto"/>
              <w:ind w:left="885"/>
            </w:pPr>
            <w:r>
              <w:rPr>
                <w:spacing w:val="5"/>
              </w:rPr>
              <w:t>不为空</w:t>
            </w:r>
          </w:p>
        </w:tc>
        <w:tc>
          <w:tcPr>
            <w:tcW w:w="2274" w:type="dxa"/>
            <w:vAlign w:val="top"/>
          </w:tcPr>
          <w:p w14:paraId="1153279F">
            <w:pPr>
              <w:pStyle w:val="6"/>
              <w:spacing w:before="132" w:line="230" w:lineRule="auto"/>
              <w:ind w:left="726"/>
            </w:pPr>
            <w:r>
              <w:rPr>
                <w:spacing w:val="7"/>
              </w:rPr>
              <w:t>创建时间</w:t>
            </w:r>
          </w:p>
        </w:tc>
      </w:tr>
      <w:tr w14:paraId="7551C89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39" w:hRule="atLeast"/>
        </w:trPr>
        <w:tc>
          <w:tcPr>
            <w:tcW w:w="2317" w:type="dxa"/>
            <w:tcBorders>
              <w:bottom w:val="single" w:color="000000" w:sz="10" w:space="0"/>
            </w:tcBorders>
            <w:vAlign w:val="top"/>
          </w:tcPr>
          <w:p w14:paraId="7E932A55">
            <w:pPr>
              <w:spacing w:before="103" w:line="274" w:lineRule="exact"/>
              <w:ind w:left="1034"/>
              <w:rPr>
                <w:rFonts w:ascii="Times New Roman" w:hAnsi="Times New Roman" w:eastAsia="Times New Roman" w:cs="Times New Roman"/>
                <w:sz w:val="20"/>
                <w:szCs w:val="20"/>
              </w:rPr>
            </w:pPr>
            <w:r>
              <w:rPr>
                <w:rFonts w:ascii="Times New Roman" w:hAnsi="Times New Roman" w:eastAsia="Times New Roman" w:cs="Times New Roman"/>
                <w:spacing w:val="4"/>
                <w:position w:val="1"/>
                <w:sz w:val="20"/>
                <w:szCs w:val="20"/>
              </w:rPr>
              <w:t>bz</w:t>
            </w:r>
          </w:p>
        </w:tc>
        <w:tc>
          <w:tcPr>
            <w:tcW w:w="2163" w:type="dxa"/>
            <w:tcBorders>
              <w:bottom w:val="single" w:color="000000" w:sz="10" w:space="0"/>
            </w:tcBorders>
            <w:vAlign w:val="top"/>
          </w:tcPr>
          <w:p w14:paraId="6A32C979">
            <w:pPr>
              <w:spacing w:before="103" w:line="274" w:lineRule="exact"/>
              <w:ind w:left="771"/>
              <w:rPr>
                <w:rFonts w:ascii="Times New Roman" w:hAnsi="Times New Roman" w:eastAsia="Times New Roman" w:cs="Times New Roman"/>
                <w:sz w:val="20"/>
                <w:szCs w:val="20"/>
              </w:rPr>
            </w:pPr>
            <w:r>
              <w:rPr>
                <w:rFonts w:ascii="Times New Roman" w:hAnsi="Times New Roman" w:eastAsia="Times New Roman" w:cs="Times New Roman"/>
                <w:spacing w:val="4"/>
                <w:position w:val="1"/>
                <w:sz w:val="20"/>
                <w:szCs w:val="20"/>
              </w:rPr>
              <w:t>varchar</w:t>
            </w:r>
          </w:p>
        </w:tc>
        <w:tc>
          <w:tcPr>
            <w:tcW w:w="2318" w:type="dxa"/>
            <w:tcBorders>
              <w:bottom w:val="single" w:color="000000" w:sz="10" w:space="0"/>
            </w:tcBorders>
            <w:vAlign w:val="top"/>
          </w:tcPr>
          <w:p w14:paraId="61469929">
            <w:pPr>
              <w:rPr>
                <w:rFonts w:ascii="Arial"/>
                <w:sz w:val="21"/>
              </w:rPr>
            </w:pPr>
          </w:p>
        </w:tc>
        <w:tc>
          <w:tcPr>
            <w:tcW w:w="2274" w:type="dxa"/>
            <w:tcBorders>
              <w:bottom w:val="single" w:color="000000" w:sz="10" w:space="0"/>
            </w:tcBorders>
            <w:vAlign w:val="top"/>
          </w:tcPr>
          <w:p w14:paraId="10D28EDA">
            <w:pPr>
              <w:pStyle w:val="6"/>
              <w:spacing w:before="133" w:line="230" w:lineRule="auto"/>
              <w:ind w:left="940"/>
            </w:pPr>
            <w:r>
              <w:rPr>
                <w:spacing w:val="3"/>
              </w:rPr>
              <w:t>备注</w:t>
            </w:r>
          </w:p>
        </w:tc>
      </w:tr>
    </w:tbl>
    <w:p w14:paraId="749BAB40">
      <w:pPr>
        <w:spacing w:before="236" w:line="333" w:lineRule="exact"/>
        <w:ind w:left="1892"/>
        <w:rPr>
          <w:rFonts w:ascii="宋体" w:hAnsi="宋体" w:eastAsia="宋体" w:cs="宋体"/>
          <w:sz w:val="24"/>
          <w:szCs w:val="24"/>
        </w:rPr>
      </w:pPr>
      <w:r>
        <w:rPr>
          <w:rFonts w:ascii="宋体" w:hAnsi="宋体" w:eastAsia="宋体" w:cs="宋体"/>
          <w:spacing w:val="-2"/>
          <w:position w:val="3"/>
          <w:sz w:val="24"/>
          <w:szCs w:val="24"/>
        </w:rPr>
        <w:t>（</w:t>
      </w:r>
      <w:r>
        <w:rPr>
          <w:rFonts w:ascii="Times New Roman" w:hAnsi="Times New Roman" w:eastAsia="Times New Roman" w:cs="Times New Roman"/>
          <w:spacing w:val="-2"/>
          <w:position w:val="3"/>
          <w:sz w:val="24"/>
          <w:szCs w:val="24"/>
        </w:rPr>
        <w:t>3</w:t>
      </w:r>
      <w:r>
        <w:rPr>
          <w:rFonts w:ascii="宋体" w:hAnsi="宋体" w:eastAsia="宋体" w:cs="宋体"/>
          <w:spacing w:val="-2"/>
          <w:position w:val="3"/>
          <w:sz w:val="24"/>
          <w:szCs w:val="24"/>
        </w:rPr>
        <w:t>）绩效链路表（</w:t>
      </w:r>
      <w:r>
        <w:rPr>
          <w:rFonts w:ascii="Times New Roman" w:hAnsi="Times New Roman" w:eastAsia="Times New Roman" w:cs="Times New Roman"/>
          <w:spacing w:val="-2"/>
          <w:position w:val="3"/>
          <w:sz w:val="24"/>
          <w:szCs w:val="24"/>
        </w:rPr>
        <w:t>jmoa_chain</w:t>
      </w:r>
      <w:r>
        <w:rPr>
          <w:rFonts w:ascii="宋体" w:hAnsi="宋体" w:eastAsia="宋体" w:cs="宋体"/>
          <w:spacing w:val="-2"/>
          <w:position w:val="3"/>
          <w:sz w:val="24"/>
          <w:szCs w:val="24"/>
        </w:rPr>
        <w:t>）</w:t>
      </w:r>
    </w:p>
    <w:p w14:paraId="561E5796">
      <w:pPr>
        <w:spacing w:before="291" w:line="332" w:lineRule="auto"/>
        <w:ind w:left="1400" w:right="577" w:firstLine="484"/>
        <w:rPr>
          <w:rFonts w:ascii="宋体" w:hAnsi="宋体" w:eastAsia="宋体" w:cs="宋体"/>
          <w:sz w:val="24"/>
          <w:szCs w:val="24"/>
        </w:rPr>
      </w:pPr>
      <w:r>
        <w:rPr>
          <w:rFonts w:ascii="宋体" w:hAnsi="宋体" w:eastAsia="宋体" w:cs="宋体"/>
          <w:spacing w:val="-5"/>
          <w:sz w:val="24"/>
          <w:szCs w:val="24"/>
        </w:rPr>
        <w:t>如下表</w:t>
      </w:r>
      <w:r>
        <w:rPr>
          <w:rFonts w:ascii="宋体" w:hAnsi="宋体" w:eastAsia="宋体" w:cs="宋体"/>
          <w:spacing w:val="-50"/>
          <w:sz w:val="24"/>
          <w:szCs w:val="24"/>
        </w:rPr>
        <w:t xml:space="preserve"> </w:t>
      </w:r>
      <w:r>
        <w:rPr>
          <w:rFonts w:ascii="Times New Roman" w:hAnsi="Times New Roman" w:eastAsia="Times New Roman" w:cs="Times New Roman"/>
          <w:spacing w:val="-5"/>
          <w:sz w:val="24"/>
          <w:szCs w:val="24"/>
        </w:rPr>
        <w:t xml:space="preserve">4-7 </w:t>
      </w:r>
      <w:r>
        <w:rPr>
          <w:rFonts w:ascii="宋体" w:hAnsi="宋体" w:eastAsia="宋体" w:cs="宋体"/>
          <w:spacing w:val="-5"/>
          <w:sz w:val="24"/>
          <w:szCs w:val="24"/>
        </w:rPr>
        <w:t>所示为绩效链路表，主要包含绩效链路</w:t>
      </w:r>
      <w:r>
        <w:rPr>
          <w:rFonts w:ascii="Times New Roman" w:hAnsi="Times New Roman" w:eastAsia="Times New Roman" w:cs="Times New Roman"/>
          <w:spacing w:val="-5"/>
          <w:sz w:val="24"/>
          <w:szCs w:val="24"/>
        </w:rPr>
        <w:t>id</w:t>
      </w:r>
      <w:r>
        <w:rPr>
          <w:rFonts w:ascii="宋体" w:hAnsi="宋体" w:eastAsia="宋体" w:cs="宋体"/>
          <w:spacing w:val="-5"/>
          <w:sz w:val="24"/>
          <w:szCs w:val="24"/>
        </w:rPr>
        <w:t>、链路名称、链路说明、</w:t>
      </w:r>
      <w:r>
        <w:rPr>
          <w:rFonts w:ascii="宋体" w:hAnsi="宋体" w:eastAsia="宋体" w:cs="宋体"/>
          <w:sz w:val="24"/>
          <w:szCs w:val="24"/>
        </w:rPr>
        <w:t xml:space="preserve"> </w:t>
      </w:r>
      <w:r>
        <w:rPr>
          <w:rFonts w:ascii="宋体" w:hAnsi="宋体" w:eastAsia="宋体" w:cs="宋体"/>
          <w:spacing w:val="-2"/>
          <w:sz w:val="24"/>
          <w:szCs w:val="24"/>
        </w:rPr>
        <w:t>链路流程等。</w:t>
      </w:r>
    </w:p>
    <w:p w14:paraId="7800A9AD">
      <w:pPr>
        <w:spacing w:line="269" w:lineRule="auto"/>
        <w:rPr>
          <w:rFonts w:ascii="Arial"/>
          <w:sz w:val="21"/>
        </w:rPr>
      </w:pPr>
    </w:p>
    <w:p w14:paraId="44E20C99">
      <w:pPr>
        <w:spacing w:line="270" w:lineRule="auto"/>
        <w:rPr>
          <w:rFonts w:ascii="Arial"/>
          <w:sz w:val="21"/>
        </w:rPr>
      </w:pPr>
    </w:p>
    <w:p w14:paraId="6FB6CD0F">
      <w:pPr>
        <w:spacing w:before="56" w:line="181" w:lineRule="auto"/>
        <w:ind w:left="5461"/>
        <w:rPr>
          <w:rFonts w:ascii="Calibri" w:hAnsi="Calibri" w:eastAsia="Calibri" w:cs="Calibri"/>
          <w:sz w:val="18"/>
          <w:szCs w:val="18"/>
        </w:rPr>
      </w:pPr>
      <w:r>
        <w:rPr>
          <w:rFonts w:ascii="Calibri" w:hAnsi="Calibri" w:eastAsia="Calibri" w:cs="Calibri"/>
          <w:spacing w:val="-5"/>
          <w:sz w:val="18"/>
          <w:szCs w:val="18"/>
        </w:rPr>
        <w:t>33</w:t>
      </w:r>
    </w:p>
    <w:p w14:paraId="64650DCF">
      <w:pPr>
        <w:spacing w:line="318" w:lineRule="auto"/>
        <w:rPr>
          <w:rFonts w:ascii="Arial"/>
          <w:sz w:val="21"/>
        </w:rPr>
      </w:pPr>
    </w:p>
    <w:p w14:paraId="30F5D33A">
      <w:pPr>
        <w:spacing w:line="319" w:lineRule="auto"/>
        <w:rPr>
          <w:rFonts w:ascii="Arial"/>
          <w:sz w:val="21"/>
        </w:rPr>
      </w:pPr>
    </w:p>
    <w:p w14:paraId="49A1701A">
      <w:pPr>
        <w:spacing w:before="55"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p w14:paraId="6AA2EBD2">
      <w:pPr>
        <w:spacing w:line="202" w:lineRule="auto"/>
        <w:rPr>
          <w:rFonts w:ascii="Arial" w:hAnsi="Arial" w:eastAsia="Arial" w:cs="Arial"/>
          <w:sz w:val="19"/>
          <w:szCs w:val="19"/>
        </w:rPr>
        <w:sectPr>
          <w:footerReference r:id="rId37" w:type="default"/>
          <w:pgSz w:w="11906" w:h="16839"/>
          <w:pgMar w:top="1431" w:right="1141" w:bottom="354" w:left="407" w:header="0" w:footer="0" w:gutter="0"/>
          <w:cols w:space="720" w:num="1"/>
        </w:sectPr>
      </w:pPr>
    </w:p>
    <w:p w14:paraId="458AA1D2">
      <w:pPr>
        <w:spacing w:before="138" w:line="225" w:lineRule="auto"/>
        <w:ind w:left="4707"/>
        <w:rPr>
          <w:rFonts w:ascii="黑体" w:hAnsi="黑体" w:eastAsia="黑体" w:cs="黑体"/>
          <w:sz w:val="20"/>
          <w:szCs w:val="20"/>
        </w:rPr>
      </w:pPr>
      <w:bookmarkStart w:id="107" w:name="bookmark74"/>
      <w:bookmarkEnd w:id="107"/>
      <w:r>
        <w:rPr>
          <w:rFonts w:ascii="黑体" w:hAnsi="黑体" w:eastAsia="黑体" w:cs="黑体"/>
          <w:spacing w:val="5"/>
          <w:sz w:val="20"/>
          <w:szCs w:val="20"/>
        </w:rPr>
        <w:t>表</w:t>
      </w:r>
      <w:r>
        <w:rPr>
          <w:rFonts w:ascii="黑体" w:hAnsi="黑体" w:eastAsia="黑体" w:cs="黑体"/>
          <w:spacing w:val="-39"/>
          <w:sz w:val="20"/>
          <w:szCs w:val="20"/>
        </w:rPr>
        <w:t xml:space="preserve"> </w:t>
      </w:r>
      <w:r>
        <w:rPr>
          <w:rFonts w:ascii="Times New Roman" w:hAnsi="Times New Roman" w:eastAsia="Times New Roman" w:cs="Times New Roman"/>
          <w:spacing w:val="5"/>
          <w:sz w:val="20"/>
          <w:szCs w:val="20"/>
        </w:rPr>
        <w:t xml:space="preserve">4-6  </w:t>
      </w:r>
      <w:r>
        <w:rPr>
          <w:rFonts w:ascii="黑体" w:hAnsi="黑体" w:eastAsia="黑体" w:cs="黑体"/>
          <w:spacing w:val="5"/>
          <w:sz w:val="20"/>
          <w:szCs w:val="20"/>
        </w:rPr>
        <w:t>绩效链路表</w:t>
      </w:r>
    </w:p>
    <w:p w14:paraId="4EDBD24C">
      <w:pPr>
        <w:spacing w:before="8"/>
      </w:pPr>
    </w:p>
    <w:tbl>
      <w:tblPr>
        <w:tblStyle w:val="5"/>
        <w:tblW w:w="9072" w:type="dxa"/>
        <w:tblInd w:w="128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317"/>
        <w:gridCol w:w="2163"/>
        <w:gridCol w:w="2371"/>
        <w:gridCol w:w="2221"/>
      </w:tblGrid>
      <w:tr w14:paraId="24C6786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50" w:hRule="atLeast"/>
        </w:trPr>
        <w:tc>
          <w:tcPr>
            <w:tcW w:w="2317" w:type="dxa"/>
            <w:tcBorders>
              <w:top w:val="single" w:color="000000" w:sz="10" w:space="0"/>
              <w:bottom w:val="single" w:color="000000" w:sz="4" w:space="0"/>
            </w:tcBorders>
            <w:vAlign w:val="top"/>
          </w:tcPr>
          <w:p w14:paraId="65228EDC">
            <w:pPr>
              <w:pStyle w:val="6"/>
              <w:spacing w:before="56" w:line="228" w:lineRule="auto"/>
              <w:ind w:left="827"/>
            </w:pPr>
            <w:r>
              <w:rPr>
                <w:spacing w:val="6"/>
              </w:rPr>
              <w:t>字段名</w:t>
            </w:r>
          </w:p>
        </w:tc>
        <w:tc>
          <w:tcPr>
            <w:tcW w:w="2163" w:type="dxa"/>
            <w:tcBorders>
              <w:top w:val="single" w:color="000000" w:sz="10" w:space="0"/>
              <w:bottom w:val="single" w:color="000000" w:sz="4" w:space="0"/>
            </w:tcBorders>
            <w:vAlign w:val="top"/>
          </w:tcPr>
          <w:p w14:paraId="56C5917E">
            <w:pPr>
              <w:pStyle w:val="6"/>
              <w:spacing w:before="56" w:line="228" w:lineRule="auto"/>
              <w:ind w:left="673"/>
            </w:pPr>
            <w:r>
              <w:rPr>
                <w:spacing w:val="6"/>
              </w:rPr>
              <w:t>数据类型</w:t>
            </w:r>
          </w:p>
        </w:tc>
        <w:tc>
          <w:tcPr>
            <w:tcW w:w="2371" w:type="dxa"/>
            <w:tcBorders>
              <w:top w:val="single" w:color="000000" w:sz="10" w:space="0"/>
              <w:bottom w:val="single" w:color="000000" w:sz="4" w:space="0"/>
            </w:tcBorders>
            <w:vAlign w:val="top"/>
          </w:tcPr>
          <w:p w14:paraId="5AB0CB2D">
            <w:pPr>
              <w:pStyle w:val="6"/>
              <w:spacing w:before="55" w:line="230" w:lineRule="auto"/>
              <w:ind w:left="990"/>
            </w:pPr>
            <w:r>
              <w:rPr>
                <w:spacing w:val="3"/>
              </w:rPr>
              <w:t>备注</w:t>
            </w:r>
          </w:p>
        </w:tc>
        <w:tc>
          <w:tcPr>
            <w:tcW w:w="2221" w:type="dxa"/>
            <w:tcBorders>
              <w:top w:val="single" w:color="000000" w:sz="10" w:space="0"/>
              <w:bottom w:val="single" w:color="000000" w:sz="4" w:space="0"/>
            </w:tcBorders>
            <w:vAlign w:val="top"/>
          </w:tcPr>
          <w:p w14:paraId="45E3D096">
            <w:pPr>
              <w:pStyle w:val="6"/>
              <w:spacing w:before="55" w:line="231" w:lineRule="auto"/>
              <w:ind w:left="886"/>
            </w:pPr>
            <w:r>
              <w:rPr>
                <w:spacing w:val="3"/>
              </w:rPr>
              <w:t>描述</w:t>
            </w:r>
          </w:p>
        </w:tc>
      </w:tr>
      <w:tr w14:paraId="00CA1AF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6" w:hRule="atLeast"/>
        </w:trPr>
        <w:tc>
          <w:tcPr>
            <w:tcW w:w="2317" w:type="dxa"/>
            <w:tcBorders>
              <w:top w:val="single" w:color="000000" w:sz="4" w:space="0"/>
            </w:tcBorders>
            <w:vAlign w:val="top"/>
          </w:tcPr>
          <w:p w14:paraId="54251139">
            <w:pPr>
              <w:spacing w:before="20" w:line="274" w:lineRule="exact"/>
              <w:ind w:left="1057"/>
              <w:rPr>
                <w:rFonts w:ascii="Times New Roman" w:hAnsi="Times New Roman" w:eastAsia="Times New Roman" w:cs="Times New Roman"/>
                <w:sz w:val="20"/>
                <w:szCs w:val="20"/>
              </w:rPr>
            </w:pPr>
            <w:r>
              <w:rPr>
                <w:rFonts w:ascii="Times New Roman" w:hAnsi="Times New Roman" w:eastAsia="Times New Roman" w:cs="Times New Roman"/>
                <w:position w:val="1"/>
                <w:sz w:val="20"/>
                <w:szCs w:val="20"/>
              </w:rPr>
              <w:t>id</w:t>
            </w:r>
          </w:p>
        </w:tc>
        <w:tc>
          <w:tcPr>
            <w:tcW w:w="2163" w:type="dxa"/>
            <w:tcBorders>
              <w:top w:val="single" w:color="000000" w:sz="4" w:space="0"/>
            </w:tcBorders>
            <w:vAlign w:val="top"/>
          </w:tcPr>
          <w:p w14:paraId="4FB7A0DF">
            <w:pPr>
              <w:spacing w:before="20" w:line="274" w:lineRule="exact"/>
              <w:ind w:left="979"/>
              <w:rPr>
                <w:rFonts w:ascii="Times New Roman" w:hAnsi="Times New Roman" w:eastAsia="Times New Roman" w:cs="Times New Roman"/>
                <w:sz w:val="20"/>
                <w:szCs w:val="20"/>
              </w:rPr>
            </w:pPr>
            <w:r>
              <w:rPr>
                <w:rFonts w:ascii="Times New Roman" w:hAnsi="Times New Roman" w:eastAsia="Times New Roman" w:cs="Times New Roman"/>
                <w:spacing w:val="1"/>
                <w:position w:val="1"/>
                <w:sz w:val="20"/>
                <w:szCs w:val="20"/>
              </w:rPr>
              <w:t>int</w:t>
            </w:r>
          </w:p>
        </w:tc>
        <w:tc>
          <w:tcPr>
            <w:tcW w:w="2371" w:type="dxa"/>
            <w:tcBorders>
              <w:top w:val="single" w:color="000000" w:sz="4" w:space="0"/>
            </w:tcBorders>
            <w:vAlign w:val="top"/>
          </w:tcPr>
          <w:p w14:paraId="79722153">
            <w:pPr>
              <w:pStyle w:val="6"/>
              <w:spacing w:before="51" w:line="229" w:lineRule="auto"/>
              <w:ind w:left="675"/>
            </w:pPr>
            <w:r>
              <w:rPr>
                <w:spacing w:val="-2"/>
              </w:rPr>
              <w:t>主键，</w:t>
            </w:r>
            <w:r>
              <w:rPr>
                <w:spacing w:val="-52"/>
              </w:rPr>
              <w:t xml:space="preserve"> </w:t>
            </w:r>
            <w:r>
              <w:rPr>
                <w:spacing w:val="-2"/>
              </w:rPr>
              <w:t>自增</w:t>
            </w:r>
          </w:p>
        </w:tc>
        <w:tc>
          <w:tcPr>
            <w:tcW w:w="2221" w:type="dxa"/>
            <w:tcBorders>
              <w:top w:val="single" w:color="000000" w:sz="4" w:space="0"/>
            </w:tcBorders>
            <w:vAlign w:val="top"/>
          </w:tcPr>
          <w:p w14:paraId="7FC62672">
            <w:pPr>
              <w:pStyle w:val="6"/>
              <w:spacing w:before="20" w:line="274" w:lineRule="exact"/>
              <w:ind w:left="776"/>
              <w:rPr>
                <w:rFonts w:ascii="Times New Roman" w:hAnsi="Times New Roman" w:eastAsia="Times New Roman" w:cs="Times New Roman"/>
              </w:rPr>
            </w:pPr>
            <w:r>
              <w:rPr>
                <w:spacing w:val="5"/>
                <w:position w:val="1"/>
              </w:rPr>
              <w:t>链路</w:t>
            </w:r>
            <w:r>
              <w:rPr>
                <w:spacing w:val="-39"/>
                <w:position w:val="1"/>
              </w:rPr>
              <w:t xml:space="preserve"> </w:t>
            </w:r>
            <w:r>
              <w:rPr>
                <w:rFonts w:ascii="Times New Roman" w:hAnsi="Times New Roman" w:eastAsia="Times New Roman" w:cs="Times New Roman"/>
                <w:position w:val="1"/>
              </w:rPr>
              <w:t>id</w:t>
            </w:r>
          </w:p>
        </w:tc>
      </w:tr>
      <w:tr w14:paraId="7D822CC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3" w:hRule="atLeast"/>
        </w:trPr>
        <w:tc>
          <w:tcPr>
            <w:tcW w:w="2317" w:type="dxa"/>
            <w:vAlign w:val="top"/>
          </w:tcPr>
          <w:p w14:paraId="57C3649C">
            <w:pPr>
              <w:spacing w:before="97" w:line="274" w:lineRule="exact"/>
              <w:ind w:left="633"/>
              <w:rPr>
                <w:rFonts w:ascii="Times New Roman" w:hAnsi="Times New Roman" w:eastAsia="Times New Roman" w:cs="Times New Roman"/>
                <w:sz w:val="20"/>
                <w:szCs w:val="20"/>
              </w:rPr>
            </w:pPr>
            <w:r>
              <w:rPr>
                <w:rFonts w:ascii="Times New Roman" w:hAnsi="Times New Roman" w:eastAsia="Times New Roman" w:cs="Times New Roman"/>
                <w:spacing w:val="3"/>
                <w:position w:val="3"/>
                <w:sz w:val="20"/>
                <w:szCs w:val="20"/>
              </w:rPr>
              <w:t>chain_name</w:t>
            </w:r>
          </w:p>
        </w:tc>
        <w:tc>
          <w:tcPr>
            <w:tcW w:w="2163" w:type="dxa"/>
            <w:vAlign w:val="top"/>
          </w:tcPr>
          <w:p w14:paraId="020E914B">
            <w:pPr>
              <w:spacing w:before="97" w:line="274" w:lineRule="exact"/>
              <w:ind w:left="771"/>
              <w:rPr>
                <w:rFonts w:ascii="Times New Roman" w:hAnsi="Times New Roman" w:eastAsia="Times New Roman" w:cs="Times New Roman"/>
                <w:sz w:val="20"/>
                <w:szCs w:val="20"/>
              </w:rPr>
            </w:pPr>
            <w:r>
              <w:rPr>
                <w:rFonts w:ascii="Times New Roman" w:hAnsi="Times New Roman" w:eastAsia="Times New Roman" w:cs="Times New Roman"/>
                <w:spacing w:val="4"/>
                <w:position w:val="1"/>
                <w:sz w:val="20"/>
                <w:szCs w:val="20"/>
              </w:rPr>
              <w:t>varchar</w:t>
            </w:r>
          </w:p>
        </w:tc>
        <w:tc>
          <w:tcPr>
            <w:tcW w:w="2371" w:type="dxa"/>
            <w:vAlign w:val="top"/>
          </w:tcPr>
          <w:p w14:paraId="56C9A223">
            <w:pPr>
              <w:pStyle w:val="6"/>
              <w:spacing w:before="128" w:line="230" w:lineRule="auto"/>
              <w:ind w:left="885"/>
            </w:pPr>
            <w:r>
              <w:rPr>
                <w:spacing w:val="5"/>
              </w:rPr>
              <w:t>不为空</w:t>
            </w:r>
          </w:p>
        </w:tc>
        <w:tc>
          <w:tcPr>
            <w:tcW w:w="2221" w:type="dxa"/>
            <w:vAlign w:val="top"/>
          </w:tcPr>
          <w:p w14:paraId="02821555">
            <w:pPr>
              <w:pStyle w:val="6"/>
              <w:spacing w:before="128" w:line="228" w:lineRule="auto"/>
              <w:ind w:left="673"/>
            </w:pPr>
            <w:r>
              <w:rPr>
                <w:spacing w:val="7"/>
              </w:rPr>
              <w:t>链路名称</w:t>
            </w:r>
          </w:p>
        </w:tc>
      </w:tr>
      <w:tr w14:paraId="464C92D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2" w:hRule="atLeast"/>
        </w:trPr>
        <w:tc>
          <w:tcPr>
            <w:tcW w:w="2317" w:type="dxa"/>
            <w:vAlign w:val="top"/>
          </w:tcPr>
          <w:p w14:paraId="4C875BE0">
            <w:pPr>
              <w:spacing w:before="90" w:line="274" w:lineRule="exact"/>
              <w:ind w:left="674"/>
              <w:rPr>
                <w:rFonts w:ascii="Times New Roman" w:hAnsi="Times New Roman" w:eastAsia="Times New Roman" w:cs="Times New Roman"/>
                <w:sz w:val="20"/>
                <w:szCs w:val="20"/>
              </w:rPr>
            </w:pPr>
            <w:r>
              <w:rPr>
                <w:rFonts w:ascii="Times New Roman" w:hAnsi="Times New Roman" w:eastAsia="Times New Roman" w:cs="Times New Roman"/>
                <w:spacing w:val="3"/>
                <w:position w:val="3"/>
                <w:sz w:val="20"/>
                <w:szCs w:val="20"/>
              </w:rPr>
              <w:t>chain_desc</w:t>
            </w:r>
          </w:p>
        </w:tc>
        <w:tc>
          <w:tcPr>
            <w:tcW w:w="2163" w:type="dxa"/>
            <w:vAlign w:val="top"/>
          </w:tcPr>
          <w:p w14:paraId="4F1B3332">
            <w:pPr>
              <w:spacing w:before="90" w:line="274" w:lineRule="exact"/>
              <w:ind w:left="771"/>
              <w:rPr>
                <w:rFonts w:ascii="Times New Roman" w:hAnsi="Times New Roman" w:eastAsia="Times New Roman" w:cs="Times New Roman"/>
                <w:sz w:val="20"/>
                <w:szCs w:val="20"/>
              </w:rPr>
            </w:pPr>
            <w:r>
              <w:rPr>
                <w:rFonts w:ascii="Times New Roman" w:hAnsi="Times New Roman" w:eastAsia="Times New Roman" w:cs="Times New Roman"/>
                <w:spacing w:val="4"/>
                <w:position w:val="1"/>
                <w:sz w:val="20"/>
                <w:szCs w:val="20"/>
              </w:rPr>
              <w:t>varchar</w:t>
            </w:r>
          </w:p>
        </w:tc>
        <w:tc>
          <w:tcPr>
            <w:tcW w:w="2371" w:type="dxa"/>
            <w:vAlign w:val="top"/>
          </w:tcPr>
          <w:p w14:paraId="10490A88">
            <w:pPr>
              <w:pStyle w:val="6"/>
              <w:spacing w:before="121" w:line="230" w:lineRule="auto"/>
              <w:ind w:left="885"/>
            </w:pPr>
            <w:r>
              <w:rPr>
                <w:spacing w:val="5"/>
              </w:rPr>
              <w:t>不为空</w:t>
            </w:r>
          </w:p>
        </w:tc>
        <w:tc>
          <w:tcPr>
            <w:tcW w:w="2221" w:type="dxa"/>
            <w:vAlign w:val="top"/>
          </w:tcPr>
          <w:p w14:paraId="1FE69FA1">
            <w:pPr>
              <w:pStyle w:val="6"/>
              <w:spacing w:before="121" w:line="228" w:lineRule="auto"/>
              <w:ind w:left="673"/>
            </w:pPr>
            <w:r>
              <w:rPr>
                <w:spacing w:val="7"/>
              </w:rPr>
              <w:t>链路说明</w:t>
            </w:r>
          </w:p>
        </w:tc>
      </w:tr>
      <w:tr w14:paraId="25ECEDE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0" w:hRule="atLeast"/>
        </w:trPr>
        <w:tc>
          <w:tcPr>
            <w:tcW w:w="2317" w:type="dxa"/>
            <w:vAlign w:val="top"/>
          </w:tcPr>
          <w:p w14:paraId="079A559B">
            <w:pPr>
              <w:spacing w:before="92" w:line="274" w:lineRule="exact"/>
              <w:ind w:left="667"/>
              <w:rPr>
                <w:rFonts w:ascii="Times New Roman" w:hAnsi="Times New Roman" w:eastAsia="Times New Roman" w:cs="Times New Roman"/>
                <w:sz w:val="20"/>
                <w:szCs w:val="20"/>
              </w:rPr>
            </w:pPr>
            <w:r>
              <w:rPr>
                <w:rFonts w:ascii="Times New Roman" w:hAnsi="Times New Roman" w:eastAsia="Times New Roman" w:cs="Times New Roman"/>
                <w:spacing w:val="3"/>
                <w:position w:val="3"/>
                <w:sz w:val="20"/>
                <w:szCs w:val="20"/>
              </w:rPr>
              <w:t>chain_flow</w:t>
            </w:r>
          </w:p>
        </w:tc>
        <w:tc>
          <w:tcPr>
            <w:tcW w:w="2163" w:type="dxa"/>
            <w:vAlign w:val="top"/>
          </w:tcPr>
          <w:p w14:paraId="01E8CAD7">
            <w:pPr>
              <w:spacing w:before="92" w:line="274" w:lineRule="exact"/>
              <w:ind w:left="771"/>
              <w:rPr>
                <w:rFonts w:ascii="Times New Roman" w:hAnsi="Times New Roman" w:eastAsia="Times New Roman" w:cs="Times New Roman"/>
                <w:sz w:val="20"/>
                <w:szCs w:val="20"/>
              </w:rPr>
            </w:pPr>
            <w:r>
              <w:rPr>
                <w:rFonts w:ascii="Times New Roman" w:hAnsi="Times New Roman" w:eastAsia="Times New Roman" w:cs="Times New Roman"/>
                <w:spacing w:val="4"/>
                <w:position w:val="1"/>
                <w:sz w:val="20"/>
                <w:szCs w:val="20"/>
              </w:rPr>
              <w:t>varchar</w:t>
            </w:r>
          </w:p>
        </w:tc>
        <w:tc>
          <w:tcPr>
            <w:tcW w:w="2371" w:type="dxa"/>
            <w:vAlign w:val="top"/>
          </w:tcPr>
          <w:p w14:paraId="3F4C908E">
            <w:pPr>
              <w:pStyle w:val="6"/>
              <w:spacing w:before="122" w:line="230" w:lineRule="auto"/>
              <w:ind w:left="885"/>
            </w:pPr>
            <w:r>
              <w:rPr>
                <w:spacing w:val="5"/>
              </w:rPr>
              <w:t>不为空</w:t>
            </w:r>
          </w:p>
        </w:tc>
        <w:tc>
          <w:tcPr>
            <w:tcW w:w="2221" w:type="dxa"/>
            <w:vAlign w:val="top"/>
          </w:tcPr>
          <w:p w14:paraId="0968F2AD">
            <w:pPr>
              <w:pStyle w:val="6"/>
              <w:spacing w:before="123" w:line="228" w:lineRule="auto"/>
              <w:ind w:left="673"/>
            </w:pPr>
            <w:r>
              <w:rPr>
                <w:spacing w:val="7"/>
              </w:rPr>
              <w:t>链路流程</w:t>
            </w:r>
          </w:p>
        </w:tc>
      </w:tr>
      <w:tr w14:paraId="25D5FE7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0" w:hRule="atLeast"/>
        </w:trPr>
        <w:tc>
          <w:tcPr>
            <w:tcW w:w="2317" w:type="dxa"/>
            <w:vAlign w:val="top"/>
          </w:tcPr>
          <w:p w14:paraId="23A223A4">
            <w:pPr>
              <w:spacing w:before="95" w:line="275" w:lineRule="exact"/>
              <w:ind w:left="614"/>
              <w:rPr>
                <w:rFonts w:ascii="Times New Roman" w:hAnsi="Times New Roman" w:eastAsia="Times New Roman" w:cs="Times New Roman"/>
                <w:sz w:val="20"/>
                <w:szCs w:val="20"/>
              </w:rPr>
            </w:pPr>
            <w:r>
              <w:rPr>
                <w:rFonts w:ascii="Times New Roman" w:hAnsi="Times New Roman" w:eastAsia="Times New Roman" w:cs="Times New Roman"/>
                <w:spacing w:val="4"/>
                <w:position w:val="3"/>
                <w:sz w:val="20"/>
                <w:szCs w:val="20"/>
              </w:rPr>
              <w:t>update_time</w:t>
            </w:r>
          </w:p>
        </w:tc>
        <w:tc>
          <w:tcPr>
            <w:tcW w:w="2163" w:type="dxa"/>
            <w:vAlign w:val="top"/>
          </w:tcPr>
          <w:p w14:paraId="03B6FCB7">
            <w:pPr>
              <w:spacing w:before="95" w:line="275" w:lineRule="exact"/>
              <w:ind w:left="730"/>
              <w:rPr>
                <w:rFonts w:ascii="Times New Roman" w:hAnsi="Times New Roman" w:eastAsia="Times New Roman" w:cs="Times New Roman"/>
                <w:sz w:val="20"/>
                <w:szCs w:val="20"/>
              </w:rPr>
            </w:pPr>
            <w:r>
              <w:rPr>
                <w:rFonts w:ascii="Times New Roman" w:hAnsi="Times New Roman" w:eastAsia="Times New Roman" w:cs="Times New Roman"/>
                <w:spacing w:val="3"/>
                <w:position w:val="1"/>
                <w:sz w:val="20"/>
                <w:szCs w:val="20"/>
              </w:rPr>
              <w:t>datetime</w:t>
            </w:r>
          </w:p>
        </w:tc>
        <w:tc>
          <w:tcPr>
            <w:tcW w:w="2371" w:type="dxa"/>
            <w:vAlign w:val="top"/>
          </w:tcPr>
          <w:p w14:paraId="1BBFCC6A">
            <w:pPr>
              <w:pStyle w:val="6"/>
              <w:spacing w:before="126" w:line="230" w:lineRule="auto"/>
              <w:ind w:left="885"/>
            </w:pPr>
            <w:r>
              <w:rPr>
                <w:spacing w:val="5"/>
              </w:rPr>
              <w:t>不为空</w:t>
            </w:r>
          </w:p>
        </w:tc>
        <w:tc>
          <w:tcPr>
            <w:tcW w:w="2221" w:type="dxa"/>
            <w:vAlign w:val="top"/>
          </w:tcPr>
          <w:p w14:paraId="50B97DE2">
            <w:pPr>
              <w:pStyle w:val="6"/>
              <w:spacing w:before="126" w:line="229" w:lineRule="auto"/>
              <w:ind w:left="676"/>
            </w:pPr>
            <w:r>
              <w:rPr>
                <w:spacing w:val="6"/>
              </w:rPr>
              <w:t>更新时间</w:t>
            </w:r>
          </w:p>
        </w:tc>
      </w:tr>
      <w:tr w14:paraId="7C1CDDB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0" w:hRule="atLeast"/>
        </w:trPr>
        <w:tc>
          <w:tcPr>
            <w:tcW w:w="2317" w:type="dxa"/>
            <w:vAlign w:val="top"/>
          </w:tcPr>
          <w:p w14:paraId="1F84362F">
            <w:pPr>
              <w:spacing w:before="99" w:line="274" w:lineRule="exact"/>
              <w:ind w:left="650"/>
              <w:rPr>
                <w:rFonts w:ascii="Times New Roman" w:hAnsi="Times New Roman" w:eastAsia="Times New Roman" w:cs="Times New Roman"/>
                <w:sz w:val="20"/>
                <w:szCs w:val="20"/>
              </w:rPr>
            </w:pPr>
            <w:r>
              <w:rPr>
                <w:rFonts w:ascii="Times New Roman" w:hAnsi="Times New Roman" w:eastAsia="Times New Roman" w:cs="Times New Roman"/>
                <w:spacing w:val="3"/>
                <w:position w:val="3"/>
                <w:sz w:val="20"/>
                <w:szCs w:val="20"/>
              </w:rPr>
              <w:t>create_time</w:t>
            </w:r>
          </w:p>
        </w:tc>
        <w:tc>
          <w:tcPr>
            <w:tcW w:w="2163" w:type="dxa"/>
            <w:vAlign w:val="top"/>
          </w:tcPr>
          <w:p w14:paraId="648D1D9D">
            <w:pPr>
              <w:spacing w:before="99" w:line="274" w:lineRule="exact"/>
              <w:ind w:left="730"/>
              <w:rPr>
                <w:rFonts w:ascii="Times New Roman" w:hAnsi="Times New Roman" w:eastAsia="Times New Roman" w:cs="Times New Roman"/>
                <w:sz w:val="20"/>
                <w:szCs w:val="20"/>
              </w:rPr>
            </w:pPr>
            <w:r>
              <w:rPr>
                <w:rFonts w:ascii="Times New Roman" w:hAnsi="Times New Roman" w:eastAsia="Times New Roman" w:cs="Times New Roman"/>
                <w:spacing w:val="3"/>
                <w:position w:val="1"/>
                <w:sz w:val="20"/>
                <w:szCs w:val="20"/>
              </w:rPr>
              <w:t>datetime</w:t>
            </w:r>
          </w:p>
        </w:tc>
        <w:tc>
          <w:tcPr>
            <w:tcW w:w="2371" w:type="dxa"/>
            <w:vAlign w:val="top"/>
          </w:tcPr>
          <w:p w14:paraId="3D7D0B95">
            <w:pPr>
              <w:pStyle w:val="6"/>
              <w:spacing w:before="130" w:line="230" w:lineRule="auto"/>
              <w:ind w:left="885"/>
            </w:pPr>
            <w:r>
              <w:rPr>
                <w:spacing w:val="5"/>
              </w:rPr>
              <w:t>不为空</w:t>
            </w:r>
          </w:p>
        </w:tc>
        <w:tc>
          <w:tcPr>
            <w:tcW w:w="2221" w:type="dxa"/>
            <w:vAlign w:val="top"/>
          </w:tcPr>
          <w:p w14:paraId="74BDE1B3">
            <w:pPr>
              <w:pStyle w:val="6"/>
              <w:spacing w:before="130" w:line="230" w:lineRule="auto"/>
              <w:ind w:left="673"/>
            </w:pPr>
            <w:r>
              <w:rPr>
                <w:spacing w:val="7"/>
              </w:rPr>
              <w:t>创建时间</w:t>
            </w:r>
          </w:p>
        </w:tc>
      </w:tr>
      <w:tr w14:paraId="76A1045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40" w:hRule="atLeast"/>
        </w:trPr>
        <w:tc>
          <w:tcPr>
            <w:tcW w:w="2317" w:type="dxa"/>
            <w:tcBorders>
              <w:bottom w:val="single" w:color="000000" w:sz="10" w:space="0"/>
            </w:tcBorders>
            <w:vAlign w:val="top"/>
          </w:tcPr>
          <w:p w14:paraId="1E5AE229">
            <w:pPr>
              <w:spacing w:before="103" w:line="274" w:lineRule="exact"/>
              <w:ind w:left="1034"/>
              <w:rPr>
                <w:rFonts w:ascii="Times New Roman" w:hAnsi="Times New Roman" w:eastAsia="Times New Roman" w:cs="Times New Roman"/>
                <w:sz w:val="20"/>
                <w:szCs w:val="20"/>
              </w:rPr>
            </w:pPr>
            <w:r>
              <w:rPr>
                <w:rFonts w:ascii="Times New Roman" w:hAnsi="Times New Roman" w:eastAsia="Times New Roman" w:cs="Times New Roman"/>
                <w:spacing w:val="4"/>
                <w:position w:val="1"/>
                <w:sz w:val="20"/>
                <w:szCs w:val="20"/>
              </w:rPr>
              <w:t>bz</w:t>
            </w:r>
          </w:p>
        </w:tc>
        <w:tc>
          <w:tcPr>
            <w:tcW w:w="2163" w:type="dxa"/>
            <w:tcBorders>
              <w:bottom w:val="single" w:color="000000" w:sz="10" w:space="0"/>
            </w:tcBorders>
            <w:vAlign w:val="top"/>
          </w:tcPr>
          <w:p w14:paraId="3DB57F8E">
            <w:pPr>
              <w:spacing w:before="103" w:line="274" w:lineRule="exact"/>
              <w:ind w:left="771"/>
              <w:rPr>
                <w:rFonts w:ascii="Times New Roman" w:hAnsi="Times New Roman" w:eastAsia="Times New Roman" w:cs="Times New Roman"/>
                <w:sz w:val="20"/>
                <w:szCs w:val="20"/>
              </w:rPr>
            </w:pPr>
            <w:r>
              <w:rPr>
                <w:rFonts w:ascii="Times New Roman" w:hAnsi="Times New Roman" w:eastAsia="Times New Roman" w:cs="Times New Roman"/>
                <w:spacing w:val="4"/>
                <w:position w:val="1"/>
                <w:sz w:val="20"/>
                <w:szCs w:val="20"/>
              </w:rPr>
              <w:t>varchar</w:t>
            </w:r>
          </w:p>
        </w:tc>
        <w:tc>
          <w:tcPr>
            <w:tcW w:w="2371" w:type="dxa"/>
            <w:tcBorders>
              <w:bottom w:val="single" w:color="000000" w:sz="10" w:space="0"/>
            </w:tcBorders>
            <w:vAlign w:val="top"/>
          </w:tcPr>
          <w:p w14:paraId="44EC01CC">
            <w:pPr>
              <w:rPr>
                <w:rFonts w:ascii="Arial"/>
                <w:sz w:val="21"/>
              </w:rPr>
            </w:pPr>
          </w:p>
        </w:tc>
        <w:tc>
          <w:tcPr>
            <w:tcW w:w="2221" w:type="dxa"/>
            <w:tcBorders>
              <w:bottom w:val="single" w:color="000000" w:sz="10" w:space="0"/>
            </w:tcBorders>
            <w:vAlign w:val="top"/>
          </w:tcPr>
          <w:p w14:paraId="61DA4C6D">
            <w:pPr>
              <w:pStyle w:val="6"/>
              <w:spacing w:before="133" w:line="230" w:lineRule="auto"/>
              <w:ind w:left="887"/>
            </w:pPr>
            <w:r>
              <w:rPr>
                <w:spacing w:val="3"/>
              </w:rPr>
              <w:t>备注</w:t>
            </w:r>
          </w:p>
        </w:tc>
      </w:tr>
    </w:tbl>
    <w:p w14:paraId="02DB68A4">
      <w:pPr>
        <w:spacing w:before="235" w:line="333" w:lineRule="exact"/>
        <w:ind w:left="1892"/>
        <w:rPr>
          <w:rFonts w:ascii="宋体" w:hAnsi="宋体" w:eastAsia="宋体" w:cs="宋体"/>
          <w:sz w:val="24"/>
          <w:szCs w:val="24"/>
        </w:rPr>
      </w:pPr>
      <w:r>
        <w:rPr>
          <w:rFonts w:ascii="宋体" w:hAnsi="宋体" w:eastAsia="宋体" w:cs="宋体"/>
          <w:spacing w:val="-1"/>
          <w:position w:val="3"/>
          <w:sz w:val="24"/>
          <w:szCs w:val="24"/>
        </w:rPr>
        <w:t>（</w:t>
      </w:r>
      <w:r>
        <w:rPr>
          <w:rFonts w:ascii="Times New Roman" w:hAnsi="Times New Roman" w:eastAsia="Times New Roman" w:cs="Times New Roman"/>
          <w:spacing w:val="-1"/>
          <w:position w:val="3"/>
          <w:sz w:val="24"/>
          <w:szCs w:val="24"/>
        </w:rPr>
        <w:t>4</w:t>
      </w:r>
      <w:r>
        <w:rPr>
          <w:rFonts w:ascii="宋体" w:hAnsi="宋体" w:eastAsia="宋体" w:cs="宋体"/>
          <w:spacing w:val="-1"/>
          <w:position w:val="3"/>
          <w:sz w:val="24"/>
          <w:szCs w:val="24"/>
        </w:rPr>
        <w:t>）绩效考核表（</w:t>
      </w:r>
      <w:r>
        <w:rPr>
          <w:rFonts w:ascii="Times New Roman" w:hAnsi="Times New Roman" w:eastAsia="Times New Roman" w:cs="Times New Roman"/>
          <w:spacing w:val="-1"/>
          <w:position w:val="3"/>
          <w:sz w:val="24"/>
          <w:szCs w:val="24"/>
        </w:rPr>
        <w:t>jmoa_performance</w:t>
      </w:r>
      <w:r>
        <w:rPr>
          <w:rFonts w:ascii="宋体" w:hAnsi="宋体" w:eastAsia="宋体" w:cs="宋体"/>
          <w:spacing w:val="-1"/>
          <w:position w:val="3"/>
          <w:sz w:val="24"/>
          <w:szCs w:val="24"/>
        </w:rPr>
        <w:t>）</w:t>
      </w:r>
    </w:p>
    <w:p w14:paraId="1BA1EEEC">
      <w:pPr>
        <w:spacing w:before="289" w:line="351" w:lineRule="auto"/>
        <w:ind w:left="1402" w:right="657" w:firstLine="482"/>
        <w:jc w:val="both"/>
        <w:rPr>
          <w:rFonts w:ascii="宋体" w:hAnsi="宋体" w:eastAsia="宋体" w:cs="宋体"/>
          <w:sz w:val="24"/>
          <w:szCs w:val="24"/>
        </w:rPr>
      </w:pPr>
      <w:r>
        <w:rPr>
          <w:rFonts w:ascii="宋体" w:hAnsi="宋体" w:eastAsia="宋体" w:cs="宋体"/>
          <w:sz w:val="24"/>
          <w:szCs w:val="24"/>
        </w:rPr>
        <w:t>如下表</w:t>
      </w:r>
      <w:r>
        <w:rPr>
          <w:rFonts w:ascii="宋体" w:hAnsi="宋体" w:eastAsia="宋体" w:cs="宋体"/>
          <w:spacing w:val="-56"/>
          <w:sz w:val="24"/>
          <w:szCs w:val="24"/>
        </w:rPr>
        <w:t xml:space="preserve"> </w:t>
      </w:r>
      <w:r>
        <w:rPr>
          <w:rFonts w:ascii="Times New Roman" w:hAnsi="Times New Roman" w:eastAsia="Times New Roman" w:cs="Times New Roman"/>
          <w:sz w:val="24"/>
          <w:szCs w:val="24"/>
        </w:rPr>
        <w:t xml:space="preserve">4-8 </w:t>
      </w:r>
      <w:r>
        <w:rPr>
          <w:rFonts w:ascii="宋体" w:hAnsi="宋体" w:eastAsia="宋体" w:cs="宋体"/>
          <w:sz w:val="24"/>
          <w:szCs w:val="24"/>
        </w:rPr>
        <w:t>所示为绩效考核表：主要包含</w:t>
      </w:r>
      <w:r>
        <w:rPr>
          <w:rFonts w:ascii="宋体" w:hAnsi="宋体" w:eastAsia="宋体" w:cs="宋体"/>
          <w:spacing w:val="-1"/>
          <w:sz w:val="24"/>
          <w:szCs w:val="24"/>
        </w:rPr>
        <w:t>绩效考核</w:t>
      </w:r>
      <w:r>
        <w:rPr>
          <w:rFonts w:ascii="Times New Roman" w:hAnsi="Times New Roman" w:eastAsia="Times New Roman" w:cs="Times New Roman"/>
          <w:spacing w:val="-1"/>
          <w:sz w:val="24"/>
          <w:szCs w:val="24"/>
        </w:rPr>
        <w:t>id</w:t>
      </w:r>
      <w:r>
        <w:rPr>
          <w:rFonts w:ascii="Times New Roman" w:hAnsi="Times New Roman" w:eastAsia="Times New Roman" w:cs="Times New Roman"/>
          <w:spacing w:val="-34"/>
          <w:sz w:val="24"/>
          <w:szCs w:val="24"/>
        </w:rPr>
        <w:t xml:space="preserve"> </w:t>
      </w:r>
      <w:r>
        <w:rPr>
          <w:rFonts w:ascii="宋体" w:hAnsi="宋体" w:eastAsia="宋体" w:cs="宋体"/>
          <w:spacing w:val="-1"/>
          <w:sz w:val="24"/>
          <w:szCs w:val="24"/>
        </w:rPr>
        <w:t>、用户</w:t>
      </w:r>
      <w:r>
        <w:rPr>
          <w:rFonts w:ascii="Times New Roman" w:hAnsi="Times New Roman" w:eastAsia="Times New Roman" w:cs="Times New Roman"/>
          <w:spacing w:val="-1"/>
          <w:sz w:val="24"/>
          <w:szCs w:val="24"/>
        </w:rPr>
        <w:t>id</w:t>
      </w:r>
      <w:r>
        <w:rPr>
          <w:rFonts w:ascii="Times New Roman" w:hAnsi="Times New Roman" w:eastAsia="Times New Roman" w:cs="Times New Roman"/>
          <w:spacing w:val="-35"/>
          <w:sz w:val="24"/>
          <w:szCs w:val="24"/>
        </w:rPr>
        <w:t xml:space="preserve"> </w:t>
      </w:r>
      <w:r>
        <w:rPr>
          <w:rFonts w:ascii="宋体" w:hAnsi="宋体" w:eastAsia="宋体" w:cs="宋体"/>
          <w:spacing w:val="-1"/>
          <w:sz w:val="24"/>
          <w:szCs w:val="24"/>
        </w:rPr>
        <w:t>、月份、自评</w:t>
      </w:r>
      <w:r>
        <w:rPr>
          <w:rFonts w:ascii="宋体" w:hAnsi="宋体" w:eastAsia="宋体" w:cs="宋体"/>
          <w:sz w:val="24"/>
          <w:szCs w:val="24"/>
        </w:rPr>
        <w:t xml:space="preserve"> </w:t>
      </w:r>
      <w:r>
        <w:rPr>
          <w:rFonts w:ascii="宋体" w:hAnsi="宋体" w:eastAsia="宋体" w:cs="宋体"/>
          <w:spacing w:val="-3"/>
          <w:sz w:val="24"/>
          <w:szCs w:val="24"/>
        </w:rPr>
        <w:t>得分、上级得分、加减分、权重、考核得分、考核等级等字段。该表主要展示个</w:t>
      </w:r>
      <w:r>
        <w:rPr>
          <w:rFonts w:ascii="宋体" w:hAnsi="宋体" w:eastAsia="宋体" w:cs="宋体"/>
          <w:sz w:val="24"/>
          <w:szCs w:val="24"/>
        </w:rPr>
        <w:t xml:space="preserve"> </w:t>
      </w:r>
      <w:r>
        <w:rPr>
          <w:rFonts w:ascii="宋体" w:hAnsi="宋体" w:eastAsia="宋体" w:cs="宋体"/>
          <w:spacing w:val="-2"/>
          <w:sz w:val="24"/>
          <w:szCs w:val="24"/>
        </w:rPr>
        <w:t>人考核结果。</w:t>
      </w:r>
    </w:p>
    <w:p w14:paraId="01DC3DF0">
      <w:pPr>
        <w:spacing w:before="244" w:line="225" w:lineRule="auto"/>
        <w:ind w:left="4707"/>
        <w:rPr>
          <w:rFonts w:ascii="黑体" w:hAnsi="黑体" w:eastAsia="黑体" w:cs="黑体"/>
          <w:sz w:val="20"/>
          <w:szCs w:val="20"/>
        </w:rPr>
      </w:pPr>
      <w:r>
        <w:rPr>
          <w:rFonts w:ascii="黑体" w:hAnsi="黑体" w:eastAsia="黑体" w:cs="黑体"/>
          <w:spacing w:val="5"/>
          <w:sz w:val="20"/>
          <w:szCs w:val="20"/>
        </w:rPr>
        <w:t>表</w:t>
      </w:r>
      <w:r>
        <w:rPr>
          <w:rFonts w:ascii="黑体" w:hAnsi="黑体" w:eastAsia="黑体" w:cs="黑体"/>
          <w:spacing w:val="-39"/>
          <w:sz w:val="20"/>
          <w:szCs w:val="20"/>
        </w:rPr>
        <w:t xml:space="preserve"> </w:t>
      </w:r>
      <w:r>
        <w:rPr>
          <w:rFonts w:ascii="Times New Roman" w:hAnsi="Times New Roman" w:eastAsia="Times New Roman" w:cs="Times New Roman"/>
          <w:spacing w:val="5"/>
          <w:sz w:val="20"/>
          <w:szCs w:val="20"/>
        </w:rPr>
        <w:t xml:space="preserve">4-7  </w:t>
      </w:r>
      <w:r>
        <w:rPr>
          <w:rFonts w:ascii="黑体" w:hAnsi="黑体" w:eastAsia="黑体" w:cs="黑体"/>
          <w:spacing w:val="5"/>
          <w:sz w:val="20"/>
          <w:szCs w:val="20"/>
        </w:rPr>
        <w:t>绩效考核表</w:t>
      </w:r>
    </w:p>
    <w:p w14:paraId="6A0539BB">
      <w:pPr>
        <w:spacing w:before="9"/>
      </w:pPr>
    </w:p>
    <w:tbl>
      <w:tblPr>
        <w:tblStyle w:val="5"/>
        <w:tblW w:w="9072" w:type="dxa"/>
        <w:tblInd w:w="128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442"/>
        <w:gridCol w:w="1986"/>
        <w:gridCol w:w="2426"/>
        <w:gridCol w:w="2218"/>
      </w:tblGrid>
      <w:tr w14:paraId="26E6E60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51" w:hRule="atLeast"/>
        </w:trPr>
        <w:tc>
          <w:tcPr>
            <w:tcW w:w="2442" w:type="dxa"/>
            <w:tcBorders>
              <w:top w:val="single" w:color="000000" w:sz="10" w:space="0"/>
              <w:bottom w:val="single" w:color="000000" w:sz="4" w:space="0"/>
            </w:tcBorders>
            <w:vAlign w:val="top"/>
          </w:tcPr>
          <w:p w14:paraId="6B401DE2">
            <w:pPr>
              <w:pStyle w:val="6"/>
              <w:spacing w:before="55" w:line="228" w:lineRule="auto"/>
              <w:ind w:left="827"/>
            </w:pPr>
            <w:r>
              <w:rPr>
                <w:spacing w:val="6"/>
              </w:rPr>
              <w:t>字段名</w:t>
            </w:r>
          </w:p>
        </w:tc>
        <w:tc>
          <w:tcPr>
            <w:tcW w:w="1986" w:type="dxa"/>
            <w:tcBorders>
              <w:top w:val="single" w:color="000000" w:sz="10" w:space="0"/>
              <w:bottom w:val="single" w:color="000000" w:sz="4" w:space="0"/>
            </w:tcBorders>
            <w:vAlign w:val="top"/>
          </w:tcPr>
          <w:p w14:paraId="5AD680A7">
            <w:pPr>
              <w:pStyle w:val="6"/>
              <w:spacing w:before="55" w:line="228" w:lineRule="auto"/>
              <w:ind w:left="548"/>
            </w:pPr>
            <w:r>
              <w:rPr>
                <w:spacing w:val="6"/>
              </w:rPr>
              <w:t>数据类型</w:t>
            </w:r>
          </w:p>
        </w:tc>
        <w:tc>
          <w:tcPr>
            <w:tcW w:w="2426" w:type="dxa"/>
            <w:tcBorders>
              <w:top w:val="single" w:color="000000" w:sz="10" w:space="0"/>
              <w:bottom w:val="single" w:color="000000" w:sz="4" w:space="0"/>
            </w:tcBorders>
            <w:vAlign w:val="top"/>
          </w:tcPr>
          <w:p w14:paraId="443F79D6">
            <w:pPr>
              <w:pStyle w:val="6"/>
              <w:spacing w:before="55" w:line="230" w:lineRule="auto"/>
              <w:ind w:left="1042"/>
            </w:pPr>
            <w:r>
              <w:rPr>
                <w:spacing w:val="3"/>
              </w:rPr>
              <w:t>备注</w:t>
            </w:r>
          </w:p>
        </w:tc>
        <w:tc>
          <w:tcPr>
            <w:tcW w:w="2218" w:type="dxa"/>
            <w:tcBorders>
              <w:top w:val="single" w:color="000000" w:sz="10" w:space="0"/>
              <w:bottom w:val="single" w:color="000000" w:sz="4" w:space="0"/>
            </w:tcBorders>
            <w:vAlign w:val="top"/>
          </w:tcPr>
          <w:p w14:paraId="475867CE">
            <w:pPr>
              <w:pStyle w:val="6"/>
              <w:spacing w:before="55" w:line="231" w:lineRule="auto"/>
              <w:ind w:left="883"/>
            </w:pPr>
            <w:r>
              <w:rPr>
                <w:spacing w:val="3"/>
              </w:rPr>
              <w:t>描述</w:t>
            </w:r>
          </w:p>
        </w:tc>
      </w:tr>
      <w:tr w14:paraId="2433DDD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8" w:hRule="atLeast"/>
        </w:trPr>
        <w:tc>
          <w:tcPr>
            <w:tcW w:w="2442" w:type="dxa"/>
            <w:tcBorders>
              <w:top w:val="single" w:color="000000" w:sz="4" w:space="0"/>
            </w:tcBorders>
            <w:vAlign w:val="top"/>
          </w:tcPr>
          <w:p w14:paraId="1CBDA8A1">
            <w:pPr>
              <w:spacing w:before="18" w:line="275" w:lineRule="exact"/>
              <w:ind w:left="1057"/>
              <w:rPr>
                <w:rFonts w:ascii="Times New Roman" w:hAnsi="Times New Roman" w:eastAsia="Times New Roman" w:cs="Times New Roman"/>
                <w:sz w:val="20"/>
                <w:szCs w:val="20"/>
              </w:rPr>
            </w:pPr>
            <w:r>
              <w:rPr>
                <w:rFonts w:ascii="Times New Roman" w:hAnsi="Times New Roman" w:eastAsia="Times New Roman" w:cs="Times New Roman"/>
                <w:position w:val="1"/>
                <w:sz w:val="20"/>
                <w:szCs w:val="20"/>
              </w:rPr>
              <w:t>id</w:t>
            </w:r>
          </w:p>
        </w:tc>
        <w:tc>
          <w:tcPr>
            <w:tcW w:w="1986" w:type="dxa"/>
            <w:tcBorders>
              <w:top w:val="single" w:color="000000" w:sz="4" w:space="0"/>
            </w:tcBorders>
            <w:vAlign w:val="top"/>
          </w:tcPr>
          <w:p w14:paraId="12276A28">
            <w:pPr>
              <w:spacing w:before="18" w:line="275" w:lineRule="exact"/>
              <w:ind w:left="854"/>
              <w:rPr>
                <w:rFonts w:ascii="Times New Roman" w:hAnsi="Times New Roman" w:eastAsia="Times New Roman" w:cs="Times New Roman"/>
                <w:sz w:val="20"/>
                <w:szCs w:val="20"/>
              </w:rPr>
            </w:pPr>
            <w:r>
              <w:rPr>
                <w:rFonts w:ascii="Times New Roman" w:hAnsi="Times New Roman" w:eastAsia="Times New Roman" w:cs="Times New Roman"/>
                <w:spacing w:val="1"/>
                <w:position w:val="1"/>
                <w:sz w:val="20"/>
                <w:szCs w:val="20"/>
              </w:rPr>
              <w:t>int</w:t>
            </w:r>
          </w:p>
        </w:tc>
        <w:tc>
          <w:tcPr>
            <w:tcW w:w="2426" w:type="dxa"/>
            <w:tcBorders>
              <w:top w:val="single" w:color="000000" w:sz="4" w:space="0"/>
            </w:tcBorders>
            <w:vAlign w:val="top"/>
          </w:tcPr>
          <w:p w14:paraId="08E4DBFF">
            <w:pPr>
              <w:pStyle w:val="6"/>
              <w:spacing w:before="49" w:line="229" w:lineRule="auto"/>
              <w:ind w:left="727"/>
            </w:pPr>
            <w:r>
              <w:rPr>
                <w:spacing w:val="-2"/>
              </w:rPr>
              <w:t>主键，</w:t>
            </w:r>
            <w:r>
              <w:rPr>
                <w:spacing w:val="-52"/>
              </w:rPr>
              <w:t xml:space="preserve"> </w:t>
            </w:r>
            <w:r>
              <w:rPr>
                <w:spacing w:val="-2"/>
              </w:rPr>
              <w:t>自增</w:t>
            </w:r>
          </w:p>
        </w:tc>
        <w:tc>
          <w:tcPr>
            <w:tcW w:w="2218" w:type="dxa"/>
            <w:tcBorders>
              <w:top w:val="single" w:color="000000" w:sz="4" w:space="0"/>
            </w:tcBorders>
            <w:vAlign w:val="top"/>
          </w:tcPr>
          <w:p w14:paraId="766344EF">
            <w:pPr>
              <w:pStyle w:val="6"/>
              <w:spacing w:before="18" w:line="275" w:lineRule="exact"/>
              <w:ind w:left="777"/>
              <w:rPr>
                <w:rFonts w:ascii="Times New Roman" w:hAnsi="Times New Roman" w:eastAsia="Times New Roman" w:cs="Times New Roman"/>
              </w:rPr>
            </w:pPr>
            <w:r>
              <w:rPr>
                <w:spacing w:val="3"/>
                <w:position w:val="1"/>
              </w:rPr>
              <w:t>绩效</w:t>
            </w:r>
            <w:r>
              <w:rPr>
                <w:spacing w:val="-39"/>
                <w:position w:val="1"/>
              </w:rPr>
              <w:t xml:space="preserve"> </w:t>
            </w:r>
            <w:r>
              <w:rPr>
                <w:rFonts w:ascii="Times New Roman" w:hAnsi="Times New Roman" w:eastAsia="Times New Roman" w:cs="Times New Roman"/>
                <w:position w:val="1"/>
              </w:rPr>
              <w:t>id</w:t>
            </w:r>
          </w:p>
        </w:tc>
      </w:tr>
      <w:tr w14:paraId="74FE40C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3" w:hRule="atLeast"/>
        </w:trPr>
        <w:tc>
          <w:tcPr>
            <w:tcW w:w="2442" w:type="dxa"/>
            <w:vAlign w:val="top"/>
          </w:tcPr>
          <w:p w14:paraId="579B338B">
            <w:pPr>
              <w:spacing w:before="94" w:line="274" w:lineRule="exact"/>
              <w:ind w:left="825"/>
              <w:rPr>
                <w:rFonts w:ascii="Times New Roman" w:hAnsi="Times New Roman" w:eastAsia="Times New Roman" w:cs="Times New Roman"/>
                <w:sz w:val="20"/>
                <w:szCs w:val="20"/>
              </w:rPr>
            </w:pPr>
            <w:r>
              <w:rPr>
                <w:rFonts w:ascii="Times New Roman" w:hAnsi="Times New Roman" w:eastAsia="Times New Roman" w:cs="Times New Roman"/>
                <w:position w:val="3"/>
                <w:sz w:val="20"/>
                <w:szCs w:val="20"/>
              </w:rPr>
              <w:t>user</w:t>
            </w:r>
            <w:r>
              <w:rPr>
                <w:rFonts w:ascii="Times New Roman" w:hAnsi="Times New Roman" w:eastAsia="Times New Roman" w:cs="Times New Roman"/>
                <w:spacing w:val="29"/>
                <w:position w:val="3"/>
                <w:sz w:val="20"/>
                <w:szCs w:val="20"/>
              </w:rPr>
              <w:t>_</w:t>
            </w:r>
            <w:r>
              <w:rPr>
                <w:rFonts w:ascii="Times New Roman" w:hAnsi="Times New Roman" w:eastAsia="Times New Roman" w:cs="Times New Roman"/>
                <w:position w:val="3"/>
                <w:sz w:val="20"/>
                <w:szCs w:val="20"/>
              </w:rPr>
              <w:t>id</w:t>
            </w:r>
          </w:p>
        </w:tc>
        <w:tc>
          <w:tcPr>
            <w:tcW w:w="1986" w:type="dxa"/>
            <w:vAlign w:val="top"/>
          </w:tcPr>
          <w:p w14:paraId="0E83559C">
            <w:pPr>
              <w:spacing w:before="94" w:line="274" w:lineRule="exact"/>
              <w:ind w:left="854"/>
              <w:rPr>
                <w:rFonts w:ascii="Times New Roman" w:hAnsi="Times New Roman" w:eastAsia="Times New Roman" w:cs="Times New Roman"/>
                <w:sz w:val="20"/>
                <w:szCs w:val="20"/>
              </w:rPr>
            </w:pPr>
            <w:r>
              <w:rPr>
                <w:rFonts w:ascii="Times New Roman" w:hAnsi="Times New Roman" w:eastAsia="Times New Roman" w:cs="Times New Roman"/>
                <w:spacing w:val="1"/>
                <w:position w:val="1"/>
                <w:sz w:val="20"/>
                <w:szCs w:val="20"/>
              </w:rPr>
              <w:t>int</w:t>
            </w:r>
          </w:p>
        </w:tc>
        <w:tc>
          <w:tcPr>
            <w:tcW w:w="2426" w:type="dxa"/>
            <w:vAlign w:val="top"/>
          </w:tcPr>
          <w:p w14:paraId="65E802BC">
            <w:pPr>
              <w:pStyle w:val="6"/>
              <w:spacing w:before="125" w:line="229" w:lineRule="auto"/>
              <w:ind w:left="624"/>
            </w:pPr>
            <w:r>
              <w:rPr>
                <w:spacing w:val="7"/>
              </w:rPr>
              <w:t>外键，不为空</w:t>
            </w:r>
          </w:p>
        </w:tc>
        <w:tc>
          <w:tcPr>
            <w:tcW w:w="2218" w:type="dxa"/>
            <w:vAlign w:val="top"/>
          </w:tcPr>
          <w:p w14:paraId="5C73065F">
            <w:pPr>
              <w:pStyle w:val="6"/>
              <w:spacing w:before="94" w:line="274" w:lineRule="exact"/>
              <w:ind w:left="775"/>
              <w:rPr>
                <w:rFonts w:ascii="Times New Roman" w:hAnsi="Times New Roman" w:eastAsia="Times New Roman" w:cs="Times New Roman"/>
              </w:rPr>
            </w:pPr>
            <w:r>
              <w:rPr>
                <w:spacing w:val="4"/>
                <w:position w:val="1"/>
              </w:rPr>
              <w:t>用户</w:t>
            </w:r>
            <w:r>
              <w:rPr>
                <w:spacing w:val="-39"/>
                <w:position w:val="1"/>
              </w:rPr>
              <w:t xml:space="preserve"> </w:t>
            </w:r>
            <w:r>
              <w:rPr>
                <w:rFonts w:ascii="Times New Roman" w:hAnsi="Times New Roman" w:eastAsia="Times New Roman" w:cs="Times New Roman"/>
                <w:position w:val="1"/>
              </w:rPr>
              <w:t>id</w:t>
            </w:r>
          </w:p>
        </w:tc>
      </w:tr>
      <w:tr w14:paraId="4855C2E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1" w:hRule="atLeast"/>
        </w:trPr>
        <w:tc>
          <w:tcPr>
            <w:tcW w:w="2442" w:type="dxa"/>
            <w:vAlign w:val="top"/>
          </w:tcPr>
          <w:p w14:paraId="449BA05C">
            <w:pPr>
              <w:spacing w:before="87" w:line="274" w:lineRule="exact"/>
              <w:ind w:left="865"/>
              <w:rPr>
                <w:rFonts w:ascii="Times New Roman" w:hAnsi="Times New Roman" w:eastAsia="Times New Roman" w:cs="Times New Roman"/>
                <w:sz w:val="20"/>
                <w:szCs w:val="20"/>
              </w:rPr>
            </w:pPr>
            <w:r>
              <w:rPr>
                <w:rFonts w:ascii="Times New Roman" w:hAnsi="Times New Roman" w:eastAsia="Times New Roman" w:cs="Times New Roman"/>
                <w:spacing w:val="4"/>
                <w:position w:val="1"/>
                <w:sz w:val="20"/>
                <w:szCs w:val="20"/>
              </w:rPr>
              <w:t>month</w:t>
            </w:r>
          </w:p>
        </w:tc>
        <w:tc>
          <w:tcPr>
            <w:tcW w:w="1986" w:type="dxa"/>
            <w:vAlign w:val="top"/>
          </w:tcPr>
          <w:p w14:paraId="384D5570">
            <w:pPr>
              <w:spacing w:before="87" w:line="274" w:lineRule="exact"/>
              <w:ind w:left="646"/>
              <w:rPr>
                <w:rFonts w:ascii="Times New Roman" w:hAnsi="Times New Roman" w:eastAsia="Times New Roman" w:cs="Times New Roman"/>
                <w:sz w:val="20"/>
                <w:szCs w:val="20"/>
              </w:rPr>
            </w:pPr>
            <w:r>
              <w:rPr>
                <w:rFonts w:ascii="Times New Roman" w:hAnsi="Times New Roman" w:eastAsia="Times New Roman" w:cs="Times New Roman"/>
                <w:spacing w:val="4"/>
                <w:position w:val="1"/>
                <w:sz w:val="20"/>
                <w:szCs w:val="20"/>
              </w:rPr>
              <w:t>varchar</w:t>
            </w:r>
          </w:p>
        </w:tc>
        <w:tc>
          <w:tcPr>
            <w:tcW w:w="2426" w:type="dxa"/>
            <w:vAlign w:val="top"/>
          </w:tcPr>
          <w:p w14:paraId="683ED64D">
            <w:pPr>
              <w:pStyle w:val="6"/>
              <w:spacing w:before="118" w:line="230" w:lineRule="auto"/>
              <w:ind w:left="937"/>
            </w:pPr>
            <w:r>
              <w:rPr>
                <w:spacing w:val="5"/>
              </w:rPr>
              <w:t>不为空</w:t>
            </w:r>
          </w:p>
        </w:tc>
        <w:tc>
          <w:tcPr>
            <w:tcW w:w="2218" w:type="dxa"/>
            <w:vAlign w:val="top"/>
          </w:tcPr>
          <w:p w14:paraId="1FB20E2B">
            <w:pPr>
              <w:pStyle w:val="6"/>
              <w:spacing w:before="118" w:line="228" w:lineRule="auto"/>
              <w:ind w:left="887"/>
            </w:pPr>
            <w:r>
              <w:rPr>
                <w:spacing w:val="2"/>
              </w:rPr>
              <w:t>月份</w:t>
            </w:r>
          </w:p>
        </w:tc>
      </w:tr>
      <w:tr w14:paraId="492A19D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4" w:hRule="atLeast"/>
        </w:trPr>
        <w:tc>
          <w:tcPr>
            <w:tcW w:w="2442" w:type="dxa"/>
            <w:vAlign w:val="top"/>
          </w:tcPr>
          <w:p w14:paraId="52991B25">
            <w:pPr>
              <w:spacing w:before="100" w:line="274" w:lineRule="exact"/>
              <w:ind w:left="718"/>
              <w:rPr>
                <w:rFonts w:ascii="Times New Roman" w:hAnsi="Times New Roman" w:eastAsia="Times New Roman" w:cs="Times New Roman"/>
                <w:sz w:val="20"/>
                <w:szCs w:val="20"/>
              </w:rPr>
            </w:pPr>
            <w:r>
              <w:rPr>
                <w:rFonts w:ascii="Times New Roman" w:hAnsi="Times New Roman" w:eastAsia="Times New Roman" w:cs="Times New Roman"/>
                <w:spacing w:val="5"/>
                <w:position w:val="3"/>
                <w:sz w:val="20"/>
                <w:szCs w:val="20"/>
              </w:rPr>
              <w:t>score_self</w:t>
            </w:r>
          </w:p>
        </w:tc>
        <w:tc>
          <w:tcPr>
            <w:tcW w:w="1986" w:type="dxa"/>
            <w:vAlign w:val="top"/>
          </w:tcPr>
          <w:p w14:paraId="2D7405CD">
            <w:pPr>
              <w:spacing w:before="100" w:line="274" w:lineRule="exact"/>
              <w:ind w:left="680"/>
              <w:rPr>
                <w:rFonts w:ascii="Times New Roman" w:hAnsi="Times New Roman" w:eastAsia="Times New Roman" w:cs="Times New Roman"/>
                <w:sz w:val="20"/>
                <w:szCs w:val="20"/>
              </w:rPr>
            </w:pPr>
            <w:r>
              <w:rPr>
                <w:rFonts w:ascii="Times New Roman" w:hAnsi="Times New Roman" w:eastAsia="Times New Roman" w:cs="Times New Roman"/>
                <w:spacing w:val="3"/>
                <w:position w:val="1"/>
                <w:sz w:val="20"/>
                <w:szCs w:val="20"/>
              </w:rPr>
              <w:t>double</w:t>
            </w:r>
          </w:p>
        </w:tc>
        <w:tc>
          <w:tcPr>
            <w:tcW w:w="2426" w:type="dxa"/>
            <w:vAlign w:val="top"/>
          </w:tcPr>
          <w:p w14:paraId="0F523C98">
            <w:pPr>
              <w:pStyle w:val="6"/>
              <w:spacing w:before="130" w:line="230" w:lineRule="auto"/>
              <w:ind w:left="937"/>
            </w:pPr>
            <w:r>
              <w:rPr>
                <w:spacing w:val="5"/>
              </w:rPr>
              <w:t>不为空</w:t>
            </w:r>
          </w:p>
        </w:tc>
        <w:tc>
          <w:tcPr>
            <w:tcW w:w="2218" w:type="dxa"/>
            <w:vAlign w:val="top"/>
          </w:tcPr>
          <w:p w14:paraId="2A152C83">
            <w:pPr>
              <w:pStyle w:val="6"/>
              <w:spacing w:before="131" w:line="228" w:lineRule="auto"/>
              <w:ind w:left="705"/>
            </w:pPr>
            <w:r>
              <w:rPr>
                <w:spacing w:val="-2"/>
              </w:rPr>
              <w:t>自评得分</w:t>
            </w:r>
          </w:p>
        </w:tc>
      </w:tr>
      <w:tr w14:paraId="1C92C8B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2" w:hRule="atLeast"/>
        </w:trPr>
        <w:tc>
          <w:tcPr>
            <w:tcW w:w="2442" w:type="dxa"/>
            <w:vAlign w:val="top"/>
          </w:tcPr>
          <w:p w14:paraId="3B53B7D5">
            <w:pPr>
              <w:spacing w:before="202" w:line="143" w:lineRule="exact"/>
              <w:ind w:left="641"/>
              <w:rPr>
                <w:rFonts w:ascii="Times New Roman" w:hAnsi="Times New Roman" w:eastAsia="Times New Roman" w:cs="Times New Roman"/>
                <w:sz w:val="20"/>
                <w:szCs w:val="20"/>
              </w:rPr>
            </w:pPr>
            <w:r>
              <w:rPr>
                <w:rFonts w:ascii="Times New Roman" w:hAnsi="Times New Roman" w:eastAsia="Times New Roman" w:cs="Times New Roman"/>
                <w:spacing w:val="3"/>
                <w:position w:val="2"/>
                <w:sz w:val="20"/>
                <w:szCs w:val="20"/>
              </w:rPr>
              <w:t>score_super</w:t>
            </w:r>
          </w:p>
        </w:tc>
        <w:tc>
          <w:tcPr>
            <w:tcW w:w="1986" w:type="dxa"/>
            <w:vAlign w:val="top"/>
          </w:tcPr>
          <w:p w14:paraId="6115EA69">
            <w:pPr>
              <w:spacing w:before="89" w:line="274" w:lineRule="exact"/>
              <w:ind w:left="680"/>
              <w:rPr>
                <w:rFonts w:ascii="Times New Roman" w:hAnsi="Times New Roman" w:eastAsia="Times New Roman" w:cs="Times New Roman"/>
                <w:sz w:val="20"/>
                <w:szCs w:val="20"/>
              </w:rPr>
            </w:pPr>
            <w:r>
              <w:rPr>
                <w:rFonts w:ascii="Times New Roman" w:hAnsi="Times New Roman" w:eastAsia="Times New Roman" w:cs="Times New Roman"/>
                <w:spacing w:val="3"/>
                <w:position w:val="1"/>
                <w:sz w:val="20"/>
                <w:szCs w:val="20"/>
              </w:rPr>
              <w:t>double</w:t>
            </w:r>
          </w:p>
        </w:tc>
        <w:tc>
          <w:tcPr>
            <w:tcW w:w="2426" w:type="dxa"/>
            <w:vAlign w:val="top"/>
          </w:tcPr>
          <w:p w14:paraId="27C4ECB6">
            <w:pPr>
              <w:pStyle w:val="6"/>
              <w:spacing w:before="120" w:line="230" w:lineRule="auto"/>
              <w:ind w:left="937"/>
            </w:pPr>
            <w:r>
              <w:rPr>
                <w:spacing w:val="5"/>
              </w:rPr>
              <w:t>不为空</w:t>
            </w:r>
          </w:p>
        </w:tc>
        <w:tc>
          <w:tcPr>
            <w:tcW w:w="2218" w:type="dxa"/>
            <w:vAlign w:val="top"/>
          </w:tcPr>
          <w:p w14:paraId="0CFFD675">
            <w:pPr>
              <w:pStyle w:val="6"/>
              <w:spacing w:before="120" w:line="228" w:lineRule="auto"/>
              <w:ind w:left="672"/>
            </w:pPr>
            <w:r>
              <w:rPr>
                <w:spacing w:val="6"/>
              </w:rPr>
              <w:t>上级得分</w:t>
            </w:r>
          </w:p>
        </w:tc>
      </w:tr>
      <w:tr w14:paraId="246569F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1" w:hRule="atLeast"/>
        </w:trPr>
        <w:tc>
          <w:tcPr>
            <w:tcW w:w="2442" w:type="dxa"/>
            <w:vAlign w:val="top"/>
          </w:tcPr>
          <w:p w14:paraId="54A17172">
            <w:pPr>
              <w:spacing w:before="91" w:line="274" w:lineRule="exact"/>
              <w:ind w:left="583"/>
              <w:rPr>
                <w:rFonts w:ascii="Times New Roman" w:hAnsi="Times New Roman" w:eastAsia="Times New Roman" w:cs="Times New Roman"/>
                <w:sz w:val="20"/>
                <w:szCs w:val="20"/>
              </w:rPr>
            </w:pPr>
            <w:r>
              <w:rPr>
                <w:rFonts w:ascii="Times New Roman" w:hAnsi="Times New Roman" w:eastAsia="Times New Roman" w:cs="Times New Roman"/>
                <w:spacing w:val="3"/>
                <w:position w:val="3"/>
                <w:sz w:val="20"/>
                <w:szCs w:val="20"/>
              </w:rPr>
              <w:t>score_branch</w:t>
            </w:r>
          </w:p>
        </w:tc>
        <w:tc>
          <w:tcPr>
            <w:tcW w:w="1986" w:type="dxa"/>
            <w:vAlign w:val="top"/>
          </w:tcPr>
          <w:p w14:paraId="7A3E23B4">
            <w:pPr>
              <w:spacing w:before="91" w:line="274" w:lineRule="exact"/>
              <w:ind w:left="680"/>
              <w:rPr>
                <w:rFonts w:ascii="Times New Roman" w:hAnsi="Times New Roman" w:eastAsia="Times New Roman" w:cs="Times New Roman"/>
                <w:sz w:val="20"/>
                <w:szCs w:val="20"/>
              </w:rPr>
            </w:pPr>
            <w:r>
              <w:rPr>
                <w:rFonts w:ascii="Times New Roman" w:hAnsi="Times New Roman" w:eastAsia="Times New Roman" w:cs="Times New Roman"/>
                <w:spacing w:val="3"/>
                <w:position w:val="1"/>
                <w:sz w:val="20"/>
                <w:szCs w:val="20"/>
              </w:rPr>
              <w:t>double</w:t>
            </w:r>
          </w:p>
        </w:tc>
        <w:tc>
          <w:tcPr>
            <w:tcW w:w="2426" w:type="dxa"/>
            <w:vAlign w:val="top"/>
          </w:tcPr>
          <w:p w14:paraId="2161E2A7">
            <w:pPr>
              <w:pStyle w:val="6"/>
              <w:spacing w:before="121" w:line="230" w:lineRule="auto"/>
              <w:ind w:left="937"/>
            </w:pPr>
            <w:r>
              <w:rPr>
                <w:spacing w:val="5"/>
              </w:rPr>
              <w:t>不为空</w:t>
            </w:r>
          </w:p>
        </w:tc>
        <w:tc>
          <w:tcPr>
            <w:tcW w:w="2218" w:type="dxa"/>
            <w:vAlign w:val="top"/>
          </w:tcPr>
          <w:p w14:paraId="2B07C14A">
            <w:pPr>
              <w:pStyle w:val="6"/>
              <w:spacing w:before="122" w:line="228" w:lineRule="auto"/>
              <w:ind w:left="673"/>
            </w:pPr>
            <w:r>
              <w:rPr>
                <w:spacing w:val="6"/>
              </w:rPr>
              <w:t>部门得分</w:t>
            </w:r>
          </w:p>
        </w:tc>
      </w:tr>
      <w:tr w14:paraId="69F377D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2" w:hRule="atLeast"/>
        </w:trPr>
        <w:tc>
          <w:tcPr>
            <w:tcW w:w="2442" w:type="dxa"/>
            <w:vAlign w:val="top"/>
          </w:tcPr>
          <w:p w14:paraId="01291ED0">
            <w:pPr>
              <w:spacing w:before="93" w:line="275" w:lineRule="exact"/>
              <w:ind w:left="677"/>
              <w:rPr>
                <w:rFonts w:ascii="Times New Roman" w:hAnsi="Times New Roman" w:eastAsia="Times New Roman" w:cs="Times New Roman"/>
                <w:sz w:val="20"/>
                <w:szCs w:val="20"/>
              </w:rPr>
            </w:pPr>
            <w:r>
              <w:rPr>
                <w:rFonts w:ascii="Times New Roman" w:hAnsi="Times New Roman" w:eastAsia="Times New Roman" w:cs="Times New Roman"/>
                <w:spacing w:val="3"/>
                <w:position w:val="3"/>
                <w:sz w:val="20"/>
                <w:szCs w:val="20"/>
              </w:rPr>
              <w:t>score_final</w:t>
            </w:r>
          </w:p>
        </w:tc>
        <w:tc>
          <w:tcPr>
            <w:tcW w:w="1986" w:type="dxa"/>
            <w:vAlign w:val="top"/>
          </w:tcPr>
          <w:p w14:paraId="18C9E857">
            <w:pPr>
              <w:spacing w:before="93" w:line="275" w:lineRule="exact"/>
              <w:ind w:left="680"/>
              <w:rPr>
                <w:rFonts w:ascii="Times New Roman" w:hAnsi="Times New Roman" w:eastAsia="Times New Roman" w:cs="Times New Roman"/>
                <w:sz w:val="20"/>
                <w:szCs w:val="20"/>
              </w:rPr>
            </w:pPr>
            <w:r>
              <w:rPr>
                <w:rFonts w:ascii="Times New Roman" w:hAnsi="Times New Roman" w:eastAsia="Times New Roman" w:cs="Times New Roman"/>
                <w:spacing w:val="3"/>
                <w:position w:val="1"/>
                <w:sz w:val="20"/>
                <w:szCs w:val="20"/>
              </w:rPr>
              <w:t>double</w:t>
            </w:r>
          </w:p>
        </w:tc>
        <w:tc>
          <w:tcPr>
            <w:tcW w:w="2426" w:type="dxa"/>
            <w:vAlign w:val="top"/>
          </w:tcPr>
          <w:p w14:paraId="60A24A56">
            <w:pPr>
              <w:pStyle w:val="6"/>
              <w:spacing w:before="124" w:line="230" w:lineRule="auto"/>
              <w:ind w:left="937"/>
            </w:pPr>
            <w:r>
              <w:rPr>
                <w:spacing w:val="5"/>
              </w:rPr>
              <w:t>不为空</w:t>
            </w:r>
          </w:p>
        </w:tc>
        <w:tc>
          <w:tcPr>
            <w:tcW w:w="2218" w:type="dxa"/>
            <w:vAlign w:val="top"/>
          </w:tcPr>
          <w:p w14:paraId="1FAE0BB9">
            <w:pPr>
              <w:pStyle w:val="6"/>
              <w:spacing w:before="125" w:line="228" w:lineRule="auto"/>
              <w:ind w:left="670"/>
            </w:pPr>
            <w:r>
              <w:rPr>
                <w:spacing w:val="7"/>
              </w:rPr>
              <w:t>考核得分</w:t>
            </w:r>
          </w:p>
        </w:tc>
      </w:tr>
      <w:tr w14:paraId="5767643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1" w:hRule="atLeast"/>
        </w:trPr>
        <w:tc>
          <w:tcPr>
            <w:tcW w:w="2442" w:type="dxa"/>
            <w:vAlign w:val="top"/>
          </w:tcPr>
          <w:p w14:paraId="73587689">
            <w:pPr>
              <w:spacing w:before="95" w:line="274" w:lineRule="exact"/>
              <w:ind w:left="935"/>
              <w:rPr>
                <w:rFonts w:ascii="Times New Roman" w:hAnsi="Times New Roman" w:eastAsia="Times New Roman" w:cs="Times New Roman"/>
                <w:sz w:val="20"/>
                <w:szCs w:val="20"/>
              </w:rPr>
            </w:pPr>
            <w:r>
              <w:rPr>
                <w:rFonts w:ascii="Times New Roman" w:hAnsi="Times New Roman" w:eastAsia="Times New Roman" w:cs="Times New Roman"/>
                <w:spacing w:val="2"/>
                <w:position w:val="1"/>
                <w:sz w:val="20"/>
                <w:szCs w:val="20"/>
              </w:rPr>
              <w:t>level</w:t>
            </w:r>
          </w:p>
        </w:tc>
        <w:tc>
          <w:tcPr>
            <w:tcW w:w="1986" w:type="dxa"/>
            <w:vAlign w:val="top"/>
          </w:tcPr>
          <w:p w14:paraId="1A769810">
            <w:pPr>
              <w:spacing w:before="95" w:line="274" w:lineRule="exact"/>
              <w:ind w:left="854"/>
              <w:rPr>
                <w:rFonts w:ascii="Times New Roman" w:hAnsi="Times New Roman" w:eastAsia="Times New Roman" w:cs="Times New Roman"/>
                <w:sz w:val="20"/>
                <w:szCs w:val="20"/>
              </w:rPr>
            </w:pPr>
            <w:r>
              <w:rPr>
                <w:rFonts w:ascii="Times New Roman" w:hAnsi="Times New Roman" w:eastAsia="Times New Roman" w:cs="Times New Roman"/>
                <w:spacing w:val="1"/>
                <w:position w:val="1"/>
                <w:sz w:val="20"/>
                <w:szCs w:val="20"/>
              </w:rPr>
              <w:t>int</w:t>
            </w:r>
          </w:p>
        </w:tc>
        <w:tc>
          <w:tcPr>
            <w:tcW w:w="2426" w:type="dxa"/>
            <w:vAlign w:val="top"/>
          </w:tcPr>
          <w:p w14:paraId="20082B46">
            <w:pPr>
              <w:pStyle w:val="6"/>
              <w:spacing w:before="126" w:line="230" w:lineRule="auto"/>
              <w:ind w:left="937"/>
            </w:pPr>
            <w:r>
              <w:rPr>
                <w:spacing w:val="5"/>
              </w:rPr>
              <w:t>不为空</w:t>
            </w:r>
          </w:p>
        </w:tc>
        <w:tc>
          <w:tcPr>
            <w:tcW w:w="2218" w:type="dxa"/>
            <w:vAlign w:val="top"/>
          </w:tcPr>
          <w:p w14:paraId="203B2D8C">
            <w:pPr>
              <w:pStyle w:val="6"/>
              <w:spacing w:before="126" w:line="228" w:lineRule="auto"/>
              <w:ind w:left="670"/>
            </w:pPr>
            <w:r>
              <w:rPr>
                <w:spacing w:val="7"/>
              </w:rPr>
              <w:t>考核等级</w:t>
            </w:r>
          </w:p>
        </w:tc>
      </w:tr>
      <w:tr w14:paraId="2F99D27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3" w:hRule="atLeast"/>
        </w:trPr>
        <w:tc>
          <w:tcPr>
            <w:tcW w:w="2442" w:type="dxa"/>
            <w:vAlign w:val="top"/>
          </w:tcPr>
          <w:p w14:paraId="23DA175F">
            <w:pPr>
              <w:spacing w:before="194" w:line="177" w:lineRule="auto"/>
              <w:ind w:left="951"/>
              <w:rPr>
                <w:rFonts w:ascii="Times New Roman" w:hAnsi="Times New Roman" w:eastAsia="Times New Roman" w:cs="Times New Roman"/>
                <w:sz w:val="20"/>
                <w:szCs w:val="20"/>
              </w:rPr>
            </w:pPr>
            <w:r>
              <w:rPr>
                <w:rFonts w:ascii="Times New Roman" w:hAnsi="Times New Roman" w:eastAsia="Times New Roman" w:cs="Times New Roman"/>
                <w:spacing w:val="1"/>
                <w:sz w:val="20"/>
                <w:szCs w:val="20"/>
              </w:rPr>
              <w:t>state</w:t>
            </w:r>
          </w:p>
        </w:tc>
        <w:tc>
          <w:tcPr>
            <w:tcW w:w="1986" w:type="dxa"/>
            <w:vAlign w:val="top"/>
          </w:tcPr>
          <w:p w14:paraId="76A304CC">
            <w:pPr>
              <w:spacing w:before="110" w:line="274" w:lineRule="exact"/>
              <w:ind w:left="854"/>
              <w:rPr>
                <w:rFonts w:ascii="Times New Roman" w:hAnsi="Times New Roman" w:eastAsia="Times New Roman" w:cs="Times New Roman"/>
                <w:sz w:val="20"/>
                <w:szCs w:val="20"/>
              </w:rPr>
            </w:pPr>
            <w:r>
              <w:rPr>
                <w:rFonts w:ascii="Times New Roman" w:hAnsi="Times New Roman" w:eastAsia="Times New Roman" w:cs="Times New Roman"/>
                <w:spacing w:val="1"/>
                <w:position w:val="1"/>
                <w:sz w:val="20"/>
                <w:szCs w:val="20"/>
              </w:rPr>
              <w:t>int</w:t>
            </w:r>
          </w:p>
        </w:tc>
        <w:tc>
          <w:tcPr>
            <w:tcW w:w="2426" w:type="dxa"/>
            <w:vAlign w:val="top"/>
          </w:tcPr>
          <w:p w14:paraId="5BE1DCA0">
            <w:pPr>
              <w:pStyle w:val="6"/>
              <w:spacing w:before="141" w:line="230" w:lineRule="auto"/>
              <w:ind w:left="937"/>
            </w:pPr>
            <w:r>
              <w:rPr>
                <w:spacing w:val="5"/>
              </w:rPr>
              <w:t>不为空</w:t>
            </w:r>
          </w:p>
        </w:tc>
        <w:tc>
          <w:tcPr>
            <w:tcW w:w="2218" w:type="dxa"/>
            <w:vAlign w:val="top"/>
          </w:tcPr>
          <w:p w14:paraId="3B22B111">
            <w:pPr>
              <w:pStyle w:val="6"/>
              <w:spacing w:before="141" w:line="228" w:lineRule="auto"/>
              <w:ind w:left="677"/>
            </w:pPr>
            <w:r>
              <w:rPr>
                <w:spacing w:val="5"/>
              </w:rPr>
              <w:t>审核状态</w:t>
            </w:r>
          </w:p>
        </w:tc>
      </w:tr>
      <w:tr w14:paraId="0590D84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3" w:hRule="atLeast"/>
        </w:trPr>
        <w:tc>
          <w:tcPr>
            <w:tcW w:w="2442" w:type="dxa"/>
            <w:vAlign w:val="top"/>
          </w:tcPr>
          <w:p w14:paraId="4EC05EC0">
            <w:pPr>
              <w:spacing w:before="111" w:line="274" w:lineRule="exact"/>
              <w:ind w:left="508"/>
              <w:rPr>
                <w:rFonts w:ascii="Times New Roman" w:hAnsi="Times New Roman" w:eastAsia="Times New Roman" w:cs="Times New Roman"/>
                <w:sz w:val="20"/>
                <w:szCs w:val="20"/>
              </w:rPr>
            </w:pPr>
            <w:r>
              <w:rPr>
                <w:rFonts w:ascii="Times New Roman" w:hAnsi="Times New Roman" w:eastAsia="Times New Roman" w:cs="Times New Roman"/>
                <w:spacing w:val="4"/>
                <w:position w:val="3"/>
                <w:sz w:val="20"/>
                <w:szCs w:val="20"/>
              </w:rPr>
              <w:t>pluses_content</w:t>
            </w:r>
          </w:p>
        </w:tc>
        <w:tc>
          <w:tcPr>
            <w:tcW w:w="1986" w:type="dxa"/>
            <w:vAlign w:val="top"/>
          </w:tcPr>
          <w:p w14:paraId="3253F7A8">
            <w:pPr>
              <w:spacing w:before="195" w:line="177" w:lineRule="auto"/>
              <w:ind w:left="804"/>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text</w:t>
            </w:r>
          </w:p>
        </w:tc>
        <w:tc>
          <w:tcPr>
            <w:tcW w:w="2426" w:type="dxa"/>
            <w:vAlign w:val="top"/>
          </w:tcPr>
          <w:p w14:paraId="685478EB">
            <w:pPr>
              <w:rPr>
                <w:rFonts w:ascii="Arial"/>
                <w:sz w:val="21"/>
              </w:rPr>
            </w:pPr>
          </w:p>
        </w:tc>
        <w:tc>
          <w:tcPr>
            <w:tcW w:w="2218" w:type="dxa"/>
            <w:vAlign w:val="top"/>
          </w:tcPr>
          <w:p w14:paraId="020293B5">
            <w:pPr>
              <w:pStyle w:val="6"/>
              <w:spacing w:before="142" w:line="228" w:lineRule="auto"/>
              <w:ind w:left="567"/>
            </w:pPr>
            <w:r>
              <w:rPr>
                <w:spacing w:val="8"/>
              </w:rPr>
              <w:t>加分项内容</w:t>
            </w:r>
          </w:p>
        </w:tc>
      </w:tr>
      <w:tr w14:paraId="7E90E14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2" w:hRule="atLeast"/>
        </w:trPr>
        <w:tc>
          <w:tcPr>
            <w:tcW w:w="2442" w:type="dxa"/>
            <w:vAlign w:val="top"/>
          </w:tcPr>
          <w:p w14:paraId="4EE2CCFD">
            <w:pPr>
              <w:spacing w:before="101" w:line="274" w:lineRule="exact"/>
              <w:ind w:left="630"/>
              <w:rPr>
                <w:rFonts w:ascii="Times New Roman" w:hAnsi="Times New Roman" w:eastAsia="Times New Roman" w:cs="Times New Roman"/>
                <w:sz w:val="20"/>
                <w:szCs w:val="20"/>
              </w:rPr>
            </w:pPr>
            <w:r>
              <w:rPr>
                <w:rFonts w:ascii="Times New Roman" w:hAnsi="Times New Roman" w:eastAsia="Times New Roman" w:cs="Times New Roman"/>
                <w:spacing w:val="4"/>
                <w:position w:val="3"/>
                <w:sz w:val="20"/>
                <w:szCs w:val="20"/>
              </w:rPr>
              <w:t>pluses_num</w:t>
            </w:r>
          </w:p>
        </w:tc>
        <w:tc>
          <w:tcPr>
            <w:tcW w:w="1986" w:type="dxa"/>
            <w:vAlign w:val="top"/>
          </w:tcPr>
          <w:p w14:paraId="042E3EA9">
            <w:pPr>
              <w:spacing w:before="101" w:line="274" w:lineRule="exact"/>
              <w:ind w:left="854"/>
              <w:rPr>
                <w:rFonts w:ascii="Times New Roman" w:hAnsi="Times New Roman" w:eastAsia="Times New Roman" w:cs="Times New Roman"/>
                <w:sz w:val="20"/>
                <w:szCs w:val="20"/>
              </w:rPr>
            </w:pPr>
            <w:r>
              <w:rPr>
                <w:rFonts w:ascii="Times New Roman" w:hAnsi="Times New Roman" w:eastAsia="Times New Roman" w:cs="Times New Roman"/>
                <w:spacing w:val="1"/>
                <w:position w:val="1"/>
                <w:sz w:val="20"/>
                <w:szCs w:val="20"/>
              </w:rPr>
              <w:t>int</w:t>
            </w:r>
          </w:p>
        </w:tc>
        <w:tc>
          <w:tcPr>
            <w:tcW w:w="2426" w:type="dxa"/>
            <w:vAlign w:val="top"/>
          </w:tcPr>
          <w:p w14:paraId="1CA33FCD">
            <w:pPr>
              <w:rPr>
                <w:rFonts w:ascii="Arial"/>
                <w:sz w:val="21"/>
              </w:rPr>
            </w:pPr>
          </w:p>
        </w:tc>
        <w:tc>
          <w:tcPr>
            <w:tcW w:w="2218" w:type="dxa"/>
            <w:vAlign w:val="top"/>
          </w:tcPr>
          <w:p w14:paraId="19238C64">
            <w:pPr>
              <w:pStyle w:val="6"/>
              <w:spacing w:before="132" w:line="228" w:lineRule="auto"/>
              <w:ind w:left="567"/>
            </w:pPr>
            <w:r>
              <w:rPr>
                <w:spacing w:val="8"/>
              </w:rPr>
              <w:t>加分项数值</w:t>
            </w:r>
          </w:p>
        </w:tc>
      </w:tr>
      <w:tr w14:paraId="490F4A0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2" w:hRule="atLeast"/>
        </w:trPr>
        <w:tc>
          <w:tcPr>
            <w:tcW w:w="2442" w:type="dxa"/>
            <w:vAlign w:val="top"/>
          </w:tcPr>
          <w:p w14:paraId="59F84285">
            <w:pPr>
              <w:spacing w:before="103" w:line="274" w:lineRule="exact"/>
              <w:ind w:left="378"/>
              <w:rPr>
                <w:rFonts w:ascii="Times New Roman" w:hAnsi="Times New Roman" w:eastAsia="Times New Roman" w:cs="Times New Roman"/>
                <w:sz w:val="20"/>
                <w:szCs w:val="20"/>
              </w:rPr>
            </w:pPr>
            <w:r>
              <w:rPr>
                <w:rFonts w:ascii="Times New Roman" w:hAnsi="Times New Roman" w:eastAsia="Times New Roman" w:cs="Times New Roman"/>
                <w:spacing w:val="4"/>
                <w:position w:val="3"/>
                <w:sz w:val="20"/>
                <w:szCs w:val="20"/>
              </w:rPr>
              <w:t>reduction_content</w:t>
            </w:r>
          </w:p>
        </w:tc>
        <w:tc>
          <w:tcPr>
            <w:tcW w:w="1986" w:type="dxa"/>
            <w:vAlign w:val="top"/>
          </w:tcPr>
          <w:p w14:paraId="127511A6">
            <w:pPr>
              <w:spacing w:before="187" w:line="177" w:lineRule="auto"/>
              <w:ind w:left="804"/>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text</w:t>
            </w:r>
          </w:p>
        </w:tc>
        <w:tc>
          <w:tcPr>
            <w:tcW w:w="2426" w:type="dxa"/>
            <w:vAlign w:val="top"/>
          </w:tcPr>
          <w:p w14:paraId="29663755">
            <w:pPr>
              <w:rPr>
                <w:rFonts w:ascii="Arial"/>
                <w:sz w:val="21"/>
              </w:rPr>
            </w:pPr>
          </w:p>
        </w:tc>
        <w:tc>
          <w:tcPr>
            <w:tcW w:w="2218" w:type="dxa"/>
            <w:vAlign w:val="top"/>
          </w:tcPr>
          <w:p w14:paraId="4C0183DB">
            <w:pPr>
              <w:pStyle w:val="6"/>
              <w:spacing w:before="134" w:line="228" w:lineRule="auto"/>
              <w:ind w:left="567"/>
            </w:pPr>
            <w:r>
              <w:rPr>
                <w:spacing w:val="8"/>
              </w:rPr>
              <w:t>减分项内容</w:t>
            </w:r>
          </w:p>
        </w:tc>
      </w:tr>
      <w:tr w14:paraId="31A36C9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40" w:hRule="atLeast"/>
        </w:trPr>
        <w:tc>
          <w:tcPr>
            <w:tcW w:w="2442" w:type="dxa"/>
            <w:tcBorders>
              <w:bottom w:val="single" w:color="000000" w:sz="10" w:space="0"/>
            </w:tcBorders>
            <w:vAlign w:val="top"/>
          </w:tcPr>
          <w:p w14:paraId="27218C19">
            <w:pPr>
              <w:spacing w:before="104" w:line="275" w:lineRule="exact"/>
              <w:ind w:left="498"/>
              <w:rPr>
                <w:rFonts w:ascii="Times New Roman" w:hAnsi="Times New Roman" w:eastAsia="Times New Roman" w:cs="Times New Roman"/>
                <w:sz w:val="20"/>
                <w:szCs w:val="20"/>
              </w:rPr>
            </w:pPr>
            <w:r>
              <w:rPr>
                <w:rFonts w:ascii="Times New Roman" w:hAnsi="Times New Roman" w:eastAsia="Times New Roman" w:cs="Times New Roman"/>
                <w:spacing w:val="4"/>
                <w:position w:val="3"/>
                <w:sz w:val="20"/>
                <w:szCs w:val="20"/>
              </w:rPr>
              <w:t>reduction_num</w:t>
            </w:r>
          </w:p>
        </w:tc>
        <w:tc>
          <w:tcPr>
            <w:tcW w:w="1986" w:type="dxa"/>
            <w:tcBorders>
              <w:bottom w:val="single" w:color="000000" w:sz="10" w:space="0"/>
            </w:tcBorders>
            <w:vAlign w:val="top"/>
          </w:tcPr>
          <w:p w14:paraId="702B45B5">
            <w:pPr>
              <w:spacing w:before="104" w:line="275" w:lineRule="exact"/>
              <w:ind w:left="854"/>
              <w:rPr>
                <w:rFonts w:ascii="Times New Roman" w:hAnsi="Times New Roman" w:eastAsia="Times New Roman" w:cs="Times New Roman"/>
                <w:sz w:val="20"/>
                <w:szCs w:val="20"/>
              </w:rPr>
            </w:pPr>
            <w:r>
              <w:rPr>
                <w:rFonts w:ascii="Times New Roman" w:hAnsi="Times New Roman" w:eastAsia="Times New Roman" w:cs="Times New Roman"/>
                <w:spacing w:val="1"/>
                <w:position w:val="1"/>
                <w:sz w:val="20"/>
                <w:szCs w:val="20"/>
              </w:rPr>
              <w:t>int</w:t>
            </w:r>
          </w:p>
        </w:tc>
        <w:tc>
          <w:tcPr>
            <w:tcW w:w="2426" w:type="dxa"/>
            <w:tcBorders>
              <w:bottom w:val="single" w:color="000000" w:sz="10" w:space="0"/>
            </w:tcBorders>
            <w:vAlign w:val="top"/>
          </w:tcPr>
          <w:p w14:paraId="4BCE1A80">
            <w:pPr>
              <w:rPr>
                <w:rFonts w:ascii="Arial"/>
                <w:sz w:val="21"/>
              </w:rPr>
            </w:pPr>
          </w:p>
        </w:tc>
        <w:tc>
          <w:tcPr>
            <w:tcW w:w="2218" w:type="dxa"/>
            <w:tcBorders>
              <w:bottom w:val="single" w:color="000000" w:sz="10" w:space="0"/>
            </w:tcBorders>
            <w:vAlign w:val="top"/>
          </w:tcPr>
          <w:p w14:paraId="76A68BEE">
            <w:pPr>
              <w:pStyle w:val="6"/>
              <w:spacing w:before="136" w:line="228" w:lineRule="auto"/>
              <w:ind w:left="567"/>
            </w:pPr>
            <w:r>
              <w:rPr>
                <w:spacing w:val="8"/>
              </w:rPr>
              <w:t>减分项数值</w:t>
            </w:r>
          </w:p>
        </w:tc>
      </w:tr>
    </w:tbl>
    <w:p w14:paraId="68248C44">
      <w:pPr>
        <w:spacing w:line="435" w:lineRule="auto"/>
        <w:rPr>
          <w:rFonts w:ascii="Arial"/>
          <w:sz w:val="21"/>
        </w:rPr>
      </w:pPr>
    </w:p>
    <w:p w14:paraId="564F1105">
      <w:pPr>
        <w:spacing w:before="56" w:line="181" w:lineRule="auto"/>
        <w:ind w:left="5461"/>
        <w:rPr>
          <w:rFonts w:ascii="Calibri" w:hAnsi="Calibri" w:eastAsia="Calibri" w:cs="Calibri"/>
          <w:sz w:val="18"/>
          <w:szCs w:val="18"/>
        </w:rPr>
      </w:pPr>
      <w:r>
        <w:rPr>
          <w:rFonts w:ascii="Calibri" w:hAnsi="Calibri" w:eastAsia="Calibri" w:cs="Calibri"/>
          <w:spacing w:val="-5"/>
          <w:sz w:val="18"/>
          <w:szCs w:val="18"/>
        </w:rPr>
        <w:t>34</w:t>
      </w:r>
    </w:p>
    <w:p w14:paraId="381B0F8B">
      <w:pPr>
        <w:spacing w:line="181" w:lineRule="auto"/>
        <w:rPr>
          <w:rFonts w:ascii="Calibri" w:hAnsi="Calibri" w:eastAsia="Calibri" w:cs="Calibri"/>
          <w:sz w:val="18"/>
          <w:szCs w:val="18"/>
        </w:rPr>
        <w:sectPr>
          <w:footerReference r:id="rId38" w:type="default"/>
          <w:pgSz w:w="11906" w:h="16839"/>
          <w:pgMar w:top="1431" w:right="1141" w:bottom="547" w:left="407" w:header="0" w:footer="354" w:gutter="0"/>
          <w:cols w:space="720" w:num="1"/>
        </w:sectPr>
      </w:pPr>
    </w:p>
    <w:p w14:paraId="2EEE093E">
      <w:pPr>
        <w:spacing w:line="91" w:lineRule="auto"/>
        <w:rPr>
          <w:rFonts w:ascii="Arial"/>
          <w:sz w:val="2"/>
        </w:rPr>
      </w:pPr>
    </w:p>
    <w:tbl>
      <w:tblPr>
        <w:tblStyle w:val="5"/>
        <w:tblW w:w="9071" w:type="dxa"/>
        <w:tblInd w:w="128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346"/>
        <w:gridCol w:w="2058"/>
        <w:gridCol w:w="2500"/>
        <w:gridCol w:w="2167"/>
      </w:tblGrid>
      <w:tr w14:paraId="4F9CF30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14" w:hRule="atLeast"/>
        </w:trPr>
        <w:tc>
          <w:tcPr>
            <w:tcW w:w="2346" w:type="dxa"/>
            <w:tcBorders>
              <w:top w:val="single" w:color="000000" w:sz="10" w:space="0"/>
            </w:tcBorders>
            <w:vAlign w:val="top"/>
          </w:tcPr>
          <w:p w14:paraId="42EDD163">
            <w:pPr>
              <w:spacing w:before="24" w:line="275" w:lineRule="exact"/>
              <w:ind w:left="703"/>
              <w:rPr>
                <w:rFonts w:ascii="Times New Roman" w:hAnsi="Times New Roman" w:eastAsia="Times New Roman" w:cs="Times New Roman"/>
                <w:sz w:val="20"/>
                <w:szCs w:val="20"/>
              </w:rPr>
            </w:pPr>
            <w:bookmarkStart w:id="108" w:name="bookmark75"/>
            <w:bookmarkEnd w:id="108"/>
            <w:r>
              <w:rPr>
                <w:rFonts w:ascii="Times New Roman" w:hAnsi="Times New Roman" w:eastAsia="Times New Roman" w:cs="Times New Roman"/>
                <w:spacing w:val="3"/>
                <w:position w:val="1"/>
                <w:sz w:val="20"/>
                <w:szCs w:val="20"/>
              </w:rPr>
              <w:t>evaluation</w:t>
            </w:r>
          </w:p>
        </w:tc>
        <w:tc>
          <w:tcPr>
            <w:tcW w:w="2058" w:type="dxa"/>
            <w:tcBorders>
              <w:top w:val="single" w:color="000000" w:sz="10" w:space="0"/>
            </w:tcBorders>
            <w:vAlign w:val="top"/>
          </w:tcPr>
          <w:p w14:paraId="3B661A20">
            <w:pPr>
              <w:spacing w:before="108" w:line="177" w:lineRule="auto"/>
              <w:ind w:left="900"/>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text</w:t>
            </w:r>
          </w:p>
        </w:tc>
        <w:tc>
          <w:tcPr>
            <w:tcW w:w="2500" w:type="dxa"/>
            <w:tcBorders>
              <w:top w:val="single" w:color="000000" w:sz="10" w:space="0"/>
            </w:tcBorders>
            <w:vAlign w:val="top"/>
          </w:tcPr>
          <w:p w14:paraId="5A204A83">
            <w:pPr>
              <w:pStyle w:val="6"/>
              <w:spacing w:before="55" w:line="230" w:lineRule="auto"/>
              <w:ind w:left="961"/>
            </w:pPr>
            <w:r>
              <w:rPr>
                <w:spacing w:val="5"/>
              </w:rPr>
              <w:t>不为空</w:t>
            </w:r>
          </w:p>
        </w:tc>
        <w:tc>
          <w:tcPr>
            <w:tcW w:w="2167" w:type="dxa"/>
            <w:tcBorders>
              <w:top w:val="single" w:color="000000" w:sz="10" w:space="0"/>
            </w:tcBorders>
            <w:vAlign w:val="top"/>
          </w:tcPr>
          <w:p w14:paraId="791635B1">
            <w:pPr>
              <w:pStyle w:val="6"/>
              <w:spacing w:before="55" w:line="227" w:lineRule="auto"/>
              <w:ind w:left="831"/>
            </w:pPr>
            <w:r>
              <w:rPr>
                <w:spacing w:val="5"/>
              </w:rPr>
              <w:t>评价</w:t>
            </w:r>
          </w:p>
        </w:tc>
      </w:tr>
      <w:tr w14:paraId="2014F31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92" w:hRule="atLeast"/>
        </w:trPr>
        <w:tc>
          <w:tcPr>
            <w:tcW w:w="2346" w:type="dxa"/>
            <w:vAlign w:val="top"/>
          </w:tcPr>
          <w:p w14:paraId="43415B1F">
            <w:pPr>
              <w:spacing w:before="126" w:line="275" w:lineRule="exact"/>
              <w:ind w:left="614"/>
              <w:rPr>
                <w:rFonts w:ascii="Times New Roman" w:hAnsi="Times New Roman" w:eastAsia="Times New Roman" w:cs="Times New Roman"/>
                <w:sz w:val="20"/>
                <w:szCs w:val="20"/>
              </w:rPr>
            </w:pPr>
            <w:r>
              <w:rPr>
                <w:rFonts w:ascii="Times New Roman" w:hAnsi="Times New Roman" w:eastAsia="Times New Roman" w:cs="Times New Roman"/>
                <w:spacing w:val="4"/>
                <w:position w:val="3"/>
                <w:sz w:val="20"/>
                <w:szCs w:val="20"/>
              </w:rPr>
              <w:t>update_time</w:t>
            </w:r>
          </w:p>
        </w:tc>
        <w:tc>
          <w:tcPr>
            <w:tcW w:w="2058" w:type="dxa"/>
            <w:vAlign w:val="top"/>
          </w:tcPr>
          <w:p w14:paraId="69AAB006">
            <w:pPr>
              <w:spacing w:before="126" w:line="275" w:lineRule="exact"/>
              <w:ind w:left="701"/>
              <w:rPr>
                <w:rFonts w:ascii="Times New Roman" w:hAnsi="Times New Roman" w:eastAsia="Times New Roman" w:cs="Times New Roman"/>
                <w:sz w:val="20"/>
                <w:szCs w:val="20"/>
              </w:rPr>
            </w:pPr>
            <w:r>
              <w:rPr>
                <w:rFonts w:ascii="Times New Roman" w:hAnsi="Times New Roman" w:eastAsia="Times New Roman" w:cs="Times New Roman"/>
                <w:spacing w:val="3"/>
                <w:position w:val="1"/>
                <w:sz w:val="20"/>
                <w:szCs w:val="20"/>
              </w:rPr>
              <w:t>datetime</w:t>
            </w:r>
          </w:p>
        </w:tc>
        <w:tc>
          <w:tcPr>
            <w:tcW w:w="2500" w:type="dxa"/>
            <w:vAlign w:val="top"/>
          </w:tcPr>
          <w:p w14:paraId="7254323C">
            <w:pPr>
              <w:pStyle w:val="6"/>
              <w:spacing w:before="157" w:line="230" w:lineRule="auto"/>
              <w:ind w:left="961"/>
            </w:pPr>
            <w:r>
              <w:rPr>
                <w:spacing w:val="5"/>
              </w:rPr>
              <w:t>不为空</w:t>
            </w:r>
          </w:p>
        </w:tc>
        <w:tc>
          <w:tcPr>
            <w:tcW w:w="2167" w:type="dxa"/>
            <w:vAlign w:val="top"/>
          </w:tcPr>
          <w:p w14:paraId="19474882">
            <w:pPr>
              <w:pStyle w:val="6"/>
              <w:spacing w:before="157" w:line="229" w:lineRule="auto"/>
              <w:ind w:left="623"/>
            </w:pPr>
            <w:r>
              <w:rPr>
                <w:spacing w:val="6"/>
              </w:rPr>
              <w:t>更新时间</w:t>
            </w:r>
          </w:p>
        </w:tc>
      </w:tr>
      <w:tr w14:paraId="0009BA7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1" w:hRule="atLeast"/>
        </w:trPr>
        <w:tc>
          <w:tcPr>
            <w:tcW w:w="2346" w:type="dxa"/>
            <w:vAlign w:val="top"/>
          </w:tcPr>
          <w:p w14:paraId="1DA234CA">
            <w:pPr>
              <w:spacing w:before="88" w:line="274" w:lineRule="exact"/>
              <w:ind w:left="650"/>
              <w:rPr>
                <w:rFonts w:ascii="Times New Roman" w:hAnsi="Times New Roman" w:eastAsia="Times New Roman" w:cs="Times New Roman"/>
                <w:sz w:val="20"/>
                <w:szCs w:val="20"/>
              </w:rPr>
            </w:pPr>
            <w:r>
              <w:rPr>
                <w:rFonts w:ascii="Times New Roman" w:hAnsi="Times New Roman" w:eastAsia="Times New Roman" w:cs="Times New Roman"/>
                <w:spacing w:val="3"/>
                <w:position w:val="3"/>
                <w:sz w:val="20"/>
                <w:szCs w:val="20"/>
              </w:rPr>
              <w:t>create_time</w:t>
            </w:r>
          </w:p>
        </w:tc>
        <w:tc>
          <w:tcPr>
            <w:tcW w:w="2058" w:type="dxa"/>
            <w:vAlign w:val="top"/>
          </w:tcPr>
          <w:p w14:paraId="0DDCED60">
            <w:pPr>
              <w:spacing w:before="88" w:line="274" w:lineRule="exact"/>
              <w:ind w:left="701"/>
              <w:rPr>
                <w:rFonts w:ascii="Times New Roman" w:hAnsi="Times New Roman" w:eastAsia="Times New Roman" w:cs="Times New Roman"/>
                <w:sz w:val="20"/>
                <w:szCs w:val="20"/>
              </w:rPr>
            </w:pPr>
            <w:r>
              <w:rPr>
                <w:rFonts w:ascii="Times New Roman" w:hAnsi="Times New Roman" w:eastAsia="Times New Roman" w:cs="Times New Roman"/>
                <w:spacing w:val="3"/>
                <w:position w:val="1"/>
                <w:sz w:val="20"/>
                <w:szCs w:val="20"/>
              </w:rPr>
              <w:t>datetime</w:t>
            </w:r>
          </w:p>
        </w:tc>
        <w:tc>
          <w:tcPr>
            <w:tcW w:w="2500" w:type="dxa"/>
            <w:vAlign w:val="top"/>
          </w:tcPr>
          <w:p w14:paraId="2D3D0718">
            <w:pPr>
              <w:pStyle w:val="6"/>
              <w:spacing w:before="119" w:line="230" w:lineRule="auto"/>
              <w:ind w:left="961"/>
            </w:pPr>
            <w:r>
              <w:rPr>
                <w:spacing w:val="5"/>
              </w:rPr>
              <w:t>不为空</w:t>
            </w:r>
          </w:p>
        </w:tc>
        <w:tc>
          <w:tcPr>
            <w:tcW w:w="2167" w:type="dxa"/>
            <w:vAlign w:val="top"/>
          </w:tcPr>
          <w:p w14:paraId="3B517F93">
            <w:pPr>
              <w:pStyle w:val="6"/>
              <w:spacing w:before="119" w:line="230" w:lineRule="auto"/>
              <w:ind w:left="620"/>
            </w:pPr>
            <w:r>
              <w:rPr>
                <w:spacing w:val="7"/>
              </w:rPr>
              <w:t>创建时间</w:t>
            </w:r>
          </w:p>
        </w:tc>
      </w:tr>
      <w:tr w14:paraId="7363FC3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39" w:hRule="atLeast"/>
        </w:trPr>
        <w:tc>
          <w:tcPr>
            <w:tcW w:w="2346" w:type="dxa"/>
            <w:vAlign w:val="top"/>
          </w:tcPr>
          <w:p w14:paraId="006856B8">
            <w:pPr>
              <w:spacing w:before="93" w:line="274" w:lineRule="exact"/>
              <w:ind w:left="1034"/>
              <w:rPr>
                <w:rFonts w:ascii="Times New Roman" w:hAnsi="Times New Roman" w:eastAsia="Times New Roman" w:cs="Times New Roman"/>
                <w:sz w:val="20"/>
                <w:szCs w:val="20"/>
              </w:rPr>
            </w:pPr>
            <w:r>
              <w:rPr>
                <w:rFonts w:ascii="Times New Roman" w:hAnsi="Times New Roman" w:eastAsia="Times New Roman" w:cs="Times New Roman"/>
                <w:spacing w:val="4"/>
                <w:position w:val="1"/>
                <w:sz w:val="20"/>
                <w:szCs w:val="20"/>
              </w:rPr>
              <w:t>bz</w:t>
            </w:r>
          </w:p>
        </w:tc>
        <w:tc>
          <w:tcPr>
            <w:tcW w:w="2058" w:type="dxa"/>
            <w:vAlign w:val="top"/>
          </w:tcPr>
          <w:p w14:paraId="48F42D10">
            <w:pPr>
              <w:spacing w:before="93" w:line="274" w:lineRule="exact"/>
              <w:ind w:left="742"/>
              <w:rPr>
                <w:rFonts w:ascii="Times New Roman" w:hAnsi="Times New Roman" w:eastAsia="Times New Roman" w:cs="Times New Roman"/>
                <w:sz w:val="20"/>
                <w:szCs w:val="20"/>
              </w:rPr>
            </w:pPr>
            <w:r>
              <w:rPr>
                <w:rFonts w:ascii="Times New Roman" w:hAnsi="Times New Roman" w:eastAsia="Times New Roman" w:cs="Times New Roman"/>
                <w:spacing w:val="4"/>
                <w:position w:val="1"/>
                <w:sz w:val="20"/>
                <w:szCs w:val="20"/>
              </w:rPr>
              <w:t>varchar</w:t>
            </w:r>
          </w:p>
        </w:tc>
        <w:tc>
          <w:tcPr>
            <w:tcW w:w="2500" w:type="dxa"/>
            <w:vAlign w:val="top"/>
          </w:tcPr>
          <w:p w14:paraId="55A6EE6C">
            <w:pPr>
              <w:rPr>
                <w:rFonts w:ascii="Arial"/>
                <w:sz w:val="21"/>
              </w:rPr>
            </w:pPr>
          </w:p>
        </w:tc>
        <w:tc>
          <w:tcPr>
            <w:tcW w:w="2167" w:type="dxa"/>
            <w:vAlign w:val="top"/>
          </w:tcPr>
          <w:p w14:paraId="2D9AD220">
            <w:pPr>
              <w:pStyle w:val="6"/>
              <w:spacing w:before="124" w:line="230" w:lineRule="auto"/>
              <w:ind w:left="834"/>
            </w:pPr>
            <w:r>
              <w:rPr>
                <w:spacing w:val="3"/>
              </w:rPr>
              <w:t>备注</w:t>
            </w:r>
          </w:p>
        </w:tc>
      </w:tr>
      <w:tr w14:paraId="0E6ABD3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2" w:hRule="atLeast"/>
        </w:trPr>
        <w:tc>
          <w:tcPr>
            <w:tcW w:w="2346" w:type="dxa"/>
            <w:vAlign w:val="top"/>
          </w:tcPr>
          <w:p w14:paraId="76C7C8C7">
            <w:pPr>
              <w:spacing w:before="108" w:line="274" w:lineRule="exact"/>
              <w:ind w:left="848"/>
              <w:rPr>
                <w:rFonts w:ascii="Times New Roman" w:hAnsi="Times New Roman" w:eastAsia="Times New Roman" w:cs="Times New Roman"/>
                <w:sz w:val="20"/>
                <w:szCs w:val="20"/>
              </w:rPr>
            </w:pPr>
            <w:r>
              <w:rPr>
                <w:rFonts w:ascii="Times New Roman" w:hAnsi="Times New Roman" w:eastAsia="Times New Roman" w:cs="Times New Roman"/>
                <w:spacing w:val="3"/>
                <w:position w:val="3"/>
                <w:sz w:val="20"/>
                <w:szCs w:val="20"/>
              </w:rPr>
              <w:t>weight</w:t>
            </w:r>
          </w:p>
        </w:tc>
        <w:tc>
          <w:tcPr>
            <w:tcW w:w="2058" w:type="dxa"/>
            <w:vAlign w:val="top"/>
          </w:tcPr>
          <w:p w14:paraId="26DFCD84">
            <w:pPr>
              <w:spacing w:before="108" w:line="274" w:lineRule="exact"/>
              <w:ind w:left="783"/>
              <w:rPr>
                <w:rFonts w:ascii="Times New Roman" w:hAnsi="Times New Roman" w:eastAsia="Times New Roman" w:cs="Times New Roman"/>
                <w:sz w:val="20"/>
                <w:szCs w:val="20"/>
              </w:rPr>
            </w:pPr>
            <w:r>
              <w:rPr>
                <w:rFonts w:ascii="Times New Roman" w:hAnsi="Times New Roman" w:eastAsia="Times New Roman" w:cs="Times New Roman"/>
                <w:spacing w:val="3"/>
                <w:position w:val="3"/>
                <w:sz w:val="20"/>
                <w:szCs w:val="20"/>
              </w:rPr>
              <w:t>tinyint</w:t>
            </w:r>
          </w:p>
        </w:tc>
        <w:tc>
          <w:tcPr>
            <w:tcW w:w="2500" w:type="dxa"/>
            <w:vAlign w:val="top"/>
          </w:tcPr>
          <w:p w14:paraId="1EE2A6B4">
            <w:pPr>
              <w:pStyle w:val="6"/>
              <w:spacing w:before="138" w:line="230" w:lineRule="auto"/>
              <w:ind w:left="961"/>
            </w:pPr>
            <w:r>
              <w:rPr>
                <w:spacing w:val="5"/>
              </w:rPr>
              <w:t>不为空</w:t>
            </w:r>
          </w:p>
        </w:tc>
        <w:tc>
          <w:tcPr>
            <w:tcW w:w="2167" w:type="dxa"/>
            <w:vAlign w:val="top"/>
          </w:tcPr>
          <w:p w14:paraId="3A724E31">
            <w:pPr>
              <w:pStyle w:val="6"/>
              <w:spacing w:before="139" w:line="228" w:lineRule="auto"/>
              <w:ind w:left="831"/>
            </w:pPr>
            <w:r>
              <w:rPr>
                <w:spacing w:val="5"/>
              </w:rPr>
              <w:t>权重</w:t>
            </w:r>
          </w:p>
        </w:tc>
      </w:tr>
      <w:tr w14:paraId="0D4E269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1" w:hRule="atLeast"/>
        </w:trPr>
        <w:tc>
          <w:tcPr>
            <w:tcW w:w="2346" w:type="dxa"/>
            <w:vAlign w:val="top"/>
          </w:tcPr>
          <w:p w14:paraId="42C4440F">
            <w:pPr>
              <w:spacing w:before="212" w:line="143" w:lineRule="exact"/>
              <w:ind w:left="636"/>
              <w:rPr>
                <w:rFonts w:ascii="Times New Roman" w:hAnsi="Times New Roman" w:eastAsia="Times New Roman" w:cs="Times New Roman"/>
                <w:sz w:val="20"/>
                <w:szCs w:val="20"/>
              </w:rPr>
            </w:pPr>
            <w:r>
              <w:rPr>
                <w:rFonts w:ascii="Times New Roman" w:hAnsi="Times New Roman" w:eastAsia="Times New Roman" w:cs="Times New Roman"/>
                <w:spacing w:val="3"/>
                <w:position w:val="2"/>
                <w:sz w:val="20"/>
                <w:szCs w:val="20"/>
              </w:rPr>
              <w:t>super_name</w:t>
            </w:r>
          </w:p>
        </w:tc>
        <w:tc>
          <w:tcPr>
            <w:tcW w:w="2058" w:type="dxa"/>
            <w:vAlign w:val="top"/>
          </w:tcPr>
          <w:p w14:paraId="3DC471D1">
            <w:pPr>
              <w:spacing w:before="99" w:line="274" w:lineRule="exact"/>
              <w:ind w:left="742"/>
              <w:rPr>
                <w:rFonts w:ascii="Times New Roman" w:hAnsi="Times New Roman" w:eastAsia="Times New Roman" w:cs="Times New Roman"/>
                <w:sz w:val="20"/>
                <w:szCs w:val="20"/>
              </w:rPr>
            </w:pPr>
            <w:r>
              <w:rPr>
                <w:rFonts w:ascii="Times New Roman" w:hAnsi="Times New Roman" w:eastAsia="Times New Roman" w:cs="Times New Roman"/>
                <w:spacing w:val="4"/>
                <w:position w:val="1"/>
                <w:sz w:val="20"/>
                <w:szCs w:val="20"/>
              </w:rPr>
              <w:t>varchar</w:t>
            </w:r>
          </w:p>
        </w:tc>
        <w:tc>
          <w:tcPr>
            <w:tcW w:w="2500" w:type="dxa"/>
            <w:vAlign w:val="top"/>
          </w:tcPr>
          <w:p w14:paraId="29CA8298">
            <w:pPr>
              <w:pStyle w:val="6"/>
              <w:spacing w:before="130" w:line="230" w:lineRule="auto"/>
              <w:ind w:left="961"/>
            </w:pPr>
            <w:r>
              <w:rPr>
                <w:spacing w:val="5"/>
              </w:rPr>
              <w:t>不为空</w:t>
            </w:r>
          </w:p>
        </w:tc>
        <w:tc>
          <w:tcPr>
            <w:tcW w:w="2167" w:type="dxa"/>
            <w:vAlign w:val="top"/>
          </w:tcPr>
          <w:p w14:paraId="26808123">
            <w:pPr>
              <w:pStyle w:val="6"/>
              <w:spacing w:before="130" w:line="230" w:lineRule="auto"/>
              <w:ind w:left="622"/>
            </w:pPr>
            <w:r>
              <w:rPr>
                <w:spacing w:val="6"/>
              </w:rPr>
              <w:t>直接上级</w:t>
            </w:r>
          </w:p>
        </w:tc>
      </w:tr>
      <w:tr w14:paraId="17C1DFC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39" w:hRule="atLeast"/>
        </w:trPr>
        <w:tc>
          <w:tcPr>
            <w:tcW w:w="2346" w:type="dxa"/>
            <w:tcBorders>
              <w:bottom w:val="single" w:color="000000" w:sz="10" w:space="0"/>
            </w:tcBorders>
            <w:vAlign w:val="top"/>
          </w:tcPr>
          <w:p w14:paraId="20693A25">
            <w:pPr>
              <w:spacing w:before="102" w:line="274" w:lineRule="exact"/>
              <w:ind w:left="779"/>
              <w:rPr>
                <w:rFonts w:ascii="Times New Roman" w:hAnsi="Times New Roman" w:eastAsia="Times New Roman" w:cs="Times New Roman"/>
                <w:sz w:val="20"/>
                <w:szCs w:val="20"/>
              </w:rPr>
            </w:pPr>
            <w:r>
              <w:rPr>
                <w:rFonts w:ascii="Times New Roman" w:hAnsi="Times New Roman" w:eastAsia="Times New Roman" w:cs="Times New Roman"/>
                <w:position w:val="3"/>
                <w:sz w:val="20"/>
                <w:szCs w:val="20"/>
              </w:rPr>
              <w:t>chain</w:t>
            </w:r>
            <w:r>
              <w:rPr>
                <w:rFonts w:ascii="Times New Roman" w:hAnsi="Times New Roman" w:eastAsia="Times New Roman" w:cs="Times New Roman"/>
                <w:spacing w:val="25"/>
                <w:position w:val="3"/>
                <w:sz w:val="20"/>
                <w:szCs w:val="20"/>
              </w:rPr>
              <w:t>_</w:t>
            </w:r>
            <w:r>
              <w:rPr>
                <w:rFonts w:ascii="Times New Roman" w:hAnsi="Times New Roman" w:eastAsia="Times New Roman" w:cs="Times New Roman"/>
                <w:position w:val="3"/>
                <w:sz w:val="20"/>
                <w:szCs w:val="20"/>
              </w:rPr>
              <w:t>id</w:t>
            </w:r>
          </w:p>
        </w:tc>
        <w:tc>
          <w:tcPr>
            <w:tcW w:w="2058" w:type="dxa"/>
            <w:tcBorders>
              <w:bottom w:val="single" w:color="000000" w:sz="10" w:space="0"/>
            </w:tcBorders>
            <w:vAlign w:val="top"/>
          </w:tcPr>
          <w:p w14:paraId="7BE15435">
            <w:pPr>
              <w:spacing w:before="102" w:line="274" w:lineRule="exact"/>
              <w:ind w:left="950"/>
              <w:rPr>
                <w:rFonts w:ascii="Times New Roman" w:hAnsi="Times New Roman" w:eastAsia="Times New Roman" w:cs="Times New Roman"/>
                <w:sz w:val="20"/>
                <w:szCs w:val="20"/>
              </w:rPr>
            </w:pPr>
            <w:r>
              <w:rPr>
                <w:rFonts w:ascii="Times New Roman" w:hAnsi="Times New Roman" w:eastAsia="Times New Roman" w:cs="Times New Roman"/>
                <w:spacing w:val="1"/>
                <w:position w:val="1"/>
                <w:sz w:val="20"/>
                <w:szCs w:val="20"/>
              </w:rPr>
              <w:t>int</w:t>
            </w:r>
          </w:p>
        </w:tc>
        <w:tc>
          <w:tcPr>
            <w:tcW w:w="2500" w:type="dxa"/>
            <w:tcBorders>
              <w:bottom w:val="single" w:color="000000" w:sz="10" w:space="0"/>
            </w:tcBorders>
            <w:vAlign w:val="top"/>
          </w:tcPr>
          <w:p w14:paraId="3CCD40C7">
            <w:pPr>
              <w:pStyle w:val="6"/>
              <w:spacing w:before="133" w:line="229" w:lineRule="auto"/>
              <w:ind w:left="648"/>
            </w:pPr>
            <w:r>
              <w:rPr>
                <w:spacing w:val="7"/>
              </w:rPr>
              <w:t>外键，不为空</w:t>
            </w:r>
          </w:p>
        </w:tc>
        <w:tc>
          <w:tcPr>
            <w:tcW w:w="2167" w:type="dxa"/>
            <w:tcBorders>
              <w:bottom w:val="single" w:color="000000" w:sz="10" w:space="0"/>
            </w:tcBorders>
            <w:vAlign w:val="top"/>
          </w:tcPr>
          <w:p w14:paraId="2F1C13D8">
            <w:pPr>
              <w:pStyle w:val="6"/>
              <w:spacing w:before="102" w:line="274" w:lineRule="exact"/>
              <w:ind w:left="618"/>
              <w:rPr>
                <w:rFonts w:ascii="Times New Roman" w:hAnsi="Times New Roman" w:eastAsia="Times New Roman" w:cs="Times New Roman"/>
              </w:rPr>
            </w:pPr>
            <w:r>
              <w:rPr>
                <w:spacing w:val="26"/>
                <w:position w:val="1"/>
              </w:rPr>
              <w:t>执行链</w:t>
            </w:r>
            <w:r>
              <w:rPr>
                <w:rFonts w:ascii="Times New Roman" w:hAnsi="Times New Roman" w:eastAsia="Times New Roman" w:cs="Times New Roman"/>
                <w:position w:val="1"/>
              </w:rPr>
              <w:t>id</w:t>
            </w:r>
          </w:p>
        </w:tc>
      </w:tr>
    </w:tbl>
    <w:p w14:paraId="2ED2D048">
      <w:pPr>
        <w:spacing w:before="235" w:line="333" w:lineRule="exact"/>
        <w:ind w:left="1892"/>
        <w:rPr>
          <w:rFonts w:ascii="宋体" w:hAnsi="宋体" w:eastAsia="宋体" w:cs="宋体"/>
          <w:sz w:val="24"/>
          <w:szCs w:val="24"/>
        </w:rPr>
      </w:pPr>
      <w:r>
        <w:rPr>
          <w:rFonts w:ascii="宋体" w:hAnsi="宋体" w:eastAsia="宋体" w:cs="宋体"/>
          <w:spacing w:val="-1"/>
          <w:position w:val="3"/>
          <w:sz w:val="24"/>
          <w:szCs w:val="24"/>
        </w:rPr>
        <w:t>（</w:t>
      </w:r>
      <w:r>
        <w:rPr>
          <w:rFonts w:ascii="Times New Roman" w:hAnsi="Times New Roman" w:eastAsia="Times New Roman" w:cs="Times New Roman"/>
          <w:spacing w:val="-1"/>
          <w:position w:val="3"/>
          <w:sz w:val="24"/>
          <w:szCs w:val="24"/>
        </w:rPr>
        <w:t>5</w:t>
      </w:r>
      <w:r>
        <w:rPr>
          <w:rFonts w:ascii="宋体" w:hAnsi="宋体" w:eastAsia="宋体" w:cs="宋体"/>
          <w:spacing w:val="-1"/>
          <w:position w:val="3"/>
          <w:sz w:val="24"/>
          <w:szCs w:val="24"/>
        </w:rPr>
        <w:t>）绩效信息表（</w:t>
      </w:r>
      <w:r>
        <w:rPr>
          <w:rFonts w:ascii="Times New Roman" w:hAnsi="Times New Roman" w:eastAsia="Times New Roman" w:cs="Times New Roman"/>
          <w:spacing w:val="-1"/>
          <w:position w:val="3"/>
          <w:sz w:val="24"/>
          <w:szCs w:val="24"/>
        </w:rPr>
        <w:t>jmoa_performance_item</w:t>
      </w:r>
      <w:r>
        <w:rPr>
          <w:rFonts w:ascii="宋体" w:hAnsi="宋体" w:eastAsia="宋体" w:cs="宋体"/>
          <w:spacing w:val="-1"/>
          <w:position w:val="3"/>
          <w:sz w:val="24"/>
          <w:szCs w:val="24"/>
        </w:rPr>
        <w:t>）</w:t>
      </w:r>
    </w:p>
    <w:p w14:paraId="5A554F17">
      <w:pPr>
        <w:spacing w:line="245" w:lineRule="auto"/>
        <w:rPr>
          <w:rFonts w:ascii="Arial"/>
          <w:sz w:val="21"/>
        </w:rPr>
      </w:pPr>
    </w:p>
    <w:p w14:paraId="43D782AC">
      <w:pPr>
        <w:spacing w:before="78" w:line="347" w:lineRule="auto"/>
        <w:ind w:left="1401" w:right="657" w:firstLine="483"/>
        <w:rPr>
          <w:rFonts w:ascii="宋体" w:hAnsi="宋体" w:eastAsia="宋体" w:cs="宋体"/>
          <w:sz w:val="24"/>
          <w:szCs w:val="24"/>
        </w:rPr>
      </w:pPr>
      <w:r>
        <w:rPr>
          <w:rFonts w:ascii="宋体" w:hAnsi="宋体" w:eastAsia="宋体" w:cs="宋体"/>
          <w:spacing w:val="-2"/>
          <w:sz w:val="24"/>
          <w:szCs w:val="24"/>
        </w:rPr>
        <w:t>如下表</w:t>
      </w:r>
      <w:r>
        <w:rPr>
          <w:rFonts w:ascii="宋体" w:hAnsi="宋体" w:eastAsia="宋体" w:cs="宋体"/>
          <w:spacing w:val="-56"/>
          <w:sz w:val="24"/>
          <w:szCs w:val="24"/>
        </w:rPr>
        <w:t xml:space="preserve"> </w:t>
      </w:r>
      <w:r>
        <w:rPr>
          <w:rFonts w:ascii="Times New Roman" w:hAnsi="Times New Roman" w:eastAsia="Times New Roman" w:cs="Times New Roman"/>
          <w:spacing w:val="-2"/>
          <w:sz w:val="24"/>
          <w:szCs w:val="24"/>
        </w:rPr>
        <w:t xml:space="preserve">4-8 </w:t>
      </w:r>
      <w:r>
        <w:rPr>
          <w:rFonts w:ascii="宋体" w:hAnsi="宋体" w:eastAsia="宋体" w:cs="宋体"/>
          <w:spacing w:val="-2"/>
          <w:sz w:val="24"/>
          <w:szCs w:val="24"/>
        </w:rPr>
        <w:t>所示为绩效考核信息表，包含被考核者各考核项目信息，主</w:t>
      </w:r>
      <w:r>
        <w:rPr>
          <w:rFonts w:ascii="宋体" w:hAnsi="宋体" w:eastAsia="宋体" w:cs="宋体"/>
          <w:spacing w:val="-3"/>
          <w:sz w:val="24"/>
          <w:szCs w:val="24"/>
        </w:rPr>
        <w:t>要有</w:t>
      </w:r>
      <w:r>
        <w:rPr>
          <w:rFonts w:ascii="宋体" w:hAnsi="宋体" w:eastAsia="宋体" w:cs="宋体"/>
          <w:sz w:val="24"/>
          <w:szCs w:val="24"/>
        </w:rPr>
        <w:t xml:space="preserve"> </w:t>
      </w:r>
      <w:r>
        <w:rPr>
          <w:rFonts w:ascii="宋体" w:hAnsi="宋体" w:eastAsia="宋体" w:cs="宋体"/>
          <w:spacing w:val="-1"/>
          <w:sz w:val="24"/>
          <w:szCs w:val="24"/>
        </w:rPr>
        <w:t>考核模块、实际完成情况、得分等字段。</w:t>
      </w:r>
    </w:p>
    <w:p w14:paraId="69691208">
      <w:pPr>
        <w:spacing w:before="206" w:line="225" w:lineRule="auto"/>
        <w:ind w:left="4707"/>
        <w:rPr>
          <w:rFonts w:ascii="黑体" w:hAnsi="黑体" w:eastAsia="黑体" w:cs="黑体"/>
          <w:sz w:val="20"/>
          <w:szCs w:val="20"/>
        </w:rPr>
      </w:pPr>
      <w:r>
        <w:rPr>
          <w:rFonts w:ascii="黑体" w:hAnsi="黑体" w:eastAsia="黑体" w:cs="黑体"/>
          <w:spacing w:val="5"/>
          <w:sz w:val="20"/>
          <w:szCs w:val="20"/>
        </w:rPr>
        <w:t>表</w:t>
      </w:r>
      <w:r>
        <w:rPr>
          <w:rFonts w:ascii="黑体" w:hAnsi="黑体" w:eastAsia="黑体" w:cs="黑体"/>
          <w:spacing w:val="-39"/>
          <w:sz w:val="20"/>
          <w:szCs w:val="20"/>
        </w:rPr>
        <w:t xml:space="preserve"> </w:t>
      </w:r>
      <w:r>
        <w:rPr>
          <w:rFonts w:ascii="Times New Roman" w:hAnsi="Times New Roman" w:eastAsia="Times New Roman" w:cs="Times New Roman"/>
          <w:spacing w:val="5"/>
          <w:sz w:val="20"/>
          <w:szCs w:val="20"/>
        </w:rPr>
        <w:t xml:space="preserve">4-8  </w:t>
      </w:r>
      <w:r>
        <w:rPr>
          <w:rFonts w:ascii="黑体" w:hAnsi="黑体" w:eastAsia="黑体" w:cs="黑体"/>
          <w:spacing w:val="5"/>
          <w:sz w:val="20"/>
          <w:szCs w:val="20"/>
        </w:rPr>
        <w:t>绩效信息表</w:t>
      </w:r>
    </w:p>
    <w:p w14:paraId="09FBD00C">
      <w:pPr>
        <w:spacing w:before="9"/>
      </w:pPr>
    </w:p>
    <w:tbl>
      <w:tblPr>
        <w:tblStyle w:val="5"/>
        <w:tblW w:w="9071" w:type="dxa"/>
        <w:tblInd w:w="128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341"/>
        <w:gridCol w:w="2087"/>
        <w:gridCol w:w="2321"/>
        <w:gridCol w:w="2322"/>
      </w:tblGrid>
      <w:tr w14:paraId="57A5FD2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51" w:hRule="atLeast"/>
        </w:trPr>
        <w:tc>
          <w:tcPr>
            <w:tcW w:w="2341" w:type="dxa"/>
            <w:tcBorders>
              <w:top w:val="single" w:color="000000" w:sz="10" w:space="0"/>
              <w:bottom w:val="single" w:color="000000" w:sz="4" w:space="0"/>
            </w:tcBorders>
            <w:vAlign w:val="top"/>
          </w:tcPr>
          <w:p w14:paraId="4A7F4D64">
            <w:pPr>
              <w:pStyle w:val="6"/>
              <w:spacing w:before="56" w:line="228" w:lineRule="auto"/>
              <w:ind w:left="827"/>
            </w:pPr>
            <w:r>
              <w:rPr>
                <w:spacing w:val="6"/>
              </w:rPr>
              <w:t>字段名</w:t>
            </w:r>
          </w:p>
        </w:tc>
        <w:tc>
          <w:tcPr>
            <w:tcW w:w="2087" w:type="dxa"/>
            <w:tcBorders>
              <w:top w:val="single" w:color="000000" w:sz="10" w:space="0"/>
              <w:bottom w:val="single" w:color="000000" w:sz="4" w:space="0"/>
            </w:tcBorders>
            <w:vAlign w:val="top"/>
          </w:tcPr>
          <w:p w14:paraId="72B74D02">
            <w:pPr>
              <w:pStyle w:val="6"/>
              <w:spacing w:before="56" w:line="228" w:lineRule="auto"/>
              <w:ind w:left="649"/>
            </w:pPr>
            <w:r>
              <w:rPr>
                <w:spacing w:val="6"/>
              </w:rPr>
              <w:t>数据类型</w:t>
            </w:r>
          </w:p>
        </w:tc>
        <w:tc>
          <w:tcPr>
            <w:tcW w:w="2321" w:type="dxa"/>
            <w:tcBorders>
              <w:top w:val="single" w:color="000000" w:sz="10" w:space="0"/>
              <w:bottom w:val="single" w:color="000000" w:sz="4" w:space="0"/>
            </w:tcBorders>
            <w:vAlign w:val="top"/>
          </w:tcPr>
          <w:p w14:paraId="7E0B2BC7">
            <w:pPr>
              <w:pStyle w:val="6"/>
              <w:spacing w:before="55" w:line="230" w:lineRule="auto"/>
              <w:ind w:left="1042"/>
            </w:pPr>
            <w:r>
              <w:rPr>
                <w:spacing w:val="3"/>
              </w:rPr>
              <w:t>备注</w:t>
            </w:r>
          </w:p>
        </w:tc>
        <w:tc>
          <w:tcPr>
            <w:tcW w:w="2322" w:type="dxa"/>
            <w:tcBorders>
              <w:top w:val="single" w:color="000000" w:sz="10" w:space="0"/>
              <w:bottom w:val="single" w:color="000000" w:sz="4" w:space="0"/>
            </w:tcBorders>
            <w:vAlign w:val="top"/>
          </w:tcPr>
          <w:p w14:paraId="3CFE3310">
            <w:pPr>
              <w:pStyle w:val="6"/>
              <w:spacing w:before="55" w:line="231" w:lineRule="auto"/>
              <w:ind w:left="988"/>
            </w:pPr>
            <w:r>
              <w:rPr>
                <w:spacing w:val="3"/>
              </w:rPr>
              <w:t>描述</w:t>
            </w:r>
          </w:p>
        </w:tc>
      </w:tr>
      <w:tr w14:paraId="1424804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7" w:hRule="atLeast"/>
        </w:trPr>
        <w:tc>
          <w:tcPr>
            <w:tcW w:w="2341" w:type="dxa"/>
            <w:tcBorders>
              <w:top w:val="single" w:color="000000" w:sz="4" w:space="0"/>
            </w:tcBorders>
            <w:vAlign w:val="top"/>
          </w:tcPr>
          <w:p w14:paraId="4A518889">
            <w:pPr>
              <w:spacing w:before="19" w:line="274" w:lineRule="exact"/>
              <w:ind w:left="1057"/>
              <w:rPr>
                <w:rFonts w:ascii="Times New Roman" w:hAnsi="Times New Roman" w:eastAsia="Times New Roman" w:cs="Times New Roman"/>
                <w:sz w:val="20"/>
                <w:szCs w:val="20"/>
              </w:rPr>
            </w:pPr>
            <w:r>
              <w:rPr>
                <w:rFonts w:ascii="Times New Roman" w:hAnsi="Times New Roman" w:eastAsia="Times New Roman" w:cs="Times New Roman"/>
                <w:position w:val="1"/>
                <w:sz w:val="20"/>
                <w:szCs w:val="20"/>
              </w:rPr>
              <w:t>id</w:t>
            </w:r>
          </w:p>
        </w:tc>
        <w:tc>
          <w:tcPr>
            <w:tcW w:w="2087" w:type="dxa"/>
            <w:tcBorders>
              <w:top w:val="single" w:color="000000" w:sz="4" w:space="0"/>
            </w:tcBorders>
            <w:vAlign w:val="top"/>
          </w:tcPr>
          <w:p w14:paraId="36AA2B2A">
            <w:pPr>
              <w:spacing w:before="89" w:line="191" w:lineRule="auto"/>
              <w:ind w:left="949"/>
              <w:rPr>
                <w:rFonts w:ascii="Times New Roman" w:hAnsi="Times New Roman" w:eastAsia="Times New Roman" w:cs="Times New Roman"/>
                <w:sz w:val="20"/>
                <w:szCs w:val="20"/>
              </w:rPr>
            </w:pPr>
            <w:r>
              <w:rPr>
                <w:rFonts w:ascii="Times New Roman" w:hAnsi="Times New Roman" w:eastAsia="Times New Roman" w:cs="Times New Roman"/>
                <w:spacing w:val="1"/>
                <w:sz w:val="20"/>
                <w:szCs w:val="20"/>
              </w:rPr>
              <w:t>Int</w:t>
            </w:r>
          </w:p>
        </w:tc>
        <w:tc>
          <w:tcPr>
            <w:tcW w:w="2321" w:type="dxa"/>
            <w:tcBorders>
              <w:top w:val="single" w:color="000000" w:sz="4" w:space="0"/>
            </w:tcBorders>
            <w:vAlign w:val="top"/>
          </w:tcPr>
          <w:p w14:paraId="29BED4DE">
            <w:pPr>
              <w:pStyle w:val="6"/>
              <w:spacing w:before="49" w:line="229" w:lineRule="auto"/>
              <w:ind w:left="727"/>
            </w:pPr>
            <w:r>
              <w:rPr>
                <w:spacing w:val="-2"/>
              </w:rPr>
              <w:t>主键，</w:t>
            </w:r>
            <w:r>
              <w:rPr>
                <w:spacing w:val="-52"/>
              </w:rPr>
              <w:t xml:space="preserve"> </w:t>
            </w:r>
            <w:r>
              <w:rPr>
                <w:spacing w:val="-2"/>
              </w:rPr>
              <w:t>自增</w:t>
            </w:r>
          </w:p>
        </w:tc>
        <w:tc>
          <w:tcPr>
            <w:tcW w:w="2322" w:type="dxa"/>
            <w:tcBorders>
              <w:top w:val="single" w:color="000000" w:sz="4" w:space="0"/>
            </w:tcBorders>
            <w:vAlign w:val="top"/>
          </w:tcPr>
          <w:p w14:paraId="2DFE870F">
            <w:pPr>
              <w:spacing w:before="19" w:line="274" w:lineRule="exact"/>
              <w:ind w:left="1112"/>
              <w:rPr>
                <w:rFonts w:ascii="Times New Roman" w:hAnsi="Times New Roman" w:eastAsia="Times New Roman" w:cs="Times New Roman"/>
                <w:sz w:val="20"/>
                <w:szCs w:val="20"/>
              </w:rPr>
            </w:pPr>
            <w:r>
              <w:rPr>
                <w:rFonts w:ascii="Times New Roman" w:hAnsi="Times New Roman" w:eastAsia="Times New Roman" w:cs="Times New Roman"/>
                <w:position w:val="1"/>
                <w:sz w:val="20"/>
                <w:szCs w:val="20"/>
              </w:rPr>
              <w:t>id</w:t>
            </w:r>
          </w:p>
        </w:tc>
      </w:tr>
      <w:tr w14:paraId="2DF0884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5" w:hRule="atLeast"/>
        </w:trPr>
        <w:tc>
          <w:tcPr>
            <w:tcW w:w="2341" w:type="dxa"/>
            <w:vAlign w:val="top"/>
          </w:tcPr>
          <w:p w14:paraId="76FE0EE2">
            <w:pPr>
              <w:spacing w:before="95" w:line="274" w:lineRule="exact"/>
              <w:ind w:left="865"/>
              <w:rPr>
                <w:rFonts w:ascii="Times New Roman" w:hAnsi="Times New Roman" w:eastAsia="Times New Roman" w:cs="Times New Roman"/>
                <w:sz w:val="20"/>
                <w:szCs w:val="20"/>
              </w:rPr>
            </w:pPr>
            <w:r>
              <w:rPr>
                <w:rFonts w:ascii="Times New Roman" w:hAnsi="Times New Roman" w:eastAsia="Times New Roman" w:cs="Times New Roman"/>
                <w:position w:val="3"/>
                <w:sz w:val="20"/>
                <w:szCs w:val="20"/>
              </w:rPr>
              <w:t>per</w:t>
            </w:r>
            <w:r>
              <w:rPr>
                <w:rFonts w:ascii="Times New Roman" w:hAnsi="Times New Roman" w:eastAsia="Times New Roman" w:cs="Times New Roman"/>
                <w:spacing w:val="26"/>
                <w:position w:val="3"/>
                <w:sz w:val="20"/>
                <w:szCs w:val="20"/>
              </w:rPr>
              <w:t>_</w:t>
            </w:r>
            <w:r>
              <w:rPr>
                <w:rFonts w:ascii="Times New Roman" w:hAnsi="Times New Roman" w:eastAsia="Times New Roman" w:cs="Times New Roman"/>
                <w:position w:val="3"/>
                <w:sz w:val="20"/>
                <w:szCs w:val="20"/>
              </w:rPr>
              <w:t>id</w:t>
            </w:r>
          </w:p>
        </w:tc>
        <w:tc>
          <w:tcPr>
            <w:tcW w:w="2087" w:type="dxa"/>
            <w:vAlign w:val="top"/>
          </w:tcPr>
          <w:p w14:paraId="442E2245">
            <w:pPr>
              <w:spacing w:before="95" w:line="274" w:lineRule="exact"/>
              <w:ind w:left="955"/>
              <w:rPr>
                <w:rFonts w:ascii="Times New Roman" w:hAnsi="Times New Roman" w:eastAsia="Times New Roman" w:cs="Times New Roman"/>
                <w:sz w:val="20"/>
                <w:szCs w:val="20"/>
              </w:rPr>
            </w:pPr>
            <w:r>
              <w:rPr>
                <w:rFonts w:ascii="Times New Roman" w:hAnsi="Times New Roman" w:eastAsia="Times New Roman" w:cs="Times New Roman"/>
                <w:spacing w:val="1"/>
                <w:position w:val="1"/>
                <w:sz w:val="20"/>
                <w:szCs w:val="20"/>
              </w:rPr>
              <w:t>int</w:t>
            </w:r>
          </w:p>
        </w:tc>
        <w:tc>
          <w:tcPr>
            <w:tcW w:w="2321" w:type="dxa"/>
            <w:vAlign w:val="top"/>
          </w:tcPr>
          <w:p w14:paraId="7FD795BC">
            <w:pPr>
              <w:pStyle w:val="6"/>
              <w:spacing w:before="126" w:line="229" w:lineRule="auto"/>
              <w:ind w:left="624"/>
            </w:pPr>
            <w:r>
              <w:rPr>
                <w:spacing w:val="7"/>
              </w:rPr>
              <w:t>外键，不为空</w:t>
            </w:r>
          </w:p>
        </w:tc>
        <w:tc>
          <w:tcPr>
            <w:tcW w:w="2322" w:type="dxa"/>
            <w:vAlign w:val="top"/>
          </w:tcPr>
          <w:p w14:paraId="50B98591">
            <w:pPr>
              <w:pStyle w:val="6"/>
              <w:spacing w:before="95" w:line="274" w:lineRule="exact"/>
              <w:ind w:left="882"/>
              <w:rPr>
                <w:rFonts w:ascii="Times New Roman" w:hAnsi="Times New Roman" w:eastAsia="Times New Roman" w:cs="Times New Roman"/>
              </w:rPr>
            </w:pPr>
            <w:r>
              <w:rPr>
                <w:spacing w:val="3"/>
                <w:position w:val="1"/>
              </w:rPr>
              <w:t>绩效</w:t>
            </w:r>
            <w:r>
              <w:rPr>
                <w:spacing w:val="-39"/>
                <w:position w:val="1"/>
              </w:rPr>
              <w:t xml:space="preserve"> </w:t>
            </w:r>
            <w:r>
              <w:rPr>
                <w:rFonts w:ascii="Times New Roman" w:hAnsi="Times New Roman" w:eastAsia="Times New Roman" w:cs="Times New Roman"/>
                <w:position w:val="1"/>
              </w:rPr>
              <w:t>id</w:t>
            </w:r>
          </w:p>
        </w:tc>
      </w:tr>
      <w:tr w14:paraId="1DC4EB1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0" w:hRule="atLeast"/>
        </w:trPr>
        <w:tc>
          <w:tcPr>
            <w:tcW w:w="2341" w:type="dxa"/>
            <w:vAlign w:val="top"/>
          </w:tcPr>
          <w:p w14:paraId="1492AC8B">
            <w:pPr>
              <w:spacing w:before="86" w:line="274" w:lineRule="exact"/>
              <w:ind w:left="983"/>
              <w:rPr>
                <w:rFonts w:ascii="Times New Roman" w:hAnsi="Times New Roman" w:eastAsia="Times New Roman" w:cs="Times New Roman"/>
                <w:sz w:val="20"/>
                <w:szCs w:val="20"/>
              </w:rPr>
            </w:pPr>
            <w:r>
              <w:rPr>
                <w:rFonts w:ascii="Times New Roman" w:hAnsi="Times New Roman" w:eastAsia="Times New Roman" w:cs="Times New Roman"/>
                <w:spacing w:val="1"/>
                <w:position w:val="1"/>
                <w:sz w:val="20"/>
                <w:szCs w:val="20"/>
              </w:rPr>
              <w:t>line</w:t>
            </w:r>
          </w:p>
        </w:tc>
        <w:tc>
          <w:tcPr>
            <w:tcW w:w="2087" w:type="dxa"/>
            <w:vAlign w:val="top"/>
          </w:tcPr>
          <w:p w14:paraId="606BCBB0">
            <w:pPr>
              <w:spacing w:before="86" w:line="274" w:lineRule="exact"/>
              <w:ind w:left="955"/>
              <w:rPr>
                <w:rFonts w:ascii="Times New Roman" w:hAnsi="Times New Roman" w:eastAsia="Times New Roman" w:cs="Times New Roman"/>
                <w:sz w:val="20"/>
                <w:szCs w:val="20"/>
              </w:rPr>
            </w:pPr>
            <w:r>
              <w:rPr>
                <w:rFonts w:ascii="Times New Roman" w:hAnsi="Times New Roman" w:eastAsia="Times New Roman" w:cs="Times New Roman"/>
                <w:spacing w:val="1"/>
                <w:position w:val="1"/>
                <w:sz w:val="20"/>
                <w:szCs w:val="20"/>
              </w:rPr>
              <w:t>int</w:t>
            </w:r>
          </w:p>
        </w:tc>
        <w:tc>
          <w:tcPr>
            <w:tcW w:w="2321" w:type="dxa"/>
            <w:vAlign w:val="top"/>
          </w:tcPr>
          <w:p w14:paraId="03614F82">
            <w:pPr>
              <w:pStyle w:val="6"/>
              <w:spacing w:before="117" w:line="230" w:lineRule="auto"/>
              <w:ind w:left="937"/>
            </w:pPr>
            <w:r>
              <w:rPr>
                <w:spacing w:val="5"/>
              </w:rPr>
              <w:t>不为空</w:t>
            </w:r>
          </w:p>
        </w:tc>
        <w:tc>
          <w:tcPr>
            <w:tcW w:w="2322" w:type="dxa"/>
            <w:vAlign w:val="top"/>
          </w:tcPr>
          <w:p w14:paraId="6618EAD1">
            <w:pPr>
              <w:pStyle w:val="6"/>
              <w:spacing w:before="117" w:line="229" w:lineRule="auto"/>
              <w:ind w:left="1096"/>
            </w:pPr>
            <w:r>
              <w:t>行</w:t>
            </w:r>
          </w:p>
        </w:tc>
      </w:tr>
      <w:tr w14:paraId="02E2B22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3" w:hRule="atLeast"/>
        </w:trPr>
        <w:tc>
          <w:tcPr>
            <w:tcW w:w="2341" w:type="dxa"/>
            <w:vAlign w:val="top"/>
          </w:tcPr>
          <w:p w14:paraId="373D0260">
            <w:pPr>
              <w:spacing w:before="100" w:line="274" w:lineRule="exact"/>
              <w:ind w:left="872"/>
              <w:rPr>
                <w:rFonts w:ascii="Times New Roman" w:hAnsi="Times New Roman" w:eastAsia="Times New Roman" w:cs="Times New Roman"/>
                <w:sz w:val="20"/>
                <w:szCs w:val="20"/>
              </w:rPr>
            </w:pPr>
            <w:r>
              <w:rPr>
                <w:rFonts w:ascii="Times New Roman" w:hAnsi="Times New Roman" w:eastAsia="Times New Roman" w:cs="Times New Roman"/>
                <w:spacing w:val="4"/>
                <w:position w:val="1"/>
                <w:sz w:val="20"/>
                <w:szCs w:val="20"/>
              </w:rPr>
              <w:t>model</w:t>
            </w:r>
          </w:p>
        </w:tc>
        <w:tc>
          <w:tcPr>
            <w:tcW w:w="2087" w:type="dxa"/>
            <w:vAlign w:val="top"/>
          </w:tcPr>
          <w:p w14:paraId="3F3C1AC2">
            <w:pPr>
              <w:spacing w:before="184" w:line="177" w:lineRule="auto"/>
              <w:ind w:left="905"/>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text</w:t>
            </w:r>
          </w:p>
        </w:tc>
        <w:tc>
          <w:tcPr>
            <w:tcW w:w="2321" w:type="dxa"/>
            <w:vAlign w:val="top"/>
          </w:tcPr>
          <w:p w14:paraId="02C82DCD">
            <w:pPr>
              <w:pStyle w:val="6"/>
              <w:spacing w:before="130" w:line="230" w:lineRule="auto"/>
              <w:ind w:left="937"/>
            </w:pPr>
            <w:r>
              <w:rPr>
                <w:spacing w:val="5"/>
              </w:rPr>
              <w:t>不为空</w:t>
            </w:r>
          </w:p>
        </w:tc>
        <w:tc>
          <w:tcPr>
            <w:tcW w:w="2322" w:type="dxa"/>
            <w:vAlign w:val="top"/>
          </w:tcPr>
          <w:p w14:paraId="3847E7DA">
            <w:pPr>
              <w:pStyle w:val="6"/>
              <w:spacing w:before="131" w:line="228" w:lineRule="auto"/>
              <w:ind w:left="775"/>
            </w:pPr>
            <w:r>
              <w:rPr>
                <w:spacing w:val="7"/>
              </w:rPr>
              <w:t>考核模块</w:t>
            </w:r>
          </w:p>
        </w:tc>
      </w:tr>
      <w:tr w14:paraId="3567D10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2" w:hRule="atLeast"/>
        </w:trPr>
        <w:tc>
          <w:tcPr>
            <w:tcW w:w="2341" w:type="dxa"/>
            <w:vAlign w:val="top"/>
          </w:tcPr>
          <w:p w14:paraId="48A129CC">
            <w:pPr>
              <w:spacing w:before="100" w:line="275" w:lineRule="exact"/>
              <w:ind w:left="766"/>
              <w:rPr>
                <w:rFonts w:ascii="Times New Roman" w:hAnsi="Times New Roman" w:eastAsia="Times New Roman" w:cs="Times New Roman"/>
                <w:sz w:val="20"/>
                <w:szCs w:val="20"/>
              </w:rPr>
            </w:pPr>
            <w:r>
              <w:rPr>
                <w:rFonts w:ascii="Times New Roman" w:hAnsi="Times New Roman" w:eastAsia="Times New Roman" w:cs="Times New Roman"/>
                <w:spacing w:val="3"/>
                <w:position w:val="1"/>
                <w:sz w:val="20"/>
                <w:szCs w:val="20"/>
              </w:rPr>
              <w:t>indicator</w:t>
            </w:r>
          </w:p>
        </w:tc>
        <w:tc>
          <w:tcPr>
            <w:tcW w:w="2087" w:type="dxa"/>
            <w:vAlign w:val="top"/>
          </w:tcPr>
          <w:p w14:paraId="093083DF">
            <w:pPr>
              <w:spacing w:before="184" w:line="177" w:lineRule="auto"/>
              <w:ind w:left="905"/>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text</w:t>
            </w:r>
          </w:p>
        </w:tc>
        <w:tc>
          <w:tcPr>
            <w:tcW w:w="2321" w:type="dxa"/>
            <w:vAlign w:val="top"/>
          </w:tcPr>
          <w:p w14:paraId="795CA4DA">
            <w:pPr>
              <w:pStyle w:val="6"/>
              <w:spacing w:before="131" w:line="230" w:lineRule="auto"/>
              <w:ind w:left="937"/>
            </w:pPr>
            <w:r>
              <w:rPr>
                <w:spacing w:val="5"/>
              </w:rPr>
              <w:t>不为空</w:t>
            </w:r>
          </w:p>
        </w:tc>
        <w:tc>
          <w:tcPr>
            <w:tcW w:w="2322" w:type="dxa"/>
            <w:vAlign w:val="top"/>
          </w:tcPr>
          <w:p w14:paraId="74CA76F2">
            <w:pPr>
              <w:pStyle w:val="6"/>
              <w:spacing w:before="132" w:line="228" w:lineRule="auto"/>
              <w:ind w:left="775"/>
            </w:pPr>
            <w:r>
              <w:rPr>
                <w:spacing w:val="7"/>
              </w:rPr>
              <w:t>考核指标</w:t>
            </w:r>
          </w:p>
        </w:tc>
      </w:tr>
      <w:tr w14:paraId="53D832F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4" w:hRule="atLeast"/>
        </w:trPr>
        <w:tc>
          <w:tcPr>
            <w:tcW w:w="2341" w:type="dxa"/>
            <w:vAlign w:val="top"/>
          </w:tcPr>
          <w:p w14:paraId="7EF3F79D">
            <w:pPr>
              <w:spacing w:before="186" w:line="179" w:lineRule="auto"/>
              <w:ind w:left="899"/>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target</w:t>
            </w:r>
          </w:p>
        </w:tc>
        <w:tc>
          <w:tcPr>
            <w:tcW w:w="2087" w:type="dxa"/>
            <w:vAlign w:val="top"/>
          </w:tcPr>
          <w:p w14:paraId="56F4E5DC">
            <w:pPr>
              <w:spacing w:before="186" w:line="177" w:lineRule="auto"/>
              <w:ind w:left="905"/>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text</w:t>
            </w:r>
          </w:p>
        </w:tc>
        <w:tc>
          <w:tcPr>
            <w:tcW w:w="2321" w:type="dxa"/>
            <w:vAlign w:val="top"/>
          </w:tcPr>
          <w:p w14:paraId="75690875">
            <w:pPr>
              <w:pStyle w:val="6"/>
              <w:spacing w:before="133" w:line="230" w:lineRule="auto"/>
              <w:ind w:left="937"/>
            </w:pPr>
            <w:r>
              <w:rPr>
                <w:spacing w:val="5"/>
              </w:rPr>
              <w:t>不为空</w:t>
            </w:r>
          </w:p>
        </w:tc>
        <w:tc>
          <w:tcPr>
            <w:tcW w:w="2322" w:type="dxa"/>
            <w:vAlign w:val="top"/>
          </w:tcPr>
          <w:p w14:paraId="3F093E4B">
            <w:pPr>
              <w:pStyle w:val="6"/>
              <w:spacing w:before="133" w:line="229" w:lineRule="auto"/>
              <w:ind w:left="1027"/>
            </w:pPr>
            <w:r>
              <w:rPr>
                <w:spacing w:val="-16"/>
              </w:rPr>
              <w:t>目标</w:t>
            </w:r>
          </w:p>
        </w:tc>
      </w:tr>
      <w:tr w14:paraId="6F6C223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1" w:hRule="atLeast"/>
        </w:trPr>
        <w:tc>
          <w:tcPr>
            <w:tcW w:w="2341" w:type="dxa"/>
            <w:vAlign w:val="top"/>
          </w:tcPr>
          <w:p w14:paraId="00D8DC64">
            <w:pPr>
              <w:spacing w:before="92" w:line="274" w:lineRule="exact"/>
              <w:ind w:left="848"/>
              <w:rPr>
                <w:rFonts w:ascii="Times New Roman" w:hAnsi="Times New Roman" w:eastAsia="Times New Roman" w:cs="Times New Roman"/>
                <w:sz w:val="20"/>
                <w:szCs w:val="20"/>
              </w:rPr>
            </w:pPr>
            <w:r>
              <w:rPr>
                <w:rFonts w:ascii="Times New Roman" w:hAnsi="Times New Roman" w:eastAsia="Times New Roman" w:cs="Times New Roman"/>
                <w:spacing w:val="3"/>
                <w:position w:val="3"/>
                <w:sz w:val="20"/>
                <w:szCs w:val="20"/>
              </w:rPr>
              <w:t>weight</w:t>
            </w:r>
          </w:p>
        </w:tc>
        <w:tc>
          <w:tcPr>
            <w:tcW w:w="2087" w:type="dxa"/>
            <w:vAlign w:val="top"/>
          </w:tcPr>
          <w:p w14:paraId="58084A9B">
            <w:pPr>
              <w:spacing w:before="92" w:line="274" w:lineRule="exact"/>
              <w:ind w:left="781"/>
              <w:rPr>
                <w:rFonts w:ascii="Times New Roman" w:hAnsi="Times New Roman" w:eastAsia="Times New Roman" w:cs="Times New Roman"/>
                <w:sz w:val="20"/>
                <w:szCs w:val="20"/>
              </w:rPr>
            </w:pPr>
            <w:r>
              <w:rPr>
                <w:rFonts w:ascii="Times New Roman" w:hAnsi="Times New Roman" w:eastAsia="Times New Roman" w:cs="Times New Roman"/>
                <w:spacing w:val="3"/>
                <w:position w:val="1"/>
                <w:sz w:val="20"/>
                <w:szCs w:val="20"/>
              </w:rPr>
              <w:t>double</w:t>
            </w:r>
          </w:p>
        </w:tc>
        <w:tc>
          <w:tcPr>
            <w:tcW w:w="2321" w:type="dxa"/>
            <w:vAlign w:val="top"/>
          </w:tcPr>
          <w:p w14:paraId="5ABD148C">
            <w:pPr>
              <w:pStyle w:val="6"/>
              <w:spacing w:before="122" w:line="230" w:lineRule="auto"/>
              <w:ind w:left="937"/>
            </w:pPr>
            <w:r>
              <w:rPr>
                <w:spacing w:val="5"/>
              </w:rPr>
              <w:t>不为空</w:t>
            </w:r>
          </w:p>
        </w:tc>
        <w:tc>
          <w:tcPr>
            <w:tcW w:w="2322" w:type="dxa"/>
            <w:vAlign w:val="top"/>
          </w:tcPr>
          <w:p w14:paraId="5E7523C7">
            <w:pPr>
              <w:pStyle w:val="6"/>
              <w:spacing w:before="123" w:line="228" w:lineRule="auto"/>
              <w:ind w:left="986"/>
            </w:pPr>
            <w:r>
              <w:rPr>
                <w:spacing w:val="5"/>
              </w:rPr>
              <w:t>权重</w:t>
            </w:r>
          </w:p>
        </w:tc>
      </w:tr>
      <w:tr w14:paraId="76542CD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3" w:hRule="atLeast"/>
        </w:trPr>
        <w:tc>
          <w:tcPr>
            <w:tcW w:w="2341" w:type="dxa"/>
            <w:vAlign w:val="top"/>
          </w:tcPr>
          <w:p w14:paraId="68AC57B9">
            <w:pPr>
              <w:spacing w:before="94" w:line="274" w:lineRule="exact"/>
              <w:ind w:left="755"/>
              <w:rPr>
                <w:rFonts w:ascii="Times New Roman" w:hAnsi="Times New Roman" w:eastAsia="Times New Roman" w:cs="Times New Roman"/>
                <w:sz w:val="20"/>
                <w:szCs w:val="20"/>
              </w:rPr>
            </w:pPr>
            <w:r>
              <w:rPr>
                <w:rFonts w:ascii="Times New Roman" w:hAnsi="Times New Roman" w:eastAsia="Times New Roman" w:cs="Times New Roman"/>
                <w:spacing w:val="3"/>
                <w:position w:val="3"/>
                <w:sz w:val="20"/>
                <w:szCs w:val="20"/>
              </w:rPr>
              <w:t>complete</w:t>
            </w:r>
          </w:p>
        </w:tc>
        <w:tc>
          <w:tcPr>
            <w:tcW w:w="2087" w:type="dxa"/>
            <w:vAlign w:val="top"/>
          </w:tcPr>
          <w:p w14:paraId="33FA450A">
            <w:pPr>
              <w:spacing w:before="178" w:line="177" w:lineRule="auto"/>
              <w:ind w:left="905"/>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text</w:t>
            </w:r>
          </w:p>
        </w:tc>
        <w:tc>
          <w:tcPr>
            <w:tcW w:w="2321" w:type="dxa"/>
            <w:vAlign w:val="top"/>
          </w:tcPr>
          <w:p w14:paraId="75A9EB2D">
            <w:pPr>
              <w:pStyle w:val="6"/>
              <w:spacing w:before="125" w:line="230" w:lineRule="auto"/>
              <w:ind w:left="937"/>
            </w:pPr>
            <w:r>
              <w:rPr>
                <w:spacing w:val="5"/>
              </w:rPr>
              <w:t>不为空</w:t>
            </w:r>
          </w:p>
        </w:tc>
        <w:tc>
          <w:tcPr>
            <w:tcW w:w="2322" w:type="dxa"/>
            <w:vAlign w:val="top"/>
          </w:tcPr>
          <w:p w14:paraId="0653D0DB">
            <w:pPr>
              <w:pStyle w:val="6"/>
              <w:spacing w:before="125" w:line="228" w:lineRule="auto"/>
              <w:ind w:left="572"/>
            </w:pPr>
            <w:r>
              <w:rPr>
                <w:spacing w:val="7"/>
              </w:rPr>
              <w:t>实际完成情况</w:t>
            </w:r>
          </w:p>
        </w:tc>
      </w:tr>
      <w:tr w14:paraId="47B6367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3" w:hRule="atLeast"/>
        </w:trPr>
        <w:tc>
          <w:tcPr>
            <w:tcW w:w="2341" w:type="dxa"/>
            <w:vAlign w:val="top"/>
          </w:tcPr>
          <w:p w14:paraId="716FD811">
            <w:pPr>
              <w:spacing w:before="97" w:line="274" w:lineRule="exact"/>
              <w:ind w:left="718"/>
              <w:rPr>
                <w:rFonts w:ascii="Times New Roman" w:hAnsi="Times New Roman" w:eastAsia="Times New Roman" w:cs="Times New Roman"/>
                <w:sz w:val="20"/>
                <w:szCs w:val="20"/>
              </w:rPr>
            </w:pPr>
            <w:r>
              <w:rPr>
                <w:rFonts w:ascii="Times New Roman" w:hAnsi="Times New Roman" w:eastAsia="Times New Roman" w:cs="Times New Roman"/>
                <w:spacing w:val="5"/>
                <w:position w:val="3"/>
                <w:sz w:val="20"/>
                <w:szCs w:val="20"/>
              </w:rPr>
              <w:t>score_self</w:t>
            </w:r>
          </w:p>
        </w:tc>
        <w:tc>
          <w:tcPr>
            <w:tcW w:w="2087" w:type="dxa"/>
            <w:vAlign w:val="top"/>
          </w:tcPr>
          <w:p w14:paraId="49FF4955">
            <w:pPr>
              <w:spacing w:before="97" w:line="274" w:lineRule="exact"/>
              <w:ind w:left="781"/>
              <w:rPr>
                <w:rFonts w:ascii="Times New Roman" w:hAnsi="Times New Roman" w:eastAsia="Times New Roman" w:cs="Times New Roman"/>
                <w:sz w:val="20"/>
                <w:szCs w:val="20"/>
              </w:rPr>
            </w:pPr>
            <w:r>
              <w:rPr>
                <w:rFonts w:ascii="Times New Roman" w:hAnsi="Times New Roman" w:eastAsia="Times New Roman" w:cs="Times New Roman"/>
                <w:spacing w:val="3"/>
                <w:position w:val="1"/>
                <w:sz w:val="20"/>
                <w:szCs w:val="20"/>
              </w:rPr>
              <w:t>double</w:t>
            </w:r>
          </w:p>
        </w:tc>
        <w:tc>
          <w:tcPr>
            <w:tcW w:w="2321" w:type="dxa"/>
            <w:vAlign w:val="top"/>
          </w:tcPr>
          <w:p w14:paraId="75649700">
            <w:pPr>
              <w:pStyle w:val="6"/>
              <w:spacing w:before="128" w:line="230" w:lineRule="auto"/>
              <w:ind w:left="937"/>
            </w:pPr>
            <w:r>
              <w:rPr>
                <w:spacing w:val="5"/>
              </w:rPr>
              <w:t>不为空</w:t>
            </w:r>
          </w:p>
        </w:tc>
        <w:tc>
          <w:tcPr>
            <w:tcW w:w="2322" w:type="dxa"/>
            <w:vAlign w:val="top"/>
          </w:tcPr>
          <w:p w14:paraId="5C08C54B">
            <w:pPr>
              <w:pStyle w:val="6"/>
              <w:spacing w:before="128" w:line="229" w:lineRule="auto"/>
              <w:ind w:left="680"/>
            </w:pPr>
            <w:r>
              <w:rPr>
                <w:spacing w:val="6"/>
              </w:rPr>
              <w:t>员工自评分</w:t>
            </w:r>
          </w:p>
        </w:tc>
      </w:tr>
      <w:tr w14:paraId="501505A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2" w:hRule="atLeast"/>
        </w:trPr>
        <w:tc>
          <w:tcPr>
            <w:tcW w:w="2341" w:type="dxa"/>
            <w:vAlign w:val="top"/>
          </w:tcPr>
          <w:p w14:paraId="5928E50E">
            <w:pPr>
              <w:spacing w:before="210" w:line="143" w:lineRule="exact"/>
              <w:ind w:left="641"/>
              <w:rPr>
                <w:rFonts w:ascii="Times New Roman" w:hAnsi="Times New Roman" w:eastAsia="Times New Roman" w:cs="Times New Roman"/>
                <w:sz w:val="20"/>
                <w:szCs w:val="20"/>
              </w:rPr>
            </w:pPr>
            <w:r>
              <w:rPr>
                <w:rFonts w:ascii="Times New Roman" w:hAnsi="Times New Roman" w:eastAsia="Times New Roman" w:cs="Times New Roman"/>
                <w:spacing w:val="3"/>
                <w:position w:val="2"/>
                <w:sz w:val="20"/>
                <w:szCs w:val="20"/>
              </w:rPr>
              <w:t>score_super</w:t>
            </w:r>
          </w:p>
        </w:tc>
        <w:tc>
          <w:tcPr>
            <w:tcW w:w="2087" w:type="dxa"/>
            <w:vAlign w:val="top"/>
          </w:tcPr>
          <w:p w14:paraId="495FB970">
            <w:pPr>
              <w:spacing w:before="98" w:line="274" w:lineRule="exact"/>
              <w:ind w:left="781"/>
              <w:rPr>
                <w:rFonts w:ascii="Times New Roman" w:hAnsi="Times New Roman" w:eastAsia="Times New Roman" w:cs="Times New Roman"/>
                <w:sz w:val="20"/>
                <w:szCs w:val="20"/>
              </w:rPr>
            </w:pPr>
            <w:r>
              <w:rPr>
                <w:rFonts w:ascii="Times New Roman" w:hAnsi="Times New Roman" w:eastAsia="Times New Roman" w:cs="Times New Roman"/>
                <w:spacing w:val="3"/>
                <w:position w:val="1"/>
                <w:sz w:val="20"/>
                <w:szCs w:val="20"/>
              </w:rPr>
              <w:t>double</w:t>
            </w:r>
          </w:p>
        </w:tc>
        <w:tc>
          <w:tcPr>
            <w:tcW w:w="2321" w:type="dxa"/>
            <w:vAlign w:val="top"/>
          </w:tcPr>
          <w:p w14:paraId="55BE0EA7">
            <w:pPr>
              <w:pStyle w:val="6"/>
              <w:spacing w:before="128" w:line="230" w:lineRule="auto"/>
              <w:ind w:left="937"/>
            </w:pPr>
            <w:r>
              <w:rPr>
                <w:spacing w:val="5"/>
              </w:rPr>
              <w:t>不为空</w:t>
            </w:r>
          </w:p>
        </w:tc>
        <w:tc>
          <w:tcPr>
            <w:tcW w:w="2322" w:type="dxa"/>
            <w:vAlign w:val="top"/>
          </w:tcPr>
          <w:p w14:paraId="2EADFE74">
            <w:pPr>
              <w:pStyle w:val="6"/>
              <w:spacing w:before="129" w:line="229" w:lineRule="auto"/>
              <w:ind w:left="568"/>
            </w:pPr>
            <w:r>
              <w:rPr>
                <w:spacing w:val="7"/>
              </w:rPr>
              <w:t>直接上级评分</w:t>
            </w:r>
          </w:p>
        </w:tc>
      </w:tr>
      <w:tr w14:paraId="1DDE3DD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2" w:hRule="atLeast"/>
        </w:trPr>
        <w:tc>
          <w:tcPr>
            <w:tcW w:w="2341" w:type="dxa"/>
            <w:vAlign w:val="top"/>
          </w:tcPr>
          <w:p w14:paraId="38BD9599">
            <w:pPr>
              <w:spacing w:before="99" w:line="275" w:lineRule="exact"/>
              <w:ind w:left="583"/>
              <w:rPr>
                <w:rFonts w:ascii="Times New Roman" w:hAnsi="Times New Roman" w:eastAsia="Times New Roman" w:cs="Times New Roman"/>
                <w:sz w:val="20"/>
                <w:szCs w:val="20"/>
              </w:rPr>
            </w:pPr>
            <w:r>
              <w:rPr>
                <w:rFonts w:ascii="Times New Roman" w:hAnsi="Times New Roman" w:eastAsia="Times New Roman" w:cs="Times New Roman"/>
                <w:spacing w:val="3"/>
                <w:position w:val="3"/>
                <w:sz w:val="20"/>
                <w:szCs w:val="20"/>
              </w:rPr>
              <w:t>score_branch</w:t>
            </w:r>
          </w:p>
        </w:tc>
        <w:tc>
          <w:tcPr>
            <w:tcW w:w="2087" w:type="dxa"/>
            <w:vAlign w:val="top"/>
          </w:tcPr>
          <w:p w14:paraId="64D5183D">
            <w:pPr>
              <w:spacing w:before="99" w:line="275" w:lineRule="exact"/>
              <w:ind w:left="781"/>
              <w:rPr>
                <w:rFonts w:ascii="Times New Roman" w:hAnsi="Times New Roman" w:eastAsia="Times New Roman" w:cs="Times New Roman"/>
                <w:sz w:val="20"/>
                <w:szCs w:val="20"/>
              </w:rPr>
            </w:pPr>
            <w:r>
              <w:rPr>
                <w:rFonts w:ascii="Times New Roman" w:hAnsi="Times New Roman" w:eastAsia="Times New Roman" w:cs="Times New Roman"/>
                <w:spacing w:val="3"/>
                <w:position w:val="1"/>
                <w:sz w:val="20"/>
                <w:szCs w:val="20"/>
              </w:rPr>
              <w:t>double</w:t>
            </w:r>
          </w:p>
        </w:tc>
        <w:tc>
          <w:tcPr>
            <w:tcW w:w="2321" w:type="dxa"/>
            <w:vAlign w:val="top"/>
          </w:tcPr>
          <w:p w14:paraId="6BF288B4">
            <w:pPr>
              <w:pStyle w:val="6"/>
              <w:spacing w:before="130" w:line="230" w:lineRule="auto"/>
              <w:ind w:left="937"/>
            </w:pPr>
            <w:r>
              <w:rPr>
                <w:spacing w:val="5"/>
              </w:rPr>
              <w:t>不为空</w:t>
            </w:r>
          </w:p>
        </w:tc>
        <w:tc>
          <w:tcPr>
            <w:tcW w:w="2322" w:type="dxa"/>
            <w:vAlign w:val="top"/>
          </w:tcPr>
          <w:p w14:paraId="126C1525">
            <w:pPr>
              <w:pStyle w:val="6"/>
              <w:spacing w:before="131" w:line="228" w:lineRule="auto"/>
              <w:ind w:left="464"/>
            </w:pPr>
            <w:r>
              <w:rPr>
                <w:spacing w:val="8"/>
              </w:rPr>
              <w:t>部门负责人评分</w:t>
            </w:r>
          </w:p>
        </w:tc>
      </w:tr>
      <w:tr w14:paraId="2650A68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2" w:hRule="atLeast"/>
        </w:trPr>
        <w:tc>
          <w:tcPr>
            <w:tcW w:w="2341" w:type="dxa"/>
            <w:vAlign w:val="top"/>
          </w:tcPr>
          <w:p w14:paraId="1CFCDCD5">
            <w:pPr>
              <w:spacing w:before="101" w:line="274" w:lineRule="exact"/>
              <w:ind w:left="614"/>
              <w:rPr>
                <w:rFonts w:ascii="Times New Roman" w:hAnsi="Times New Roman" w:eastAsia="Times New Roman" w:cs="Times New Roman"/>
                <w:sz w:val="20"/>
                <w:szCs w:val="20"/>
              </w:rPr>
            </w:pPr>
            <w:r>
              <w:rPr>
                <w:rFonts w:ascii="Times New Roman" w:hAnsi="Times New Roman" w:eastAsia="Times New Roman" w:cs="Times New Roman"/>
                <w:spacing w:val="4"/>
                <w:position w:val="3"/>
                <w:sz w:val="20"/>
                <w:szCs w:val="20"/>
              </w:rPr>
              <w:t>update_time</w:t>
            </w:r>
          </w:p>
        </w:tc>
        <w:tc>
          <w:tcPr>
            <w:tcW w:w="2087" w:type="dxa"/>
            <w:vAlign w:val="top"/>
          </w:tcPr>
          <w:p w14:paraId="7B2A2722">
            <w:pPr>
              <w:spacing w:before="101" w:line="274" w:lineRule="exact"/>
              <w:ind w:left="706"/>
              <w:rPr>
                <w:rFonts w:ascii="Times New Roman" w:hAnsi="Times New Roman" w:eastAsia="Times New Roman" w:cs="Times New Roman"/>
                <w:sz w:val="20"/>
                <w:szCs w:val="20"/>
              </w:rPr>
            </w:pPr>
            <w:r>
              <w:rPr>
                <w:rFonts w:ascii="Times New Roman" w:hAnsi="Times New Roman" w:eastAsia="Times New Roman" w:cs="Times New Roman"/>
                <w:spacing w:val="3"/>
                <w:position w:val="1"/>
                <w:sz w:val="20"/>
                <w:szCs w:val="20"/>
              </w:rPr>
              <w:t>datetime</w:t>
            </w:r>
          </w:p>
        </w:tc>
        <w:tc>
          <w:tcPr>
            <w:tcW w:w="2321" w:type="dxa"/>
            <w:vAlign w:val="top"/>
          </w:tcPr>
          <w:p w14:paraId="5C66427E">
            <w:pPr>
              <w:pStyle w:val="6"/>
              <w:spacing w:before="132" w:line="230" w:lineRule="auto"/>
              <w:ind w:left="937"/>
            </w:pPr>
            <w:r>
              <w:rPr>
                <w:spacing w:val="5"/>
              </w:rPr>
              <w:t>不为空</w:t>
            </w:r>
          </w:p>
        </w:tc>
        <w:tc>
          <w:tcPr>
            <w:tcW w:w="2322" w:type="dxa"/>
            <w:vAlign w:val="top"/>
          </w:tcPr>
          <w:p w14:paraId="369A0653">
            <w:pPr>
              <w:pStyle w:val="6"/>
              <w:spacing w:before="132" w:line="229" w:lineRule="auto"/>
              <w:ind w:left="778"/>
            </w:pPr>
            <w:r>
              <w:rPr>
                <w:spacing w:val="6"/>
              </w:rPr>
              <w:t>更新时间</w:t>
            </w:r>
          </w:p>
        </w:tc>
      </w:tr>
      <w:tr w14:paraId="7AED903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2" w:hRule="atLeast"/>
        </w:trPr>
        <w:tc>
          <w:tcPr>
            <w:tcW w:w="2341" w:type="dxa"/>
            <w:vAlign w:val="top"/>
          </w:tcPr>
          <w:p w14:paraId="207F61C8">
            <w:pPr>
              <w:spacing w:before="103" w:line="274" w:lineRule="exact"/>
              <w:ind w:left="650"/>
              <w:rPr>
                <w:rFonts w:ascii="Times New Roman" w:hAnsi="Times New Roman" w:eastAsia="Times New Roman" w:cs="Times New Roman"/>
                <w:sz w:val="20"/>
                <w:szCs w:val="20"/>
              </w:rPr>
            </w:pPr>
            <w:r>
              <w:rPr>
                <w:rFonts w:ascii="Times New Roman" w:hAnsi="Times New Roman" w:eastAsia="Times New Roman" w:cs="Times New Roman"/>
                <w:spacing w:val="3"/>
                <w:position w:val="3"/>
                <w:sz w:val="20"/>
                <w:szCs w:val="20"/>
              </w:rPr>
              <w:t>create_time</w:t>
            </w:r>
          </w:p>
        </w:tc>
        <w:tc>
          <w:tcPr>
            <w:tcW w:w="2087" w:type="dxa"/>
            <w:vAlign w:val="top"/>
          </w:tcPr>
          <w:p w14:paraId="1FFC5CC9">
            <w:pPr>
              <w:spacing w:before="103" w:line="274" w:lineRule="exact"/>
              <w:ind w:left="706"/>
              <w:rPr>
                <w:rFonts w:ascii="Times New Roman" w:hAnsi="Times New Roman" w:eastAsia="Times New Roman" w:cs="Times New Roman"/>
                <w:sz w:val="20"/>
                <w:szCs w:val="20"/>
              </w:rPr>
            </w:pPr>
            <w:r>
              <w:rPr>
                <w:rFonts w:ascii="Times New Roman" w:hAnsi="Times New Roman" w:eastAsia="Times New Roman" w:cs="Times New Roman"/>
                <w:spacing w:val="3"/>
                <w:position w:val="1"/>
                <w:sz w:val="20"/>
                <w:szCs w:val="20"/>
              </w:rPr>
              <w:t>datetime</w:t>
            </w:r>
          </w:p>
        </w:tc>
        <w:tc>
          <w:tcPr>
            <w:tcW w:w="2321" w:type="dxa"/>
            <w:vAlign w:val="top"/>
          </w:tcPr>
          <w:p w14:paraId="2D0F9A7A">
            <w:pPr>
              <w:pStyle w:val="6"/>
              <w:spacing w:before="133" w:line="230" w:lineRule="auto"/>
              <w:ind w:left="937"/>
            </w:pPr>
            <w:r>
              <w:rPr>
                <w:spacing w:val="5"/>
              </w:rPr>
              <w:t>不为空</w:t>
            </w:r>
          </w:p>
        </w:tc>
        <w:tc>
          <w:tcPr>
            <w:tcW w:w="2322" w:type="dxa"/>
            <w:vAlign w:val="top"/>
          </w:tcPr>
          <w:p w14:paraId="24B28728">
            <w:pPr>
              <w:pStyle w:val="6"/>
              <w:spacing w:before="133" w:line="230" w:lineRule="auto"/>
              <w:ind w:left="775"/>
            </w:pPr>
            <w:r>
              <w:rPr>
                <w:spacing w:val="7"/>
              </w:rPr>
              <w:t>创建时间</w:t>
            </w:r>
          </w:p>
        </w:tc>
      </w:tr>
      <w:tr w14:paraId="1084366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42" w:hRule="atLeast"/>
        </w:trPr>
        <w:tc>
          <w:tcPr>
            <w:tcW w:w="2341" w:type="dxa"/>
            <w:tcBorders>
              <w:bottom w:val="single" w:color="000000" w:sz="10" w:space="0"/>
            </w:tcBorders>
            <w:vAlign w:val="top"/>
          </w:tcPr>
          <w:p w14:paraId="3627DF90">
            <w:pPr>
              <w:spacing w:before="104" w:line="274" w:lineRule="exact"/>
              <w:ind w:left="1034"/>
              <w:rPr>
                <w:rFonts w:ascii="Times New Roman" w:hAnsi="Times New Roman" w:eastAsia="Times New Roman" w:cs="Times New Roman"/>
                <w:sz w:val="20"/>
                <w:szCs w:val="20"/>
              </w:rPr>
            </w:pPr>
            <w:r>
              <w:rPr>
                <w:rFonts w:ascii="Times New Roman" w:hAnsi="Times New Roman" w:eastAsia="Times New Roman" w:cs="Times New Roman"/>
                <w:spacing w:val="4"/>
                <w:position w:val="1"/>
                <w:sz w:val="20"/>
                <w:szCs w:val="20"/>
              </w:rPr>
              <w:t>bz</w:t>
            </w:r>
          </w:p>
        </w:tc>
        <w:tc>
          <w:tcPr>
            <w:tcW w:w="2087" w:type="dxa"/>
            <w:tcBorders>
              <w:bottom w:val="single" w:color="000000" w:sz="10" w:space="0"/>
            </w:tcBorders>
            <w:vAlign w:val="top"/>
          </w:tcPr>
          <w:p w14:paraId="6E9FB8CF">
            <w:pPr>
              <w:spacing w:before="104" w:line="274" w:lineRule="exact"/>
              <w:ind w:left="747"/>
              <w:rPr>
                <w:rFonts w:ascii="Times New Roman" w:hAnsi="Times New Roman" w:eastAsia="Times New Roman" w:cs="Times New Roman"/>
                <w:sz w:val="20"/>
                <w:szCs w:val="20"/>
              </w:rPr>
            </w:pPr>
            <w:r>
              <w:rPr>
                <w:rFonts w:ascii="Times New Roman" w:hAnsi="Times New Roman" w:eastAsia="Times New Roman" w:cs="Times New Roman"/>
                <w:spacing w:val="4"/>
                <w:position w:val="1"/>
                <w:sz w:val="20"/>
                <w:szCs w:val="20"/>
              </w:rPr>
              <w:t>varchar</w:t>
            </w:r>
          </w:p>
        </w:tc>
        <w:tc>
          <w:tcPr>
            <w:tcW w:w="2321" w:type="dxa"/>
            <w:tcBorders>
              <w:bottom w:val="single" w:color="000000" w:sz="10" w:space="0"/>
            </w:tcBorders>
            <w:vAlign w:val="top"/>
          </w:tcPr>
          <w:p w14:paraId="5F1DC0E2">
            <w:pPr>
              <w:rPr>
                <w:rFonts w:ascii="Arial"/>
                <w:sz w:val="21"/>
              </w:rPr>
            </w:pPr>
          </w:p>
        </w:tc>
        <w:tc>
          <w:tcPr>
            <w:tcW w:w="2322" w:type="dxa"/>
            <w:tcBorders>
              <w:bottom w:val="single" w:color="000000" w:sz="10" w:space="0"/>
            </w:tcBorders>
            <w:vAlign w:val="top"/>
          </w:tcPr>
          <w:p w14:paraId="5CB8E729">
            <w:pPr>
              <w:pStyle w:val="6"/>
              <w:spacing w:before="135" w:line="230" w:lineRule="auto"/>
              <w:ind w:left="989"/>
            </w:pPr>
            <w:r>
              <w:rPr>
                <w:spacing w:val="3"/>
              </w:rPr>
              <w:t>备注</w:t>
            </w:r>
          </w:p>
        </w:tc>
      </w:tr>
    </w:tbl>
    <w:p w14:paraId="363E4025">
      <w:pPr>
        <w:spacing w:before="234" w:line="440" w:lineRule="auto"/>
        <w:ind w:left="1885" w:right="4811" w:firstLine="7"/>
        <w:rPr>
          <w:rFonts w:ascii="宋体" w:hAnsi="宋体" w:eastAsia="宋体" w:cs="宋体"/>
          <w:sz w:val="24"/>
          <w:szCs w:val="24"/>
        </w:rPr>
      </w:pPr>
      <w:r>
        <w:rPr>
          <w:rFonts w:ascii="宋体" w:hAnsi="宋体" w:eastAsia="宋体" w:cs="宋体"/>
          <w:spacing w:val="-2"/>
          <w:sz w:val="24"/>
          <w:szCs w:val="24"/>
        </w:rPr>
        <w:t>（</w:t>
      </w:r>
      <w:r>
        <w:rPr>
          <w:rFonts w:ascii="Times New Roman" w:hAnsi="Times New Roman" w:eastAsia="Times New Roman" w:cs="Times New Roman"/>
          <w:spacing w:val="-2"/>
          <w:sz w:val="24"/>
          <w:szCs w:val="24"/>
        </w:rPr>
        <w:t>6</w:t>
      </w:r>
      <w:r>
        <w:rPr>
          <w:rFonts w:ascii="宋体" w:hAnsi="宋体" w:eastAsia="宋体" w:cs="宋体"/>
          <w:spacing w:val="-2"/>
          <w:sz w:val="24"/>
          <w:szCs w:val="24"/>
        </w:rPr>
        <w:t>）工作流表（</w:t>
      </w:r>
      <w:r>
        <w:rPr>
          <w:rFonts w:ascii="Times New Roman" w:hAnsi="Times New Roman" w:eastAsia="Times New Roman" w:cs="Times New Roman"/>
          <w:spacing w:val="-2"/>
          <w:sz w:val="24"/>
          <w:szCs w:val="24"/>
        </w:rPr>
        <w:t>jmoa_work_flow</w:t>
      </w:r>
      <w:r>
        <w:rPr>
          <w:rFonts w:ascii="宋体" w:hAnsi="宋体" w:eastAsia="宋体" w:cs="宋体"/>
          <w:spacing w:val="-2"/>
          <w:sz w:val="24"/>
          <w:szCs w:val="24"/>
        </w:rPr>
        <w:t>）</w:t>
      </w:r>
      <w:r>
        <w:rPr>
          <w:rFonts w:ascii="宋体" w:hAnsi="宋体" w:eastAsia="宋体" w:cs="宋体"/>
          <w:spacing w:val="3"/>
          <w:sz w:val="24"/>
          <w:szCs w:val="24"/>
        </w:rPr>
        <w:t xml:space="preserve"> </w:t>
      </w:r>
      <w:r>
        <w:rPr>
          <w:rFonts w:ascii="宋体" w:hAnsi="宋体" w:eastAsia="宋体" w:cs="宋体"/>
          <w:spacing w:val="-2"/>
          <w:sz w:val="24"/>
          <w:szCs w:val="24"/>
        </w:rPr>
        <w:t>如下表</w:t>
      </w:r>
      <w:r>
        <w:rPr>
          <w:rFonts w:ascii="宋体" w:hAnsi="宋体" w:eastAsia="宋体" w:cs="宋体"/>
          <w:spacing w:val="-45"/>
          <w:sz w:val="24"/>
          <w:szCs w:val="24"/>
        </w:rPr>
        <w:t xml:space="preserve"> </w:t>
      </w:r>
      <w:r>
        <w:rPr>
          <w:rFonts w:ascii="Times New Roman" w:hAnsi="Times New Roman" w:eastAsia="Times New Roman" w:cs="Times New Roman"/>
          <w:spacing w:val="-2"/>
          <w:sz w:val="24"/>
          <w:szCs w:val="24"/>
        </w:rPr>
        <w:t xml:space="preserve">4-9 </w:t>
      </w:r>
      <w:r>
        <w:rPr>
          <w:rFonts w:ascii="宋体" w:hAnsi="宋体" w:eastAsia="宋体" w:cs="宋体"/>
          <w:spacing w:val="-2"/>
          <w:sz w:val="24"/>
          <w:szCs w:val="24"/>
        </w:rPr>
        <w:t>所示为工作流表。</w:t>
      </w:r>
    </w:p>
    <w:p w14:paraId="3F728865">
      <w:pPr>
        <w:spacing w:before="44" w:line="181" w:lineRule="auto"/>
        <w:ind w:left="5461"/>
        <w:rPr>
          <w:rFonts w:ascii="Calibri" w:hAnsi="Calibri" w:eastAsia="Calibri" w:cs="Calibri"/>
          <w:sz w:val="18"/>
          <w:szCs w:val="18"/>
        </w:rPr>
      </w:pPr>
      <w:r>
        <w:rPr>
          <w:rFonts w:ascii="Calibri" w:hAnsi="Calibri" w:eastAsia="Calibri" w:cs="Calibri"/>
          <w:spacing w:val="-5"/>
          <w:sz w:val="18"/>
          <w:szCs w:val="18"/>
        </w:rPr>
        <w:t>35</w:t>
      </w:r>
    </w:p>
    <w:p w14:paraId="455EC740">
      <w:pPr>
        <w:spacing w:line="318" w:lineRule="auto"/>
        <w:rPr>
          <w:rFonts w:ascii="Arial"/>
          <w:sz w:val="21"/>
        </w:rPr>
      </w:pPr>
    </w:p>
    <w:p w14:paraId="5B308144">
      <w:pPr>
        <w:spacing w:line="319" w:lineRule="auto"/>
        <w:rPr>
          <w:rFonts w:ascii="Arial"/>
          <w:sz w:val="21"/>
        </w:rPr>
      </w:pPr>
    </w:p>
    <w:p w14:paraId="1F41D149">
      <w:pPr>
        <w:spacing w:before="55"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p w14:paraId="75ACC1C1">
      <w:pPr>
        <w:spacing w:line="202" w:lineRule="auto"/>
        <w:rPr>
          <w:rFonts w:ascii="Arial" w:hAnsi="Arial" w:eastAsia="Arial" w:cs="Arial"/>
          <w:sz w:val="19"/>
          <w:szCs w:val="19"/>
        </w:rPr>
        <w:sectPr>
          <w:footerReference r:id="rId39" w:type="default"/>
          <w:pgSz w:w="11906" w:h="16839"/>
          <w:pgMar w:top="1431" w:right="1141" w:bottom="354" w:left="407" w:header="0" w:footer="0" w:gutter="0"/>
          <w:cols w:space="720" w:num="1"/>
        </w:sectPr>
      </w:pPr>
    </w:p>
    <w:p w14:paraId="377DB069">
      <w:pPr>
        <w:spacing w:before="138" w:line="225" w:lineRule="auto"/>
        <w:ind w:left="4601"/>
        <w:rPr>
          <w:rFonts w:ascii="黑体" w:hAnsi="黑体" w:eastAsia="黑体" w:cs="黑体"/>
          <w:sz w:val="20"/>
          <w:szCs w:val="20"/>
        </w:rPr>
      </w:pPr>
      <w:r>
        <w:rPr>
          <w:rFonts w:ascii="黑体" w:hAnsi="黑体" w:eastAsia="黑体" w:cs="黑体"/>
          <w:spacing w:val="5"/>
          <w:sz w:val="20"/>
          <w:szCs w:val="20"/>
        </w:rPr>
        <w:t>表</w:t>
      </w:r>
      <w:r>
        <w:rPr>
          <w:rFonts w:ascii="黑体" w:hAnsi="黑体" w:eastAsia="黑体" w:cs="黑体"/>
          <w:spacing w:val="-35"/>
          <w:sz w:val="20"/>
          <w:szCs w:val="20"/>
        </w:rPr>
        <w:t xml:space="preserve"> </w:t>
      </w:r>
      <w:r>
        <w:rPr>
          <w:rFonts w:ascii="Times New Roman" w:hAnsi="Times New Roman" w:eastAsia="Times New Roman" w:cs="Times New Roman"/>
          <w:spacing w:val="5"/>
          <w:sz w:val="20"/>
          <w:szCs w:val="20"/>
        </w:rPr>
        <w:t xml:space="preserve">4-9  </w:t>
      </w:r>
      <w:r>
        <w:rPr>
          <w:rFonts w:ascii="黑体" w:hAnsi="黑体" w:eastAsia="黑体" w:cs="黑体"/>
          <w:spacing w:val="5"/>
          <w:sz w:val="20"/>
          <w:szCs w:val="20"/>
        </w:rPr>
        <w:t>工作流信息表</w:t>
      </w:r>
    </w:p>
    <w:p w14:paraId="1811CFE9">
      <w:pPr>
        <w:spacing w:before="8"/>
      </w:pPr>
    </w:p>
    <w:tbl>
      <w:tblPr>
        <w:tblStyle w:val="5"/>
        <w:tblW w:w="9072" w:type="dxa"/>
        <w:tblInd w:w="128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319"/>
        <w:gridCol w:w="2110"/>
        <w:gridCol w:w="2477"/>
        <w:gridCol w:w="2166"/>
      </w:tblGrid>
      <w:tr w14:paraId="555805B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50" w:hRule="atLeast"/>
        </w:trPr>
        <w:tc>
          <w:tcPr>
            <w:tcW w:w="2319" w:type="dxa"/>
            <w:tcBorders>
              <w:top w:val="single" w:color="000000" w:sz="10" w:space="0"/>
              <w:bottom w:val="single" w:color="000000" w:sz="4" w:space="0"/>
            </w:tcBorders>
            <w:vAlign w:val="top"/>
          </w:tcPr>
          <w:p w14:paraId="3E5DEB0A">
            <w:pPr>
              <w:pStyle w:val="6"/>
              <w:spacing w:before="56" w:line="228" w:lineRule="auto"/>
              <w:ind w:left="827"/>
            </w:pPr>
            <w:r>
              <w:rPr>
                <w:spacing w:val="6"/>
              </w:rPr>
              <w:t>字段名</w:t>
            </w:r>
          </w:p>
        </w:tc>
        <w:tc>
          <w:tcPr>
            <w:tcW w:w="2110" w:type="dxa"/>
            <w:tcBorders>
              <w:top w:val="single" w:color="000000" w:sz="10" w:space="0"/>
              <w:bottom w:val="single" w:color="000000" w:sz="4" w:space="0"/>
            </w:tcBorders>
            <w:vAlign w:val="top"/>
          </w:tcPr>
          <w:p w14:paraId="05448D98">
            <w:pPr>
              <w:pStyle w:val="6"/>
              <w:spacing w:before="56" w:line="228" w:lineRule="auto"/>
              <w:ind w:left="671"/>
            </w:pPr>
            <w:r>
              <w:rPr>
                <w:spacing w:val="6"/>
              </w:rPr>
              <w:t>数据类型</w:t>
            </w:r>
          </w:p>
        </w:tc>
        <w:tc>
          <w:tcPr>
            <w:tcW w:w="2477" w:type="dxa"/>
            <w:tcBorders>
              <w:top w:val="single" w:color="000000" w:sz="10" w:space="0"/>
              <w:bottom w:val="single" w:color="000000" w:sz="4" w:space="0"/>
            </w:tcBorders>
            <w:vAlign w:val="top"/>
          </w:tcPr>
          <w:p w14:paraId="4137B5FE">
            <w:pPr>
              <w:pStyle w:val="6"/>
              <w:spacing w:before="55" w:line="230" w:lineRule="auto"/>
              <w:ind w:left="1041"/>
            </w:pPr>
            <w:r>
              <w:rPr>
                <w:spacing w:val="3"/>
              </w:rPr>
              <w:t>备注</w:t>
            </w:r>
          </w:p>
        </w:tc>
        <w:tc>
          <w:tcPr>
            <w:tcW w:w="2166" w:type="dxa"/>
            <w:tcBorders>
              <w:top w:val="single" w:color="000000" w:sz="10" w:space="0"/>
              <w:bottom w:val="single" w:color="000000" w:sz="4" w:space="0"/>
            </w:tcBorders>
            <w:vAlign w:val="top"/>
          </w:tcPr>
          <w:p w14:paraId="637ED653">
            <w:pPr>
              <w:pStyle w:val="6"/>
              <w:spacing w:before="55" w:line="231" w:lineRule="auto"/>
              <w:ind w:left="831"/>
            </w:pPr>
            <w:r>
              <w:rPr>
                <w:spacing w:val="3"/>
              </w:rPr>
              <w:t>描述</w:t>
            </w:r>
          </w:p>
        </w:tc>
      </w:tr>
      <w:tr w14:paraId="6B0061E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89" w:hRule="atLeast"/>
        </w:trPr>
        <w:tc>
          <w:tcPr>
            <w:tcW w:w="2319" w:type="dxa"/>
            <w:tcBorders>
              <w:top w:val="single" w:color="000000" w:sz="4" w:space="0"/>
            </w:tcBorders>
            <w:vAlign w:val="top"/>
          </w:tcPr>
          <w:p w14:paraId="62D98390">
            <w:pPr>
              <w:spacing w:before="20" w:line="274" w:lineRule="exact"/>
              <w:ind w:left="814"/>
              <w:rPr>
                <w:rFonts w:ascii="Times New Roman" w:hAnsi="Times New Roman" w:eastAsia="Times New Roman" w:cs="Times New Roman"/>
                <w:sz w:val="20"/>
                <w:szCs w:val="20"/>
              </w:rPr>
            </w:pPr>
            <w:r>
              <w:rPr>
                <w:rFonts w:ascii="Times New Roman" w:hAnsi="Times New Roman" w:eastAsia="Times New Roman" w:cs="Times New Roman"/>
                <w:position w:val="3"/>
                <w:sz w:val="20"/>
                <w:szCs w:val="20"/>
              </w:rPr>
              <w:t>flow</w:t>
            </w:r>
            <w:r>
              <w:rPr>
                <w:rFonts w:ascii="Times New Roman" w:hAnsi="Times New Roman" w:eastAsia="Times New Roman" w:cs="Times New Roman"/>
                <w:spacing w:val="21"/>
                <w:position w:val="3"/>
                <w:sz w:val="20"/>
                <w:szCs w:val="20"/>
              </w:rPr>
              <w:t>_</w:t>
            </w:r>
            <w:r>
              <w:rPr>
                <w:rFonts w:ascii="Times New Roman" w:hAnsi="Times New Roman" w:eastAsia="Times New Roman" w:cs="Times New Roman"/>
                <w:position w:val="3"/>
                <w:sz w:val="20"/>
                <w:szCs w:val="20"/>
              </w:rPr>
              <w:t>id</w:t>
            </w:r>
          </w:p>
        </w:tc>
        <w:tc>
          <w:tcPr>
            <w:tcW w:w="2110" w:type="dxa"/>
            <w:tcBorders>
              <w:top w:val="single" w:color="000000" w:sz="4" w:space="0"/>
            </w:tcBorders>
            <w:vAlign w:val="top"/>
          </w:tcPr>
          <w:p w14:paraId="2B311D75">
            <w:pPr>
              <w:spacing w:before="20" w:line="274" w:lineRule="exact"/>
              <w:ind w:left="769"/>
              <w:rPr>
                <w:rFonts w:ascii="Times New Roman" w:hAnsi="Times New Roman" w:eastAsia="Times New Roman" w:cs="Times New Roman"/>
                <w:sz w:val="20"/>
                <w:szCs w:val="20"/>
              </w:rPr>
            </w:pPr>
            <w:r>
              <w:rPr>
                <w:rFonts w:ascii="Times New Roman" w:hAnsi="Times New Roman" w:eastAsia="Times New Roman" w:cs="Times New Roman"/>
                <w:spacing w:val="4"/>
                <w:position w:val="1"/>
                <w:sz w:val="20"/>
                <w:szCs w:val="20"/>
              </w:rPr>
              <w:t>varchar</w:t>
            </w:r>
          </w:p>
        </w:tc>
        <w:tc>
          <w:tcPr>
            <w:tcW w:w="2477" w:type="dxa"/>
            <w:tcBorders>
              <w:top w:val="single" w:color="000000" w:sz="4" w:space="0"/>
            </w:tcBorders>
            <w:vAlign w:val="top"/>
          </w:tcPr>
          <w:p w14:paraId="4314D06A">
            <w:pPr>
              <w:pStyle w:val="6"/>
              <w:spacing w:before="51" w:line="229" w:lineRule="auto"/>
              <w:ind w:left="726"/>
            </w:pPr>
            <w:r>
              <w:rPr>
                <w:spacing w:val="-2"/>
              </w:rPr>
              <w:t>主键，</w:t>
            </w:r>
            <w:r>
              <w:rPr>
                <w:spacing w:val="-52"/>
              </w:rPr>
              <w:t xml:space="preserve"> </w:t>
            </w:r>
            <w:r>
              <w:rPr>
                <w:spacing w:val="-2"/>
              </w:rPr>
              <w:t>自增</w:t>
            </w:r>
          </w:p>
        </w:tc>
        <w:tc>
          <w:tcPr>
            <w:tcW w:w="2166" w:type="dxa"/>
            <w:tcBorders>
              <w:top w:val="single" w:color="000000" w:sz="4" w:space="0"/>
            </w:tcBorders>
            <w:vAlign w:val="top"/>
          </w:tcPr>
          <w:p w14:paraId="7453AD46">
            <w:pPr>
              <w:pStyle w:val="6"/>
              <w:spacing w:before="20" w:line="274" w:lineRule="exact"/>
              <w:ind w:left="619"/>
              <w:rPr>
                <w:rFonts w:ascii="Times New Roman" w:hAnsi="Times New Roman" w:eastAsia="Times New Roman" w:cs="Times New Roman"/>
              </w:rPr>
            </w:pPr>
            <w:r>
              <w:rPr>
                <w:spacing w:val="25"/>
                <w:position w:val="1"/>
              </w:rPr>
              <w:t>工作流</w:t>
            </w:r>
            <w:r>
              <w:rPr>
                <w:rFonts w:ascii="Times New Roman" w:hAnsi="Times New Roman" w:eastAsia="Times New Roman" w:cs="Times New Roman"/>
                <w:position w:val="1"/>
              </w:rPr>
              <w:t>id</w:t>
            </w:r>
          </w:p>
        </w:tc>
      </w:tr>
      <w:tr w14:paraId="5C0DA10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2" w:hRule="atLeast"/>
        </w:trPr>
        <w:tc>
          <w:tcPr>
            <w:tcW w:w="2319" w:type="dxa"/>
            <w:vAlign w:val="top"/>
          </w:tcPr>
          <w:p w14:paraId="51D5D238">
            <w:pPr>
              <w:spacing w:before="84" w:line="274" w:lineRule="exact"/>
              <w:ind w:left="629"/>
              <w:rPr>
                <w:rFonts w:ascii="Times New Roman" w:hAnsi="Times New Roman" w:eastAsia="Times New Roman" w:cs="Times New Roman"/>
                <w:sz w:val="20"/>
                <w:szCs w:val="20"/>
              </w:rPr>
            </w:pPr>
            <w:r>
              <w:rPr>
                <w:rFonts w:ascii="Times New Roman" w:hAnsi="Times New Roman" w:eastAsia="Times New Roman" w:cs="Times New Roman"/>
                <w:spacing w:val="3"/>
                <w:position w:val="3"/>
                <w:sz w:val="20"/>
                <w:szCs w:val="20"/>
              </w:rPr>
              <w:t>submit_user</w:t>
            </w:r>
          </w:p>
        </w:tc>
        <w:tc>
          <w:tcPr>
            <w:tcW w:w="2110" w:type="dxa"/>
            <w:vAlign w:val="top"/>
          </w:tcPr>
          <w:p w14:paraId="463BD1A9">
            <w:pPr>
              <w:spacing w:before="84" w:line="274" w:lineRule="exact"/>
              <w:ind w:left="977"/>
              <w:rPr>
                <w:rFonts w:ascii="Times New Roman" w:hAnsi="Times New Roman" w:eastAsia="Times New Roman" w:cs="Times New Roman"/>
                <w:sz w:val="20"/>
                <w:szCs w:val="20"/>
              </w:rPr>
            </w:pPr>
            <w:r>
              <w:rPr>
                <w:rFonts w:ascii="Times New Roman" w:hAnsi="Times New Roman" w:eastAsia="Times New Roman" w:cs="Times New Roman"/>
                <w:spacing w:val="1"/>
                <w:position w:val="1"/>
                <w:sz w:val="20"/>
                <w:szCs w:val="20"/>
              </w:rPr>
              <w:t>int</w:t>
            </w:r>
          </w:p>
        </w:tc>
        <w:tc>
          <w:tcPr>
            <w:tcW w:w="2477" w:type="dxa"/>
            <w:vAlign w:val="top"/>
          </w:tcPr>
          <w:p w14:paraId="63EE79FC">
            <w:pPr>
              <w:pStyle w:val="6"/>
              <w:spacing w:before="115" w:line="230" w:lineRule="auto"/>
              <w:ind w:left="936"/>
            </w:pPr>
            <w:r>
              <w:rPr>
                <w:spacing w:val="5"/>
              </w:rPr>
              <w:t>不为空</w:t>
            </w:r>
          </w:p>
        </w:tc>
        <w:tc>
          <w:tcPr>
            <w:tcW w:w="2166" w:type="dxa"/>
            <w:vAlign w:val="top"/>
          </w:tcPr>
          <w:p w14:paraId="2EE0ADFD">
            <w:pPr>
              <w:pStyle w:val="6"/>
              <w:spacing w:before="115" w:line="229" w:lineRule="auto"/>
              <w:ind w:left="618"/>
            </w:pPr>
            <w:r>
              <w:rPr>
                <w:spacing w:val="7"/>
              </w:rPr>
              <w:t>创建用户</w:t>
            </w:r>
          </w:p>
        </w:tc>
      </w:tr>
      <w:tr w14:paraId="44ED005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2" w:hRule="atLeast"/>
        </w:trPr>
        <w:tc>
          <w:tcPr>
            <w:tcW w:w="2319" w:type="dxa"/>
            <w:vAlign w:val="top"/>
          </w:tcPr>
          <w:p w14:paraId="441D1BA1">
            <w:pPr>
              <w:spacing w:before="88" w:line="274" w:lineRule="exact"/>
              <w:ind w:left="779"/>
              <w:rPr>
                <w:rFonts w:ascii="Times New Roman" w:hAnsi="Times New Roman" w:eastAsia="Times New Roman" w:cs="Times New Roman"/>
                <w:sz w:val="20"/>
                <w:szCs w:val="20"/>
              </w:rPr>
            </w:pPr>
            <w:r>
              <w:rPr>
                <w:rFonts w:ascii="Times New Roman" w:hAnsi="Times New Roman" w:eastAsia="Times New Roman" w:cs="Times New Roman"/>
                <w:position w:val="3"/>
                <w:sz w:val="20"/>
                <w:szCs w:val="20"/>
              </w:rPr>
              <w:t>chain</w:t>
            </w:r>
            <w:r>
              <w:rPr>
                <w:rFonts w:ascii="Times New Roman" w:hAnsi="Times New Roman" w:eastAsia="Times New Roman" w:cs="Times New Roman"/>
                <w:spacing w:val="25"/>
                <w:position w:val="3"/>
                <w:sz w:val="20"/>
                <w:szCs w:val="20"/>
              </w:rPr>
              <w:t>_</w:t>
            </w:r>
            <w:r>
              <w:rPr>
                <w:rFonts w:ascii="Times New Roman" w:hAnsi="Times New Roman" w:eastAsia="Times New Roman" w:cs="Times New Roman"/>
                <w:position w:val="3"/>
                <w:sz w:val="20"/>
                <w:szCs w:val="20"/>
              </w:rPr>
              <w:t>id</w:t>
            </w:r>
          </w:p>
        </w:tc>
        <w:tc>
          <w:tcPr>
            <w:tcW w:w="2110" w:type="dxa"/>
            <w:vAlign w:val="top"/>
          </w:tcPr>
          <w:p w14:paraId="6C455E40">
            <w:pPr>
              <w:spacing w:before="88" w:line="274" w:lineRule="exact"/>
              <w:ind w:left="977"/>
              <w:rPr>
                <w:rFonts w:ascii="Times New Roman" w:hAnsi="Times New Roman" w:eastAsia="Times New Roman" w:cs="Times New Roman"/>
                <w:sz w:val="20"/>
                <w:szCs w:val="20"/>
              </w:rPr>
            </w:pPr>
            <w:r>
              <w:rPr>
                <w:rFonts w:ascii="Times New Roman" w:hAnsi="Times New Roman" w:eastAsia="Times New Roman" w:cs="Times New Roman"/>
                <w:spacing w:val="1"/>
                <w:position w:val="1"/>
                <w:sz w:val="20"/>
                <w:szCs w:val="20"/>
              </w:rPr>
              <w:t>int</w:t>
            </w:r>
          </w:p>
        </w:tc>
        <w:tc>
          <w:tcPr>
            <w:tcW w:w="2477" w:type="dxa"/>
            <w:vAlign w:val="top"/>
          </w:tcPr>
          <w:p w14:paraId="63CF010D">
            <w:pPr>
              <w:pStyle w:val="6"/>
              <w:spacing w:before="119" w:line="229" w:lineRule="auto"/>
              <w:ind w:left="623"/>
            </w:pPr>
            <w:r>
              <w:rPr>
                <w:spacing w:val="7"/>
              </w:rPr>
              <w:t>外键，不为空</w:t>
            </w:r>
          </w:p>
        </w:tc>
        <w:tc>
          <w:tcPr>
            <w:tcW w:w="2166" w:type="dxa"/>
            <w:vAlign w:val="top"/>
          </w:tcPr>
          <w:p w14:paraId="1548DD4B">
            <w:pPr>
              <w:pStyle w:val="6"/>
              <w:spacing w:before="88" w:line="274" w:lineRule="exact"/>
              <w:ind w:left="721"/>
              <w:rPr>
                <w:rFonts w:ascii="Times New Roman" w:hAnsi="Times New Roman" w:eastAsia="Times New Roman" w:cs="Times New Roman"/>
              </w:rPr>
            </w:pPr>
            <w:r>
              <w:rPr>
                <w:spacing w:val="5"/>
                <w:position w:val="1"/>
              </w:rPr>
              <w:t>链路</w:t>
            </w:r>
            <w:r>
              <w:rPr>
                <w:spacing w:val="-39"/>
                <w:position w:val="1"/>
              </w:rPr>
              <w:t xml:space="preserve"> </w:t>
            </w:r>
            <w:r>
              <w:rPr>
                <w:rFonts w:ascii="Times New Roman" w:hAnsi="Times New Roman" w:eastAsia="Times New Roman" w:cs="Times New Roman"/>
                <w:position w:val="1"/>
              </w:rPr>
              <w:t>id</w:t>
            </w:r>
          </w:p>
        </w:tc>
      </w:tr>
      <w:tr w14:paraId="330217B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1" w:hRule="atLeast"/>
        </w:trPr>
        <w:tc>
          <w:tcPr>
            <w:tcW w:w="2319" w:type="dxa"/>
            <w:vAlign w:val="top"/>
          </w:tcPr>
          <w:p w14:paraId="2D32EDD4">
            <w:pPr>
              <w:spacing w:before="90" w:line="274" w:lineRule="exact"/>
              <w:ind w:left="679"/>
              <w:rPr>
                <w:rFonts w:ascii="Times New Roman" w:hAnsi="Times New Roman" w:eastAsia="Times New Roman" w:cs="Times New Roman"/>
                <w:sz w:val="20"/>
                <w:szCs w:val="20"/>
              </w:rPr>
            </w:pPr>
            <w:r>
              <w:rPr>
                <w:rFonts w:ascii="Times New Roman" w:hAnsi="Times New Roman" w:eastAsia="Times New Roman" w:cs="Times New Roman"/>
                <w:spacing w:val="3"/>
                <w:position w:val="3"/>
                <w:sz w:val="20"/>
                <w:szCs w:val="20"/>
              </w:rPr>
              <w:t>chain_next</w:t>
            </w:r>
          </w:p>
        </w:tc>
        <w:tc>
          <w:tcPr>
            <w:tcW w:w="2110" w:type="dxa"/>
            <w:vAlign w:val="top"/>
          </w:tcPr>
          <w:p w14:paraId="2CAD5A0B">
            <w:pPr>
              <w:spacing w:before="90" w:line="274" w:lineRule="exact"/>
              <w:ind w:left="977"/>
              <w:rPr>
                <w:rFonts w:ascii="Times New Roman" w:hAnsi="Times New Roman" w:eastAsia="Times New Roman" w:cs="Times New Roman"/>
                <w:sz w:val="20"/>
                <w:szCs w:val="20"/>
              </w:rPr>
            </w:pPr>
            <w:r>
              <w:rPr>
                <w:rFonts w:ascii="Times New Roman" w:hAnsi="Times New Roman" w:eastAsia="Times New Roman" w:cs="Times New Roman"/>
                <w:spacing w:val="1"/>
                <w:position w:val="1"/>
                <w:sz w:val="20"/>
                <w:szCs w:val="20"/>
              </w:rPr>
              <w:t>int</w:t>
            </w:r>
          </w:p>
        </w:tc>
        <w:tc>
          <w:tcPr>
            <w:tcW w:w="2477" w:type="dxa"/>
            <w:vAlign w:val="top"/>
          </w:tcPr>
          <w:p w14:paraId="3DD465D2">
            <w:pPr>
              <w:pStyle w:val="6"/>
              <w:spacing w:before="120" w:line="230" w:lineRule="auto"/>
              <w:ind w:left="936"/>
            </w:pPr>
            <w:r>
              <w:rPr>
                <w:spacing w:val="5"/>
              </w:rPr>
              <w:t>不为空</w:t>
            </w:r>
          </w:p>
        </w:tc>
        <w:tc>
          <w:tcPr>
            <w:tcW w:w="2166" w:type="dxa"/>
            <w:vAlign w:val="top"/>
          </w:tcPr>
          <w:p w14:paraId="1BD65857">
            <w:pPr>
              <w:pStyle w:val="6"/>
              <w:spacing w:before="121" w:line="229" w:lineRule="auto"/>
              <w:ind w:left="621"/>
            </w:pPr>
            <w:r>
              <w:rPr>
                <w:spacing w:val="6"/>
              </w:rPr>
              <w:t>指向用户</w:t>
            </w:r>
          </w:p>
        </w:tc>
      </w:tr>
      <w:tr w14:paraId="08481ED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39" w:hRule="atLeast"/>
        </w:trPr>
        <w:tc>
          <w:tcPr>
            <w:tcW w:w="2319" w:type="dxa"/>
            <w:vAlign w:val="top"/>
          </w:tcPr>
          <w:p w14:paraId="7D6DEA4D">
            <w:pPr>
              <w:spacing w:before="176" w:line="177" w:lineRule="auto"/>
              <w:ind w:left="951"/>
              <w:rPr>
                <w:rFonts w:ascii="Times New Roman" w:hAnsi="Times New Roman" w:eastAsia="Times New Roman" w:cs="Times New Roman"/>
                <w:sz w:val="20"/>
                <w:szCs w:val="20"/>
              </w:rPr>
            </w:pPr>
            <w:r>
              <w:rPr>
                <w:rFonts w:ascii="Times New Roman" w:hAnsi="Times New Roman" w:eastAsia="Times New Roman" w:cs="Times New Roman"/>
                <w:spacing w:val="1"/>
                <w:sz w:val="20"/>
                <w:szCs w:val="20"/>
              </w:rPr>
              <w:t>state</w:t>
            </w:r>
          </w:p>
        </w:tc>
        <w:tc>
          <w:tcPr>
            <w:tcW w:w="2110" w:type="dxa"/>
            <w:vAlign w:val="top"/>
          </w:tcPr>
          <w:p w14:paraId="60CB27C2">
            <w:pPr>
              <w:spacing w:before="92" w:line="275" w:lineRule="exact"/>
              <w:ind w:left="977"/>
              <w:rPr>
                <w:rFonts w:ascii="Times New Roman" w:hAnsi="Times New Roman" w:eastAsia="Times New Roman" w:cs="Times New Roman"/>
                <w:sz w:val="20"/>
                <w:szCs w:val="20"/>
              </w:rPr>
            </w:pPr>
            <w:r>
              <w:rPr>
                <w:rFonts w:ascii="Times New Roman" w:hAnsi="Times New Roman" w:eastAsia="Times New Roman" w:cs="Times New Roman"/>
                <w:spacing w:val="1"/>
                <w:position w:val="1"/>
                <w:sz w:val="20"/>
                <w:szCs w:val="20"/>
              </w:rPr>
              <w:t>int</w:t>
            </w:r>
          </w:p>
        </w:tc>
        <w:tc>
          <w:tcPr>
            <w:tcW w:w="2477" w:type="dxa"/>
            <w:vAlign w:val="top"/>
          </w:tcPr>
          <w:p w14:paraId="18268822">
            <w:pPr>
              <w:pStyle w:val="6"/>
              <w:spacing w:before="123" w:line="230" w:lineRule="auto"/>
              <w:ind w:left="936"/>
            </w:pPr>
            <w:r>
              <w:rPr>
                <w:spacing w:val="5"/>
              </w:rPr>
              <w:t>不为空</w:t>
            </w:r>
          </w:p>
        </w:tc>
        <w:tc>
          <w:tcPr>
            <w:tcW w:w="2166" w:type="dxa"/>
            <w:vAlign w:val="top"/>
          </w:tcPr>
          <w:p w14:paraId="1DFAFC72">
            <w:pPr>
              <w:pStyle w:val="6"/>
              <w:spacing w:before="124" w:line="228" w:lineRule="auto"/>
              <w:ind w:left="830"/>
            </w:pPr>
            <w:r>
              <w:rPr>
                <w:spacing w:val="4"/>
              </w:rPr>
              <w:t>状态</w:t>
            </w:r>
          </w:p>
        </w:tc>
      </w:tr>
      <w:tr w14:paraId="108501D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3" w:hRule="atLeast"/>
        </w:trPr>
        <w:tc>
          <w:tcPr>
            <w:tcW w:w="2319" w:type="dxa"/>
            <w:vAlign w:val="top"/>
          </w:tcPr>
          <w:p w14:paraId="07AF1C22">
            <w:pPr>
              <w:spacing w:before="107" w:line="274" w:lineRule="exact"/>
              <w:ind w:left="865"/>
              <w:rPr>
                <w:rFonts w:ascii="Times New Roman" w:hAnsi="Times New Roman" w:eastAsia="Times New Roman" w:cs="Times New Roman"/>
                <w:sz w:val="20"/>
                <w:szCs w:val="20"/>
              </w:rPr>
            </w:pPr>
            <w:r>
              <w:rPr>
                <w:rFonts w:ascii="Times New Roman" w:hAnsi="Times New Roman" w:eastAsia="Times New Roman" w:cs="Times New Roman"/>
                <w:position w:val="3"/>
                <w:sz w:val="20"/>
                <w:szCs w:val="20"/>
              </w:rPr>
              <w:t>per</w:t>
            </w:r>
            <w:r>
              <w:rPr>
                <w:rFonts w:ascii="Times New Roman" w:hAnsi="Times New Roman" w:eastAsia="Times New Roman" w:cs="Times New Roman"/>
                <w:spacing w:val="26"/>
                <w:position w:val="3"/>
                <w:sz w:val="20"/>
                <w:szCs w:val="20"/>
              </w:rPr>
              <w:t>_</w:t>
            </w:r>
            <w:r>
              <w:rPr>
                <w:rFonts w:ascii="Times New Roman" w:hAnsi="Times New Roman" w:eastAsia="Times New Roman" w:cs="Times New Roman"/>
                <w:position w:val="3"/>
                <w:sz w:val="20"/>
                <w:szCs w:val="20"/>
              </w:rPr>
              <w:t>id</w:t>
            </w:r>
          </w:p>
        </w:tc>
        <w:tc>
          <w:tcPr>
            <w:tcW w:w="2110" w:type="dxa"/>
            <w:vAlign w:val="top"/>
          </w:tcPr>
          <w:p w14:paraId="6EF19AF8">
            <w:pPr>
              <w:spacing w:before="107" w:line="274" w:lineRule="exact"/>
              <w:ind w:left="977"/>
              <w:rPr>
                <w:rFonts w:ascii="Times New Roman" w:hAnsi="Times New Roman" w:eastAsia="Times New Roman" w:cs="Times New Roman"/>
                <w:sz w:val="20"/>
                <w:szCs w:val="20"/>
              </w:rPr>
            </w:pPr>
            <w:r>
              <w:rPr>
                <w:rFonts w:ascii="Times New Roman" w:hAnsi="Times New Roman" w:eastAsia="Times New Roman" w:cs="Times New Roman"/>
                <w:spacing w:val="1"/>
                <w:position w:val="1"/>
                <w:sz w:val="20"/>
                <w:szCs w:val="20"/>
              </w:rPr>
              <w:t>int</w:t>
            </w:r>
          </w:p>
        </w:tc>
        <w:tc>
          <w:tcPr>
            <w:tcW w:w="2477" w:type="dxa"/>
            <w:vAlign w:val="top"/>
          </w:tcPr>
          <w:p w14:paraId="7C4504AD">
            <w:pPr>
              <w:pStyle w:val="6"/>
              <w:spacing w:before="138" w:line="229" w:lineRule="auto"/>
              <w:ind w:left="623"/>
            </w:pPr>
            <w:r>
              <w:rPr>
                <w:spacing w:val="7"/>
              </w:rPr>
              <w:t>外键，不为空</w:t>
            </w:r>
          </w:p>
        </w:tc>
        <w:tc>
          <w:tcPr>
            <w:tcW w:w="2166" w:type="dxa"/>
            <w:vAlign w:val="top"/>
          </w:tcPr>
          <w:p w14:paraId="25B2A11B">
            <w:pPr>
              <w:pStyle w:val="6"/>
              <w:spacing w:before="107" w:line="274" w:lineRule="exact"/>
              <w:ind w:left="725"/>
              <w:rPr>
                <w:rFonts w:ascii="Times New Roman" w:hAnsi="Times New Roman" w:eastAsia="Times New Roman" w:cs="Times New Roman"/>
              </w:rPr>
            </w:pPr>
            <w:r>
              <w:rPr>
                <w:spacing w:val="3"/>
                <w:position w:val="1"/>
              </w:rPr>
              <w:t>绩效</w:t>
            </w:r>
            <w:r>
              <w:rPr>
                <w:spacing w:val="-39"/>
                <w:position w:val="1"/>
              </w:rPr>
              <w:t xml:space="preserve"> </w:t>
            </w:r>
            <w:r>
              <w:rPr>
                <w:rFonts w:ascii="Times New Roman" w:hAnsi="Times New Roman" w:eastAsia="Times New Roman" w:cs="Times New Roman"/>
                <w:position w:val="1"/>
              </w:rPr>
              <w:t>id</w:t>
            </w:r>
          </w:p>
        </w:tc>
      </w:tr>
      <w:tr w14:paraId="49DBF22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1" w:hRule="atLeast"/>
        </w:trPr>
        <w:tc>
          <w:tcPr>
            <w:tcW w:w="2319" w:type="dxa"/>
            <w:vAlign w:val="top"/>
          </w:tcPr>
          <w:p w14:paraId="6428C072">
            <w:pPr>
              <w:spacing w:before="98" w:line="274" w:lineRule="exact"/>
              <w:ind w:left="614"/>
              <w:rPr>
                <w:rFonts w:ascii="Times New Roman" w:hAnsi="Times New Roman" w:eastAsia="Times New Roman" w:cs="Times New Roman"/>
                <w:sz w:val="20"/>
                <w:szCs w:val="20"/>
              </w:rPr>
            </w:pPr>
            <w:r>
              <w:rPr>
                <w:rFonts w:ascii="Times New Roman" w:hAnsi="Times New Roman" w:eastAsia="Times New Roman" w:cs="Times New Roman"/>
                <w:spacing w:val="4"/>
                <w:position w:val="3"/>
                <w:sz w:val="20"/>
                <w:szCs w:val="20"/>
              </w:rPr>
              <w:t>update_time</w:t>
            </w:r>
          </w:p>
        </w:tc>
        <w:tc>
          <w:tcPr>
            <w:tcW w:w="2110" w:type="dxa"/>
            <w:vAlign w:val="top"/>
          </w:tcPr>
          <w:p w14:paraId="0BEF2F2A">
            <w:pPr>
              <w:spacing w:before="98" w:line="274" w:lineRule="exact"/>
              <w:ind w:left="728"/>
              <w:rPr>
                <w:rFonts w:ascii="Times New Roman" w:hAnsi="Times New Roman" w:eastAsia="Times New Roman" w:cs="Times New Roman"/>
                <w:sz w:val="20"/>
                <w:szCs w:val="20"/>
              </w:rPr>
            </w:pPr>
            <w:r>
              <w:rPr>
                <w:rFonts w:ascii="Times New Roman" w:hAnsi="Times New Roman" w:eastAsia="Times New Roman" w:cs="Times New Roman"/>
                <w:spacing w:val="3"/>
                <w:position w:val="1"/>
                <w:sz w:val="20"/>
                <w:szCs w:val="20"/>
              </w:rPr>
              <w:t>datetime</w:t>
            </w:r>
          </w:p>
        </w:tc>
        <w:tc>
          <w:tcPr>
            <w:tcW w:w="2477" w:type="dxa"/>
            <w:vAlign w:val="top"/>
          </w:tcPr>
          <w:p w14:paraId="3AA74E48">
            <w:pPr>
              <w:pStyle w:val="6"/>
              <w:spacing w:before="128" w:line="230" w:lineRule="auto"/>
              <w:ind w:left="936"/>
            </w:pPr>
            <w:r>
              <w:rPr>
                <w:spacing w:val="5"/>
              </w:rPr>
              <w:t>不为空</w:t>
            </w:r>
          </w:p>
        </w:tc>
        <w:tc>
          <w:tcPr>
            <w:tcW w:w="2166" w:type="dxa"/>
            <w:vAlign w:val="top"/>
          </w:tcPr>
          <w:p w14:paraId="22849867">
            <w:pPr>
              <w:pStyle w:val="6"/>
              <w:spacing w:before="128" w:line="229" w:lineRule="auto"/>
              <w:ind w:left="621"/>
            </w:pPr>
            <w:r>
              <w:rPr>
                <w:spacing w:val="6"/>
              </w:rPr>
              <w:t>更新时间</w:t>
            </w:r>
          </w:p>
        </w:tc>
      </w:tr>
      <w:tr w14:paraId="0BCBEF4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2" w:hRule="atLeast"/>
        </w:trPr>
        <w:tc>
          <w:tcPr>
            <w:tcW w:w="2319" w:type="dxa"/>
            <w:vAlign w:val="top"/>
          </w:tcPr>
          <w:p w14:paraId="7041B9C0">
            <w:pPr>
              <w:spacing w:before="100" w:line="274" w:lineRule="exact"/>
              <w:ind w:left="650"/>
              <w:rPr>
                <w:rFonts w:ascii="Times New Roman" w:hAnsi="Times New Roman" w:eastAsia="Times New Roman" w:cs="Times New Roman"/>
                <w:sz w:val="20"/>
                <w:szCs w:val="20"/>
              </w:rPr>
            </w:pPr>
            <w:r>
              <w:rPr>
                <w:rFonts w:ascii="Times New Roman" w:hAnsi="Times New Roman" w:eastAsia="Times New Roman" w:cs="Times New Roman"/>
                <w:spacing w:val="3"/>
                <w:position w:val="3"/>
                <w:sz w:val="20"/>
                <w:szCs w:val="20"/>
              </w:rPr>
              <w:t>create_time</w:t>
            </w:r>
          </w:p>
        </w:tc>
        <w:tc>
          <w:tcPr>
            <w:tcW w:w="2110" w:type="dxa"/>
            <w:vAlign w:val="top"/>
          </w:tcPr>
          <w:p w14:paraId="1B25C436">
            <w:pPr>
              <w:spacing w:before="100" w:line="274" w:lineRule="exact"/>
              <w:ind w:left="728"/>
              <w:rPr>
                <w:rFonts w:ascii="Times New Roman" w:hAnsi="Times New Roman" w:eastAsia="Times New Roman" w:cs="Times New Roman"/>
                <w:sz w:val="20"/>
                <w:szCs w:val="20"/>
              </w:rPr>
            </w:pPr>
            <w:r>
              <w:rPr>
                <w:rFonts w:ascii="Times New Roman" w:hAnsi="Times New Roman" w:eastAsia="Times New Roman" w:cs="Times New Roman"/>
                <w:spacing w:val="3"/>
                <w:position w:val="1"/>
                <w:sz w:val="20"/>
                <w:szCs w:val="20"/>
              </w:rPr>
              <w:t>datetime</w:t>
            </w:r>
          </w:p>
        </w:tc>
        <w:tc>
          <w:tcPr>
            <w:tcW w:w="2477" w:type="dxa"/>
            <w:vAlign w:val="top"/>
          </w:tcPr>
          <w:p w14:paraId="24D94748">
            <w:pPr>
              <w:pStyle w:val="6"/>
              <w:spacing w:before="131" w:line="230" w:lineRule="auto"/>
              <w:ind w:left="936"/>
            </w:pPr>
            <w:r>
              <w:rPr>
                <w:spacing w:val="5"/>
              </w:rPr>
              <w:t>不为空</w:t>
            </w:r>
          </w:p>
        </w:tc>
        <w:tc>
          <w:tcPr>
            <w:tcW w:w="2166" w:type="dxa"/>
            <w:vAlign w:val="top"/>
          </w:tcPr>
          <w:p w14:paraId="6CACD9AC">
            <w:pPr>
              <w:pStyle w:val="6"/>
              <w:spacing w:before="131" w:line="230" w:lineRule="auto"/>
              <w:ind w:left="618"/>
            </w:pPr>
            <w:r>
              <w:rPr>
                <w:spacing w:val="7"/>
              </w:rPr>
              <w:t>创建时间</w:t>
            </w:r>
          </w:p>
        </w:tc>
      </w:tr>
      <w:tr w14:paraId="5BE33C2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40" w:hRule="atLeast"/>
        </w:trPr>
        <w:tc>
          <w:tcPr>
            <w:tcW w:w="2319" w:type="dxa"/>
            <w:tcBorders>
              <w:bottom w:val="single" w:color="000000" w:sz="10" w:space="0"/>
            </w:tcBorders>
            <w:vAlign w:val="top"/>
          </w:tcPr>
          <w:p w14:paraId="25D2EC79">
            <w:pPr>
              <w:spacing w:before="104" w:line="274" w:lineRule="exact"/>
              <w:ind w:left="1034"/>
              <w:rPr>
                <w:rFonts w:ascii="Times New Roman" w:hAnsi="Times New Roman" w:eastAsia="Times New Roman" w:cs="Times New Roman"/>
                <w:sz w:val="20"/>
                <w:szCs w:val="20"/>
              </w:rPr>
            </w:pPr>
            <w:r>
              <w:rPr>
                <w:rFonts w:ascii="Times New Roman" w:hAnsi="Times New Roman" w:eastAsia="Times New Roman" w:cs="Times New Roman"/>
                <w:spacing w:val="4"/>
                <w:position w:val="1"/>
                <w:sz w:val="20"/>
                <w:szCs w:val="20"/>
              </w:rPr>
              <w:t>bz</w:t>
            </w:r>
          </w:p>
        </w:tc>
        <w:tc>
          <w:tcPr>
            <w:tcW w:w="2110" w:type="dxa"/>
            <w:tcBorders>
              <w:bottom w:val="single" w:color="000000" w:sz="10" w:space="0"/>
            </w:tcBorders>
            <w:vAlign w:val="top"/>
          </w:tcPr>
          <w:p w14:paraId="0C918CD0">
            <w:pPr>
              <w:spacing w:before="104" w:line="274" w:lineRule="exact"/>
              <w:ind w:left="769"/>
              <w:rPr>
                <w:rFonts w:ascii="Times New Roman" w:hAnsi="Times New Roman" w:eastAsia="Times New Roman" w:cs="Times New Roman"/>
                <w:sz w:val="20"/>
                <w:szCs w:val="20"/>
              </w:rPr>
            </w:pPr>
            <w:r>
              <w:rPr>
                <w:rFonts w:ascii="Times New Roman" w:hAnsi="Times New Roman" w:eastAsia="Times New Roman" w:cs="Times New Roman"/>
                <w:spacing w:val="4"/>
                <w:position w:val="1"/>
                <w:sz w:val="20"/>
                <w:szCs w:val="20"/>
              </w:rPr>
              <w:t>varchar</w:t>
            </w:r>
          </w:p>
        </w:tc>
        <w:tc>
          <w:tcPr>
            <w:tcW w:w="2477" w:type="dxa"/>
            <w:tcBorders>
              <w:bottom w:val="single" w:color="000000" w:sz="10" w:space="0"/>
            </w:tcBorders>
            <w:vAlign w:val="top"/>
          </w:tcPr>
          <w:p w14:paraId="5CA8AC5B">
            <w:pPr>
              <w:rPr>
                <w:rFonts w:ascii="Arial"/>
                <w:sz w:val="21"/>
              </w:rPr>
            </w:pPr>
          </w:p>
        </w:tc>
        <w:tc>
          <w:tcPr>
            <w:tcW w:w="2166" w:type="dxa"/>
            <w:tcBorders>
              <w:bottom w:val="single" w:color="000000" w:sz="10" w:space="0"/>
            </w:tcBorders>
            <w:vAlign w:val="top"/>
          </w:tcPr>
          <w:p w14:paraId="0469EB05">
            <w:pPr>
              <w:pStyle w:val="6"/>
              <w:spacing w:before="135" w:line="230" w:lineRule="auto"/>
              <w:ind w:left="832"/>
            </w:pPr>
            <w:r>
              <w:rPr>
                <w:spacing w:val="3"/>
              </w:rPr>
              <w:t>备注</w:t>
            </w:r>
          </w:p>
        </w:tc>
      </w:tr>
    </w:tbl>
    <w:p w14:paraId="698EDC10">
      <w:pPr>
        <w:spacing w:line="252" w:lineRule="auto"/>
        <w:rPr>
          <w:rFonts w:ascii="Arial"/>
          <w:sz w:val="21"/>
        </w:rPr>
      </w:pPr>
    </w:p>
    <w:p w14:paraId="37369CF0">
      <w:pPr>
        <w:spacing w:line="253" w:lineRule="auto"/>
        <w:rPr>
          <w:rFonts w:ascii="Arial"/>
          <w:sz w:val="21"/>
        </w:rPr>
      </w:pPr>
    </w:p>
    <w:p w14:paraId="1907413F">
      <w:pPr>
        <w:spacing w:line="253" w:lineRule="auto"/>
        <w:rPr>
          <w:rFonts w:ascii="Arial"/>
          <w:sz w:val="21"/>
        </w:rPr>
      </w:pPr>
    </w:p>
    <w:p w14:paraId="1203F2B2">
      <w:pPr>
        <w:spacing w:line="253" w:lineRule="auto"/>
        <w:rPr>
          <w:rFonts w:ascii="Arial"/>
          <w:sz w:val="21"/>
        </w:rPr>
      </w:pPr>
    </w:p>
    <w:p w14:paraId="631BB009">
      <w:pPr>
        <w:spacing w:before="91" w:line="219" w:lineRule="auto"/>
        <w:ind w:left="1396"/>
        <w:outlineLvl w:val="1"/>
        <w:rPr>
          <w:rFonts w:ascii="黑体" w:hAnsi="黑体" w:eastAsia="黑体" w:cs="黑体"/>
          <w:sz w:val="28"/>
          <w:szCs w:val="28"/>
        </w:rPr>
      </w:pPr>
      <w:bookmarkStart w:id="109" w:name="bookmark36"/>
      <w:bookmarkEnd w:id="109"/>
      <w:r>
        <w:rPr>
          <w:rFonts w:ascii="Times New Roman" w:hAnsi="Times New Roman" w:eastAsia="Times New Roman" w:cs="Times New Roman"/>
          <w:spacing w:val="-1"/>
          <w:sz w:val="28"/>
          <w:szCs w:val="28"/>
        </w:rPr>
        <w:t xml:space="preserve">4.5  </w:t>
      </w:r>
      <w:r>
        <w:rPr>
          <w:rFonts w:ascii="黑体" w:hAnsi="黑体" w:eastAsia="黑体" w:cs="黑体"/>
          <w:spacing w:val="-1"/>
          <w:sz w:val="28"/>
          <w:szCs w:val="28"/>
        </w:rPr>
        <w:t>本章小结</w:t>
      </w:r>
    </w:p>
    <w:p w14:paraId="6DB029FD">
      <w:pPr>
        <w:spacing w:line="313" w:lineRule="auto"/>
        <w:rPr>
          <w:rFonts w:ascii="Arial"/>
          <w:sz w:val="21"/>
        </w:rPr>
      </w:pPr>
    </w:p>
    <w:p w14:paraId="0CF7F4D5">
      <w:pPr>
        <w:spacing w:before="78" w:line="353" w:lineRule="auto"/>
        <w:ind w:left="1400" w:right="474" w:firstLine="481"/>
        <w:jc w:val="both"/>
        <w:rPr>
          <w:rFonts w:ascii="宋体" w:hAnsi="宋体" w:eastAsia="宋体" w:cs="宋体"/>
          <w:sz w:val="24"/>
          <w:szCs w:val="24"/>
        </w:rPr>
      </w:pPr>
      <w:r>
        <w:rPr>
          <w:rFonts w:ascii="宋体" w:hAnsi="宋体" w:eastAsia="宋体" w:cs="宋体"/>
          <w:spacing w:val="-5"/>
          <w:sz w:val="24"/>
          <w:szCs w:val="24"/>
        </w:rPr>
        <w:t>本章首先设计了绩效考核系统的总体结构，然后对各个子模块进行详细设计，</w:t>
      </w:r>
      <w:r>
        <w:rPr>
          <w:rFonts w:ascii="宋体" w:hAnsi="宋体" w:eastAsia="宋体" w:cs="宋体"/>
          <w:spacing w:val="8"/>
          <w:sz w:val="24"/>
          <w:szCs w:val="24"/>
        </w:rPr>
        <w:t xml:space="preserve"> </w:t>
      </w:r>
      <w:r>
        <w:rPr>
          <w:rFonts w:ascii="宋体" w:hAnsi="宋体" w:eastAsia="宋体" w:cs="宋体"/>
          <w:spacing w:val="-3"/>
          <w:sz w:val="24"/>
          <w:szCs w:val="24"/>
        </w:rPr>
        <w:t>并采用用例图和用例描述表两种方式来描述对系统各个模块，最后设计实现了企</w:t>
      </w:r>
      <w:r>
        <w:rPr>
          <w:rFonts w:ascii="宋体" w:hAnsi="宋体" w:eastAsia="宋体" w:cs="宋体"/>
          <w:sz w:val="24"/>
          <w:szCs w:val="24"/>
        </w:rPr>
        <w:t xml:space="preserve">  </w:t>
      </w:r>
      <w:r>
        <w:rPr>
          <w:rFonts w:ascii="宋体" w:hAnsi="宋体" w:eastAsia="宋体" w:cs="宋体"/>
          <w:spacing w:val="-1"/>
          <w:sz w:val="24"/>
          <w:szCs w:val="24"/>
        </w:rPr>
        <w:t xml:space="preserve">业绩效考核系统的数据库，利用 </w:t>
      </w:r>
      <w:r>
        <w:rPr>
          <w:rFonts w:ascii="Times New Roman" w:hAnsi="Times New Roman" w:eastAsia="Times New Roman" w:cs="Times New Roman"/>
          <w:spacing w:val="-1"/>
          <w:sz w:val="24"/>
          <w:szCs w:val="24"/>
        </w:rPr>
        <w:t>E-R</w:t>
      </w:r>
      <w:r>
        <w:rPr>
          <w:rFonts w:ascii="Times New Roman" w:hAnsi="Times New Roman" w:eastAsia="Times New Roman" w:cs="Times New Roman"/>
          <w:spacing w:val="16"/>
          <w:sz w:val="24"/>
          <w:szCs w:val="24"/>
        </w:rPr>
        <w:t xml:space="preserve">  </w:t>
      </w:r>
      <w:r>
        <w:rPr>
          <w:rFonts w:ascii="宋体" w:hAnsi="宋体" w:eastAsia="宋体" w:cs="宋体"/>
          <w:spacing w:val="-1"/>
          <w:sz w:val="24"/>
          <w:szCs w:val="24"/>
        </w:rPr>
        <w:t>图设计概念模型。然后通过</w:t>
      </w:r>
      <w:r>
        <w:rPr>
          <w:rFonts w:ascii="宋体" w:hAnsi="宋体" w:eastAsia="宋体" w:cs="宋体"/>
          <w:spacing w:val="-2"/>
          <w:sz w:val="24"/>
          <w:szCs w:val="24"/>
        </w:rPr>
        <w:t>逻辑结构设计</w:t>
      </w:r>
      <w:r>
        <w:rPr>
          <w:rFonts w:ascii="宋体" w:hAnsi="宋体" w:eastAsia="宋体" w:cs="宋体"/>
          <w:sz w:val="24"/>
          <w:szCs w:val="24"/>
        </w:rPr>
        <w:t xml:space="preserve">  </w:t>
      </w:r>
      <w:r>
        <w:rPr>
          <w:rFonts w:ascii="宋体" w:hAnsi="宋体" w:eastAsia="宋体" w:cs="宋体"/>
          <w:spacing w:val="-1"/>
          <w:sz w:val="24"/>
          <w:szCs w:val="24"/>
        </w:rPr>
        <w:t>和物理结构设计，展示了核心的数据字典和物理结构。</w:t>
      </w:r>
    </w:p>
    <w:p w14:paraId="136A2CE5">
      <w:pPr>
        <w:spacing w:line="243" w:lineRule="auto"/>
        <w:rPr>
          <w:rFonts w:ascii="Arial"/>
          <w:sz w:val="21"/>
        </w:rPr>
      </w:pPr>
    </w:p>
    <w:p w14:paraId="69286B02">
      <w:pPr>
        <w:spacing w:line="243" w:lineRule="auto"/>
        <w:rPr>
          <w:rFonts w:ascii="Arial"/>
          <w:sz w:val="21"/>
        </w:rPr>
      </w:pPr>
    </w:p>
    <w:p w14:paraId="2AE1695F">
      <w:pPr>
        <w:spacing w:line="243" w:lineRule="auto"/>
        <w:rPr>
          <w:rFonts w:ascii="Arial"/>
          <w:sz w:val="21"/>
        </w:rPr>
      </w:pPr>
    </w:p>
    <w:p w14:paraId="6F4B73BC">
      <w:pPr>
        <w:spacing w:line="243" w:lineRule="auto"/>
        <w:rPr>
          <w:rFonts w:ascii="Arial"/>
          <w:sz w:val="21"/>
        </w:rPr>
      </w:pPr>
    </w:p>
    <w:p w14:paraId="7BB2A7E5">
      <w:pPr>
        <w:spacing w:line="243" w:lineRule="auto"/>
        <w:rPr>
          <w:rFonts w:ascii="Arial"/>
          <w:sz w:val="21"/>
        </w:rPr>
      </w:pPr>
    </w:p>
    <w:p w14:paraId="5EDAAEAB">
      <w:pPr>
        <w:spacing w:line="243" w:lineRule="auto"/>
        <w:rPr>
          <w:rFonts w:ascii="Arial"/>
          <w:sz w:val="21"/>
        </w:rPr>
      </w:pPr>
    </w:p>
    <w:p w14:paraId="44DCA0FF">
      <w:pPr>
        <w:spacing w:line="243" w:lineRule="auto"/>
        <w:rPr>
          <w:rFonts w:ascii="Arial"/>
          <w:sz w:val="21"/>
        </w:rPr>
      </w:pPr>
    </w:p>
    <w:p w14:paraId="0E636DCE">
      <w:pPr>
        <w:spacing w:line="243" w:lineRule="auto"/>
        <w:rPr>
          <w:rFonts w:ascii="Arial"/>
          <w:sz w:val="21"/>
        </w:rPr>
      </w:pPr>
    </w:p>
    <w:p w14:paraId="3D177210">
      <w:pPr>
        <w:spacing w:line="243" w:lineRule="auto"/>
        <w:rPr>
          <w:rFonts w:ascii="Arial"/>
          <w:sz w:val="21"/>
        </w:rPr>
      </w:pPr>
    </w:p>
    <w:p w14:paraId="705BE26B">
      <w:pPr>
        <w:spacing w:line="243" w:lineRule="auto"/>
        <w:rPr>
          <w:rFonts w:ascii="Arial"/>
          <w:sz w:val="21"/>
        </w:rPr>
      </w:pPr>
    </w:p>
    <w:p w14:paraId="3A50BAF0">
      <w:pPr>
        <w:spacing w:line="243" w:lineRule="auto"/>
        <w:rPr>
          <w:rFonts w:ascii="Arial"/>
          <w:sz w:val="21"/>
        </w:rPr>
      </w:pPr>
    </w:p>
    <w:p w14:paraId="3585CF9D">
      <w:pPr>
        <w:spacing w:line="243" w:lineRule="auto"/>
        <w:rPr>
          <w:rFonts w:ascii="Arial"/>
          <w:sz w:val="21"/>
        </w:rPr>
      </w:pPr>
    </w:p>
    <w:p w14:paraId="543F6B9A">
      <w:pPr>
        <w:spacing w:line="243" w:lineRule="auto"/>
        <w:rPr>
          <w:rFonts w:ascii="Arial"/>
          <w:sz w:val="21"/>
        </w:rPr>
      </w:pPr>
    </w:p>
    <w:p w14:paraId="15F01569">
      <w:pPr>
        <w:spacing w:line="243" w:lineRule="auto"/>
        <w:rPr>
          <w:rFonts w:ascii="Arial"/>
          <w:sz w:val="21"/>
        </w:rPr>
      </w:pPr>
    </w:p>
    <w:p w14:paraId="26CB35EF">
      <w:pPr>
        <w:spacing w:line="243" w:lineRule="auto"/>
        <w:rPr>
          <w:rFonts w:ascii="Arial"/>
          <w:sz w:val="21"/>
        </w:rPr>
      </w:pPr>
    </w:p>
    <w:p w14:paraId="790151A7">
      <w:pPr>
        <w:spacing w:line="243" w:lineRule="auto"/>
        <w:rPr>
          <w:rFonts w:ascii="Arial"/>
          <w:sz w:val="21"/>
        </w:rPr>
      </w:pPr>
    </w:p>
    <w:p w14:paraId="20E9367A">
      <w:pPr>
        <w:spacing w:line="244" w:lineRule="auto"/>
        <w:rPr>
          <w:rFonts w:ascii="Arial"/>
          <w:sz w:val="21"/>
        </w:rPr>
      </w:pPr>
    </w:p>
    <w:p w14:paraId="1CB43759">
      <w:pPr>
        <w:spacing w:line="244" w:lineRule="auto"/>
        <w:rPr>
          <w:rFonts w:ascii="Arial"/>
          <w:sz w:val="21"/>
        </w:rPr>
      </w:pPr>
    </w:p>
    <w:p w14:paraId="02739A30">
      <w:pPr>
        <w:spacing w:line="244" w:lineRule="auto"/>
        <w:rPr>
          <w:rFonts w:ascii="Arial"/>
          <w:sz w:val="21"/>
        </w:rPr>
      </w:pPr>
    </w:p>
    <w:p w14:paraId="19126293">
      <w:pPr>
        <w:spacing w:line="244" w:lineRule="auto"/>
        <w:rPr>
          <w:rFonts w:ascii="Arial"/>
          <w:sz w:val="21"/>
        </w:rPr>
      </w:pPr>
    </w:p>
    <w:p w14:paraId="002BA74E">
      <w:pPr>
        <w:spacing w:line="244" w:lineRule="auto"/>
        <w:rPr>
          <w:rFonts w:ascii="Arial"/>
          <w:sz w:val="21"/>
        </w:rPr>
      </w:pPr>
    </w:p>
    <w:p w14:paraId="4B274B1E">
      <w:pPr>
        <w:spacing w:before="55" w:line="181" w:lineRule="auto"/>
        <w:ind w:left="5461"/>
        <w:rPr>
          <w:rFonts w:ascii="Calibri" w:hAnsi="Calibri" w:eastAsia="Calibri" w:cs="Calibri"/>
          <w:sz w:val="18"/>
          <w:szCs w:val="18"/>
        </w:rPr>
      </w:pPr>
      <w:r>
        <w:rPr>
          <w:rFonts w:ascii="Calibri" w:hAnsi="Calibri" w:eastAsia="Calibri" w:cs="Calibri"/>
          <w:spacing w:val="-5"/>
          <w:sz w:val="18"/>
          <w:szCs w:val="18"/>
        </w:rPr>
        <w:t>36</w:t>
      </w:r>
    </w:p>
    <w:p w14:paraId="3885A9FB">
      <w:pPr>
        <w:spacing w:line="318" w:lineRule="auto"/>
        <w:rPr>
          <w:rFonts w:ascii="Arial"/>
          <w:sz w:val="21"/>
        </w:rPr>
      </w:pPr>
    </w:p>
    <w:p w14:paraId="1BD1BB5A">
      <w:pPr>
        <w:spacing w:line="319" w:lineRule="auto"/>
        <w:rPr>
          <w:rFonts w:ascii="Arial"/>
          <w:sz w:val="21"/>
        </w:rPr>
      </w:pPr>
    </w:p>
    <w:p w14:paraId="179D7475">
      <w:pPr>
        <w:spacing w:before="55"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p w14:paraId="3E90B5AE">
      <w:pPr>
        <w:spacing w:line="202" w:lineRule="auto"/>
        <w:rPr>
          <w:rFonts w:ascii="Arial" w:hAnsi="Arial" w:eastAsia="Arial" w:cs="Arial"/>
          <w:sz w:val="19"/>
          <w:szCs w:val="19"/>
        </w:rPr>
        <w:sectPr>
          <w:pgSz w:w="11906" w:h="16839"/>
          <w:pgMar w:top="1431" w:right="1141" w:bottom="354" w:left="407" w:header="0" w:footer="0" w:gutter="0"/>
          <w:cols w:space="720" w:num="1"/>
        </w:sectPr>
      </w:pPr>
    </w:p>
    <w:p w14:paraId="09EB5F53">
      <w:pPr>
        <w:spacing w:before="165" w:line="222" w:lineRule="auto"/>
        <w:ind w:left="1407"/>
        <w:outlineLvl w:val="0"/>
        <w:rPr>
          <w:rFonts w:ascii="黑体" w:hAnsi="黑体" w:eastAsia="黑体" w:cs="黑体"/>
          <w:sz w:val="31"/>
          <w:szCs w:val="31"/>
        </w:rPr>
      </w:pPr>
      <w:bookmarkStart w:id="110" w:name="bookmark76"/>
      <w:bookmarkEnd w:id="110"/>
      <w:bookmarkStart w:id="111" w:name="bookmark37"/>
      <w:bookmarkEnd w:id="111"/>
      <w:r>
        <w:rPr>
          <w:rFonts w:ascii="Times New Roman" w:hAnsi="Times New Roman" w:eastAsia="Times New Roman" w:cs="Times New Roman"/>
          <w:spacing w:val="4"/>
          <w:sz w:val="31"/>
          <w:szCs w:val="31"/>
        </w:rPr>
        <w:t>5</w:t>
      </w:r>
      <w:r>
        <w:rPr>
          <w:rFonts w:ascii="Times New Roman" w:hAnsi="Times New Roman" w:eastAsia="Times New Roman" w:cs="Times New Roman"/>
          <w:spacing w:val="17"/>
          <w:sz w:val="31"/>
          <w:szCs w:val="31"/>
        </w:rPr>
        <w:t xml:space="preserve">  </w:t>
      </w:r>
      <w:r>
        <w:rPr>
          <w:rFonts w:ascii="黑体" w:hAnsi="黑体" w:eastAsia="黑体" w:cs="黑体"/>
          <w:spacing w:val="4"/>
          <w:sz w:val="31"/>
          <w:szCs w:val="31"/>
        </w:rPr>
        <w:t>系统的实现与测试</w:t>
      </w:r>
    </w:p>
    <w:p w14:paraId="0AC62520">
      <w:pPr>
        <w:spacing w:line="283" w:lineRule="auto"/>
        <w:rPr>
          <w:rFonts w:ascii="Arial"/>
          <w:sz w:val="21"/>
        </w:rPr>
      </w:pPr>
    </w:p>
    <w:p w14:paraId="28FF6481">
      <w:pPr>
        <w:spacing w:before="78" w:line="352" w:lineRule="auto"/>
        <w:ind w:left="1401" w:right="183" w:firstLine="480"/>
        <w:rPr>
          <w:rFonts w:ascii="宋体" w:hAnsi="宋体" w:eastAsia="宋体" w:cs="宋体"/>
          <w:sz w:val="24"/>
          <w:szCs w:val="24"/>
        </w:rPr>
      </w:pPr>
      <w:r>
        <w:rPr>
          <w:rFonts w:ascii="宋体" w:hAnsi="宋体" w:eastAsia="宋体" w:cs="宋体"/>
          <w:sz w:val="24"/>
          <w:szCs w:val="24"/>
        </w:rPr>
        <w:t>本章基于前两章的企业绩效考核系统需求分析</w:t>
      </w:r>
      <w:r>
        <w:rPr>
          <w:rFonts w:ascii="宋体" w:hAnsi="宋体" w:eastAsia="宋体" w:cs="宋体"/>
          <w:spacing w:val="-1"/>
          <w:sz w:val="24"/>
          <w:szCs w:val="24"/>
        </w:rPr>
        <w:t>以及绩效考核系统的详细设</w:t>
      </w:r>
      <w:r>
        <w:rPr>
          <w:rFonts w:ascii="宋体" w:hAnsi="宋体" w:eastAsia="宋体" w:cs="宋体"/>
          <w:sz w:val="24"/>
          <w:szCs w:val="24"/>
        </w:rPr>
        <w:t xml:space="preserve">  </w:t>
      </w:r>
      <w:r>
        <w:rPr>
          <w:rFonts w:ascii="宋体" w:hAnsi="宋体" w:eastAsia="宋体" w:cs="宋体"/>
          <w:spacing w:val="-3"/>
          <w:sz w:val="24"/>
          <w:szCs w:val="24"/>
        </w:rPr>
        <w:t>计，完成企业绩效考核系统相关的功能模块开发，并完成系统的功能测试和非功</w:t>
      </w:r>
      <w:r>
        <w:rPr>
          <w:rFonts w:ascii="宋体" w:hAnsi="宋体" w:eastAsia="宋体" w:cs="宋体"/>
          <w:spacing w:val="1"/>
          <w:sz w:val="24"/>
          <w:szCs w:val="24"/>
        </w:rPr>
        <w:t xml:space="preserve"> </w:t>
      </w:r>
      <w:r>
        <w:rPr>
          <w:rFonts w:ascii="宋体" w:hAnsi="宋体" w:eastAsia="宋体" w:cs="宋体"/>
          <w:spacing w:val="-3"/>
          <w:sz w:val="24"/>
          <w:szCs w:val="24"/>
        </w:rPr>
        <w:t>能测试。</w:t>
      </w:r>
    </w:p>
    <w:p w14:paraId="0CF61BDE">
      <w:pPr>
        <w:spacing w:before="248" w:line="218" w:lineRule="auto"/>
        <w:ind w:left="1404"/>
        <w:outlineLvl w:val="1"/>
        <w:rPr>
          <w:rFonts w:ascii="黑体" w:hAnsi="黑体" w:eastAsia="黑体" w:cs="黑体"/>
          <w:sz w:val="28"/>
          <w:szCs w:val="28"/>
        </w:rPr>
      </w:pPr>
      <w:bookmarkStart w:id="112" w:name="bookmark38"/>
      <w:bookmarkEnd w:id="112"/>
      <w:r>
        <w:rPr>
          <w:rFonts w:ascii="黑体" w:hAnsi="黑体" w:eastAsia="黑体" w:cs="黑体"/>
          <w:spacing w:val="-4"/>
          <w:sz w:val="28"/>
          <w:szCs w:val="28"/>
        </w:rPr>
        <w:t>5.1</w:t>
      </w:r>
      <w:r>
        <w:rPr>
          <w:rFonts w:ascii="黑体" w:hAnsi="黑体" w:eastAsia="黑体" w:cs="黑体"/>
          <w:spacing w:val="23"/>
          <w:sz w:val="28"/>
          <w:szCs w:val="28"/>
        </w:rPr>
        <w:t xml:space="preserve"> </w:t>
      </w:r>
      <w:r>
        <w:rPr>
          <w:rFonts w:ascii="黑体" w:hAnsi="黑体" w:eastAsia="黑体" w:cs="黑体"/>
          <w:spacing w:val="-4"/>
          <w:sz w:val="28"/>
          <w:szCs w:val="28"/>
        </w:rPr>
        <w:t>系统环境部署</w:t>
      </w:r>
    </w:p>
    <w:p w14:paraId="411C6E91">
      <w:pPr>
        <w:spacing w:line="311" w:lineRule="auto"/>
        <w:rPr>
          <w:rFonts w:ascii="Arial"/>
          <w:sz w:val="21"/>
        </w:rPr>
      </w:pPr>
    </w:p>
    <w:p w14:paraId="2286154D">
      <w:pPr>
        <w:spacing w:before="78" w:line="351" w:lineRule="auto"/>
        <w:ind w:left="1403" w:right="183" w:firstLine="476"/>
        <w:rPr>
          <w:rFonts w:ascii="宋体" w:hAnsi="宋体" w:eastAsia="宋体" w:cs="宋体"/>
          <w:sz w:val="24"/>
          <w:szCs w:val="24"/>
        </w:rPr>
      </w:pPr>
      <w:r>
        <w:rPr>
          <w:rFonts w:ascii="宋体" w:hAnsi="宋体" w:eastAsia="宋体" w:cs="宋体"/>
          <w:spacing w:val="-3"/>
          <w:sz w:val="24"/>
          <w:szCs w:val="24"/>
        </w:rPr>
        <w:t>在选择系统开发环境时，需要根据不同的技术路线进行考虑，以</w:t>
      </w:r>
      <w:r>
        <w:rPr>
          <w:rFonts w:ascii="宋体" w:hAnsi="宋体" w:eastAsia="宋体" w:cs="宋体"/>
          <w:spacing w:val="-4"/>
          <w:sz w:val="24"/>
          <w:szCs w:val="24"/>
        </w:rPr>
        <w:t>便能够选择</w:t>
      </w:r>
      <w:r>
        <w:rPr>
          <w:rFonts w:ascii="宋体" w:hAnsi="宋体" w:eastAsia="宋体" w:cs="宋体"/>
          <w:sz w:val="24"/>
          <w:szCs w:val="24"/>
        </w:rPr>
        <w:t xml:space="preserve"> 最适合的环境，确保开发过程的高效性和可靠性</w:t>
      </w:r>
      <w:r>
        <w:rPr>
          <w:rFonts w:ascii="宋体" w:hAnsi="宋体" w:eastAsia="宋体" w:cs="宋体"/>
          <w:spacing w:val="-1"/>
          <w:sz w:val="24"/>
          <w:szCs w:val="24"/>
        </w:rPr>
        <w:t>。系统的软件开发环境如下表</w:t>
      </w:r>
      <w:r>
        <w:rPr>
          <w:rFonts w:ascii="宋体" w:hAnsi="宋体" w:eastAsia="宋体" w:cs="宋体"/>
          <w:sz w:val="24"/>
          <w:szCs w:val="24"/>
        </w:rPr>
        <w:t xml:space="preserve">  </w:t>
      </w:r>
      <w:r>
        <w:rPr>
          <w:rFonts w:ascii="Times New Roman" w:hAnsi="Times New Roman" w:eastAsia="Times New Roman" w:cs="Times New Roman"/>
          <w:spacing w:val="-4"/>
          <w:sz w:val="24"/>
          <w:szCs w:val="24"/>
        </w:rPr>
        <w:t>5-1</w:t>
      </w:r>
      <w:r>
        <w:rPr>
          <w:rFonts w:ascii="Times New Roman" w:hAnsi="Times New Roman" w:eastAsia="Times New Roman" w:cs="Times New Roman"/>
          <w:spacing w:val="10"/>
          <w:sz w:val="24"/>
          <w:szCs w:val="24"/>
        </w:rPr>
        <w:t xml:space="preserve"> </w:t>
      </w:r>
      <w:r>
        <w:rPr>
          <w:rFonts w:ascii="宋体" w:hAnsi="宋体" w:eastAsia="宋体" w:cs="宋体"/>
          <w:spacing w:val="-4"/>
          <w:sz w:val="24"/>
          <w:szCs w:val="24"/>
        </w:rPr>
        <w:t>所示：</w:t>
      </w:r>
    </w:p>
    <w:p w14:paraId="14A6E13A">
      <w:pPr>
        <w:spacing w:before="205" w:line="225" w:lineRule="auto"/>
        <w:ind w:left="4390"/>
        <w:rPr>
          <w:rFonts w:ascii="黑体" w:hAnsi="黑体" w:eastAsia="黑体" w:cs="黑体"/>
          <w:sz w:val="20"/>
          <w:szCs w:val="20"/>
        </w:rPr>
      </w:pPr>
      <w:r>
        <w:rPr>
          <w:rFonts w:ascii="黑体" w:hAnsi="黑体" w:eastAsia="黑体" w:cs="黑体"/>
          <w:spacing w:val="5"/>
          <w:sz w:val="20"/>
          <w:szCs w:val="20"/>
        </w:rPr>
        <w:t>表</w:t>
      </w:r>
      <w:r>
        <w:rPr>
          <w:rFonts w:ascii="黑体" w:hAnsi="黑体" w:eastAsia="黑体" w:cs="黑体"/>
          <w:spacing w:val="-23"/>
          <w:sz w:val="20"/>
          <w:szCs w:val="20"/>
        </w:rPr>
        <w:t xml:space="preserve"> </w:t>
      </w:r>
      <w:r>
        <w:rPr>
          <w:rFonts w:ascii="Times New Roman" w:hAnsi="Times New Roman" w:eastAsia="Times New Roman" w:cs="Times New Roman"/>
          <w:spacing w:val="5"/>
          <w:sz w:val="20"/>
          <w:szCs w:val="20"/>
        </w:rPr>
        <w:t xml:space="preserve">5-1  </w:t>
      </w:r>
      <w:r>
        <w:rPr>
          <w:rFonts w:ascii="黑体" w:hAnsi="黑体" w:eastAsia="黑体" w:cs="黑体"/>
          <w:spacing w:val="5"/>
          <w:sz w:val="20"/>
          <w:szCs w:val="20"/>
        </w:rPr>
        <w:t>系统软件开发环境</w:t>
      </w:r>
    </w:p>
    <w:p w14:paraId="4629AEC2">
      <w:pPr>
        <w:spacing w:before="8"/>
      </w:pPr>
    </w:p>
    <w:tbl>
      <w:tblPr>
        <w:tblStyle w:val="5"/>
        <w:tblW w:w="8522" w:type="dxa"/>
        <w:tblInd w:w="128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086"/>
        <w:gridCol w:w="3037"/>
        <w:gridCol w:w="3399"/>
      </w:tblGrid>
      <w:tr w14:paraId="0A7AB6A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1" w:hRule="atLeast"/>
        </w:trPr>
        <w:tc>
          <w:tcPr>
            <w:tcW w:w="2086" w:type="dxa"/>
            <w:tcBorders>
              <w:top w:val="single" w:color="000000" w:sz="10" w:space="0"/>
              <w:bottom w:val="single" w:color="000000" w:sz="4" w:space="0"/>
            </w:tcBorders>
            <w:vAlign w:val="top"/>
          </w:tcPr>
          <w:p w14:paraId="2BE3CD54">
            <w:pPr>
              <w:pStyle w:val="6"/>
              <w:spacing w:before="82" w:line="228" w:lineRule="auto"/>
              <w:ind w:left="838"/>
            </w:pPr>
            <w:r>
              <w:rPr>
                <w:spacing w:val="3"/>
              </w:rPr>
              <w:t>分类</w:t>
            </w:r>
          </w:p>
        </w:tc>
        <w:tc>
          <w:tcPr>
            <w:tcW w:w="3037" w:type="dxa"/>
            <w:tcBorders>
              <w:top w:val="single" w:color="000000" w:sz="10" w:space="0"/>
              <w:bottom w:val="single" w:color="000000" w:sz="4" w:space="0"/>
            </w:tcBorders>
            <w:vAlign w:val="top"/>
          </w:tcPr>
          <w:p w14:paraId="5890B792">
            <w:pPr>
              <w:pStyle w:val="6"/>
              <w:spacing w:before="81" w:line="231" w:lineRule="auto"/>
              <w:ind w:left="936"/>
            </w:pPr>
            <w:r>
              <w:rPr>
                <w:spacing w:val="3"/>
              </w:rPr>
              <w:t>名称</w:t>
            </w:r>
          </w:p>
        </w:tc>
        <w:tc>
          <w:tcPr>
            <w:tcW w:w="3399" w:type="dxa"/>
            <w:tcBorders>
              <w:top w:val="single" w:color="000000" w:sz="10" w:space="0"/>
              <w:bottom w:val="single" w:color="000000" w:sz="4" w:space="0"/>
            </w:tcBorders>
            <w:vAlign w:val="top"/>
          </w:tcPr>
          <w:p w14:paraId="7D08D9D1">
            <w:pPr>
              <w:pStyle w:val="6"/>
              <w:spacing w:before="81" w:line="228" w:lineRule="auto"/>
              <w:ind w:left="1121"/>
            </w:pPr>
            <w:r>
              <w:rPr>
                <w:spacing w:val="4"/>
              </w:rPr>
              <w:t>版本</w:t>
            </w:r>
          </w:p>
        </w:tc>
      </w:tr>
      <w:tr w14:paraId="2947728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4" w:hRule="atLeast"/>
        </w:trPr>
        <w:tc>
          <w:tcPr>
            <w:tcW w:w="2086" w:type="dxa"/>
            <w:tcBorders>
              <w:top w:val="single" w:color="000000" w:sz="4" w:space="0"/>
            </w:tcBorders>
            <w:vAlign w:val="top"/>
          </w:tcPr>
          <w:p w14:paraId="4D55F6D1">
            <w:pPr>
              <w:pStyle w:val="6"/>
              <w:spacing w:before="128" w:line="228" w:lineRule="auto"/>
              <w:ind w:left="616"/>
            </w:pPr>
            <w:r>
              <w:rPr>
                <w:spacing w:val="7"/>
              </w:rPr>
              <w:t>操作系统</w:t>
            </w:r>
          </w:p>
        </w:tc>
        <w:tc>
          <w:tcPr>
            <w:tcW w:w="3037" w:type="dxa"/>
            <w:tcBorders>
              <w:top w:val="single" w:color="000000" w:sz="4" w:space="0"/>
            </w:tcBorders>
            <w:vAlign w:val="top"/>
          </w:tcPr>
          <w:p w14:paraId="6E1592DA">
            <w:pPr>
              <w:spacing w:before="97" w:line="274" w:lineRule="exact"/>
              <w:ind w:left="631"/>
              <w:rPr>
                <w:rFonts w:ascii="Times New Roman" w:hAnsi="Times New Roman" w:eastAsia="Times New Roman" w:cs="Times New Roman"/>
                <w:sz w:val="20"/>
                <w:szCs w:val="20"/>
              </w:rPr>
            </w:pPr>
            <w:r>
              <w:rPr>
                <w:rFonts w:ascii="Times New Roman" w:hAnsi="Times New Roman" w:eastAsia="Times New Roman" w:cs="Times New Roman"/>
                <w:position w:val="1"/>
                <w:sz w:val="20"/>
                <w:szCs w:val="20"/>
              </w:rPr>
              <w:t>Windows</w:t>
            </w:r>
            <w:r>
              <w:rPr>
                <w:rFonts w:ascii="Times New Roman" w:hAnsi="Times New Roman" w:eastAsia="Times New Roman" w:cs="Times New Roman"/>
                <w:spacing w:val="18"/>
                <w:position w:val="1"/>
                <w:sz w:val="20"/>
                <w:szCs w:val="20"/>
              </w:rPr>
              <w:t>10</w:t>
            </w:r>
          </w:p>
        </w:tc>
        <w:tc>
          <w:tcPr>
            <w:tcW w:w="3399" w:type="dxa"/>
            <w:tcBorders>
              <w:top w:val="single" w:color="000000" w:sz="4" w:space="0"/>
            </w:tcBorders>
            <w:vAlign w:val="top"/>
          </w:tcPr>
          <w:p w14:paraId="24BDF64E">
            <w:pPr>
              <w:rPr>
                <w:rFonts w:ascii="Arial"/>
                <w:sz w:val="21"/>
              </w:rPr>
            </w:pPr>
          </w:p>
        </w:tc>
      </w:tr>
      <w:tr w14:paraId="3BA3B4C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51" w:hRule="atLeast"/>
        </w:trPr>
        <w:tc>
          <w:tcPr>
            <w:tcW w:w="2086" w:type="dxa"/>
            <w:vAlign w:val="top"/>
          </w:tcPr>
          <w:p w14:paraId="5442F44D">
            <w:pPr>
              <w:pStyle w:val="6"/>
              <w:spacing w:before="142" w:line="229" w:lineRule="auto"/>
              <w:ind w:left="618"/>
            </w:pPr>
            <w:r>
              <w:rPr>
                <w:spacing w:val="7"/>
              </w:rPr>
              <w:t>开发语言</w:t>
            </w:r>
          </w:p>
        </w:tc>
        <w:tc>
          <w:tcPr>
            <w:tcW w:w="3037" w:type="dxa"/>
            <w:vAlign w:val="top"/>
          </w:tcPr>
          <w:p w14:paraId="7295AC00">
            <w:pPr>
              <w:spacing w:before="180" w:line="192" w:lineRule="auto"/>
              <w:ind w:left="949"/>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Java</w:t>
            </w:r>
          </w:p>
        </w:tc>
        <w:tc>
          <w:tcPr>
            <w:tcW w:w="3399" w:type="dxa"/>
            <w:vAlign w:val="top"/>
          </w:tcPr>
          <w:p w14:paraId="3478EFA0">
            <w:pPr>
              <w:spacing w:before="177" w:line="195" w:lineRule="auto"/>
              <w:ind w:left="1006"/>
              <w:rPr>
                <w:rFonts w:ascii="Times New Roman" w:hAnsi="Times New Roman" w:eastAsia="Times New Roman" w:cs="Times New Roman"/>
                <w:sz w:val="20"/>
                <w:szCs w:val="20"/>
              </w:rPr>
            </w:pPr>
            <w:r>
              <w:rPr>
                <w:rFonts w:ascii="Times New Roman" w:hAnsi="Times New Roman" w:eastAsia="Times New Roman" w:cs="Times New Roman"/>
                <w:sz w:val="20"/>
                <w:szCs w:val="20"/>
              </w:rPr>
              <w:t>JDK</w:t>
            </w:r>
            <w:r>
              <w:rPr>
                <w:rFonts w:ascii="Times New Roman" w:hAnsi="Times New Roman" w:eastAsia="Times New Roman" w:cs="Times New Roman"/>
                <w:spacing w:val="8"/>
                <w:sz w:val="20"/>
                <w:szCs w:val="20"/>
              </w:rPr>
              <w:t>1.8</w:t>
            </w:r>
          </w:p>
        </w:tc>
      </w:tr>
      <w:tr w14:paraId="5D95E4D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89" w:hRule="atLeast"/>
        </w:trPr>
        <w:tc>
          <w:tcPr>
            <w:tcW w:w="2086" w:type="dxa"/>
            <w:vAlign w:val="top"/>
          </w:tcPr>
          <w:p w14:paraId="57981C2F">
            <w:pPr>
              <w:pStyle w:val="6"/>
              <w:spacing w:before="252" w:line="229" w:lineRule="auto"/>
              <w:ind w:left="618"/>
            </w:pPr>
            <w:r>
              <w:rPr>
                <w:spacing w:val="7"/>
              </w:rPr>
              <w:t>开发工具</w:t>
            </w:r>
          </w:p>
        </w:tc>
        <w:tc>
          <w:tcPr>
            <w:tcW w:w="3037" w:type="dxa"/>
            <w:vAlign w:val="top"/>
          </w:tcPr>
          <w:p w14:paraId="39B7939B">
            <w:pPr>
              <w:pStyle w:val="6"/>
              <w:spacing w:before="66" w:line="300" w:lineRule="auto"/>
              <w:ind w:left="315" w:right="933" w:firstLine="20"/>
              <w:rPr>
                <w:rFonts w:ascii="Times New Roman" w:hAnsi="Times New Roman" w:eastAsia="Times New Roman" w:cs="Times New Roman"/>
              </w:rPr>
            </w:pPr>
            <w:r>
              <w:rPr>
                <w:rFonts w:ascii="Times New Roman" w:hAnsi="Times New Roman" w:eastAsia="Times New Roman" w:cs="Times New Roman"/>
              </w:rPr>
              <w:t>IntelliJ</w:t>
            </w:r>
            <w:r>
              <w:rPr>
                <w:rFonts w:ascii="Times New Roman" w:hAnsi="Times New Roman" w:eastAsia="Times New Roman" w:cs="Times New Roman"/>
                <w:spacing w:val="4"/>
              </w:rPr>
              <w:t xml:space="preserve"> </w:t>
            </w:r>
            <w:r>
              <w:rPr>
                <w:rFonts w:ascii="Times New Roman" w:hAnsi="Times New Roman" w:eastAsia="Times New Roman" w:cs="Times New Roman"/>
              </w:rPr>
              <w:t>IDEA</w:t>
            </w:r>
            <w:r>
              <w:rPr>
                <w:rFonts w:ascii="Times New Roman" w:hAnsi="Times New Roman" w:eastAsia="Times New Roman" w:cs="Times New Roman"/>
                <w:spacing w:val="4"/>
              </w:rPr>
              <w:t xml:space="preserve"> 2020</w:t>
            </w:r>
            <w:r>
              <w:rPr>
                <w:spacing w:val="4"/>
              </w:rPr>
              <w:t>、</w:t>
            </w:r>
            <w:r>
              <w:rPr>
                <w:spacing w:val="5"/>
              </w:rPr>
              <w:t xml:space="preserve"> </w:t>
            </w:r>
            <w:r>
              <w:rPr>
                <w:rFonts w:ascii="Times New Roman" w:hAnsi="Times New Roman" w:eastAsia="Times New Roman" w:cs="Times New Roman"/>
                <w:spacing w:val="2"/>
              </w:rPr>
              <w:t>Visual</w:t>
            </w:r>
            <w:r>
              <w:rPr>
                <w:rFonts w:ascii="Times New Roman" w:hAnsi="Times New Roman" w:eastAsia="Times New Roman" w:cs="Times New Roman"/>
                <w:spacing w:val="29"/>
                <w:w w:val="101"/>
              </w:rPr>
              <w:t xml:space="preserve"> </w:t>
            </w:r>
            <w:r>
              <w:rPr>
                <w:rFonts w:ascii="Times New Roman" w:hAnsi="Times New Roman" w:eastAsia="Times New Roman" w:cs="Times New Roman"/>
                <w:spacing w:val="2"/>
              </w:rPr>
              <w:t>Studio Code</w:t>
            </w:r>
          </w:p>
        </w:tc>
        <w:tc>
          <w:tcPr>
            <w:tcW w:w="3399" w:type="dxa"/>
            <w:vAlign w:val="top"/>
          </w:tcPr>
          <w:p w14:paraId="2619D35A">
            <w:pPr>
              <w:rPr>
                <w:rFonts w:ascii="Arial"/>
                <w:sz w:val="21"/>
              </w:rPr>
            </w:pPr>
          </w:p>
        </w:tc>
      </w:tr>
      <w:tr w14:paraId="019CCB8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47" w:hRule="atLeast"/>
        </w:trPr>
        <w:tc>
          <w:tcPr>
            <w:tcW w:w="2086" w:type="dxa"/>
            <w:vAlign w:val="top"/>
          </w:tcPr>
          <w:p w14:paraId="78DB4B67">
            <w:pPr>
              <w:pStyle w:val="6"/>
              <w:spacing w:before="123" w:line="228" w:lineRule="auto"/>
              <w:ind w:left="199"/>
            </w:pPr>
            <w:r>
              <w:rPr>
                <w:spacing w:val="8"/>
              </w:rPr>
              <w:t>数据库缓存服务器</w:t>
            </w:r>
          </w:p>
        </w:tc>
        <w:tc>
          <w:tcPr>
            <w:tcW w:w="3037" w:type="dxa"/>
            <w:vAlign w:val="top"/>
          </w:tcPr>
          <w:p w14:paraId="24758BED">
            <w:pPr>
              <w:spacing w:before="91" w:line="275" w:lineRule="exact"/>
              <w:ind w:left="895"/>
              <w:rPr>
                <w:rFonts w:ascii="Times New Roman" w:hAnsi="Times New Roman" w:eastAsia="Times New Roman" w:cs="Times New Roman"/>
                <w:sz w:val="20"/>
                <w:szCs w:val="20"/>
              </w:rPr>
            </w:pPr>
            <w:r>
              <w:rPr>
                <w:rFonts w:ascii="Times New Roman" w:hAnsi="Times New Roman" w:eastAsia="Times New Roman" w:cs="Times New Roman"/>
                <w:spacing w:val="3"/>
                <w:position w:val="1"/>
                <w:sz w:val="20"/>
                <w:szCs w:val="20"/>
              </w:rPr>
              <w:t>Redis</w:t>
            </w:r>
          </w:p>
        </w:tc>
        <w:tc>
          <w:tcPr>
            <w:tcW w:w="3399" w:type="dxa"/>
            <w:vAlign w:val="top"/>
          </w:tcPr>
          <w:p w14:paraId="3FB9B97C">
            <w:pPr>
              <w:spacing w:before="158" w:line="195" w:lineRule="auto"/>
              <w:ind w:left="1202"/>
              <w:rPr>
                <w:rFonts w:ascii="Times New Roman" w:hAnsi="Times New Roman" w:eastAsia="Times New Roman" w:cs="Times New Roman"/>
                <w:sz w:val="20"/>
                <w:szCs w:val="20"/>
              </w:rPr>
            </w:pPr>
            <w:r>
              <w:rPr>
                <w:rFonts w:ascii="Times New Roman" w:hAnsi="Times New Roman" w:eastAsia="Times New Roman" w:cs="Times New Roman"/>
                <w:spacing w:val="1"/>
                <w:sz w:val="20"/>
                <w:szCs w:val="20"/>
              </w:rPr>
              <w:t>3.6</w:t>
            </w:r>
          </w:p>
        </w:tc>
      </w:tr>
      <w:tr w14:paraId="668BCFE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62" w:hRule="atLeast"/>
        </w:trPr>
        <w:tc>
          <w:tcPr>
            <w:tcW w:w="2086" w:type="dxa"/>
            <w:vAlign w:val="top"/>
          </w:tcPr>
          <w:p w14:paraId="1E9C2079">
            <w:pPr>
              <w:pStyle w:val="6"/>
              <w:spacing w:before="153" w:line="228" w:lineRule="auto"/>
              <w:ind w:left="513"/>
            </w:pPr>
            <w:r>
              <w:rPr>
                <w:spacing w:val="7"/>
              </w:rPr>
              <w:t>数据库平台</w:t>
            </w:r>
          </w:p>
        </w:tc>
        <w:tc>
          <w:tcPr>
            <w:tcW w:w="3037" w:type="dxa"/>
            <w:vAlign w:val="top"/>
          </w:tcPr>
          <w:p w14:paraId="6A65A59B">
            <w:pPr>
              <w:spacing w:before="189" w:line="197" w:lineRule="auto"/>
              <w:ind w:left="790"/>
              <w:rPr>
                <w:rFonts w:ascii="Times New Roman" w:hAnsi="Times New Roman" w:eastAsia="Times New Roman" w:cs="Times New Roman"/>
                <w:sz w:val="20"/>
                <w:szCs w:val="20"/>
              </w:rPr>
            </w:pPr>
            <w:r>
              <w:rPr>
                <w:rFonts w:ascii="Times New Roman" w:hAnsi="Times New Roman" w:eastAsia="Times New Roman" w:cs="Times New Roman"/>
                <w:spacing w:val="5"/>
                <w:sz w:val="20"/>
                <w:szCs w:val="20"/>
              </w:rPr>
              <w:t>MySQL</w:t>
            </w:r>
          </w:p>
        </w:tc>
        <w:tc>
          <w:tcPr>
            <w:tcW w:w="3399" w:type="dxa"/>
            <w:vAlign w:val="top"/>
          </w:tcPr>
          <w:p w14:paraId="708231EC">
            <w:pPr>
              <w:spacing w:before="189" w:line="195" w:lineRule="auto"/>
              <w:ind w:left="1071"/>
              <w:rPr>
                <w:rFonts w:ascii="Times New Roman" w:hAnsi="Times New Roman" w:eastAsia="Times New Roman" w:cs="Times New Roman"/>
                <w:sz w:val="20"/>
                <w:szCs w:val="20"/>
              </w:rPr>
            </w:pPr>
            <w:r>
              <w:rPr>
                <w:rFonts w:ascii="Times New Roman" w:hAnsi="Times New Roman" w:eastAsia="Times New Roman" w:cs="Times New Roman"/>
                <w:spacing w:val="2"/>
                <w:sz w:val="20"/>
                <w:szCs w:val="20"/>
              </w:rPr>
              <w:t>5.5.40</w:t>
            </w:r>
          </w:p>
        </w:tc>
      </w:tr>
      <w:tr w14:paraId="050C8F9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82" w:hRule="atLeast"/>
        </w:trPr>
        <w:tc>
          <w:tcPr>
            <w:tcW w:w="2086" w:type="dxa"/>
            <w:tcBorders>
              <w:bottom w:val="single" w:color="000000" w:sz="10" w:space="0"/>
            </w:tcBorders>
            <w:vAlign w:val="top"/>
          </w:tcPr>
          <w:p w14:paraId="6F31AE3D">
            <w:pPr>
              <w:pStyle w:val="6"/>
              <w:spacing w:before="250" w:line="229" w:lineRule="auto"/>
              <w:ind w:left="725"/>
            </w:pPr>
            <w:r>
              <w:rPr>
                <w:spacing w:val="6"/>
              </w:rPr>
              <w:t>浏览器</w:t>
            </w:r>
          </w:p>
        </w:tc>
        <w:tc>
          <w:tcPr>
            <w:tcW w:w="3037" w:type="dxa"/>
            <w:tcBorders>
              <w:bottom w:val="single" w:color="000000" w:sz="10" w:space="0"/>
            </w:tcBorders>
            <w:vAlign w:val="top"/>
          </w:tcPr>
          <w:p w14:paraId="6612EBF1">
            <w:pPr>
              <w:pStyle w:val="6"/>
              <w:spacing w:before="63" w:line="281" w:lineRule="auto"/>
              <w:ind w:left="227" w:right="997" w:firstLine="31"/>
            </w:pPr>
            <w:r>
              <w:rPr>
                <w:rFonts w:ascii="Times New Roman" w:hAnsi="Times New Roman" w:eastAsia="Times New Roman" w:cs="Times New Roman"/>
              </w:rPr>
              <w:t>Internet</w:t>
            </w:r>
            <w:r>
              <w:rPr>
                <w:rFonts w:ascii="Times New Roman" w:hAnsi="Times New Roman" w:eastAsia="Times New Roman" w:cs="Times New Roman"/>
                <w:spacing w:val="32"/>
              </w:rPr>
              <w:t xml:space="preserve"> </w:t>
            </w:r>
            <w:r>
              <w:rPr>
                <w:rFonts w:ascii="Times New Roman" w:hAnsi="Times New Roman" w:eastAsia="Times New Roman" w:cs="Times New Roman"/>
              </w:rPr>
              <w:t>Explorer</w:t>
            </w:r>
            <w:r>
              <w:rPr>
                <w:rFonts w:ascii="Times New Roman" w:hAnsi="Times New Roman" w:eastAsia="Times New Roman" w:cs="Times New Roman"/>
                <w:spacing w:val="13"/>
                <w:w w:val="101"/>
              </w:rPr>
              <w:t xml:space="preserve">  </w:t>
            </w:r>
            <w:r>
              <w:rPr>
                <w:spacing w:val="32"/>
              </w:rPr>
              <w:t>、</w:t>
            </w:r>
            <w:r>
              <w:t xml:space="preserve"> </w:t>
            </w:r>
            <w:r>
              <w:rPr>
                <w:rFonts w:ascii="Times New Roman" w:hAnsi="Times New Roman" w:eastAsia="Times New Roman" w:cs="Times New Roman"/>
              </w:rPr>
              <w:t>Chrome</w:t>
            </w:r>
            <w:r>
              <w:rPr>
                <w:rFonts w:ascii="Times New Roman" w:hAnsi="Times New Roman" w:eastAsia="Times New Roman" w:cs="Times New Roman"/>
                <w:spacing w:val="-25"/>
              </w:rPr>
              <w:t xml:space="preserve"> </w:t>
            </w:r>
            <w:r>
              <w:rPr>
                <w:spacing w:val="13"/>
              </w:rPr>
              <w:t>、</w:t>
            </w:r>
            <w:r>
              <w:rPr>
                <w:rFonts w:ascii="Times New Roman" w:hAnsi="Times New Roman" w:eastAsia="Times New Roman" w:cs="Times New Roman"/>
              </w:rPr>
              <w:t>Firefox</w:t>
            </w:r>
            <w:r>
              <w:rPr>
                <w:rFonts w:ascii="Times New Roman" w:hAnsi="Times New Roman" w:eastAsia="Times New Roman" w:cs="Times New Roman"/>
                <w:spacing w:val="13"/>
              </w:rPr>
              <w:t xml:space="preserve">  </w:t>
            </w:r>
            <w:r>
              <w:rPr>
                <w:spacing w:val="13"/>
              </w:rPr>
              <w:t>等</w:t>
            </w:r>
          </w:p>
        </w:tc>
        <w:tc>
          <w:tcPr>
            <w:tcW w:w="3399" w:type="dxa"/>
            <w:tcBorders>
              <w:bottom w:val="single" w:color="000000" w:sz="10" w:space="0"/>
            </w:tcBorders>
            <w:vAlign w:val="top"/>
          </w:tcPr>
          <w:p w14:paraId="0786D722">
            <w:pPr>
              <w:rPr>
                <w:rFonts w:ascii="Arial"/>
                <w:sz w:val="21"/>
              </w:rPr>
            </w:pPr>
          </w:p>
        </w:tc>
      </w:tr>
    </w:tbl>
    <w:p w14:paraId="767D2EFA">
      <w:pPr>
        <w:spacing w:line="345" w:lineRule="auto"/>
        <w:rPr>
          <w:rFonts w:ascii="Arial"/>
          <w:sz w:val="21"/>
        </w:rPr>
      </w:pPr>
    </w:p>
    <w:p w14:paraId="325CABFA">
      <w:pPr>
        <w:spacing w:before="79" w:line="348" w:lineRule="auto"/>
        <w:ind w:left="1400" w:firstLine="481"/>
        <w:rPr>
          <w:rFonts w:ascii="宋体" w:hAnsi="宋体" w:eastAsia="宋体" w:cs="宋体"/>
          <w:sz w:val="24"/>
          <w:szCs w:val="24"/>
        </w:rPr>
      </w:pPr>
      <w:r>
        <w:rPr>
          <w:rFonts w:ascii="宋体" w:hAnsi="宋体" w:eastAsia="宋体" w:cs="宋体"/>
          <w:spacing w:val="-5"/>
          <w:sz w:val="24"/>
          <w:szCs w:val="24"/>
        </w:rPr>
        <w:t>本文基于前后端分离架构设计开发企业绩效考核系统。在系统软件环境方面，</w:t>
      </w:r>
      <w:r>
        <w:rPr>
          <w:rFonts w:ascii="宋体" w:hAnsi="宋体" w:eastAsia="宋体" w:cs="宋体"/>
          <w:spacing w:val="8"/>
          <w:sz w:val="24"/>
          <w:szCs w:val="24"/>
        </w:rPr>
        <w:t xml:space="preserve"> </w:t>
      </w:r>
      <w:r>
        <w:rPr>
          <w:rFonts w:ascii="宋体" w:hAnsi="宋体" w:eastAsia="宋体" w:cs="宋体"/>
          <w:spacing w:val="1"/>
          <w:sz w:val="24"/>
          <w:szCs w:val="24"/>
        </w:rPr>
        <w:t>选用</w:t>
      </w:r>
      <w:r>
        <w:rPr>
          <w:rFonts w:ascii="Times New Roman" w:hAnsi="Times New Roman" w:eastAsia="Times New Roman" w:cs="Times New Roman"/>
          <w:sz w:val="24"/>
          <w:szCs w:val="24"/>
        </w:rPr>
        <w:t>IntelliJ</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IDEA</w:t>
      </w:r>
      <w:r>
        <w:rPr>
          <w:rFonts w:ascii="Times New Roman" w:hAnsi="Times New Roman" w:eastAsia="Times New Roman" w:cs="Times New Roman"/>
          <w:spacing w:val="1"/>
          <w:sz w:val="24"/>
          <w:szCs w:val="24"/>
        </w:rPr>
        <w:t xml:space="preserve"> 2020 </w:t>
      </w:r>
      <w:r>
        <w:rPr>
          <w:rFonts w:ascii="宋体" w:hAnsi="宋体" w:eastAsia="宋体" w:cs="宋体"/>
          <w:spacing w:val="1"/>
          <w:sz w:val="24"/>
          <w:szCs w:val="24"/>
        </w:rPr>
        <w:t>作为后端开发工具，并使用主流的开发语言</w:t>
      </w:r>
      <w:r>
        <w:rPr>
          <w:rFonts w:ascii="宋体" w:hAnsi="宋体" w:eastAsia="宋体" w:cs="宋体"/>
          <w:spacing w:val="-55"/>
          <w:sz w:val="24"/>
          <w:szCs w:val="24"/>
        </w:rPr>
        <w:t xml:space="preserve"> </w:t>
      </w:r>
      <w:r>
        <w:rPr>
          <w:rFonts w:ascii="Times New Roman" w:hAnsi="Times New Roman" w:eastAsia="Times New Roman" w:cs="Times New Roman"/>
          <w:sz w:val="24"/>
          <w:szCs w:val="24"/>
        </w:rPr>
        <w:t>Java</w:t>
      </w:r>
      <w:r>
        <w:rPr>
          <w:rFonts w:ascii="Times New Roman" w:hAnsi="Times New Roman" w:eastAsia="Times New Roman" w:cs="Times New Roman"/>
          <w:spacing w:val="1"/>
          <w:sz w:val="24"/>
          <w:szCs w:val="24"/>
        </w:rPr>
        <w:t xml:space="preserve"> </w:t>
      </w:r>
      <w:r>
        <w:rPr>
          <w:rFonts w:ascii="宋体" w:hAnsi="宋体" w:eastAsia="宋体" w:cs="宋体"/>
          <w:spacing w:val="1"/>
          <w:sz w:val="24"/>
          <w:szCs w:val="24"/>
        </w:rPr>
        <w:t>作</w:t>
      </w:r>
      <w:r>
        <w:rPr>
          <w:rFonts w:ascii="宋体" w:hAnsi="宋体" w:eastAsia="宋体" w:cs="宋体"/>
          <w:sz w:val="24"/>
          <w:szCs w:val="24"/>
        </w:rPr>
        <w:t xml:space="preserve">为系   </w:t>
      </w:r>
      <w:r>
        <w:rPr>
          <w:rFonts w:ascii="宋体" w:hAnsi="宋体" w:eastAsia="宋体" w:cs="宋体"/>
          <w:spacing w:val="-7"/>
          <w:sz w:val="24"/>
          <w:szCs w:val="24"/>
        </w:rPr>
        <w:t>统开发语言，使用</w:t>
      </w:r>
      <w:r>
        <w:rPr>
          <w:rFonts w:ascii="宋体" w:hAnsi="宋体" w:eastAsia="宋体" w:cs="宋体"/>
          <w:spacing w:val="-55"/>
          <w:sz w:val="24"/>
          <w:szCs w:val="24"/>
        </w:rPr>
        <w:t xml:space="preserve"> </w:t>
      </w:r>
      <w:r>
        <w:rPr>
          <w:rFonts w:ascii="Times New Roman" w:hAnsi="Times New Roman" w:eastAsia="Times New Roman" w:cs="Times New Roman"/>
          <w:spacing w:val="-7"/>
          <w:sz w:val="24"/>
          <w:szCs w:val="24"/>
        </w:rPr>
        <w:t>JDK1.8</w:t>
      </w:r>
      <w:r>
        <w:rPr>
          <w:rFonts w:ascii="宋体" w:hAnsi="宋体" w:eastAsia="宋体" w:cs="宋体"/>
          <w:spacing w:val="-7"/>
          <w:sz w:val="24"/>
          <w:szCs w:val="24"/>
        </w:rPr>
        <w:t>，后端采用</w:t>
      </w:r>
      <w:r>
        <w:rPr>
          <w:rFonts w:ascii="宋体" w:hAnsi="宋体" w:eastAsia="宋体" w:cs="宋体"/>
          <w:spacing w:val="-45"/>
          <w:sz w:val="24"/>
          <w:szCs w:val="24"/>
        </w:rPr>
        <w:t xml:space="preserve"> </w:t>
      </w:r>
      <w:r>
        <w:rPr>
          <w:rFonts w:ascii="Times New Roman" w:hAnsi="Times New Roman" w:eastAsia="Times New Roman" w:cs="Times New Roman"/>
          <w:spacing w:val="-7"/>
          <w:sz w:val="24"/>
          <w:szCs w:val="24"/>
        </w:rPr>
        <w:t xml:space="preserve">Spring boot </w:t>
      </w:r>
      <w:r>
        <w:rPr>
          <w:rFonts w:ascii="宋体" w:hAnsi="宋体" w:eastAsia="宋体" w:cs="宋体"/>
          <w:spacing w:val="-7"/>
          <w:sz w:val="24"/>
          <w:szCs w:val="24"/>
        </w:rPr>
        <w:t>框架，同时整合</w:t>
      </w:r>
      <w:r>
        <w:rPr>
          <w:rFonts w:ascii="宋体" w:hAnsi="宋体" w:eastAsia="宋体" w:cs="宋体"/>
          <w:spacing w:val="-56"/>
          <w:sz w:val="24"/>
          <w:szCs w:val="24"/>
        </w:rPr>
        <w:t xml:space="preserve"> </w:t>
      </w:r>
      <w:r>
        <w:rPr>
          <w:rFonts w:ascii="Times New Roman" w:hAnsi="Times New Roman" w:eastAsia="Times New Roman" w:cs="Times New Roman"/>
          <w:spacing w:val="-7"/>
          <w:sz w:val="24"/>
          <w:szCs w:val="24"/>
        </w:rPr>
        <w:t>MySQL</w:t>
      </w:r>
      <w:r>
        <w:rPr>
          <w:rFonts w:ascii="Times New Roman" w:hAnsi="Times New Roman" w:eastAsia="Times New Roman" w:cs="Times New Roman"/>
          <w:spacing w:val="13"/>
          <w:sz w:val="24"/>
          <w:szCs w:val="24"/>
        </w:rPr>
        <w:t xml:space="preserve"> </w:t>
      </w:r>
      <w:r>
        <w:rPr>
          <w:rFonts w:ascii="宋体" w:hAnsi="宋体" w:eastAsia="宋体" w:cs="宋体"/>
          <w:spacing w:val="-7"/>
          <w:sz w:val="24"/>
          <w:szCs w:val="24"/>
        </w:rPr>
        <w:t>和</w:t>
      </w:r>
      <w:r>
        <w:rPr>
          <w:rFonts w:ascii="宋体" w:hAnsi="宋体" w:eastAsia="宋体" w:cs="宋体"/>
          <w:spacing w:val="-56"/>
          <w:sz w:val="24"/>
          <w:szCs w:val="24"/>
        </w:rPr>
        <w:t xml:space="preserve"> </w:t>
      </w:r>
      <w:r>
        <w:rPr>
          <w:rFonts w:ascii="Times New Roman" w:hAnsi="Times New Roman" w:eastAsia="Times New Roman" w:cs="Times New Roman"/>
          <w:spacing w:val="-7"/>
          <w:sz w:val="24"/>
          <w:szCs w:val="24"/>
        </w:rPr>
        <w:t>Red</w:t>
      </w:r>
      <w:r>
        <w:rPr>
          <w:rFonts w:ascii="Times New Roman" w:hAnsi="Times New Roman" w:eastAsia="Times New Roman" w:cs="Times New Roman"/>
          <w:spacing w:val="-8"/>
          <w:sz w:val="24"/>
          <w:szCs w:val="24"/>
        </w:rPr>
        <w:t>is</w:t>
      </w:r>
      <w:r>
        <w:rPr>
          <w:rFonts w:ascii="Times New Roman" w:hAnsi="Times New Roman" w:eastAsia="Times New Roman" w:cs="Times New Roman"/>
          <w:sz w:val="24"/>
          <w:szCs w:val="24"/>
        </w:rPr>
        <w:t xml:space="preserve">    </w:t>
      </w:r>
      <w:r>
        <w:rPr>
          <w:rFonts w:ascii="宋体" w:hAnsi="宋体" w:eastAsia="宋体" w:cs="宋体"/>
          <w:spacing w:val="1"/>
          <w:sz w:val="24"/>
          <w:szCs w:val="24"/>
        </w:rPr>
        <w:t>等技术。前端开发工具采用</w:t>
      </w:r>
      <w:r>
        <w:rPr>
          <w:rFonts w:ascii="宋体" w:hAnsi="宋体" w:eastAsia="宋体" w:cs="宋体"/>
          <w:spacing w:val="-57"/>
          <w:sz w:val="24"/>
          <w:szCs w:val="24"/>
        </w:rPr>
        <w:t xml:space="preserve"> </w:t>
      </w:r>
      <w:r>
        <w:rPr>
          <w:rFonts w:ascii="Times New Roman" w:hAnsi="Times New Roman" w:eastAsia="Times New Roman" w:cs="Times New Roman"/>
          <w:sz w:val="24"/>
          <w:szCs w:val="24"/>
        </w:rPr>
        <w:t>Visual</w:t>
      </w:r>
      <w:r>
        <w:rPr>
          <w:rFonts w:ascii="Times New Roman" w:hAnsi="Times New Roman" w:eastAsia="Times New Roman" w:cs="Times New Roman"/>
          <w:spacing w:val="15"/>
          <w:w w:val="101"/>
          <w:sz w:val="24"/>
          <w:szCs w:val="24"/>
        </w:rPr>
        <w:t xml:space="preserve"> </w:t>
      </w:r>
      <w:r>
        <w:rPr>
          <w:rFonts w:ascii="Times New Roman" w:hAnsi="Times New Roman" w:eastAsia="Times New Roman" w:cs="Times New Roman"/>
          <w:sz w:val="24"/>
          <w:szCs w:val="24"/>
        </w:rPr>
        <w:t>Studio</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Code</w:t>
      </w:r>
      <w:r>
        <w:rPr>
          <w:rFonts w:ascii="Times New Roman" w:hAnsi="Times New Roman" w:eastAsia="Times New Roman" w:cs="Times New Roman"/>
          <w:spacing w:val="-35"/>
          <w:sz w:val="24"/>
          <w:szCs w:val="24"/>
        </w:rPr>
        <w:t xml:space="preserve"> </w:t>
      </w:r>
      <w:r>
        <w:rPr>
          <w:rFonts w:ascii="宋体" w:hAnsi="宋体" w:eastAsia="宋体" w:cs="宋体"/>
          <w:spacing w:val="1"/>
          <w:sz w:val="24"/>
          <w:szCs w:val="24"/>
        </w:rPr>
        <w:t>，并使用</w:t>
      </w:r>
      <w:r>
        <w:rPr>
          <w:rFonts w:ascii="Times New Roman" w:hAnsi="Times New Roman" w:eastAsia="Times New Roman" w:cs="Times New Roman"/>
          <w:sz w:val="24"/>
          <w:szCs w:val="24"/>
        </w:rPr>
        <w:t>Axios</w:t>
      </w:r>
      <w:r>
        <w:rPr>
          <w:rFonts w:ascii="Times New Roman" w:hAnsi="Times New Roman" w:eastAsia="Times New Roman" w:cs="Times New Roman"/>
          <w:spacing w:val="1"/>
          <w:sz w:val="24"/>
          <w:szCs w:val="24"/>
        </w:rPr>
        <w:t xml:space="preserve"> </w:t>
      </w:r>
      <w:r>
        <w:rPr>
          <w:rFonts w:ascii="宋体" w:hAnsi="宋体" w:eastAsia="宋体" w:cs="宋体"/>
          <w:spacing w:val="1"/>
          <w:sz w:val="24"/>
          <w:szCs w:val="24"/>
        </w:rPr>
        <w:t>技术与后端通</w:t>
      </w:r>
      <w:r>
        <w:rPr>
          <w:rFonts w:ascii="宋体" w:hAnsi="宋体" w:eastAsia="宋体" w:cs="宋体"/>
          <w:sz w:val="24"/>
          <w:szCs w:val="24"/>
        </w:rPr>
        <w:t xml:space="preserve">信。 </w:t>
      </w:r>
      <w:r>
        <w:rPr>
          <w:rFonts w:ascii="宋体" w:hAnsi="宋体" w:eastAsia="宋体" w:cs="宋体"/>
          <w:spacing w:val="-3"/>
          <w:sz w:val="24"/>
          <w:szCs w:val="24"/>
        </w:rPr>
        <w:t>受成本限制，选取了企业电脑作为开发机和系统部署服务器，具体被配置为处理</w:t>
      </w:r>
      <w:r>
        <w:rPr>
          <w:rFonts w:ascii="宋体" w:hAnsi="宋体" w:eastAsia="宋体" w:cs="宋体"/>
          <w:sz w:val="24"/>
          <w:szCs w:val="24"/>
        </w:rPr>
        <w:t xml:space="preserve">  </w:t>
      </w:r>
      <w:r>
        <w:rPr>
          <w:rFonts w:ascii="宋体" w:hAnsi="宋体" w:eastAsia="宋体" w:cs="宋体"/>
          <w:spacing w:val="-6"/>
          <w:sz w:val="24"/>
          <w:szCs w:val="24"/>
        </w:rPr>
        <w:t>器：</w:t>
      </w:r>
      <w:r>
        <w:rPr>
          <w:rFonts w:ascii="Times New Roman" w:hAnsi="Times New Roman" w:eastAsia="Times New Roman" w:cs="Times New Roman"/>
          <w:spacing w:val="-6"/>
          <w:sz w:val="24"/>
          <w:szCs w:val="24"/>
        </w:rPr>
        <w:t>Intel</w:t>
      </w:r>
      <w:r>
        <w:rPr>
          <w:rFonts w:ascii="宋体" w:hAnsi="宋体" w:eastAsia="宋体" w:cs="宋体"/>
          <w:spacing w:val="-6"/>
          <w:sz w:val="24"/>
          <w:szCs w:val="24"/>
        </w:rPr>
        <w:t>（</w:t>
      </w:r>
      <w:r>
        <w:rPr>
          <w:rFonts w:ascii="Times New Roman" w:hAnsi="Times New Roman" w:eastAsia="Times New Roman" w:cs="Times New Roman"/>
          <w:spacing w:val="-6"/>
          <w:sz w:val="24"/>
          <w:szCs w:val="24"/>
        </w:rPr>
        <w:t>R</w:t>
      </w:r>
      <w:r>
        <w:rPr>
          <w:rFonts w:ascii="宋体" w:hAnsi="宋体" w:eastAsia="宋体" w:cs="宋体"/>
          <w:spacing w:val="-6"/>
          <w:sz w:val="24"/>
          <w:szCs w:val="24"/>
        </w:rPr>
        <w:t xml:space="preserve">） </w:t>
      </w:r>
      <w:r>
        <w:rPr>
          <w:rFonts w:ascii="Times New Roman" w:hAnsi="Times New Roman" w:eastAsia="Times New Roman" w:cs="Times New Roman"/>
          <w:spacing w:val="-6"/>
          <w:sz w:val="24"/>
          <w:szCs w:val="24"/>
        </w:rPr>
        <w:t>Core</w:t>
      </w:r>
      <w:r>
        <w:rPr>
          <w:rFonts w:ascii="宋体" w:hAnsi="宋体" w:eastAsia="宋体" w:cs="宋体"/>
          <w:spacing w:val="-6"/>
          <w:sz w:val="24"/>
          <w:szCs w:val="24"/>
        </w:rPr>
        <w:t>（</w:t>
      </w:r>
      <w:r>
        <w:rPr>
          <w:rFonts w:ascii="Times New Roman" w:hAnsi="Times New Roman" w:eastAsia="Times New Roman" w:cs="Times New Roman"/>
          <w:spacing w:val="-6"/>
          <w:sz w:val="24"/>
          <w:szCs w:val="24"/>
        </w:rPr>
        <w:t>TM</w:t>
      </w:r>
      <w:r>
        <w:rPr>
          <w:rFonts w:ascii="宋体" w:hAnsi="宋体" w:eastAsia="宋体" w:cs="宋体"/>
          <w:spacing w:val="-6"/>
          <w:sz w:val="24"/>
          <w:szCs w:val="24"/>
        </w:rPr>
        <w:t>）</w:t>
      </w:r>
      <w:r>
        <w:rPr>
          <w:rFonts w:ascii="Times New Roman" w:hAnsi="Times New Roman" w:eastAsia="Times New Roman" w:cs="Times New Roman"/>
          <w:spacing w:val="-6"/>
          <w:sz w:val="24"/>
          <w:szCs w:val="24"/>
        </w:rPr>
        <w:t>I5</w:t>
      </w:r>
      <w:r>
        <w:rPr>
          <w:rFonts w:ascii="Times New Roman" w:hAnsi="Times New Roman" w:eastAsia="Times New Roman" w:cs="Times New Roman"/>
          <w:spacing w:val="-7"/>
          <w:sz w:val="24"/>
          <w:szCs w:val="24"/>
        </w:rPr>
        <w:t>-10400</w:t>
      </w:r>
      <w:r>
        <w:rPr>
          <w:rFonts w:ascii="Times New Roman" w:hAnsi="Times New Roman" w:eastAsia="Times New Roman" w:cs="Times New Roman"/>
          <w:spacing w:val="-34"/>
          <w:sz w:val="24"/>
          <w:szCs w:val="24"/>
        </w:rPr>
        <w:t xml:space="preserve"> </w:t>
      </w:r>
      <w:r>
        <w:rPr>
          <w:rFonts w:ascii="宋体" w:hAnsi="宋体" w:eastAsia="宋体" w:cs="宋体"/>
          <w:spacing w:val="-7"/>
          <w:sz w:val="24"/>
          <w:szCs w:val="24"/>
        </w:rPr>
        <w:t>，内存：</w:t>
      </w:r>
      <w:r>
        <w:rPr>
          <w:rFonts w:ascii="Times New Roman" w:hAnsi="Times New Roman" w:eastAsia="Times New Roman" w:cs="Times New Roman"/>
          <w:spacing w:val="-7"/>
          <w:sz w:val="24"/>
          <w:szCs w:val="24"/>
        </w:rPr>
        <w:t>16GB</w:t>
      </w:r>
      <w:r>
        <w:rPr>
          <w:rFonts w:ascii="宋体" w:hAnsi="宋体" w:eastAsia="宋体" w:cs="宋体"/>
          <w:spacing w:val="-7"/>
          <w:sz w:val="24"/>
          <w:szCs w:val="24"/>
        </w:rPr>
        <w:t>，硬盘：</w:t>
      </w:r>
      <w:r>
        <w:rPr>
          <w:rFonts w:ascii="Times New Roman" w:hAnsi="Times New Roman" w:eastAsia="Times New Roman" w:cs="Times New Roman"/>
          <w:spacing w:val="-7"/>
          <w:sz w:val="24"/>
          <w:szCs w:val="24"/>
        </w:rPr>
        <w:t>256GB</w:t>
      </w:r>
      <w:r>
        <w:rPr>
          <w:rFonts w:ascii="Times New Roman" w:hAnsi="Times New Roman" w:eastAsia="Times New Roman" w:cs="Times New Roman"/>
          <w:spacing w:val="-33"/>
          <w:sz w:val="24"/>
          <w:szCs w:val="24"/>
        </w:rPr>
        <w:t xml:space="preserve"> </w:t>
      </w:r>
      <w:r>
        <w:rPr>
          <w:rFonts w:ascii="宋体" w:hAnsi="宋体" w:eastAsia="宋体" w:cs="宋体"/>
          <w:spacing w:val="-7"/>
          <w:sz w:val="24"/>
          <w:szCs w:val="24"/>
        </w:rPr>
        <w:t>，网络：</w:t>
      </w:r>
      <w:r>
        <w:rPr>
          <w:rFonts w:ascii="Times New Roman" w:hAnsi="Times New Roman" w:eastAsia="Times New Roman" w:cs="Times New Roman"/>
          <w:spacing w:val="-7"/>
          <w:sz w:val="24"/>
          <w:szCs w:val="24"/>
        </w:rPr>
        <w:t>100M</w:t>
      </w:r>
      <w:r>
        <w:rPr>
          <w:rFonts w:ascii="Times New Roman" w:hAnsi="Times New Roman" w:eastAsia="Times New Roman" w:cs="Times New Roman"/>
          <w:sz w:val="24"/>
          <w:szCs w:val="24"/>
        </w:rPr>
        <w:t xml:space="preserve">    </w:t>
      </w:r>
      <w:r>
        <w:rPr>
          <w:rFonts w:ascii="宋体" w:hAnsi="宋体" w:eastAsia="宋体" w:cs="宋体"/>
          <w:spacing w:val="-3"/>
          <w:sz w:val="24"/>
          <w:szCs w:val="24"/>
        </w:rPr>
        <w:t>局域网。</w:t>
      </w:r>
    </w:p>
    <w:p w14:paraId="3EADEA9A">
      <w:pPr>
        <w:spacing w:line="280" w:lineRule="auto"/>
        <w:rPr>
          <w:rFonts w:ascii="Arial"/>
          <w:sz w:val="21"/>
        </w:rPr>
      </w:pPr>
    </w:p>
    <w:p w14:paraId="3C3EEC17">
      <w:pPr>
        <w:spacing w:line="280" w:lineRule="auto"/>
        <w:rPr>
          <w:rFonts w:ascii="Arial"/>
          <w:sz w:val="21"/>
        </w:rPr>
      </w:pPr>
    </w:p>
    <w:p w14:paraId="18DC3ACC">
      <w:pPr>
        <w:spacing w:line="280" w:lineRule="auto"/>
        <w:rPr>
          <w:rFonts w:ascii="Arial"/>
          <w:sz w:val="21"/>
        </w:rPr>
      </w:pPr>
    </w:p>
    <w:p w14:paraId="6C598583">
      <w:pPr>
        <w:spacing w:line="280" w:lineRule="auto"/>
        <w:rPr>
          <w:rFonts w:ascii="Arial"/>
          <w:sz w:val="21"/>
        </w:rPr>
      </w:pPr>
    </w:p>
    <w:p w14:paraId="36BF3FFF">
      <w:pPr>
        <w:spacing w:line="280" w:lineRule="auto"/>
        <w:rPr>
          <w:rFonts w:ascii="Arial"/>
          <w:sz w:val="21"/>
        </w:rPr>
      </w:pPr>
    </w:p>
    <w:p w14:paraId="6F9FE5D5">
      <w:pPr>
        <w:spacing w:before="56" w:line="181" w:lineRule="auto"/>
        <w:ind w:left="5461"/>
        <w:rPr>
          <w:rFonts w:ascii="Calibri" w:hAnsi="Calibri" w:eastAsia="Calibri" w:cs="Calibri"/>
          <w:sz w:val="18"/>
          <w:szCs w:val="18"/>
        </w:rPr>
      </w:pPr>
      <w:r>
        <w:rPr>
          <w:rFonts w:ascii="Calibri" w:hAnsi="Calibri" w:eastAsia="Calibri" w:cs="Calibri"/>
          <w:spacing w:val="-5"/>
          <w:sz w:val="18"/>
          <w:szCs w:val="18"/>
        </w:rPr>
        <w:t>37</w:t>
      </w:r>
    </w:p>
    <w:p w14:paraId="75F5EDA2">
      <w:pPr>
        <w:spacing w:line="318" w:lineRule="auto"/>
        <w:rPr>
          <w:rFonts w:ascii="Arial"/>
          <w:sz w:val="21"/>
        </w:rPr>
      </w:pPr>
    </w:p>
    <w:p w14:paraId="6AF8F1D7">
      <w:pPr>
        <w:spacing w:line="319" w:lineRule="auto"/>
        <w:rPr>
          <w:rFonts w:ascii="Arial"/>
          <w:sz w:val="21"/>
        </w:rPr>
      </w:pPr>
    </w:p>
    <w:p w14:paraId="081E9ACA">
      <w:pPr>
        <w:spacing w:before="55"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p w14:paraId="48487BD2">
      <w:pPr>
        <w:spacing w:line="202" w:lineRule="auto"/>
        <w:rPr>
          <w:rFonts w:ascii="Arial" w:hAnsi="Arial" w:eastAsia="Arial" w:cs="Arial"/>
          <w:sz w:val="19"/>
          <w:szCs w:val="19"/>
        </w:rPr>
        <w:sectPr>
          <w:pgSz w:w="11906" w:h="16839"/>
          <w:pgMar w:top="1431" w:right="1616" w:bottom="354" w:left="407" w:header="0" w:footer="0" w:gutter="0"/>
          <w:cols w:space="720" w:num="1"/>
        </w:sectPr>
      </w:pPr>
    </w:p>
    <w:p w14:paraId="5EC37C6B">
      <w:pPr>
        <w:spacing w:before="182" w:line="218" w:lineRule="auto"/>
        <w:ind w:left="1405"/>
        <w:outlineLvl w:val="1"/>
        <w:rPr>
          <w:rFonts w:ascii="黑体" w:hAnsi="黑体" w:eastAsia="黑体" w:cs="黑体"/>
          <w:sz w:val="28"/>
          <w:szCs w:val="28"/>
        </w:rPr>
      </w:pPr>
      <w:bookmarkStart w:id="113" w:name="bookmark39"/>
      <w:bookmarkEnd w:id="113"/>
      <w:bookmarkStart w:id="114" w:name="bookmark77"/>
      <w:bookmarkEnd w:id="114"/>
      <w:r>
        <w:rPr>
          <w:rFonts w:ascii="Times New Roman" w:hAnsi="Times New Roman" w:eastAsia="Times New Roman" w:cs="Times New Roman"/>
          <w:spacing w:val="-4"/>
          <w:sz w:val="28"/>
          <w:szCs w:val="28"/>
        </w:rPr>
        <w:t>5.2</w:t>
      </w:r>
      <w:r>
        <w:rPr>
          <w:rFonts w:ascii="Times New Roman" w:hAnsi="Times New Roman" w:eastAsia="Times New Roman" w:cs="Times New Roman"/>
          <w:spacing w:val="11"/>
          <w:sz w:val="28"/>
          <w:szCs w:val="28"/>
        </w:rPr>
        <w:t xml:space="preserve">  </w:t>
      </w:r>
      <w:r>
        <w:rPr>
          <w:rFonts w:ascii="黑体" w:hAnsi="黑体" w:eastAsia="黑体" w:cs="黑体"/>
          <w:spacing w:val="-4"/>
          <w:sz w:val="28"/>
          <w:szCs w:val="28"/>
        </w:rPr>
        <w:t>系统模块实现</w:t>
      </w:r>
    </w:p>
    <w:p w14:paraId="290DE7DC">
      <w:pPr>
        <w:spacing w:line="311" w:lineRule="auto"/>
        <w:rPr>
          <w:rFonts w:ascii="Arial"/>
          <w:sz w:val="21"/>
        </w:rPr>
      </w:pPr>
    </w:p>
    <w:p w14:paraId="1821410B">
      <w:pPr>
        <w:spacing w:before="78" w:line="217" w:lineRule="auto"/>
        <w:ind w:left="1403"/>
        <w:outlineLvl w:val="2"/>
        <w:rPr>
          <w:rFonts w:ascii="黑体" w:hAnsi="黑体" w:eastAsia="黑体" w:cs="黑体"/>
          <w:sz w:val="24"/>
          <w:szCs w:val="24"/>
        </w:rPr>
      </w:pPr>
      <w:bookmarkStart w:id="115" w:name="bookmark40"/>
      <w:bookmarkEnd w:id="115"/>
      <w:r>
        <w:rPr>
          <w:rFonts w:ascii="Times New Roman" w:hAnsi="Times New Roman" w:eastAsia="Times New Roman" w:cs="Times New Roman"/>
          <w:spacing w:val="-3"/>
          <w:sz w:val="24"/>
          <w:szCs w:val="24"/>
        </w:rPr>
        <w:t>5.2.1</w:t>
      </w:r>
      <w:r>
        <w:rPr>
          <w:rFonts w:ascii="Times New Roman" w:hAnsi="Times New Roman" w:eastAsia="Times New Roman" w:cs="Times New Roman"/>
          <w:spacing w:val="10"/>
          <w:sz w:val="24"/>
          <w:szCs w:val="24"/>
        </w:rPr>
        <w:t xml:space="preserve">  </w:t>
      </w:r>
      <w:r>
        <w:rPr>
          <w:rFonts w:ascii="黑体" w:hAnsi="黑体" w:eastAsia="黑体" w:cs="黑体"/>
          <w:spacing w:val="-3"/>
          <w:sz w:val="24"/>
          <w:szCs w:val="24"/>
        </w:rPr>
        <w:t>系统登录模块</w:t>
      </w:r>
    </w:p>
    <w:p w14:paraId="068A8706">
      <w:pPr>
        <w:spacing w:line="262" w:lineRule="auto"/>
        <w:rPr>
          <w:rFonts w:ascii="Arial"/>
          <w:sz w:val="21"/>
        </w:rPr>
      </w:pPr>
    </w:p>
    <w:p w14:paraId="7D0D1A95">
      <w:pPr>
        <w:spacing w:before="78" w:line="351" w:lineRule="auto"/>
        <w:ind w:left="1412" w:right="920" w:firstLine="472"/>
        <w:jc w:val="both"/>
        <w:rPr>
          <w:rFonts w:ascii="宋体" w:hAnsi="宋体" w:eastAsia="宋体" w:cs="宋体"/>
          <w:sz w:val="24"/>
          <w:szCs w:val="24"/>
        </w:rPr>
      </w:pPr>
      <w:r>
        <w:rPr>
          <w:rFonts w:ascii="宋体" w:hAnsi="宋体" w:eastAsia="宋体" w:cs="宋体"/>
          <w:spacing w:val="-2"/>
          <w:sz w:val="24"/>
          <w:szCs w:val="24"/>
        </w:rPr>
        <w:t>绩效考核系统登录模块是最基础、最重要的模块之一。在实现这</w:t>
      </w:r>
      <w:r>
        <w:rPr>
          <w:rFonts w:ascii="宋体" w:hAnsi="宋体" w:eastAsia="宋体" w:cs="宋体"/>
          <w:spacing w:val="-3"/>
          <w:sz w:val="24"/>
          <w:szCs w:val="24"/>
        </w:rPr>
        <w:t>一模块时，</w:t>
      </w:r>
      <w:r>
        <w:rPr>
          <w:rFonts w:ascii="宋体" w:hAnsi="宋体" w:eastAsia="宋体" w:cs="宋体"/>
          <w:sz w:val="24"/>
          <w:szCs w:val="24"/>
        </w:rPr>
        <w:t xml:space="preserve"> </w:t>
      </w:r>
      <w:r>
        <w:rPr>
          <w:rFonts w:ascii="宋体" w:hAnsi="宋体" w:eastAsia="宋体" w:cs="宋体"/>
          <w:spacing w:val="-2"/>
          <w:sz w:val="24"/>
          <w:szCs w:val="24"/>
        </w:rPr>
        <w:t>需要保证用户可以安全地登录系统，同时需要对输入的用户</w:t>
      </w:r>
      <w:r>
        <w:rPr>
          <w:rFonts w:ascii="宋体" w:hAnsi="宋体" w:eastAsia="宋体" w:cs="宋体"/>
          <w:spacing w:val="-3"/>
          <w:sz w:val="24"/>
          <w:szCs w:val="24"/>
        </w:rPr>
        <w:t>名和密码进行校验，</w:t>
      </w:r>
      <w:r>
        <w:rPr>
          <w:rFonts w:ascii="宋体" w:hAnsi="宋体" w:eastAsia="宋体" w:cs="宋体"/>
          <w:sz w:val="24"/>
          <w:szCs w:val="24"/>
        </w:rPr>
        <w:t xml:space="preserve"> </w:t>
      </w:r>
      <w:r>
        <w:rPr>
          <w:rFonts w:ascii="宋体" w:hAnsi="宋体" w:eastAsia="宋体" w:cs="宋体"/>
          <w:spacing w:val="-2"/>
          <w:sz w:val="24"/>
          <w:szCs w:val="24"/>
        </w:rPr>
        <w:t>以确保系统的安全性。如下图</w:t>
      </w:r>
      <w:r>
        <w:rPr>
          <w:rFonts w:ascii="宋体" w:hAnsi="宋体" w:eastAsia="宋体" w:cs="宋体"/>
          <w:spacing w:val="-43"/>
          <w:sz w:val="24"/>
          <w:szCs w:val="24"/>
        </w:rPr>
        <w:t xml:space="preserve"> </w:t>
      </w:r>
      <w:r>
        <w:rPr>
          <w:rFonts w:ascii="Times New Roman" w:hAnsi="Times New Roman" w:eastAsia="Times New Roman" w:cs="Times New Roman"/>
          <w:spacing w:val="-2"/>
          <w:sz w:val="24"/>
          <w:szCs w:val="24"/>
        </w:rPr>
        <w:t xml:space="preserve">5-1 </w:t>
      </w:r>
      <w:r>
        <w:rPr>
          <w:rFonts w:ascii="宋体" w:hAnsi="宋体" w:eastAsia="宋体" w:cs="宋体"/>
          <w:spacing w:val="-2"/>
          <w:sz w:val="24"/>
          <w:szCs w:val="24"/>
        </w:rPr>
        <w:t>所示：</w:t>
      </w:r>
    </w:p>
    <w:p w14:paraId="1CBCA5BF">
      <w:pPr>
        <w:spacing w:before="102" w:line="5249" w:lineRule="exact"/>
        <w:ind w:firstLine="1811"/>
      </w:pPr>
      <w:r>
        <w:rPr>
          <w:position w:val="-104"/>
        </w:rPr>
        <w:drawing>
          <wp:inline distT="0" distB="0" distL="0" distR="0">
            <wp:extent cx="5615940" cy="3332480"/>
            <wp:effectExtent l="0" t="0" r="0" b="0"/>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70"/>
                    <a:stretch>
                      <a:fillRect/>
                    </a:stretch>
                  </pic:blipFill>
                  <pic:spPr>
                    <a:xfrm>
                      <a:off x="0" y="0"/>
                      <a:ext cx="5615940" cy="3332987"/>
                    </a:xfrm>
                    <a:prstGeom prst="rect">
                      <a:avLst/>
                    </a:prstGeom>
                  </pic:spPr>
                </pic:pic>
              </a:graphicData>
            </a:graphic>
          </wp:inline>
        </w:drawing>
      </w:r>
    </w:p>
    <w:p w14:paraId="4845C0F3">
      <w:pPr>
        <w:spacing w:line="246" w:lineRule="auto"/>
        <w:rPr>
          <w:rFonts w:ascii="Arial"/>
          <w:sz w:val="21"/>
        </w:rPr>
      </w:pPr>
    </w:p>
    <w:p w14:paraId="703FD65F">
      <w:pPr>
        <w:spacing w:before="65" w:line="524" w:lineRule="auto"/>
        <w:ind w:left="1405" w:right="4187" w:firstLine="3234"/>
        <w:rPr>
          <w:rFonts w:ascii="宋体" w:hAnsi="宋体" w:eastAsia="宋体" w:cs="宋体"/>
          <w:sz w:val="24"/>
          <w:szCs w:val="24"/>
        </w:rPr>
      </w:pPr>
      <w:r>
        <w:rPr>
          <w:rFonts w:ascii="黑体" w:hAnsi="黑体" w:eastAsia="黑体" w:cs="黑体"/>
          <w:spacing w:val="3"/>
          <w:sz w:val="20"/>
          <w:szCs w:val="20"/>
        </w:rPr>
        <w:t>图</w:t>
      </w:r>
      <w:r>
        <w:rPr>
          <w:rFonts w:ascii="黑体" w:hAnsi="黑体" w:eastAsia="黑体" w:cs="黑体"/>
          <w:spacing w:val="-35"/>
          <w:sz w:val="20"/>
          <w:szCs w:val="20"/>
        </w:rPr>
        <w:t xml:space="preserve"> </w:t>
      </w:r>
      <w:r>
        <w:rPr>
          <w:rFonts w:ascii="Times New Roman" w:hAnsi="Times New Roman" w:eastAsia="Times New Roman" w:cs="Times New Roman"/>
          <w:spacing w:val="3"/>
          <w:sz w:val="20"/>
          <w:szCs w:val="20"/>
        </w:rPr>
        <w:t>5-1</w:t>
      </w:r>
      <w:r>
        <w:rPr>
          <w:rFonts w:ascii="Times New Roman" w:hAnsi="Times New Roman" w:eastAsia="Times New Roman" w:cs="Times New Roman"/>
          <w:spacing w:val="16"/>
          <w:sz w:val="20"/>
          <w:szCs w:val="20"/>
        </w:rPr>
        <w:t xml:space="preserve"> </w:t>
      </w:r>
      <w:r>
        <w:rPr>
          <w:rFonts w:ascii="黑体" w:hAnsi="黑体" w:eastAsia="黑体" w:cs="黑体"/>
          <w:spacing w:val="3"/>
          <w:sz w:val="20"/>
          <w:szCs w:val="20"/>
        </w:rPr>
        <w:t>用户登录界面</w:t>
      </w:r>
      <w:r>
        <w:rPr>
          <w:rFonts w:ascii="黑体" w:hAnsi="黑体" w:eastAsia="黑体" w:cs="黑体"/>
          <w:sz w:val="20"/>
          <w:szCs w:val="20"/>
        </w:rPr>
        <w:t xml:space="preserve"> </w:t>
      </w:r>
      <w:r>
        <w:rPr>
          <w:rFonts w:ascii="宋体" w:hAnsi="宋体" w:eastAsia="宋体" w:cs="宋体"/>
          <w:spacing w:val="-2"/>
          <w:sz w:val="24"/>
          <w:szCs w:val="24"/>
        </w:rPr>
        <w:t>如表</w:t>
      </w:r>
      <w:r>
        <w:rPr>
          <w:rFonts w:ascii="宋体" w:hAnsi="宋体" w:eastAsia="宋体" w:cs="宋体"/>
          <w:spacing w:val="-37"/>
          <w:sz w:val="24"/>
          <w:szCs w:val="24"/>
        </w:rPr>
        <w:t xml:space="preserve"> </w:t>
      </w:r>
      <w:r>
        <w:rPr>
          <w:rFonts w:ascii="Times New Roman" w:hAnsi="Times New Roman" w:eastAsia="Times New Roman" w:cs="Times New Roman"/>
          <w:spacing w:val="-2"/>
          <w:sz w:val="24"/>
          <w:szCs w:val="24"/>
        </w:rPr>
        <w:t xml:space="preserve">5-2 </w:t>
      </w:r>
      <w:r>
        <w:rPr>
          <w:rFonts w:ascii="宋体" w:hAnsi="宋体" w:eastAsia="宋体" w:cs="宋体"/>
          <w:spacing w:val="-2"/>
          <w:sz w:val="24"/>
          <w:szCs w:val="24"/>
        </w:rPr>
        <w:t>所示为系统登录模块主要类：</w:t>
      </w:r>
    </w:p>
    <w:p w14:paraId="4EB80589">
      <w:pPr>
        <w:spacing w:line="225" w:lineRule="auto"/>
        <w:ind w:left="4181"/>
        <w:rPr>
          <w:rFonts w:ascii="黑体" w:hAnsi="黑体" w:eastAsia="黑体" w:cs="黑体"/>
          <w:sz w:val="20"/>
          <w:szCs w:val="20"/>
        </w:rPr>
      </w:pPr>
      <w:r>
        <w:rPr>
          <w:rFonts w:ascii="黑体" w:hAnsi="黑体" w:eastAsia="黑体" w:cs="黑体"/>
          <w:spacing w:val="6"/>
          <w:sz w:val="20"/>
          <w:szCs w:val="20"/>
        </w:rPr>
        <w:t>表</w:t>
      </w:r>
      <w:r>
        <w:rPr>
          <w:rFonts w:ascii="黑体" w:hAnsi="黑体" w:eastAsia="黑体" w:cs="黑体"/>
          <w:spacing w:val="-31"/>
          <w:sz w:val="20"/>
          <w:szCs w:val="20"/>
        </w:rPr>
        <w:t xml:space="preserve"> </w:t>
      </w:r>
      <w:r>
        <w:rPr>
          <w:rFonts w:ascii="Times New Roman" w:hAnsi="Times New Roman" w:eastAsia="Times New Roman" w:cs="Times New Roman"/>
          <w:spacing w:val="6"/>
          <w:sz w:val="20"/>
          <w:szCs w:val="20"/>
        </w:rPr>
        <w:t xml:space="preserve">5-2  </w:t>
      </w:r>
      <w:r>
        <w:rPr>
          <w:rFonts w:ascii="黑体" w:hAnsi="黑体" w:eastAsia="黑体" w:cs="黑体"/>
          <w:spacing w:val="6"/>
          <w:sz w:val="20"/>
          <w:szCs w:val="20"/>
        </w:rPr>
        <w:t>系统登录模块主要类表</w:t>
      </w:r>
    </w:p>
    <w:p w14:paraId="20FF10E9">
      <w:pPr>
        <w:spacing w:before="8"/>
      </w:pPr>
    </w:p>
    <w:tbl>
      <w:tblPr>
        <w:tblStyle w:val="5"/>
        <w:tblW w:w="9072" w:type="dxa"/>
        <w:tblInd w:w="128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4414"/>
        <w:gridCol w:w="4658"/>
      </w:tblGrid>
      <w:tr w14:paraId="2250AB4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69" w:hRule="atLeast"/>
        </w:trPr>
        <w:tc>
          <w:tcPr>
            <w:tcW w:w="4414" w:type="dxa"/>
            <w:tcBorders>
              <w:top w:val="single" w:color="000000" w:sz="10" w:space="0"/>
              <w:bottom w:val="single" w:color="000000" w:sz="4" w:space="0"/>
            </w:tcBorders>
            <w:vAlign w:val="top"/>
          </w:tcPr>
          <w:p w14:paraId="4309F2C8">
            <w:pPr>
              <w:pStyle w:val="6"/>
              <w:spacing w:before="68" w:line="228" w:lineRule="auto"/>
              <w:ind w:left="1855"/>
            </w:pPr>
            <w:r>
              <w:rPr>
                <w:spacing w:val="7"/>
              </w:rPr>
              <w:t>控制层类</w:t>
            </w:r>
          </w:p>
        </w:tc>
        <w:tc>
          <w:tcPr>
            <w:tcW w:w="4658" w:type="dxa"/>
            <w:tcBorders>
              <w:top w:val="single" w:color="000000" w:sz="10" w:space="0"/>
              <w:bottom w:val="single" w:color="000000" w:sz="4" w:space="0"/>
            </w:tcBorders>
            <w:vAlign w:val="top"/>
          </w:tcPr>
          <w:p w14:paraId="0D62744F">
            <w:pPr>
              <w:spacing w:before="36" w:line="275" w:lineRule="exact"/>
              <w:ind w:left="1710"/>
              <w:rPr>
                <w:rFonts w:ascii="Times New Roman" w:hAnsi="Times New Roman" w:eastAsia="Times New Roman" w:cs="Times New Roman"/>
                <w:sz w:val="20"/>
                <w:szCs w:val="20"/>
              </w:rPr>
            </w:pPr>
            <w:r>
              <w:rPr>
                <w:rFonts w:ascii="Times New Roman" w:hAnsi="Times New Roman" w:eastAsia="Times New Roman" w:cs="Times New Roman"/>
                <w:spacing w:val="4"/>
                <w:position w:val="3"/>
                <w:sz w:val="20"/>
                <w:szCs w:val="20"/>
              </w:rPr>
              <w:t>LoginController</w:t>
            </w:r>
          </w:p>
        </w:tc>
      </w:tr>
      <w:tr w14:paraId="5D9706A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789" w:hRule="atLeast"/>
        </w:trPr>
        <w:tc>
          <w:tcPr>
            <w:tcW w:w="4414" w:type="dxa"/>
            <w:tcBorders>
              <w:top w:val="single" w:color="000000" w:sz="4" w:space="0"/>
            </w:tcBorders>
            <w:vAlign w:val="top"/>
          </w:tcPr>
          <w:p w14:paraId="381D7AE8">
            <w:pPr>
              <w:spacing w:line="299" w:lineRule="auto"/>
              <w:rPr>
                <w:rFonts w:ascii="Arial"/>
                <w:sz w:val="21"/>
              </w:rPr>
            </w:pPr>
          </w:p>
          <w:p w14:paraId="49965366">
            <w:pPr>
              <w:pStyle w:val="6"/>
              <w:spacing w:before="65" w:line="228" w:lineRule="auto"/>
              <w:ind w:left="1749"/>
            </w:pPr>
            <w:r>
              <w:rPr>
                <w:spacing w:val="8"/>
              </w:rPr>
              <w:t>业务逻辑类</w:t>
            </w:r>
          </w:p>
        </w:tc>
        <w:tc>
          <w:tcPr>
            <w:tcW w:w="4658" w:type="dxa"/>
            <w:tcBorders>
              <w:top w:val="single" w:color="000000" w:sz="4" w:space="0"/>
            </w:tcBorders>
            <w:vAlign w:val="top"/>
          </w:tcPr>
          <w:p w14:paraId="2569B014">
            <w:pPr>
              <w:spacing w:before="22" w:line="306" w:lineRule="auto"/>
              <w:ind w:left="1630" w:right="1504" w:firstLine="196"/>
              <w:rPr>
                <w:rFonts w:ascii="Times New Roman" w:hAnsi="Times New Roman" w:eastAsia="Times New Roman" w:cs="Times New Roman"/>
                <w:sz w:val="20"/>
                <w:szCs w:val="20"/>
              </w:rPr>
            </w:pPr>
            <w:r>
              <w:rPr>
                <w:rFonts w:ascii="Times New Roman" w:hAnsi="Times New Roman" w:eastAsia="Times New Roman" w:cs="Times New Roman"/>
                <w:spacing w:val="3"/>
                <w:sz w:val="20"/>
                <w:szCs w:val="20"/>
              </w:rPr>
              <w:t>LoginService</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4"/>
                <w:sz w:val="20"/>
                <w:szCs w:val="20"/>
              </w:rPr>
              <w:t>LoginServiceImpl</w:t>
            </w:r>
          </w:p>
        </w:tc>
      </w:tr>
      <w:tr w14:paraId="0F4C4FE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10" w:hRule="atLeast"/>
        </w:trPr>
        <w:tc>
          <w:tcPr>
            <w:tcW w:w="4414" w:type="dxa"/>
            <w:tcBorders>
              <w:bottom w:val="single" w:color="000000" w:sz="10" w:space="0"/>
            </w:tcBorders>
            <w:vAlign w:val="top"/>
          </w:tcPr>
          <w:p w14:paraId="78941B24">
            <w:pPr>
              <w:pStyle w:val="6"/>
              <w:spacing w:before="224" w:line="228" w:lineRule="auto"/>
              <w:ind w:left="1753"/>
            </w:pPr>
            <w:r>
              <w:rPr>
                <w:spacing w:val="7"/>
              </w:rPr>
              <w:t>持久对象类</w:t>
            </w:r>
          </w:p>
        </w:tc>
        <w:tc>
          <w:tcPr>
            <w:tcW w:w="4658" w:type="dxa"/>
            <w:tcBorders>
              <w:bottom w:val="single" w:color="000000" w:sz="10" w:space="0"/>
            </w:tcBorders>
            <w:vAlign w:val="top"/>
          </w:tcPr>
          <w:p w14:paraId="47B065FC">
            <w:pPr>
              <w:spacing w:before="194" w:line="305" w:lineRule="auto"/>
              <w:ind w:left="2191" w:right="1861" w:hanging="208"/>
              <w:rPr>
                <w:rFonts w:ascii="Times New Roman" w:hAnsi="Times New Roman" w:eastAsia="Times New Roman" w:cs="Times New Roman"/>
                <w:sz w:val="20"/>
                <w:szCs w:val="20"/>
              </w:rPr>
            </w:pPr>
            <w:r>
              <w:rPr>
                <w:rFonts w:ascii="Times New Roman" w:hAnsi="Times New Roman" w:eastAsia="Times New Roman" w:cs="Times New Roman"/>
                <w:spacing w:val="4"/>
                <w:sz w:val="20"/>
                <w:szCs w:val="20"/>
              </w:rPr>
              <w:t>redisSave</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4"/>
                <w:sz w:val="20"/>
                <w:szCs w:val="20"/>
              </w:rPr>
              <w:t>User</w:t>
            </w:r>
          </w:p>
        </w:tc>
      </w:tr>
    </w:tbl>
    <w:p w14:paraId="33CED436">
      <w:pPr>
        <w:spacing w:before="117" w:line="339" w:lineRule="auto"/>
        <w:ind w:left="1403" w:right="957" w:firstLine="493"/>
        <w:jc w:val="both"/>
        <w:rPr>
          <w:rFonts w:ascii="宋体" w:hAnsi="宋体" w:eastAsia="宋体" w:cs="宋体"/>
          <w:sz w:val="24"/>
          <w:szCs w:val="24"/>
        </w:rPr>
      </w:pPr>
      <w:r>
        <w:rPr>
          <w:rFonts w:ascii="宋体" w:hAnsi="宋体" w:eastAsia="宋体" w:cs="宋体"/>
          <w:spacing w:val="-4"/>
          <w:sz w:val="24"/>
          <w:szCs w:val="24"/>
        </w:rPr>
        <w:t>当员工在系统登录界面输入账号和账号密码后，前端会调用登录接口传递给</w:t>
      </w:r>
      <w:r>
        <w:rPr>
          <w:rFonts w:ascii="宋体" w:hAnsi="宋体" w:eastAsia="宋体" w:cs="宋体"/>
          <w:spacing w:val="12"/>
          <w:sz w:val="24"/>
          <w:szCs w:val="24"/>
        </w:rPr>
        <w:t xml:space="preserve"> </w:t>
      </w:r>
      <w:r>
        <w:rPr>
          <w:rFonts w:ascii="宋体" w:hAnsi="宋体" w:eastAsia="宋体" w:cs="宋体"/>
          <w:sz w:val="24"/>
          <w:szCs w:val="24"/>
        </w:rPr>
        <w:t>后端。考虑到员工登录时存在高并发的情况，后端</w:t>
      </w:r>
      <w:r>
        <w:rPr>
          <w:rFonts w:ascii="宋体" w:hAnsi="宋体" w:eastAsia="宋体" w:cs="宋体"/>
          <w:spacing w:val="-1"/>
          <w:sz w:val="24"/>
          <w:szCs w:val="24"/>
        </w:rPr>
        <w:t xml:space="preserve">将通过 </w:t>
      </w:r>
      <w:r>
        <w:rPr>
          <w:rFonts w:ascii="Times New Roman" w:hAnsi="Times New Roman" w:eastAsia="Times New Roman" w:cs="Times New Roman"/>
          <w:spacing w:val="-1"/>
          <w:sz w:val="24"/>
          <w:szCs w:val="24"/>
        </w:rPr>
        <w:t xml:space="preserve">redisSave </w:t>
      </w:r>
      <w:r>
        <w:rPr>
          <w:rFonts w:ascii="宋体" w:hAnsi="宋体" w:eastAsia="宋体" w:cs="宋体"/>
          <w:spacing w:val="-1"/>
          <w:sz w:val="24"/>
          <w:szCs w:val="24"/>
        </w:rPr>
        <w:t>方法将接受</w:t>
      </w:r>
      <w:r>
        <w:rPr>
          <w:rFonts w:ascii="宋体" w:hAnsi="宋体" w:eastAsia="宋体" w:cs="宋体"/>
          <w:sz w:val="24"/>
          <w:szCs w:val="24"/>
        </w:rPr>
        <w:t xml:space="preserve"> </w:t>
      </w:r>
      <w:r>
        <w:rPr>
          <w:rFonts w:ascii="宋体" w:hAnsi="宋体" w:eastAsia="宋体" w:cs="宋体"/>
          <w:spacing w:val="-3"/>
          <w:sz w:val="24"/>
          <w:szCs w:val="24"/>
        </w:rPr>
        <w:t xml:space="preserve">的数据存储在 </w:t>
      </w:r>
      <w:r>
        <w:rPr>
          <w:rFonts w:ascii="Times New Roman" w:hAnsi="Times New Roman" w:eastAsia="Times New Roman" w:cs="Times New Roman"/>
          <w:spacing w:val="-3"/>
          <w:sz w:val="24"/>
          <w:szCs w:val="24"/>
        </w:rPr>
        <w:t>Redis</w:t>
      </w:r>
      <w:r>
        <w:rPr>
          <w:rFonts w:ascii="Times New Roman" w:hAnsi="Times New Roman" w:eastAsia="Times New Roman" w:cs="Times New Roman"/>
          <w:spacing w:val="19"/>
          <w:w w:val="101"/>
          <w:sz w:val="24"/>
          <w:szCs w:val="24"/>
        </w:rPr>
        <w:t xml:space="preserve">  </w:t>
      </w:r>
      <w:r>
        <w:rPr>
          <w:rFonts w:ascii="宋体" w:hAnsi="宋体" w:eastAsia="宋体" w:cs="宋体"/>
          <w:spacing w:val="-3"/>
          <w:sz w:val="24"/>
          <w:szCs w:val="24"/>
        </w:rPr>
        <w:t>中，然后</w:t>
      </w:r>
      <w:r>
        <w:rPr>
          <w:rFonts w:ascii="宋体" w:hAnsi="宋体" w:eastAsia="宋体" w:cs="宋体"/>
          <w:spacing w:val="-55"/>
          <w:sz w:val="24"/>
          <w:szCs w:val="24"/>
        </w:rPr>
        <w:t xml:space="preserve"> </w:t>
      </w:r>
      <w:r>
        <w:rPr>
          <w:rFonts w:ascii="Times New Roman" w:hAnsi="Times New Roman" w:eastAsia="Times New Roman" w:cs="Times New Roman"/>
          <w:spacing w:val="-3"/>
          <w:sz w:val="24"/>
          <w:szCs w:val="24"/>
        </w:rPr>
        <w:t>LoginController</w:t>
      </w:r>
      <w:r>
        <w:rPr>
          <w:rFonts w:ascii="Times New Roman" w:hAnsi="Times New Roman" w:eastAsia="Times New Roman" w:cs="Times New Roman"/>
          <w:spacing w:val="29"/>
          <w:w w:val="101"/>
          <w:sz w:val="24"/>
          <w:szCs w:val="24"/>
        </w:rPr>
        <w:t xml:space="preserve"> </w:t>
      </w:r>
      <w:r>
        <w:rPr>
          <w:rFonts w:ascii="宋体" w:hAnsi="宋体" w:eastAsia="宋体" w:cs="宋体"/>
          <w:spacing w:val="-3"/>
          <w:sz w:val="24"/>
          <w:szCs w:val="24"/>
        </w:rPr>
        <w:t>中的</w:t>
      </w:r>
      <w:r>
        <w:rPr>
          <w:rFonts w:ascii="宋体" w:hAnsi="宋体" w:eastAsia="宋体" w:cs="宋体"/>
          <w:spacing w:val="-53"/>
          <w:sz w:val="24"/>
          <w:szCs w:val="24"/>
        </w:rPr>
        <w:t xml:space="preserve"> </w:t>
      </w:r>
      <w:r>
        <w:rPr>
          <w:rFonts w:ascii="Times New Roman" w:hAnsi="Times New Roman" w:eastAsia="Times New Roman" w:cs="Times New Roman"/>
          <w:spacing w:val="-3"/>
          <w:sz w:val="24"/>
          <w:szCs w:val="24"/>
        </w:rPr>
        <w:t xml:space="preserve">login </w:t>
      </w:r>
      <w:r>
        <w:rPr>
          <w:rFonts w:ascii="宋体" w:hAnsi="宋体" w:eastAsia="宋体" w:cs="宋体"/>
          <w:spacing w:val="-3"/>
          <w:sz w:val="24"/>
          <w:szCs w:val="24"/>
        </w:rPr>
        <w:t>方法会对这些信息进行</w:t>
      </w:r>
    </w:p>
    <w:p w14:paraId="6C7C907E">
      <w:pPr>
        <w:spacing w:before="225" w:line="181" w:lineRule="auto"/>
        <w:ind w:left="5461"/>
        <w:rPr>
          <w:rFonts w:ascii="Calibri" w:hAnsi="Calibri" w:eastAsia="Calibri" w:cs="Calibri"/>
          <w:sz w:val="18"/>
          <w:szCs w:val="18"/>
        </w:rPr>
      </w:pPr>
      <w:r>
        <w:rPr>
          <w:rFonts w:ascii="Calibri" w:hAnsi="Calibri" w:eastAsia="Calibri" w:cs="Calibri"/>
          <w:spacing w:val="-5"/>
          <w:sz w:val="18"/>
          <w:szCs w:val="18"/>
        </w:rPr>
        <w:t>38</w:t>
      </w:r>
    </w:p>
    <w:p w14:paraId="3E238375">
      <w:pPr>
        <w:spacing w:line="181" w:lineRule="auto"/>
        <w:rPr>
          <w:rFonts w:ascii="Calibri" w:hAnsi="Calibri" w:eastAsia="Calibri" w:cs="Calibri"/>
          <w:sz w:val="18"/>
          <w:szCs w:val="18"/>
        </w:rPr>
        <w:sectPr>
          <w:footerReference r:id="rId40" w:type="default"/>
          <w:pgSz w:w="11906" w:h="16839"/>
          <w:pgMar w:top="1431" w:right="841" w:bottom="547" w:left="407" w:header="0" w:footer="354" w:gutter="0"/>
          <w:cols w:space="720" w:num="1"/>
        </w:sectPr>
      </w:pPr>
    </w:p>
    <w:p w14:paraId="32C6DBD5">
      <w:pPr>
        <w:spacing w:before="86" w:line="337" w:lineRule="auto"/>
        <w:ind w:left="1402" w:right="940" w:firstLine="3"/>
        <w:rPr>
          <w:rFonts w:ascii="宋体" w:hAnsi="宋体" w:eastAsia="宋体" w:cs="宋体"/>
          <w:sz w:val="24"/>
          <w:szCs w:val="24"/>
        </w:rPr>
      </w:pPr>
      <w:r>
        <w:rPr>
          <w:rFonts w:ascii="宋体" w:hAnsi="宋体" w:eastAsia="宋体" w:cs="宋体"/>
          <w:spacing w:val="-2"/>
          <w:sz w:val="24"/>
          <w:szCs w:val="24"/>
        </w:rPr>
        <w:t>处理，并调用</w:t>
      </w:r>
      <w:r>
        <w:rPr>
          <w:rFonts w:ascii="宋体" w:hAnsi="宋体" w:eastAsia="宋体" w:cs="宋体"/>
          <w:spacing w:val="-56"/>
          <w:sz w:val="24"/>
          <w:szCs w:val="24"/>
        </w:rPr>
        <w:t xml:space="preserve"> </w:t>
      </w:r>
      <w:r>
        <w:rPr>
          <w:rFonts w:ascii="Times New Roman" w:hAnsi="Times New Roman" w:eastAsia="Times New Roman" w:cs="Times New Roman"/>
          <w:spacing w:val="-2"/>
          <w:sz w:val="24"/>
          <w:szCs w:val="24"/>
        </w:rPr>
        <w:t>LoginServiceImpl</w:t>
      </w:r>
      <w:r>
        <w:rPr>
          <w:rFonts w:ascii="Times New Roman" w:hAnsi="Times New Roman" w:eastAsia="Times New Roman" w:cs="Times New Roman"/>
          <w:spacing w:val="36"/>
          <w:sz w:val="24"/>
          <w:szCs w:val="24"/>
        </w:rPr>
        <w:t xml:space="preserve"> </w:t>
      </w:r>
      <w:r>
        <w:rPr>
          <w:rFonts w:ascii="宋体" w:hAnsi="宋体" w:eastAsia="宋体" w:cs="宋体"/>
          <w:spacing w:val="-2"/>
          <w:sz w:val="24"/>
          <w:szCs w:val="24"/>
        </w:rPr>
        <w:t>中的具体实现来完成实际的</w:t>
      </w:r>
      <w:r>
        <w:rPr>
          <w:rFonts w:ascii="宋体" w:hAnsi="宋体" w:eastAsia="宋体" w:cs="宋体"/>
          <w:spacing w:val="-3"/>
          <w:sz w:val="24"/>
          <w:szCs w:val="24"/>
        </w:rPr>
        <w:t>业务逻辑。最终，后</w:t>
      </w:r>
      <w:r>
        <w:rPr>
          <w:rFonts w:ascii="宋体" w:hAnsi="宋体" w:eastAsia="宋体" w:cs="宋体"/>
          <w:sz w:val="24"/>
          <w:szCs w:val="24"/>
        </w:rPr>
        <w:t xml:space="preserve"> </w:t>
      </w:r>
      <w:r>
        <w:rPr>
          <w:rFonts w:ascii="宋体" w:hAnsi="宋体" w:eastAsia="宋体" w:cs="宋体"/>
          <w:spacing w:val="2"/>
          <w:sz w:val="24"/>
          <w:szCs w:val="24"/>
        </w:rPr>
        <w:t>端会返回一个</w:t>
      </w:r>
      <w:r>
        <w:rPr>
          <w:rFonts w:ascii="Times New Roman" w:hAnsi="Times New Roman" w:eastAsia="Times New Roman" w:cs="Times New Roman"/>
          <w:sz w:val="24"/>
          <w:szCs w:val="24"/>
        </w:rPr>
        <w:t>token</w:t>
      </w:r>
      <w:r>
        <w:rPr>
          <w:rFonts w:ascii="Times New Roman" w:hAnsi="Times New Roman" w:eastAsia="Times New Roman" w:cs="Times New Roman"/>
          <w:spacing w:val="2"/>
          <w:sz w:val="24"/>
          <w:szCs w:val="24"/>
        </w:rPr>
        <w:t xml:space="preserve"> </w:t>
      </w:r>
      <w:r>
        <w:rPr>
          <w:rFonts w:ascii="宋体" w:hAnsi="宋体" w:eastAsia="宋体" w:cs="宋体"/>
          <w:spacing w:val="2"/>
          <w:sz w:val="24"/>
          <w:szCs w:val="24"/>
        </w:rPr>
        <w:t>作为数据交换的凭证。</w:t>
      </w:r>
    </w:p>
    <w:p w14:paraId="3592D6CC">
      <w:pPr>
        <w:spacing w:before="252" w:line="217" w:lineRule="auto"/>
        <w:ind w:left="1403"/>
        <w:outlineLvl w:val="2"/>
        <w:rPr>
          <w:rFonts w:ascii="黑体" w:hAnsi="黑体" w:eastAsia="黑体" w:cs="黑体"/>
          <w:sz w:val="24"/>
          <w:szCs w:val="24"/>
        </w:rPr>
      </w:pPr>
      <w:bookmarkStart w:id="116" w:name="bookmark41"/>
      <w:bookmarkEnd w:id="116"/>
      <w:r>
        <w:rPr>
          <w:rFonts w:ascii="Times New Roman" w:hAnsi="Times New Roman" w:eastAsia="Times New Roman" w:cs="Times New Roman"/>
          <w:spacing w:val="-1"/>
          <w:sz w:val="24"/>
          <w:szCs w:val="24"/>
        </w:rPr>
        <w:t xml:space="preserve">5.2.2  </w:t>
      </w:r>
      <w:r>
        <w:rPr>
          <w:rFonts w:ascii="黑体" w:hAnsi="黑体" w:eastAsia="黑体" w:cs="黑体"/>
          <w:spacing w:val="-1"/>
          <w:sz w:val="24"/>
          <w:szCs w:val="24"/>
        </w:rPr>
        <w:t>人员管理模块</w:t>
      </w:r>
    </w:p>
    <w:p w14:paraId="1AA94ED2">
      <w:pPr>
        <w:spacing w:line="262" w:lineRule="auto"/>
        <w:rPr>
          <w:rFonts w:ascii="Arial"/>
          <w:sz w:val="21"/>
        </w:rPr>
      </w:pPr>
    </w:p>
    <w:p w14:paraId="63814340">
      <w:pPr>
        <w:spacing w:before="78" w:line="353" w:lineRule="auto"/>
        <w:ind w:left="1401" w:right="940" w:firstLine="483"/>
        <w:jc w:val="both"/>
        <w:rPr>
          <w:rFonts w:ascii="宋体" w:hAnsi="宋体" w:eastAsia="宋体" w:cs="宋体"/>
          <w:sz w:val="24"/>
          <w:szCs w:val="24"/>
        </w:rPr>
      </w:pPr>
      <w:r>
        <w:rPr>
          <w:rFonts w:ascii="宋体" w:hAnsi="宋体" w:eastAsia="宋体" w:cs="宋体"/>
          <w:spacing w:val="-3"/>
          <w:sz w:val="24"/>
          <w:szCs w:val="24"/>
        </w:rPr>
        <w:t>该模块实现员工信息维护的功能，人员信息模块提供添</w:t>
      </w:r>
      <w:r>
        <w:rPr>
          <w:rFonts w:ascii="宋体" w:hAnsi="宋体" w:eastAsia="宋体" w:cs="宋体"/>
          <w:spacing w:val="-4"/>
          <w:sz w:val="24"/>
          <w:szCs w:val="24"/>
        </w:rPr>
        <w:t>加、删除、更新和查</w:t>
      </w:r>
      <w:r>
        <w:rPr>
          <w:rFonts w:ascii="宋体" w:hAnsi="宋体" w:eastAsia="宋体" w:cs="宋体"/>
          <w:sz w:val="24"/>
          <w:szCs w:val="24"/>
        </w:rPr>
        <w:t xml:space="preserve"> </w:t>
      </w:r>
      <w:r>
        <w:rPr>
          <w:rFonts w:ascii="宋体" w:hAnsi="宋体" w:eastAsia="宋体" w:cs="宋体"/>
          <w:spacing w:val="-3"/>
          <w:sz w:val="24"/>
          <w:szCs w:val="24"/>
        </w:rPr>
        <w:t>询人员信息的功能</w:t>
      </w:r>
      <w:bookmarkStart w:id="134" w:name="_GoBack"/>
      <w:r>
        <w:rPr>
          <w:rFonts w:ascii="宋体" w:hAnsi="宋体" w:eastAsia="宋体" w:cs="宋体"/>
          <w:spacing w:val="-3"/>
          <w:sz w:val="24"/>
          <w:szCs w:val="24"/>
        </w:rPr>
        <w:t>。管理员可以通过该模块管理人员情况。具体来说，管理员可</w:t>
      </w:r>
      <w:r>
        <w:rPr>
          <w:rFonts w:ascii="宋体" w:hAnsi="宋体" w:eastAsia="宋体" w:cs="宋体"/>
          <w:spacing w:val="1"/>
          <w:sz w:val="24"/>
          <w:szCs w:val="24"/>
        </w:rPr>
        <w:t xml:space="preserve"> </w:t>
      </w:r>
      <w:r>
        <w:rPr>
          <w:rFonts w:ascii="宋体" w:hAnsi="宋体" w:eastAsia="宋体" w:cs="宋体"/>
          <w:spacing w:val="-3"/>
          <w:sz w:val="24"/>
          <w:szCs w:val="24"/>
        </w:rPr>
        <w:t>以添加新的员工，删除现有的员工，更新员工，以及查询员工。此功能在系统的</w:t>
      </w:r>
      <w:r>
        <w:rPr>
          <w:rFonts w:ascii="宋体" w:hAnsi="宋体" w:eastAsia="宋体" w:cs="宋体"/>
          <w:spacing w:val="1"/>
          <w:sz w:val="24"/>
          <w:szCs w:val="24"/>
        </w:rPr>
        <w:t xml:space="preserve"> </w:t>
      </w:r>
      <w:bookmarkEnd w:id="134"/>
      <w:r>
        <w:rPr>
          <w:rFonts w:ascii="宋体" w:hAnsi="宋体" w:eastAsia="宋体" w:cs="宋体"/>
          <w:spacing w:val="1"/>
          <w:sz w:val="24"/>
          <w:szCs w:val="24"/>
        </w:rPr>
        <w:t>人力资源管理方面具有重要意义。人员管理的详情界面如图</w:t>
      </w:r>
      <w:r>
        <w:rPr>
          <w:rFonts w:ascii="Times New Roman" w:hAnsi="Times New Roman" w:eastAsia="Times New Roman" w:cs="Times New Roman"/>
          <w:spacing w:val="1"/>
          <w:sz w:val="24"/>
          <w:szCs w:val="24"/>
        </w:rPr>
        <w:t xml:space="preserve">5-2 </w:t>
      </w:r>
      <w:r>
        <w:rPr>
          <w:rFonts w:ascii="宋体" w:hAnsi="宋体" w:eastAsia="宋体" w:cs="宋体"/>
          <w:spacing w:val="1"/>
          <w:sz w:val="24"/>
          <w:szCs w:val="24"/>
        </w:rPr>
        <w:t>所示：</w:t>
      </w:r>
    </w:p>
    <w:p w14:paraId="2FA0CD12">
      <w:pPr>
        <w:spacing w:before="101" w:line="2743" w:lineRule="exact"/>
        <w:ind w:firstLine="1811"/>
      </w:pPr>
      <w:r>
        <w:rPr>
          <w:position w:val="-54"/>
        </w:rPr>
        <w:drawing>
          <wp:inline distT="0" distB="0" distL="0" distR="0">
            <wp:extent cx="5605145" cy="1741805"/>
            <wp:effectExtent l="0" t="0" r="0" b="0"/>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71"/>
                    <a:stretch>
                      <a:fillRect/>
                    </a:stretch>
                  </pic:blipFill>
                  <pic:spPr>
                    <a:xfrm>
                      <a:off x="0" y="0"/>
                      <a:ext cx="5605271" cy="1741931"/>
                    </a:xfrm>
                    <a:prstGeom prst="rect">
                      <a:avLst/>
                    </a:prstGeom>
                  </pic:spPr>
                </pic:pic>
              </a:graphicData>
            </a:graphic>
          </wp:inline>
        </w:drawing>
      </w:r>
    </w:p>
    <w:p w14:paraId="538662C5">
      <w:pPr>
        <w:spacing w:line="260" w:lineRule="auto"/>
        <w:rPr>
          <w:rFonts w:ascii="Arial"/>
          <w:sz w:val="21"/>
        </w:rPr>
      </w:pPr>
    </w:p>
    <w:p w14:paraId="25510AC5">
      <w:pPr>
        <w:spacing w:before="65" w:line="225" w:lineRule="auto"/>
        <w:ind w:left="4428"/>
        <w:rPr>
          <w:rFonts w:ascii="黑体" w:hAnsi="黑体" w:eastAsia="黑体" w:cs="黑体"/>
          <w:sz w:val="20"/>
          <w:szCs w:val="20"/>
        </w:rPr>
      </w:pPr>
      <w:r>
        <w:rPr>
          <w:rFonts w:ascii="黑体" w:hAnsi="黑体" w:eastAsia="黑体" w:cs="黑体"/>
          <w:spacing w:val="4"/>
          <w:sz w:val="20"/>
          <w:szCs w:val="20"/>
        </w:rPr>
        <w:t>图</w:t>
      </w:r>
      <w:r>
        <w:rPr>
          <w:rFonts w:ascii="黑体" w:hAnsi="黑体" w:eastAsia="黑体" w:cs="黑体"/>
          <w:spacing w:val="-35"/>
          <w:sz w:val="20"/>
          <w:szCs w:val="20"/>
        </w:rPr>
        <w:t xml:space="preserve"> </w:t>
      </w:r>
      <w:r>
        <w:rPr>
          <w:rFonts w:ascii="Times New Roman" w:hAnsi="Times New Roman" w:eastAsia="Times New Roman" w:cs="Times New Roman"/>
          <w:spacing w:val="4"/>
          <w:sz w:val="20"/>
          <w:szCs w:val="20"/>
        </w:rPr>
        <w:t>5-2</w:t>
      </w:r>
      <w:r>
        <w:rPr>
          <w:rFonts w:ascii="Times New Roman" w:hAnsi="Times New Roman" w:eastAsia="Times New Roman" w:cs="Times New Roman"/>
          <w:spacing w:val="20"/>
          <w:sz w:val="20"/>
          <w:szCs w:val="20"/>
        </w:rPr>
        <w:t xml:space="preserve"> </w:t>
      </w:r>
      <w:r>
        <w:rPr>
          <w:rFonts w:ascii="黑体" w:hAnsi="黑体" w:eastAsia="黑体" w:cs="黑体"/>
          <w:spacing w:val="4"/>
          <w:sz w:val="20"/>
          <w:szCs w:val="20"/>
        </w:rPr>
        <w:t>人员管理详情界面</w:t>
      </w:r>
    </w:p>
    <w:p w14:paraId="16A25A13">
      <w:pPr>
        <w:spacing w:line="282" w:lineRule="auto"/>
        <w:rPr>
          <w:rFonts w:ascii="Arial"/>
          <w:sz w:val="21"/>
        </w:rPr>
      </w:pPr>
    </w:p>
    <w:p w14:paraId="72DBB9A7">
      <w:pPr>
        <w:spacing w:before="78" w:line="355" w:lineRule="auto"/>
        <w:ind w:left="1404" w:right="940" w:firstLine="477"/>
        <w:jc w:val="both"/>
        <w:rPr>
          <w:rFonts w:ascii="宋体" w:hAnsi="宋体" w:eastAsia="宋体" w:cs="宋体"/>
          <w:sz w:val="24"/>
          <w:szCs w:val="24"/>
        </w:rPr>
      </w:pPr>
      <w:r>
        <w:rPr>
          <w:rFonts w:ascii="宋体" w:hAnsi="宋体" w:eastAsia="宋体" w:cs="宋体"/>
          <w:spacing w:val="1"/>
          <w:sz w:val="24"/>
          <w:szCs w:val="24"/>
        </w:rPr>
        <w:t>根据图</w:t>
      </w:r>
      <w:r>
        <w:rPr>
          <w:rFonts w:ascii="宋体" w:hAnsi="宋体" w:eastAsia="宋体" w:cs="宋体"/>
          <w:spacing w:val="-48"/>
          <w:sz w:val="24"/>
          <w:szCs w:val="24"/>
        </w:rPr>
        <w:t xml:space="preserve"> </w:t>
      </w:r>
      <w:r>
        <w:rPr>
          <w:rFonts w:ascii="Times New Roman" w:hAnsi="Times New Roman" w:eastAsia="Times New Roman" w:cs="Times New Roman"/>
          <w:spacing w:val="1"/>
          <w:sz w:val="24"/>
          <w:szCs w:val="24"/>
        </w:rPr>
        <w:t xml:space="preserve">5-3 </w:t>
      </w:r>
      <w:r>
        <w:rPr>
          <w:rFonts w:ascii="宋体" w:hAnsi="宋体" w:eastAsia="宋体" w:cs="宋体"/>
          <w:spacing w:val="1"/>
          <w:sz w:val="24"/>
          <w:szCs w:val="24"/>
        </w:rPr>
        <w:t>和图</w:t>
      </w:r>
      <w:r>
        <w:rPr>
          <w:rFonts w:ascii="Times New Roman" w:hAnsi="Times New Roman" w:eastAsia="Times New Roman" w:cs="Times New Roman"/>
          <w:spacing w:val="1"/>
          <w:sz w:val="24"/>
          <w:szCs w:val="24"/>
        </w:rPr>
        <w:t xml:space="preserve">5-4 </w:t>
      </w:r>
      <w:r>
        <w:rPr>
          <w:rFonts w:ascii="宋体" w:hAnsi="宋体" w:eastAsia="宋体" w:cs="宋体"/>
          <w:spacing w:val="1"/>
          <w:sz w:val="24"/>
          <w:szCs w:val="24"/>
        </w:rPr>
        <w:t>所示，管理员在进行员工</w:t>
      </w:r>
      <w:r>
        <w:rPr>
          <w:rFonts w:ascii="宋体" w:hAnsi="宋体" w:eastAsia="宋体" w:cs="宋体"/>
          <w:sz w:val="24"/>
          <w:szCs w:val="24"/>
        </w:rPr>
        <w:t xml:space="preserve">信息的添加和修改时，需要填 </w:t>
      </w:r>
      <w:r>
        <w:rPr>
          <w:rFonts w:ascii="宋体" w:hAnsi="宋体" w:eastAsia="宋体" w:cs="宋体"/>
          <w:spacing w:val="-3"/>
          <w:sz w:val="24"/>
          <w:szCs w:val="24"/>
        </w:rPr>
        <w:t>写姓名、部门、账号、岗位、职级、邮箱等必填字段。此外，管理员</w:t>
      </w:r>
      <w:r>
        <w:rPr>
          <w:rFonts w:ascii="宋体" w:hAnsi="宋体" w:eastAsia="宋体" w:cs="宋体"/>
          <w:spacing w:val="-4"/>
          <w:sz w:val="24"/>
          <w:szCs w:val="24"/>
        </w:rPr>
        <w:t>还可以选择</w:t>
      </w:r>
      <w:r>
        <w:rPr>
          <w:rFonts w:ascii="宋体" w:hAnsi="宋体" w:eastAsia="宋体" w:cs="宋体"/>
          <w:sz w:val="24"/>
          <w:szCs w:val="24"/>
        </w:rPr>
        <w:t xml:space="preserve"> </w:t>
      </w:r>
      <w:r>
        <w:rPr>
          <w:rFonts w:ascii="宋体" w:hAnsi="宋体" w:eastAsia="宋体" w:cs="宋体"/>
          <w:spacing w:val="-3"/>
          <w:sz w:val="24"/>
          <w:szCs w:val="24"/>
        </w:rPr>
        <w:t>该员工是否有管理机构，并且可以添加绩效汇报链路。在实现过程中，当管</w:t>
      </w:r>
      <w:r>
        <w:rPr>
          <w:rFonts w:ascii="宋体" w:hAnsi="宋体" w:eastAsia="宋体" w:cs="宋体"/>
          <w:spacing w:val="-4"/>
          <w:sz w:val="24"/>
          <w:szCs w:val="24"/>
        </w:rPr>
        <w:t>理员</w:t>
      </w:r>
      <w:r>
        <w:rPr>
          <w:rFonts w:ascii="宋体" w:hAnsi="宋体" w:eastAsia="宋体" w:cs="宋体"/>
          <w:sz w:val="24"/>
          <w:szCs w:val="24"/>
        </w:rPr>
        <w:t xml:space="preserve"> </w:t>
      </w:r>
      <w:r>
        <w:rPr>
          <w:rFonts w:ascii="宋体" w:hAnsi="宋体" w:eastAsia="宋体" w:cs="宋体"/>
          <w:spacing w:val="-3"/>
          <w:sz w:val="24"/>
          <w:szCs w:val="24"/>
        </w:rPr>
        <w:t>获取到员工的相关信息，然后通过后端提供的接口将这些信息发送到后端进</w:t>
      </w:r>
      <w:r>
        <w:rPr>
          <w:rFonts w:ascii="宋体" w:hAnsi="宋体" w:eastAsia="宋体" w:cs="宋体"/>
          <w:spacing w:val="-4"/>
          <w:sz w:val="24"/>
          <w:szCs w:val="24"/>
        </w:rPr>
        <w:t>行处</w:t>
      </w:r>
      <w:r>
        <w:rPr>
          <w:rFonts w:ascii="宋体" w:hAnsi="宋体" w:eastAsia="宋体" w:cs="宋体"/>
          <w:sz w:val="24"/>
          <w:szCs w:val="24"/>
        </w:rPr>
        <w:t xml:space="preserve"> </w:t>
      </w:r>
      <w:r>
        <w:rPr>
          <w:rFonts w:ascii="宋体" w:hAnsi="宋体" w:eastAsia="宋体" w:cs="宋体"/>
          <w:spacing w:val="-1"/>
          <w:sz w:val="24"/>
          <w:szCs w:val="24"/>
        </w:rPr>
        <w:t>理，最后将处理结果返回给前端显示或者将处理结果保存到数据库中。</w:t>
      </w:r>
    </w:p>
    <w:p w14:paraId="329FD0C0">
      <w:pPr>
        <w:spacing w:line="244" w:lineRule="auto"/>
        <w:rPr>
          <w:rFonts w:ascii="Arial"/>
          <w:sz w:val="21"/>
        </w:rPr>
      </w:pPr>
    </w:p>
    <w:p w14:paraId="6B8812C8">
      <w:pPr>
        <w:spacing w:line="244" w:lineRule="auto"/>
        <w:rPr>
          <w:rFonts w:ascii="Arial"/>
          <w:sz w:val="21"/>
        </w:rPr>
      </w:pPr>
    </w:p>
    <w:p w14:paraId="19E05980">
      <w:pPr>
        <w:spacing w:line="244" w:lineRule="auto"/>
        <w:rPr>
          <w:rFonts w:ascii="Arial"/>
          <w:sz w:val="21"/>
        </w:rPr>
      </w:pPr>
    </w:p>
    <w:p w14:paraId="7C72A178">
      <w:pPr>
        <w:spacing w:line="244" w:lineRule="auto"/>
        <w:rPr>
          <w:rFonts w:ascii="Arial"/>
          <w:sz w:val="21"/>
        </w:rPr>
      </w:pPr>
    </w:p>
    <w:p w14:paraId="18675684">
      <w:pPr>
        <w:spacing w:line="244" w:lineRule="auto"/>
        <w:rPr>
          <w:rFonts w:ascii="Arial"/>
          <w:sz w:val="21"/>
        </w:rPr>
      </w:pPr>
    </w:p>
    <w:p w14:paraId="494FA547">
      <w:pPr>
        <w:spacing w:line="244" w:lineRule="auto"/>
        <w:rPr>
          <w:rFonts w:ascii="Arial"/>
          <w:sz w:val="21"/>
        </w:rPr>
      </w:pPr>
    </w:p>
    <w:p w14:paraId="39AB85CA">
      <w:pPr>
        <w:spacing w:line="244" w:lineRule="auto"/>
        <w:rPr>
          <w:rFonts w:ascii="Arial"/>
          <w:sz w:val="21"/>
        </w:rPr>
      </w:pPr>
    </w:p>
    <w:p w14:paraId="253AF45F">
      <w:pPr>
        <w:spacing w:line="244" w:lineRule="auto"/>
        <w:rPr>
          <w:rFonts w:ascii="Arial"/>
          <w:sz w:val="21"/>
        </w:rPr>
      </w:pPr>
    </w:p>
    <w:p w14:paraId="2E368E20">
      <w:pPr>
        <w:spacing w:line="244" w:lineRule="auto"/>
        <w:rPr>
          <w:rFonts w:ascii="Arial"/>
          <w:sz w:val="21"/>
        </w:rPr>
      </w:pPr>
    </w:p>
    <w:p w14:paraId="61A7F0FC">
      <w:pPr>
        <w:spacing w:line="245" w:lineRule="auto"/>
        <w:rPr>
          <w:rFonts w:ascii="Arial"/>
          <w:sz w:val="21"/>
        </w:rPr>
      </w:pPr>
    </w:p>
    <w:p w14:paraId="6AA7DDC7">
      <w:pPr>
        <w:spacing w:line="245" w:lineRule="auto"/>
        <w:rPr>
          <w:rFonts w:ascii="Arial"/>
          <w:sz w:val="21"/>
        </w:rPr>
      </w:pPr>
    </w:p>
    <w:p w14:paraId="09327F3E">
      <w:pPr>
        <w:spacing w:line="245" w:lineRule="auto"/>
        <w:rPr>
          <w:rFonts w:ascii="Arial"/>
          <w:sz w:val="21"/>
        </w:rPr>
      </w:pPr>
    </w:p>
    <w:p w14:paraId="7D44ECEC">
      <w:pPr>
        <w:spacing w:line="245" w:lineRule="auto"/>
        <w:rPr>
          <w:rFonts w:ascii="Arial"/>
          <w:sz w:val="21"/>
        </w:rPr>
      </w:pPr>
    </w:p>
    <w:p w14:paraId="781D955F">
      <w:pPr>
        <w:spacing w:line="245" w:lineRule="auto"/>
        <w:rPr>
          <w:rFonts w:ascii="Arial"/>
          <w:sz w:val="21"/>
        </w:rPr>
      </w:pPr>
    </w:p>
    <w:p w14:paraId="559AC385">
      <w:pPr>
        <w:spacing w:line="245" w:lineRule="auto"/>
        <w:rPr>
          <w:rFonts w:ascii="Arial"/>
          <w:sz w:val="21"/>
        </w:rPr>
      </w:pPr>
    </w:p>
    <w:p w14:paraId="68FF88B6">
      <w:pPr>
        <w:spacing w:line="245" w:lineRule="auto"/>
        <w:rPr>
          <w:rFonts w:ascii="Arial"/>
          <w:sz w:val="21"/>
        </w:rPr>
      </w:pPr>
    </w:p>
    <w:p w14:paraId="60A876C9">
      <w:pPr>
        <w:spacing w:line="245" w:lineRule="auto"/>
        <w:rPr>
          <w:rFonts w:ascii="Arial"/>
          <w:sz w:val="21"/>
        </w:rPr>
      </w:pPr>
    </w:p>
    <w:p w14:paraId="78A1D925">
      <w:pPr>
        <w:spacing w:before="56" w:line="181" w:lineRule="auto"/>
        <w:ind w:left="5461"/>
        <w:rPr>
          <w:rFonts w:ascii="Calibri" w:hAnsi="Calibri" w:eastAsia="Calibri" w:cs="Calibri"/>
          <w:sz w:val="18"/>
          <w:szCs w:val="18"/>
        </w:rPr>
      </w:pPr>
      <w:r>
        <w:rPr>
          <w:rFonts w:ascii="Calibri" w:hAnsi="Calibri" w:eastAsia="Calibri" w:cs="Calibri"/>
          <w:spacing w:val="-5"/>
          <w:sz w:val="18"/>
          <w:szCs w:val="18"/>
        </w:rPr>
        <w:t>39</w:t>
      </w:r>
    </w:p>
    <w:p w14:paraId="5CC4F68A">
      <w:pPr>
        <w:spacing w:line="181" w:lineRule="auto"/>
        <w:rPr>
          <w:rFonts w:ascii="Calibri" w:hAnsi="Calibri" w:eastAsia="Calibri" w:cs="Calibri"/>
          <w:sz w:val="18"/>
          <w:szCs w:val="18"/>
        </w:rPr>
        <w:sectPr>
          <w:footerReference r:id="rId41" w:type="default"/>
          <w:pgSz w:w="11906" w:h="16839"/>
          <w:pgMar w:top="1431" w:right="858" w:bottom="547" w:left="407" w:header="0" w:footer="354" w:gutter="0"/>
          <w:cols w:space="720" w:num="1"/>
        </w:sectPr>
      </w:pPr>
    </w:p>
    <w:p w14:paraId="6931F90C">
      <w:pPr>
        <w:spacing w:before="75" w:line="4848" w:lineRule="exact"/>
        <w:ind w:firstLine="4269"/>
      </w:pPr>
      <w:r>
        <w:rPr>
          <w:position w:val="-96"/>
        </w:rPr>
        <w:drawing>
          <wp:inline distT="0" distB="0" distL="0" distR="0">
            <wp:extent cx="1874520" cy="3078480"/>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72"/>
                    <a:stretch>
                      <a:fillRect/>
                    </a:stretch>
                  </pic:blipFill>
                  <pic:spPr>
                    <a:xfrm>
                      <a:off x="0" y="0"/>
                      <a:ext cx="1874520" cy="3078480"/>
                    </a:xfrm>
                    <a:prstGeom prst="rect">
                      <a:avLst/>
                    </a:prstGeom>
                  </pic:spPr>
                </pic:pic>
              </a:graphicData>
            </a:graphic>
          </wp:inline>
        </w:drawing>
      </w:r>
    </w:p>
    <w:p w14:paraId="1DB9454E">
      <w:pPr>
        <w:spacing w:line="295" w:lineRule="auto"/>
        <w:rPr>
          <w:rFonts w:ascii="Arial"/>
          <w:sz w:val="21"/>
        </w:rPr>
      </w:pPr>
    </w:p>
    <w:p w14:paraId="0C193E4C">
      <w:pPr>
        <w:spacing w:before="65" w:line="225" w:lineRule="auto"/>
        <w:ind w:left="4219"/>
        <w:rPr>
          <w:rFonts w:ascii="黑体" w:hAnsi="黑体" w:eastAsia="黑体" w:cs="黑体"/>
          <w:sz w:val="20"/>
          <w:szCs w:val="20"/>
        </w:rPr>
      </w:pPr>
      <w:bookmarkStart w:id="117" w:name="bookmark78"/>
      <w:bookmarkEnd w:id="117"/>
      <w:r>
        <w:rPr>
          <w:rFonts w:ascii="黑体" w:hAnsi="黑体" w:eastAsia="黑体" w:cs="黑体"/>
          <w:spacing w:val="5"/>
          <w:sz w:val="20"/>
          <w:szCs w:val="20"/>
        </w:rPr>
        <w:t>图</w:t>
      </w:r>
      <w:r>
        <w:rPr>
          <w:rFonts w:ascii="黑体" w:hAnsi="黑体" w:eastAsia="黑体" w:cs="黑体"/>
          <w:spacing w:val="-25"/>
          <w:sz w:val="20"/>
          <w:szCs w:val="20"/>
        </w:rPr>
        <w:t xml:space="preserve"> </w:t>
      </w:r>
      <w:r>
        <w:rPr>
          <w:rFonts w:ascii="Times New Roman" w:hAnsi="Times New Roman" w:eastAsia="Times New Roman" w:cs="Times New Roman"/>
          <w:spacing w:val="5"/>
          <w:sz w:val="20"/>
          <w:szCs w:val="20"/>
        </w:rPr>
        <w:t xml:space="preserve">5-3 </w:t>
      </w:r>
      <w:r>
        <w:rPr>
          <w:rFonts w:ascii="黑体" w:hAnsi="黑体" w:eastAsia="黑体" w:cs="黑体"/>
          <w:spacing w:val="5"/>
          <w:sz w:val="20"/>
          <w:szCs w:val="20"/>
        </w:rPr>
        <w:t>修改员工信息详情界面</w:t>
      </w:r>
    </w:p>
    <w:p w14:paraId="21CF441B">
      <w:pPr>
        <w:spacing w:line="272" w:lineRule="auto"/>
        <w:rPr>
          <w:rFonts w:ascii="Arial"/>
          <w:sz w:val="21"/>
        </w:rPr>
      </w:pPr>
    </w:p>
    <w:p w14:paraId="753CB0EE">
      <w:pPr>
        <w:spacing w:line="272" w:lineRule="auto"/>
        <w:rPr>
          <w:rFonts w:ascii="Arial"/>
          <w:sz w:val="21"/>
        </w:rPr>
      </w:pPr>
    </w:p>
    <w:p w14:paraId="4936F818">
      <w:pPr>
        <w:spacing w:line="272" w:lineRule="auto"/>
        <w:rPr>
          <w:rFonts w:ascii="Arial"/>
          <w:sz w:val="21"/>
        </w:rPr>
      </w:pPr>
    </w:p>
    <w:p w14:paraId="2BADBB0F">
      <w:pPr>
        <w:spacing w:line="272" w:lineRule="auto"/>
        <w:rPr>
          <w:rFonts w:ascii="Arial"/>
          <w:sz w:val="21"/>
        </w:rPr>
      </w:pPr>
    </w:p>
    <w:p w14:paraId="2BF13042">
      <w:pPr>
        <w:spacing w:line="272" w:lineRule="auto"/>
        <w:rPr>
          <w:rFonts w:ascii="Arial"/>
          <w:sz w:val="21"/>
        </w:rPr>
      </w:pPr>
    </w:p>
    <w:p w14:paraId="65D8C9FF">
      <w:pPr>
        <w:spacing w:line="272" w:lineRule="auto"/>
        <w:rPr>
          <w:rFonts w:ascii="Arial"/>
          <w:sz w:val="21"/>
        </w:rPr>
      </w:pPr>
    </w:p>
    <w:p w14:paraId="352887BD">
      <w:pPr>
        <w:spacing w:line="5637" w:lineRule="exact"/>
        <w:ind w:firstLine="4044"/>
      </w:pPr>
      <w:r>
        <w:rPr>
          <w:position w:val="-112"/>
        </w:rPr>
        <w:drawing>
          <wp:inline distT="0" distB="0" distL="0" distR="0">
            <wp:extent cx="2163445" cy="3579495"/>
            <wp:effectExtent l="0" t="0" r="0" b="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73"/>
                    <a:stretch>
                      <a:fillRect/>
                    </a:stretch>
                  </pic:blipFill>
                  <pic:spPr>
                    <a:xfrm>
                      <a:off x="0" y="0"/>
                      <a:ext cx="2164079" cy="3579875"/>
                    </a:xfrm>
                    <a:prstGeom prst="rect">
                      <a:avLst/>
                    </a:prstGeom>
                  </pic:spPr>
                </pic:pic>
              </a:graphicData>
            </a:graphic>
          </wp:inline>
        </w:drawing>
      </w:r>
    </w:p>
    <w:p w14:paraId="7A6071FB">
      <w:pPr>
        <w:spacing w:line="365" w:lineRule="auto"/>
        <w:rPr>
          <w:rFonts w:ascii="Arial"/>
          <w:sz w:val="21"/>
        </w:rPr>
      </w:pPr>
    </w:p>
    <w:p w14:paraId="13D27597">
      <w:pPr>
        <w:spacing w:before="65" w:line="225" w:lineRule="auto"/>
        <w:ind w:left="4219"/>
        <w:rPr>
          <w:rFonts w:ascii="黑体" w:hAnsi="黑体" w:eastAsia="黑体" w:cs="黑体"/>
          <w:sz w:val="20"/>
          <w:szCs w:val="20"/>
        </w:rPr>
      </w:pPr>
      <w:r>
        <w:rPr>
          <w:rFonts w:ascii="黑体" w:hAnsi="黑体" w:eastAsia="黑体" w:cs="黑体"/>
          <w:spacing w:val="5"/>
          <w:sz w:val="20"/>
          <w:szCs w:val="20"/>
        </w:rPr>
        <w:t>图</w:t>
      </w:r>
      <w:r>
        <w:rPr>
          <w:rFonts w:ascii="黑体" w:hAnsi="黑体" w:eastAsia="黑体" w:cs="黑体"/>
          <w:spacing w:val="-36"/>
          <w:sz w:val="20"/>
          <w:szCs w:val="20"/>
        </w:rPr>
        <w:t xml:space="preserve"> </w:t>
      </w:r>
      <w:r>
        <w:rPr>
          <w:rFonts w:ascii="Times New Roman" w:hAnsi="Times New Roman" w:eastAsia="Times New Roman" w:cs="Times New Roman"/>
          <w:spacing w:val="5"/>
          <w:sz w:val="20"/>
          <w:szCs w:val="20"/>
        </w:rPr>
        <w:t>5-4</w:t>
      </w:r>
      <w:r>
        <w:rPr>
          <w:rFonts w:ascii="Times New Roman" w:hAnsi="Times New Roman" w:eastAsia="Times New Roman" w:cs="Times New Roman"/>
          <w:spacing w:val="16"/>
          <w:w w:val="101"/>
          <w:sz w:val="20"/>
          <w:szCs w:val="20"/>
        </w:rPr>
        <w:t xml:space="preserve"> </w:t>
      </w:r>
      <w:r>
        <w:rPr>
          <w:rFonts w:ascii="黑体" w:hAnsi="黑体" w:eastAsia="黑体" w:cs="黑体"/>
          <w:spacing w:val="5"/>
          <w:sz w:val="20"/>
          <w:szCs w:val="20"/>
        </w:rPr>
        <w:t>添加员工信息详情界面</w:t>
      </w:r>
    </w:p>
    <w:p w14:paraId="78812E8F">
      <w:pPr>
        <w:spacing w:line="452" w:lineRule="auto"/>
        <w:rPr>
          <w:rFonts w:ascii="Arial"/>
          <w:sz w:val="21"/>
        </w:rPr>
      </w:pPr>
    </w:p>
    <w:p w14:paraId="3339EF69">
      <w:pPr>
        <w:spacing w:before="56" w:line="181" w:lineRule="auto"/>
        <w:ind w:left="5456"/>
        <w:rPr>
          <w:rFonts w:ascii="Calibri" w:hAnsi="Calibri" w:eastAsia="Calibri" w:cs="Calibri"/>
          <w:sz w:val="18"/>
          <w:szCs w:val="18"/>
        </w:rPr>
      </w:pPr>
      <w:r>
        <w:rPr>
          <w:rFonts w:ascii="Calibri" w:hAnsi="Calibri" w:eastAsia="Calibri" w:cs="Calibri"/>
          <w:spacing w:val="-3"/>
          <w:sz w:val="18"/>
          <w:szCs w:val="18"/>
        </w:rPr>
        <w:t>40</w:t>
      </w:r>
    </w:p>
    <w:p w14:paraId="38FF583A">
      <w:pPr>
        <w:spacing w:line="181" w:lineRule="auto"/>
        <w:rPr>
          <w:rFonts w:ascii="Calibri" w:hAnsi="Calibri" w:eastAsia="Calibri" w:cs="Calibri"/>
          <w:sz w:val="18"/>
          <w:szCs w:val="18"/>
        </w:rPr>
        <w:sectPr>
          <w:footerReference r:id="rId42" w:type="default"/>
          <w:pgSz w:w="11906" w:h="16839"/>
          <w:pgMar w:top="1431" w:right="1785" w:bottom="547" w:left="407" w:header="0" w:footer="354" w:gutter="0"/>
          <w:cols w:space="720" w:num="1"/>
        </w:sectPr>
      </w:pPr>
    </w:p>
    <w:p w14:paraId="7F529E1D">
      <w:pPr>
        <w:spacing w:before="122" w:line="476" w:lineRule="auto"/>
        <w:ind w:left="4181" w:right="597" w:hanging="2778"/>
        <w:rPr>
          <w:rFonts w:ascii="黑体" w:hAnsi="黑体" w:eastAsia="黑体" w:cs="黑体"/>
          <w:sz w:val="20"/>
          <w:szCs w:val="20"/>
        </w:rPr>
      </w:pPr>
      <w:bookmarkStart w:id="118" w:name="bookmark79"/>
      <w:bookmarkEnd w:id="118"/>
      <w:r>
        <w:rPr>
          <w:rFonts w:ascii="宋体" w:hAnsi="宋体" w:eastAsia="宋体" w:cs="宋体"/>
          <w:spacing w:val="-8"/>
          <w:sz w:val="24"/>
          <w:szCs w:val="24"/>
        </w:rPr>
        <w:t>人员管理模块由于包含用户部门，和职级，通过连表查询的方式，其主要类如下：</w:t>
      </w:r>
      <w:r>
        <w:rPr>
          <w:rFonts w:ascii="宋体" w:hAnsi="宋体" w:eastAsia="宋体" w:cs="宋体"/>
          <w:spacing w:val="1"/>
          <w:sz w:val="24"/>
          <w:szCs w:val="24"/>
        </w:rPr>
        <w:t xml:space="preserve"> </w:t>
      </w:r>
      <w:r>
        <w:rPr>
          <w:rFonts w:ascii="黑体" w:hAnsi="黑体" w:eastAsia="黑体" w:cs="黑体"/>
          <w:spacing w:val="6"/>
          <w:sz w:val="20"/>
          <w:szCs w:val="20"/>
        </w:rPr>
        <w:t>表</w:t>
      </w:r>
      <w:r>
        <w:rPr>
          <w:rFonts w:ascii="黑体" w:hAnsi="黑体" w:eastAsia="黑体" w:cs="黑体"/>
          <w:spacing w:val="-31"/>
          <w:sz w:val="20"/>
          <w:szCs w:val="20"/>
        </w:rPr>
        <w:t xml:space="preserve"> </w:t>
      </w:r>
      <w:r>
        <w:rPr>
          <w:rFonts w:ascii="Times New Roman" w:hAnsi="Times New Roman" w:eastAsia="Times New Roman" w:cs="Times New Roman"/>
          <w:spacing w:val="6"/>
          <w:sz w:val="20"/>
          <w:szCs w:val="20"/>
        </w:rPr>
        <w:t xml:space="preserve">5-3  </w:t>
      </w:r>
      <w:r>
        <w:rPr>
          <w:rFonts w:ascii="黑体" w:hAnsi="黑体" w:eastAsia="黑体" w:cs="黑体"/>
          <w:spacing w:val="6"/>
          <w:sz w:val="20"/>
          <w:szCs w:val="20"/>
        </w:rPr>
        <w:t>人员管理模块主要类表</w:t>
      </w:r>
    </w:p>
    <w:tbl>
      <w:tblPr>
        <w:tblStyle w:val="5"/>
        <w:tblW w:w="9072" w:type="dxa"/>
        <w:tblInd w:w="128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4319"/>
        <w:gridCol w:w="4753"/>
      </w:tblGrid>
      <w:tr w14:paraId="3B8C6AC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2" w:hRule="atLeast"/>
        </w:trPr>
        <w:tc>
          <w:tcPr>
            <w:tcW w:w="4319" w:type="dxa"/>
            <w:tcBorders>
              <w:top w:val="single" w:color="000000" w:sz="10" w:space="0"/>
              <w:bottom w:val="single" w:color="000000" w:sz="4" w:space="0"/>
            </w:tcBorders>
            <w:vAlign w:val="top"/>
          </w:tcPr>
          <w:p w14:paraId="0353A175">
            <w:pPr>
              <w:pStyle w:val="6"/>
              <w:spacing w:before="68" w:line="228" w:lineRule="auto"/>
              <w:ind w:left="1855"/>
            </w:pPr>
            <w:r>
              <w:rPr>
                <w:spacing w:val="7"/>
              </w:rPr>
              <w:t>控制层类</w:t>
            </w:r>
          </w:p>
        </w:tc>
        <w:tc>
          <w:tcPr>
            <w:tcW w:w="4753" w:type="dxa"/>
            <w:tcBorders>
              <w:top w:val="single" w:color="000000" w:sz="10" w:space="0"/>
              <w:bottom w:val="single" w:color="000000" w:sz="4" w:space="0"/>
            </w:tcBorders>
            <w:vAlign w:val="top"/>
          </w:tcPr>
          <w:p w14:paraId="3D917F3B">
            <w:pPr>
              <w:spacing w:before="36" w:line="275" w:lineRule="exact"/>
              <w:ind w:left="1699"/>
              <w:rPr>
                <w:rFonts w:ascii="Times New Roman" w:hAnsi="Times New Roman" w:eastAsia="Times New Roman" w:cs="Times New Roman"/>
                <w:sz w:val="20"/>
                <w:szCs w:val="20"/>
              </w:rPr>
            </w:pPr>
            <w:r>
              <w:rPr>
                <w:rFonts w:ascii="Times New Roman" w:hAnsi="Times New Roman" w:eastAsia="Times New Roman" w:cs="Times New Roman"/>
                <w:spacing w:val="4"/>
                <w:position w:val="1"/>
                <w:sz w:val="20"/>
                <w:szCs w:val="20"/>
              </w:rPr>
              <w:t>AccountController</w:t>
            </w:r>
          </w:p>
        </w:tc>
      </w:tr>
      <w:tr w14:paraId="1D81AC4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181" w:hRule="atLeast"/>
        </w:trPr>
        <w:tc>
          <w:tcPr>
            <w:tcW w:w="4319" w:type="dxa"/>
            <w:tcBorders>
              <w:top w:val="single" w:color="000000" w:sz="4" w:space="0"/>
            </w:tcBorders>
            <w:vAlign w:val="top"/>
          </w:tcPr>
          <w:p w14:paraId="44A1B92F">
            <w:pPr>
              <w:spacing w:line="303" w:lineRule="auto"/>
              <w:rPr>
                <w:rFonts w:ascii="Arial"/>
                <w:sz w:val="21"/>
              </w:rPr>
            </w:pPr>
          </w:p>
          <w:p w14:paraId="7BB462B3">
            <w:pPr>
              <w:spacing w:line="303" w:lineRule="auto"/>
              <w:rPr>
                <w:rFonts w:ascii="Arial"/>
                <w:sz w:val="21"/>
              </w:rPr>
            </w:pPr>
          </w:p>
          <w:p w14:paraId="2034043A">
            <w:pPr>
              <w:pStyle w:val="6"/>
              <w:spacing w:before="65" w:line="228" w:lineRule="auto"/>
              <w:ind w:left="1749"/>
            </w:pPr>
            <w:r>
              <w:rPr>
                <w:spacing w:val="8"/>
              </w:rPr>
              <w:t>业务逻辑类</w:t>
            </w:r>
          </w:p>
        </w:tc>
        <w:tc>
          <w:tcPr>
            <w:tcW w:w="4753" w:type="dxa"/>
            <w:tcBorders>
              <w:top w:val="single" w:color="000000" w:sz="4" w:space="0"/>
            </w:tcBorders>
            <w:vAlign w:val="top"/>
          </w:tcPr>
          <w:p w14:paraId="26B2DF97">
            <w:pPr>
              <w:spacing w:before="19" w:line="274" w:lineRule="exact"/>
              <w:ind w:left="1972"/>
              <w:rPr>
                <w:rFonts w:ascii="Times New Roman" w:hAnsi="Times New Roman" w:eastAsia="Times New Roman" w:cs="Times New Roman"/>
                <w:sz w:val="20"/>
                <w:szCs w:val="20"/>
              </w:rPr>
            </w:pPr>
            <w:r>
              <w:rPr>
                <w:rFonts w:ascii="Times New Roman" w:hAnsi="Times New Roman" w:eastAsia="Times New Roman" w:cs="Times New Roman"/>
                <w:spacing w:val="4"/>
                <w:position w:val="1"/>
                <w:sz w:val="20"/>
                <w:szCs w:val="20"/>
              </w:rPr>
              <w:t>UserService</w:t>
            </w:r>
          </w:p>
          <w:p w14:paraId="11F7BC03">
            <w:pPr>
              <w:spacing w:before="37" w:line="274" w:lineRule="exact"/>
              <w:ind w:left="1768"/>
              <w:rPr>
                <w:rFonts w:ascii="Times New Roman" w:hAnsi="Times New Roman" w:eastAsia="Times New Roman" w:cs="Times New Roman"/>
                <w:sz w:val="20"/>
                <w:szCs w:val="20"/>
              </w:rPr>
            </w:pPr>
            <w:r>
              <w:rPr>
                <w:rFonts w:ascii="Times New Roman" w:hAnsi="Times New Roman" w:eastAsia="Times New Roman" w:cs="Times New Roman"/>
                <w:spacing w:val="4"/>
                <w:position w:val="3"/>
                <w:sz w:val="20"/>
                <w:szCs w:val="20"/>
              </w:rPr>
              <w:t>UserDeptService</w:t>
            </w:r>
          </w:p>
          <w:p w14:paraId="196E3DA6">
            <w:pPr>
              <w:spacing w:before="37" w:line="275" w:lineRule="exact"/>
              <w:ind w:left="1734"/>
              <w:rPr>
                <w:rFonts w:ascii="Times New Roman" w:hAnsi="Times New Roman" w:eastAsia="Times New Roman" w:cs="Times New Roman"/>
                <w:sz w:val="20"/>
                <w:szCs w:val="20"/>
              </w:rPr>
            </w:pPr>
            <w:r>
              <w:rPr>
                <w:rFonts w:ascii="Times New Roman" w:hAnsi="Times New Roman" w:eastAsia="Times New Roman" w:cs="Times New Roman"/>
                <w:spacing w:val="4"/>
                <w:position w:val="1"/>
                <w:sz w:val="20"/>
                <w:szCs w:val="20"/>
              </w:rPr>
              <w:t>UserLevelService</w:t>
            </w:r>
          </w:p>
          <w:p w14:paraId="7C9C7933">
            <w:pPr>
              <w:spacing w:before="37" w:line="274" w:lineRule="exact"/>
              <w:ind w:left="1773"/>
              <w:rPr>
                <w:rFonts w:ascii="Times New Roman" w:hAnsi="Times New Roman" w:eastAsia="Times New Roman" w:cs="Times New Roman"/>
                <w:sz w:val="20"/>
                <w:szCs w:val="20"/>
              </w:rPr>
            </w:pPr>
            <w:r>
              <w:rPr>
                <w:rFonts w:ascii="Times New Roman" w:hAnsi="Times New Roman" w:eastAsia="Times New Roman" w:cs="Times New Roman"/>
                <w:spacing w:val="4"/>
                <w:position w:val="3"/>
                <w:sz w:val="20"/>
                <w:szCs w:val="20"/>
              </w:rPr>
              <w:t>UserServiceImpl</w:t>
            </w:r>
          </w:p>
          <w:p w14:paraId="316855F2">
            <w:pPr>
              <w:spacing w:before="38" w:line="274" w:lineRule="exact"/>
              <w:ind w:left="1569"/>
              <w:rPr>
                <w:rFonts w:ascii="Times New Roman" w:hAnsi="Times New Roman" w:eastAsia="Times New Roman" w:cs="Times New Roman"/>
                <w:sz w:val="20"/>
                <w:szCs w:val="20"/>
              </w:rPr>
            </w:pPr>
            <w:r>
              <w:rPr>
                <w:rFonts w:ascii="Times New Roman" w:hAnsi="Times New Roman" w:eastAsia="Times New Roman" w:cs="Times New Roman"/>
                <w:spacing w:val="4"/>
                <w:position w:val="3"/>
                <w:sz w:val="20"/>
                <w:szCs w:val="20"/>
              </w:rPr>
              <w:t>UserDeptServiceImpl</w:t>
            </w:r>
          </w:p>
          <w:p w14:paraId="3E54E5ED">
            <w:pPr>
              <w:spacing w:before="38" w:line="274" w:lineRule="exact"/>
              <w:ind w:left="1535"/>
              <w:rPr>
                <w:rFonts w:ascii="Times New Roman" w:hAnsi="Times New Roman" w:eastAsia="Times New Roman" w:cs="Times New Roman"/>
                <w:sz w:val="20"/>
                <w:szCs w:val="20"/>
              </w:rPr>
            </w:pPr>
            <w:r>
              <w:rPr>
                <w:rFonts w:ascii="Times New Roman" w:hAnsi="Times New Roman" w:eastAsia="Times New Roman" w:cs="Times New Roman"/>
                <w:spacing w:val="4"/>
                <w:position w:val="3"/>
                <w:sz w:val="20"/>
                <w:szCs w:val="20"/>
              </w:rPr>
              <w:t>UserLevelServiceImpl</w:t>
            </w:r>
          </w:p>
          <w:p w14:paraId="791AA53A">
            <w:pPr>
              <w:spacing w:before="132" w:line="192" w:lineRule="auto"/>
              <w:ind w:left="2286"/>
              <w:rPr>
                <w:rFonts w:ascii="Times New Roman" w:hAnsi="Times New Roman" w:eastAsia="Times New Roman" w:cs="Times New Roman"/>
                <w:sz w:val="20"/>
                <w:szCs w:val="20"/>
              </w:rPr>
            </w:pPr>
            <w:r>
              <w:rPr>
                <w:rFonts w:ascii="Times New Roman" w:hAnsi="Times New Roman" w:eastAsia="Times New Roman" w:cs="Times New Roman"/>
                <w:spacing w:val="4"/>
                <w:sz w:val="20"/>
                <w:szCs w:val="20"/>
              </w:rPr>
              <w:t>User</w:t>
            </w:r>
          </w:p>
        </w:tc>
      </w:tr>
      <w:tr w14:paraId="4986438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44" w:hRule="atLeast"/>
        </w:trPr>
        <w:tc>
          <w:tcPr>
            <w:tcW w:w="4319" w:type="dxa"/>
            <w:vAlign w:val="top"/>
          </w:tcPr>
          <w:p w14:paraId="5CD57069">
            <w:pPr>
              <w:pStyle w:val="6"/>
              <w:spacing w:before="77" w:line="228" w:lineRule="auto"/>
              <w:ind w:left="1753"/>
            </w:pPr>
            <w:r>
              <w:rPr>
                <w:spacing w:val="7"/>
              </w:rPr>
              <w:t>持久对象类</w:t>
            </w:r>
          </w:p>
        </w:tc>
        <w:tc>
          <w:tcPr>
            <w:tcW w:w="4753" w:type="dxa"/>
            <w:vAlign w:val="top"/>
          </w:tcPr>
          <w:p w14:paraId="5C816F37">
            <w:pPr>
              <w:spacing w:before="116" w:line="270" w:lineRule="auto"/>
              <w:ind w:left="2046" w:right="1833" w:firstLine="36"/>
              <w:rPr>
                <w:rFonts w:ascii="Times New Roman" w:hAnsi="Times New Roman" w:eastAsia="Times New Roman" w:cs="Times New Roman"/>
                <w:sz w:val="20"/>
                <w:szCs w:val="20"/>
              </w:rPr>
            </w:pPr>
            <w:r>
              <w:rPr>
                <w:rFonts w:ascii="Times New Roman" w:hAnsi="Times New Roman" w:eastAsia="Times New Roman" w:cs="Times New Roman"/>
                <w:spacing w:val="4"/>
                <w:sz w:val="20"/>
                <w:szCs w:val="20"/>
              </w:rPr>
              <w:t>UserDept</w:t>
            </w:r>
            <w:r>
              <w:rPr>
                <w:rFonts w:ascii="Times New Roman" w:hAnsi="Times New Roman" w:eastAsia="Times New Roman" w:cs="Times New Roman"/>
                <w:spacing w:val="2"/>
                <w:sz w:val="20"/>
                <w:szCs w:val="20"/>
              </w:rPr>
              <w:t xml:space="preserve">  </w:t>
            </w:r>
            <w:r>
              <w:rPr>
                <w:rFonts w:ascii="Times New Roman" w:hAnsi="Times New Roman" w:eastAsia="Times New Roman" w:cs="Times New Roman"/>
                <w:spacing w:val="4"/>
                <w:sz w:val="20"/>
                <w:szCs w:val="20"/>
              </w:rPr>
              <w:t>UserLevel</w:t>
            </w:r>
          </w:p>
        </w:tc>
      </w:tr>
      <w:tr w14:paraId="7C2A19A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77" w:hRule="atLeast"/>
        </w:trPr>
        <w:tc>
          <w:tcPr>
            <w:tcW w:w="4319" w:type="dxa"/>
            <w:tcBorders>
              <w:bottom w:val="single" w:color="000000" w:sz="10" w:space="0"/>
            </w:tcBorders>
            <w:vAlign w:val="top"/>
          </w:tcPr>
          <w:p w14:paraId="62DD7CFD">
            <w:pPr>
              <w:spacing w:line="324" w:lineRule="auto"/>
              <w:rPr>
                <w:rFonts w:ascii="Arial"/>
                <w:sz w:val="21"/>
              </w:rPr>
            </w:pPr>
          </w:p>
          <w:p w14:paraId="684AE67E">
            <w:pPr>
              <w:pStyle w:val="6"/>
              <w:spacing w:before="65" w:line="228" w:lineRule="auto"/>
              <w:ind w:left="1752"/>
            </w:pPr>
            <w:r>
              <w:rPr>
                <w:spacing w:val="7"/>
              </w:rPr>
              <w:t>数据持久类</w:t>
            </w:r>
          </w:p>
        </w:tc>
        <w:tc>
          <w:tcPr>
            <w:tcW w:w="4753" w:type="dxa"/>
            <w:tcBorders>
              <w:bottom w:val="single" w:color="000000" w:sz="10" w:space="0"/>
            </w:tcBorders>
            <w:vAlign w:val="top"/>
          </w:tcPr>
          <w:p w14:paraId="6FD5BC2D">
            <w:pPr>
              <w:spacing w:before="47" w:line="313" w:lineRule="auto"/>
              <w:ind w:left="1538" w:right="1322" w:firstLine="240"/>
              <w:rPr>
                <w:rFonts w:ascii="Times New Roman" w:hAnsi="Times New Roman" w:eastAsia="Times New Roman" w:cs="Times New Roman"/>
                <w:sz w:val="20"/>
                <w:szCs w:val="20"/>
              </w:rPr>
            </w:pPr>
            <w:r>
              <w:rPr>
                <w:rFonts w:ascii="Times New Roman" w:hAnsi="Times New Roman" w:eastAsia="Times New Roman" w:cs="Times New Roman"/>
                <w:spacing w:val="3"/>
                <w:sz w:val="20"/>
                <w:szCs w:val="20"/>
              </w:rPr>
              <w:t>UserMapper.xml</w:t>
            </w:r>
            <w:r>
              <w:rPr>
                <w:rFonts w:ascii="Times New Roman" w:hAnsi="Times New Roman" w:eastAsia="Times New Roman" w:cs="Times New Roman"/>
                <w:spacing w:val="1"/>
                <w:sz w:val="20"/>
                <w:szCs w:val="20"/>
              </w:rPr>
              <w:t xml:space="preserve">      </w:t>
            </w:r>
            <w:r>
              <w:rPr>
                <w:rFonts w:ascii="Times New Roman" w:hAnsi="Times New Roman" w:eastAsia="Times New Roman" w:cs="Times New Roman"/>
                <w:spacing w:val="5"/>
                <w:sz w:val="20"/>
                <w:szCs w:val="20"/>
              </w:rPr>
              <w:t>UserDeptMapper.xml</w:t>
            </w:r>
            <w:r>
              <w:rPr>
                <w:rFonts w:ascii="Times New Roman" w:hAnsi="Times New Roman" w:eastAsia="Times New Roman" w:cs="Times New Roman"/>
                <w:spacing w:val="8"/>
                <w:sz w:val="20"/>
                <w:szCs w:val="20"/>
              </w:rPr>
              <w:t xml:space="preserve">  </w:t>
            </w:r>
            <w:r>
              <w:rPr>
                <w:rFonts w:ascii="Times New Roman" w:hAnsi="Times New Roman" w:eastAsia="Times New Roman" w:cs="Times New Roman"/>
                <w:spacing w:val="4"/>
                <w:sz w:val="20"/>
                <w:szCs w:val="20"/>
              </w:rPr>
              <w:t>UserLevelMapper.xml</w:t>
            </w:r>
          </w:p>
        </w:tc>
      </w:tr>
    </w:tbl>
    <w:p w14:paraId="24BC8605">
      <w:pPr>
        <w:spacing w:before="118" w:line="340" w:lineRule="auto"/>
        <w:ind w:left="1392" w:right="657" w:firstLine="504"/>
        <w:rPr>
          <w:rFonts w:ascii="宋体" w:hAnsi="宋体" w:eastAsia="宋体" w:cs="宋体"/>
          <w:sz w:val="24"/>
          <w:szCs w:val="24"/>
        </w:rPr>
      </w:pPr>
      <w:r>
        <w:rPr>
          <w:rFonts w:ascii="宋体" w:hAnsi="宋体" w:eastAsia="宋体" w:cs="宋体"/>
          <w:spacing w:val="-1"/>
          <w:sz w:val="24"/>
          <w:szCs w:val="24"/>
        </w:rPr>
        <w:t>当管理员在前端页面新增员工时，前端会填写员工的基本信息，通过请求</w:t>
      </w:r>
      <w:r>
        <w:rPr>
          <w:rFonts w:ascii="宋体" w:hAnsi="宋体" w:eastAsia="宋体" w:cs="宋体"/>
          <w:spacing w:val="3"/>
          <w:sz w:val="24"/>
          <w:szCs w:val="24"/>
        </w:rPr>
        <w:t xml:space="preserve">  </w:t>
      </w:r>
      <w:r>
        <w:rPr>
          <w:rFonts w:ascii="Times New Roman" w:hAnsi="Times New Roman" w:eastAsia="Times New Roman" w:cs="Times New Roman"/>
          <w:sz w:val="24"/>
          <w:szCs w:val="24"/>
        </w:rPr>
        <w:t xml:space="preserve">/oa/user </w:t>
      </w:r>
      <w:r>
        <w:rPr>
          <w:rFonts w:ascii="宋体" w:hAnsi="宋体" w:eastAsia="宋体" w:cs="宋体"/>
          <w:sz w:val="24"/>
          <w:szCs w:val="24"/>
        </w:rPr>
        <w:t xml:space="preserve">接口将数据发送到后端的 </w:t>
      </w:r>
      <w:r>
        <w:rPr>
          <w:rFonts w:ascii="Times New Roman" w:hAnsi="Times New Roman" w:eastAsia="Times New Roman" w:cs="Times New Roman"/>
          <w:sz w:val="24"/>
          <w:szCs w:val="24"/>
        </w:rPr>
        <w:t xml:space="preserve">UesrController </w:t>
      </w:r>
      <w:r>
        <w:rPr>
          <w:rFonts w:ascii="宋体" w:hAnsi="宋体" w:eastAsia="宋体" w:cs="宋体"/>
          <w:sz w:val="24"/>
          <w:szCs w:val="24"/>
        </w:rPr>
        <w:t>进行处理。</w:t>
      </w:r>
      <w:r>
        <w:rPr>
          <w:rFonts w:ascii="Times New Roman" w:hAnsi="Times New Roman" w:eastAsia="Times New Roman" w:cs="Times New Roman"/>
          <w:sz w:val="24"/>
          <w:szCs w:val="24"/>
        </w:rPr>
        <w:t xml:space="preserve">UesrController </w:t>
      </w:r>
      <w:r>
        <w:rPr>
          <w:rFonts w:ascii="宋体" w:hAnsi="宋体" w:eastAsia="宋体" w:cs="宋体"/>
          <w:spacing w:val="-1"/>
          <w:sz w:val="24"/>
          <w:szCs w:val="24"/>
        </w:rPr>
        <w:t>调用</w:t>
      </w:r>
      <w:r>
        <w:rPr>
          <w:rFonts w:ascii="宋体" w:hAnsi="宋体" w:eastAsia="宋体" w:cs="宋体"/>
          <w:sz w:val="24"/>
          <w:szCs w:val="24"/>
        </w:rPr>
        <w:t xml:space="preserve"> </w:t>
      </w:r>
      <w:r>
        <w:rPr>
          <w:rFonts w:ascii="Times New Roman" w:hAnsi="Times New Roman" w:eastAsia="Times New Roman" w:cs="Times New Roman"/>
          <w:spacing w:val="-1"/>
          <w:sz w:val="24"/>
          <w:szCs w:val="24"/>
        </w:rPr>
        <w:t>UserServiceImpl</w:t>
      </w:r>
      <w:r>
        <w:rPr>
          <w:rFonts w:ascii="Times New Roman" w:hAnsi="Times New Roman" w:eastAsia="Times New Roman" w:cs="Times New Roman"/>
          <w:spacing w:val="33"/>
          <w:w w:val="101"/>
          <w:sz w:val="24"/>
          <w:szCs w:val="24"/>
        </w:rPr>
        <w:t xml:space="preserve"> </w:t>
      </w:r>
      <w:r>
        <w:rPr>
          <w:rFonts w:ascii="宋体" w:hAnsi="宋体" w:eastAsia="宋体" w:cs="宋体"/>
          <w:spacing w:val="-1"/>
          <w:sz w:val="24"/>
          <w:szCs w:val="24"/>
        </w:rPr>
        <w:t>中的</w:t>
      </w:r>
      <w:r>
        <w:rPr>
          <w:rFonts w:ascii="宋体" w:hAnsi="宋体" w:eastAsia="宋体" w:cs="宋体"/>
          <w:spacing w:val="-48"/>
          <w:sz w:val="24"/>
          <w:szCs w:val="24"/>
        </w:rPr>
        <w:t xml:space="preserve"> </w:t>
      </w:r>
      <w:r>
        <w:rPr>
          <w:rFonts w:ascii="Times New Roman" w:hAnsi="Times New Roman" w:eastAsia="Times New Roman" w:cs="Times New Roman"/>
          <w:spacing w:val="-1"/>
          <w:sz w:val="24"/>
          <w:szCs w:val="24"/>
        </w:rPr>
        <w:t xml:space="preserve">savaUser </w:t>
      </w:r>
      <w:r>
        <w:rPr>
          <w:rFonts w:ascii="宋体" w:hAnsi="宋体" w:eastAsia="宋体" w:cs="宋体"/>
          <w:spacing w:val="-1"/>
          <w:sz w:val="24"/>
          <w:szCs w:val="24"/>
        </w:rPr>
        <w:t>方法，将员工数据存储到数据库中。新增员工时</w:t>
      </w:r>
      <w:r>
        <w:rPr>
          <w:rFonts w:ascii="宋体" w:hAnsi="宋体" w:eastAsia="宋体" w:cs="宋体"/>
          <w:sz w:val="24"/>
          <w:szCs w:val="24"/>
        </w:rPr>
        <w:t xml:space="preserve">  </w:t>
      </w:r>
      <w:r>
        <w:rPr>
          <w:rFonts w:ascii="宋体" w:hAnsi="宋体" w:eastAsia="宋体" w:cs="宋体"/>
          <w:spacing w:val="-2"/>
          <w:sz w:val="24"/>
          <w:szCs w:val="24"/>
        </w:rPr>
        <w:t xml:space="preserve">还通过 </w:t>
      </w:r>
      <w:r>
        <w:rPr>
          <w:rFonts w:ascii="Times New Roman" w:hAnsi="Times New Roman" w:eastAsia="Times New Roman" w:cs="Times New Roman"/>
          <w:spacing w:val="-2"/>
          <w:sz w:val="24"/>
          <w:szCs w:val="24"/>
        </w:rPr>
        <w:t xml:space="preserve">UserLevel  </w:t>
      </w:r>
      <w:r>
        <w:rPr>
          <w:rFonts w:ascii="宋体" w:hAnsi="宋体" w:eastAsia="宋体" w:cs="宋体"/>
          <w:spacing w:val="-2"/>
          <w:sz w:val="24"/>
          <w:szCs w:val="24"/>
        </w:rPr>
        <w:t xml:space="preserve">和 </w:t>
      </w:r>
      <w:r>
        <w:rPr>
          <w:rFonts w:ascii="Times New Roman" w:hAnsi="Times New Roman" w:eastAsia="Times New Roman" w:cs="Times New Roman"/>
          <w:spacing w:val="-2"/>
          <w:sz w:val="24"/>
          <w:szCs w:val="24"/>
        </w:rPr>
        <w:t xml:space="preserve">UserDept  </w:t>
      </w:r>
      <w:r>
        <w:rPr>
          <w:rFonts w:ascii="宋体" w:hAnsi="宋体" w:eastAsia="宋体" w:cs="宋体"/>
          <w:spacing w:val="-2"/>
          <w:sz w:val="24"/>
          <w:szCs w:val="24"/>
        </w:rPr>
        <w:t>将用户与其自身职级、所在部门进行关联，用户</w:t>
      </w:r>
      <w:r>
        <w:rPr>
          <w:rFonts w:ascii="宋体" w:hAnsi="宋体" w:eastAsia="宋体" w:cs="宋体"/>
          <w:spacing w:val="1"/>
          <w:sz w:val="24"/>
          <w:szCs w:val="24"/>
        </w:rPr>
        <w:t xml:space="preserve"> </w:t>
      </w:r>
      <w:r>
        <w:rPr>
          <w:rFonts w:ascii="宋体" w:hAnsi="宋体" w:eastAsia="宋体" w:cs="宋体"/>
          <w:sz w:val="24"/>
          <w:szCs w:val="24"/>
        </w:rPr>
        <w:t>信息也将通过</w:t>
      </w:r>
      <w:r>
        <w:rPr>
          <w:rFonts w:ascii="宋体" w:hAnsi="宋体" w:eastAsia="宋体" w:cs="宋体"/>
          <w:spacing w:val="-59"/>
          <w:sz w:val="24"/>
          <w:szCs w:val="24"/>
        </w:rPr>
        <w:t xml:space="preserve"> </w:t>
      </w:r>
      <w:r>
        <w:rPr>
          <w:rFonts w:ascii="Times New Roman" w:hAnsi="Times New Roman" w:eastAsia="Times New Roman" w:cs="Times New Roman"/>
          <w:sz w:val="24"/>
          <w:szCs w:val="24"/>
        </w:rPr>
        <w:t xml:space="preserve">UserMapper  </w:t>
      </w:r>
      <w:r>
        <w:rPr>
          <w:rFonts w:ascii="宋体" w:hAnsi="宋体" w:eastAsia="宋体" w:cs="宋体"/>
          <w:sz w:val="24"/>
          <w:szCs w:val="24"/>
        </w:rPr>
        <w:t>写入数据</w:t>
      </w:r>
      <w:r>
        <w:rPr>
          <w:rFonts w:ascii="宋体" w:hAnsi="宋体" w:eastAsia="宋体" w:cs="宋体"/>
          <w:spacing w:val="-1"/>
          <w:sz w:val="24"/>
          <w:szCs w:val="24"/>
        </w:rPr>
        <w:t>库。</w:t>
      </w:r>
    </w:p>
    <w:p w14:paraId="2F986970">
      <w:pPr>
        <w:spacing w:before="283" w:line="218" w:lineRule="auto"/>
        <w:ind w:left="1403"/>
        <w:outlineLvl w:val="2"/>
        <w:rPr>
          <w:rFonts w:ascii="黑体" w:hAnsi="黑体" w:eastAsia="黑体" w:cs="黑体"/>
          <w:sz w:val="24"/>
          <w:szCs w:val="24"/>
        </w:rPr>
      </w:pPr>
      <w:bookmarkStart w:id="119" w:name="bookmark42"/>
      <w:bookmarkEnd w:id="119"/>
      <w:r>
        <w:rPr>
          <w:rFonts w:ascii="Times New Roman" w:hAnsi="Times New Roman" w:eastAsia="Times New Roman" w:cs="Times New Roman"/>
          <w:spacing w:val="-1"/>
          <w:sz w:val="24"/>
          <w:szCs w:val="24"/>
        </w:rPr>
        <w:t xml:space="preserve">5.2.3  </w:t>
      </w:r>
      <w:r>
        <w:rPr>
          <w:rFonts w:ascii="黑体" w:hAnsi="黑体" w:eastAsia="黑体" w:cs="黑体"/>
          <w:spacing w:val="-1"/>
          <w:sz w:val="24"/>
          <w:szCs w:val="24"/>
        </w:rPr>
        <w:t>部门管理模块</w:t>
      </w:r>
    </w:p>
    <w:p w14:paraId="74B769E4">
      <w:pPr>
        <w:spacing w:line="260" w:lineRule="auto"/>
        <w:rPr>
          <w:rFonts w:ascii="Arial"/>
          <w:sz w:val="21"/>
        </w:rPr>
      </w:pPr>
    </w:p>
    <w:p w14:paraId="6BDC8E2B">
      <w:pPr>
        <w:spacing w:before="78" w:line="220" w:lineRule="auto"/>
        <w:ind w:left="1885"/>
        <w:rPr>
          <w:rFonts w:ascii="宋体" w:hAnsi="宋体" w:eastAsia="宋体" w:cs="宋体"/>
          <w:sz w:val="24"/>
          <w:szCs w:val="24"/>
        </w:rPr>
      </w:pPr>
      <w:r>
        <w:rPr>
          <w:rFonts w:ascii="宋体" w:hAnsi="宋体" w:eastAsia="宋体" w:cs="宋体"/>
          <w:spacing w:val="-1"/>
          <w:sz w:val="24"/>
          <w:szCs w:val="24"/>
        </w:rPr>
        <w:t>该模块主要功能是对部门信息修改。如下表</w:t>
      </w:r>
      <w:r>
        <w:rPr>
          <w:rFonts w:ascii="宋体" w:hAnsi="宋体" w:eastAsia="宋体" w:cs="宋体"/>
          <w:spacing w:val="-44"/>
          <w:sz w:val="24"/>
          <w:szCs w:val="24"/>
        </w:rPr>
        <w:t xml:space="preserve"> </w:t>
      </w:r>
      <w:r>
        <w:rPr>
          <w:rFonts w:ascii="Times New Roman" w:hAnsi="Times New Roman" w:eastAsia="Times New Roman" w:cs="Times New Roman"/>
          <w:spacing w:val="-1"/>
          <w:sz w:val="24"/>
          <w:szCs w:val="24"/>
        </w:rPr>
        <w:t xml:space="preserve">5-4 </w:t>
      </w:r>
      <w:r>
        <w:rPr>
          <w:rFonts w:ascii="宋体" w:hAnsi="宋体" w:eastAsia="宋体" w:cs="宋体"/>
          <w:spacing w:val="-1"/>
          <w:sz w:val="24"/>
          <w:szCs w:val="24"/>
        </w:rPr>
        <w:t>为该模块主要类：</w:t>
      </w:r>
    </w:p>
    <w:p w14:paraId="3AA9DCDB">
      <w:pPr>
        <w:spacing w:line="287" w:lineRule="auto"/>
        <w:rPr>
          <w:rFonts w:ascii="Arial"/>
          <w:sz w:val="21"/>
        </w:rPr>
      </w:pPr>
    </w:p>
    <w:p w14:paraId="59F2CBF0">
      <w:pPr>
        <w:spacing w:before="65" w:line="225" w:lineRule="auto"/>
        <w:ind w:left="4181"/>
        <w:rPr>
          <w:rFonts w:ascii="黑体" w:hAnsi="黑体" w:eastAsia="黑体" w:cs="黑体"/>
          <w:sz w:val="20"/>
          <w:szCs w:val="20"/>
        </w:rPr>
      </w:pPr>
      <w:r>
        <w:rPr>
          <w:rFonts w:ascii="黑体" w:hAnsi="黑体" w:eastAsia="黑体" w:cs="黑体"/>
          <w:spacing w:val="6"/>
          <w:sz w:val="20"/>
          <w:szCs w:val="20"/>
        </w:rPr>
        <w:t>表</w:t>
      </w:r>
      <w:r>
        <w:rPr>
          <w:rFonts w:ascii="黑体" w:hAnsi="黑体" w:eastAsia="黑体" w:cs="黑体"/>
          <w:spacing w:val="-31"/>
          <w:sz w:val="20"/>
          <w:szCs w:val="20"/>
        </w:rPr>
        <w:t xml:space="preserve"> </w:t>
      </w:r>
      <w:r>
        <w:rPr>
          <w:rFonts w:ascii="Times New Roman" w:hAnsi="Times New Roman" w:eastAsia="Times New Roman" w:cs="Times New Roman"/>
          <w:spacing w:val="6"/>
          <w:sz w:val="20"/>
          <w:szCs w:val="20"/>
        </w:rPr>
        <w:t xml:space="preserve">5-4  </w:t>
      </w:r>
      <w:r>
        <w:rPr>
          <w:rFonts w:ascii="黑体" w:hAnsi="黑体" w:eastAsia="黑体" w:cs="黑体"/>
          <w:spacing w:val="6"/>
          <w:sz w:val="20"/>
          <w:szCs w:val="20"/>
        </w:rPr>
        <w:t>部门管理模块主要类表</w:t>
      </w:r>
    </w:p>
    <w:p w14:paraId="5AB72F43">
      <w:pPr>
        <w:spacing w:before="8"/>
      </w:pPr>
    </w:p>
    <w:tbl>
      <w:tblPr>
        <w:tblStyle w:val="5"/>
        <w:tblW w:w="9072" w:type="dxa"/>
        <w:tblInd w:w="128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4190"/>
        <w:gridCol w:w="4882"/>
      </w:tblGrid>
      <w:tr w14:paraId="3A3C94D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0" w:hRule="atLeast"/>
        </w:trPr>
        <w:tc>
          <w:tcPr>
            <w:tcW w:w="4190" w:type="dxa"/>
            <w:tcBorders>
              <w:top w:val="single" w:color="000000" w:sz="10" w:space="0"/>
              <w:bottom w:val="single" w:color="000000" w:sz="4" w:space="0"/>
            </w:tcBorders>
            <w:vAlign w:val="top"/>
          </w:tcPr>
          <w:p w14:paraId="24B34BD2">
            <w:pPr>
              <w:pStyle w:val="6"/>
              <w:spacing w:before="68" w:line="228" w:lineRule="auto"/>
              <w:ind w:left="1855"/>
            </w:pPr>
            <w:r>
              <w:rPr>
                <w:spacing w:val="7"/>
              </w:rPr>
              <w:t>控制层类</w:t>
            </w:r>
          </w:p>
        </w:tc>
        <w:tc>
          <w:tcPr>
            <w:tcW w:w="4882" w:type="dxa"/>
            <w:tcBorders>
              <w:top w:val="single" w:color="000000" w:sz="10" w:space="0"/>
              <w:bottom w:val="single" w:color="000000" w:sz="4" w:space="0"/>
            </w:tcBorders>
            <w:vAlign w:val="top"/>
          </w:tcPr>
          <w:p w14:paraId="371B25C5">
            <w:pPr>
              <w:spacing w:before="36" w:line="275" w:lineRule="exact"/>
              <w:ind w:left="1494"/>
              <w:rPr>
                <w:rFonts w:ascii="Times New Roman" w:hAnsi="Times New Roman" w:eastAsia="Times New Roman" w:cs="Times New Roman"/>
                <w:sz w:val="20"/>
                <w:szCs w:val="20"/>
              </w:rPr>
            </w:pPr>
            <w:r>
              <w:rPr>
                <w:rFonts w:ascii="Times New Roman" w:hAnsi="Times New Roman" w:eastAsia="Times New Roman" w:cs="Times New Roman"/>
                <w:spacing w:val="3"/>
                <w:position w:val="3"/>
                <w:sz w:val="20"/>
                <w:szCs w:val="20"/>
              </w:rPr>
              <w:t>DepartmentController.java</w:t>
            </w:r>
          </w:p>
        </w:tc>
      </w:tr>
      <w:tr w14:paraId="3EDF7C1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15" w:hRule="atLeast"/>
        </w:trPr>
        <w:tc>
          <w:tcPr>
            <w:tcW w:w="4190" w:type="dxa"/>
            <w:tcBorders>
              <w:top w:val="single" w:color="000000" w:sz="4" w:space="0"/>
            </w:tcBorders>
            <w:vAlign w:val="top"/>
          </w:tcPr>
          <w:p w14:paraId="7938543D">
            <w:pPr>
              <w:rPr>
                <w:rFonts w:ascii="Arial"/>
                <w:sz w:val="21"/>
              </w:rPr>
            </w:pPr>
          </w:p>
        </w:tc>
        <w:tc>
          <w:tcPr>
            <w:tcW w:w="4882" w:type="dxa"/>
            <w:tcBorders>
              <w:top w:val="single" w:color="000000" w:sz="4" w:space="0"/>
            </w:tcBorders>
            <w:vAlign w:val="top"/>
          </w:tcPr>
          <w:p w14:paraId="41C1A19E">
            <w:pPr>
              <w:spacing w:before="21" w:line="274" w:lineRule="exact"/>
              <w:ind w:left="1604"/>
              <w:rPr>
                <w:rFonts w:ascii="Times New Roman" w:hAnsi="Times New Roman" w:eastAsia="Times New Roman" w:cs="Times New Roman"/>
                <w:sz w:val="20"/>
                <w:szCs w:val="20"/>
              </w:rPr>
            </w:pPr>
            <w:r>
              <w:rPr>
                <w:rFonts w:ascii="Times New Roman" w:hAnsi="Times New Roman" w:eastAsia="Times New Roman" w:cs="Times New Roman"/>
                <w:spacing w:val="4"/>
                <w:position w:val="3"/>
                <w:sz w:val="20"/>
                <w:szCs w:val="20"/>
              </w:rPr>
              <w:t>DepartmentService.java</w:t>
            </w:r>
          </w:p>
        </w:tc>
      </w:tr>
      <w:tr w14:paraId="2528AF9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75" w:hRule="atLeast"/>
        </w:trPr>
        <w:tc>
          <w:tcPr>
            <w:tcW w:w="4190" w:type="dxa"/>
            <w:vAlign w:val="top"/>
          </w:tcPr>
          <w:p w14:paraId="0483EAC0">
            <w:pPr>
              <w:pStyle w:val="6"/>
              <w:spacing w:before="49" w:line="228" w:lineRule="auto"/>
              <w:ind w:left="1749"/>
            </w:pPr>
            <w:r>
              <w:rPr>
                <w:spacing w:val="8"/>
              </w:rPr>
              <w:t>业务逻辑类</w:t>
            </w:r>
          </w:p>
        </w:tc>
        <w:tc>
          <w:tcPr>
            <w:tcW w:w="4882" w:type="dxa"/>
            <w:vAlign w:val="top"/>
          </w:tcPr>
          <w:p w14:paraId="0B8ABCF4">
            <w:pPr>
              <w:spacing w:before="18" w:line="274" w:lineRule="exact"/>
              <w:ind w:left="1407"/>
              <w:rPr>
                <w:rFonts w:ascii="Times New Roman" w:hAnsi="Times New Roman" w:eastAsia="Times New Roman" w:cs="Times New Roman"/>
                <w:sz w:val="20"/>
                <w:szCs w:val="20"/>
              </w:rPr>
            </w:pPr>
            <w:r>
              <w:rPr>
                <w:rFonts w:ascii="Times New Roman" w:hAnsi="Times New Roman" w:eastAsia="Times New Roman" w:cs="Times New Roman"/>
                <w:spacing w:val="4"/>
                <w:position w:val="3"/>
                <w:sz w:val="20"/>
                <w:szCs w:val="20"/>
              </w:rPr>
              <w:t>DepartmentServiceImpl.java</w:t>
            </w:r>
          </w:p>
        </w:tc>
      </w:tr>
      <w:tr w14:paraId="5D3DAC8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56" w:hRule="atLeast"/>
        </w:trPr>
        <w:tc>
          <w:tcPr>
            <w:tcW w:w="4190" w:type="dxa"/>
            <w:vAlign w:val="top"/>
          </w:tcPr>
          <w:p w14:paraId="0A968D12">
            <w:pPr>
              <w:pStyle w:val="6"/>
              <w:spacing w:before="222" w:line="228" w:lineRule="auto"/>
              <w:ind w:left="1753"/>
            </w:pPr>
            <w:r>
              <w:rPr>
                <w:spacing w:val="7"/>
              </w:rPr>
              <w:t>持久对象类</w:t>
            </w:r>
          </w:p>
        </w:tc>
        <w:tc>
          <w:tcPr>
            <w:tcW w:w="4882" w:type="dxa"/>
            <w:vAlign w:val="top"/>
          </w:tcPr>
          <w:p w14:paraId="2CA84443">
            <w:pPr>
              <w:spacing w:before="191" w:line="274" w:lineRule="exact"/>
              <w:ind w:left="1921"/>
              <w:rPr>
                <w:rFonts w:ascii="Times New Roman" w:hAnsi="Times New Roman" w:eastAsia="Times New Roman" w:cs="Times New Roman"/>
                <w:sz w:val="20"/>
                <w:szCs w:val="20"/>
              </w:rPr>
            </w:pPr>
            <w:r>
              <w:rPr>
                <w:rFonts w:ascii="Times New Roman" w:hAnsi="Times New Roman" w:eastAsia="Times New Roman" w:cs="Times New Roman"/>
                <w:spacing w:val="4"/>
                <w:position w:val="3"/>
                <w:sz w:val="20"/>
                <w:szCs w:val="20"/>
              </w:rPr>
              <w:t>Department.java</w:t>
            </w:r>
          </w:p>
        </w:tc>
      </w:tr>
      <w:tr w14:paraId="1AE7619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58" w:hRule="atLeast"/>
        </w:trPr>
        <w:tc>
          <w:tcPr>
            <w:tcW w:w="4190" w:type="dxa"/>
            <w:tcBorders>
              <w:bottom w:val="single" w:color="000000" w:sz="10" w:space="0"/>
            </w:tcBorders>
            <w:vAlign w:val="top"/>
          </w:tcPr>
          <w:p w14:paraId="62FEC34B">
            <w:pPr>
              <w:pStyle w:val="6"/>
              <w:spacing w:before="142" w:line="228" w:lineRule="auto"/>
              <w:ind w:left="1752"/>
            </w:pPr>
            <w:r>
              <w:rPr>
                <w:spacing w:val="7"/>
              </w:rPr>
              <w:t>数据持久类</w:t>
            </w:r>
          </w:p>
        </w:tc>
        <w:tc>
          <w:tcPr>
            <w:tcW w:w="4882" w:type="dxa"/>
            <w:tcBorders>
              <w:bottom w:val="single" w:color="000000" w:sz="10" w:space="0"/>
            </w:tcBorders>
            <w:vAlign w:val="top"/>
          </w:tcPr>
          <w:p w14:paraId="4A291A44">
            <w:pPr>
              <w:spacing w:before="110" w:line="275" w:lineRule="exact"/>
              <w:ind w:left="1611"/>
              <w:rPr>
                <w:rFonts w:ascii="Times New Roman" w:hAnsi="Times New Roman" w:eastAsia="Times New Roman" w:cs="Times New Roman"/>
                <w:sz w:val="20"/>
                <w:szCs w:val="20"/>
              </w:rPr>
            </w:pPr>
            <w:r>
              <w:rPr>
                <w:rFonts w:ascii="Times New Roman" w:hAnsi="Times New Roman" w:eastAsia="Times New Roman" w:cs="Times New Roman"/>
                <w:spacing w:val="3"/>
                <w:position w:val="3"/>
                <w:sz w:val="20"/>
                <w:szCs w:val="20"/>
              </w:rPr>
              <w:t>DepartmentMapper.xml</w:t>
            </w:r>
          </w:p>
        </w:tc>
      </w:tr>
    </w:tbl>
    <w:p w14:paraId="653D7473">
      <w:pPr>
        <w:spacing w:before="78" w:line="335" w:lineRule="auto"/>
        <w:ind w:left="1396" w:right="657" w:firstLine="484"/>
        <w:rPr>
          <w:rFonts w:ascii="宋体" w:hAnsi="宋体" w:eastAsia="宋体" w:cs="宋体"/>
          <w:sz w:val="24"/>
          <w:szCs w:val="24"/>
        </w:rPr>
      </w:pPr>
      <w:r>
        <w:rPr>
          <w:rFonts w:ascii="宋体" w:hAnsi="宋体" w:eastAsia="宋体" w:cs="宋体"/>
          <w:spacing w:val="2"/>
          <w:sz w:val="24"/>
          <w:szCs w:val="24"/>
        </w:rPr>
        <w:t>在新增部门时，前端将用户填写好的数据，通</w:t>
      </w:r>
      <w:r>
        <w:rPr>
          <w:rFonts w:ascii="宋体" w:hAnsi="宋体" w:eastAsia="宋体" w:cs="宋体"/>
          <w:spacing w:val="1"/>
          <w:sz w:val="24"/>
          <w:szCs w:val="24"/>
        </w:rPr>
        <w:t>过</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oa</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dept</w:t>
      </w:r>
      <w:r>
        <w:rPr>
          <w:rFonts w:ascii="宋体" w:hAnsi="宋体" w:eastAsia="宋体" w:cs="宋体"/>
          <w:spacing w:val="1"/>
          <w:sz w:val="24"/>
          <w:szCs w:val="24"/>
        </w:rPr>
        <w:t>接口交给后端的</w:t>
      </w:r>
      <w:r>
        <w:rPr>
          <w:rFonts w:ascii="宋体" w:hAnsi="宋体" w:eastAsia="宋体" w:cs="宋体"/>
          <w:sz w:val="24"/>
          <w:szCs w:val="24"/>
        </w:rPr>
        <w:t xml:space="preserve">   </w:t>
      </w:r>
      <w:r>
        <w:rPr>
          <w:rFonts w:ascii="Times New Roman" w:hAnsi="Times New Roman" w:eastAsia="Times New Roman" w:cs="Times New Roman"/>
          <w:spacing w:val="-1"/>
          <w:sz w:val="24"/>
          <w:szCs w:val="24"/>
        </w:rPr>
        <w:t>DepartmentController</w:t>
      </w:r>
      <w:r>
        <w:rPr>
          <w:rFonts w:ascii="宋体" w:hAnsi="宋体" w:eastAsia="宋体" w:cs="宋体"/>
          <w:spacing w:val="-1"/>
          <w:sz w:val="24"/>
          <w:szCs w:val="24"/>
        </w:rPr>
        <w:t>，接收数据后</w:t>
      </w:r>
      <w:r>
        <w:rPr>
          <w:rFonts w:ascii="宋体" w:hAnsi="宋体" w:eastAsia="宋体" w:cs="宋体"/>
          <w:spacing w:val="-56"/>
          <w:sz w:val="24"/>
          <w:szCs w:val="24"/>
        </w:rPr>
        <w:t xml:space="preserve"> </w:t>
      </w:r>
      <w:r>
        <w:rPr>
          <w:rFonts w:ascii="Times New Roman" w:hAnsi="Times New Roman" w:eastAsia="Times New Roman" w:cs="Times New Roman"/>
          <w:spacing w:val="-1"/>
          <w:sz w:val="24"/>
          <w:szCs w:val="24"/>
        </w:rPr>
        <w:t>Depart</w:t>
      </w:r>
      <w:r>
        <w:rPr>
          <w:rFonts w:ascii="Times New Roman" w:hAnsi="Times New Roman" w:eastAsia="Times New Roman" w:cs="Times New Roman"/>
          <w:spacing w:val="-2"/>
          <w:sz w:val="24"/>
          <w:szCs w:val="24"/>
        </w:rPr>
        <w:t>mentServiceImpl</w:t>
      </w:r>
      <w:r>
        <w:rPr>
          <w:rFonts w:ascii="Times New Roman" w:hAnsi="Times New Roman" w:eastAsia="Times New Roman" w:cs="Times New Roman"/>
          <w:spacing w:val="30"/>
          <w:w w:val="101"/>
          <w:sz w:val="24"/>
          <w:szCs w:val="24"/>
        </w:rPr>
        <w:t xml:space="preserve"> </w:t>
      </w:r>
      <w:r>
        <w:rPr>
          <w:rFonts w:ascii="宋体" w:hAnsi="宋体" w:eastAsia="宋体" w:cs="宋体"/>
          <w:spacing w:val="-2"/>
          <w:sz w:val="24"/>
          <w:szCs w:val="24"/>
        </w:rPr>
        <w:t>的</w:t>
      </w:r>
      <w:r>
        <w:rPr>
          <w:rFonts w:ascii="宋体" w:hAnsi="宋体" w:eastAsia="宋体" w:cs="宋体"/>
          <w:spacing w:val="-49"/>
          <w:sz w:val="24"/>
          <w:szCs w:val="24"/>
        </w:rPr>
        <w:t xml:space="preserve"> </w:t>
      </w:r>
      <w:r>
        <w:rPr>
          <w:rFonts w:ascii="Times New Roman" w:hAnsi="Times New Roman" w:eastAsia="Times New Roman" w:cs="Times New Roman"/>
          <w:spacing w:val="-2"/>
          <w:sz w:val="24"/>
          <w:szCs w:val="24"/>
        </w:rPr>
        <w:t xml:space="preserve">savaOrg </w:t>
      </w:r>
      <w:r>
        <w:rPr>
          <w:rFonts w:ascii="宋体" w:hAnsi="宋体" w:eastAsia="宋体" w:cs="宋体"/>
          <w:spacing w:val="-2"/>
          <w:sz w:val="24"/>
          <w:szCs w:val="24"/>
        </w:rPr>
        <w:t>方法实现这</w:t>
      </w:r>
      <w:r>
        <w:rPr>
          <w:rFonts w:ascii="宋体" w:hAnsi="宋体" w:eastAsia="宋体" w:cs="宋体"/>
          <w:sz w:val="24"/>
          <w:szCs w:val="24"/>
        </w:rPr>
        <w:t xml:space="preserve"> 一业务逻辑。部门信息也将通过</w:t>
      </w:r>
      <w:r>
        <w:rPr>
          <w:rFonts w:ascii="宋体" w:hAnsi="宋体" w:eastAsia="宋体" w:cs="宋体"/>
          <w:spacing w:val="-56"/>
          <w:sz w:val="24"/>
          <w:szCs w:val="24"/>
        </w:rPr>
        <w:t xml:space="preserve"> </w:t>
      </w:r>
      <w:r>
        <w:rPr>
          <w:rFonts w:ascii="Times New Roman" w:hAnsi="Times New Roman" w:eastAsia="Times New Roman" w:cs="Times New Roman"/>
          <w:sz w:val="24"/>
          <w:szCs w:val="24"/>
        </w:rPr>
        <w:t>DepartmentMapp</w:t>
      </w:r>
      <w:r>
        <w:rPr>
          <w:rFonts w:ascii="Times New Roman" w:hAnsi="Times New Roman" w:eastAsia="Times New Roman" w:cs="Times New Roman"/>
          <w:spacing w:val="-1"/>
          <w:sz w:val="24"/>
          <w:szCs w:val="24"/>
        </w:rPr>
        <w:t xml:space="preserve">er  </w:t>
      </w:r>
      <w:r>
        <w:rPr>
          <w:rFonts w:ascii="宋体" w:hAnsi="宋体" w:eastAsia="宋体" w:cs="宋体"/>
          <w:spacing w:val="-1"/>
          <w:sz w:val="24"/>
          <w:szCs w:val="24"/>
        </w:rPr>
        <w:t>写入数据库。</w:t>
      </w:r>
    </w:p>
    <w:p w14:paraId="6794FE8A">
      <w:pPr>
        <w:spacing w:line="361" w:lineRule="auto"/>
        <w:rPr>
          <w:rFonts w:ascii="Arial"/>
          <w:sz w:val="21"/>
        </w:rPr>
      </w:pPr>
    </w:p>
    <w:p w14:paraId="74C535D3">
      <w:pPr>
        <w:spacing w:before="56" w:line="179" w:lineRule="auto"/>
        <w:ind w:left="5456"/>
        <w:rPr>
          <w:rFonts w:ascii="Calibri" w:hAnsi="Calibri" w:eastAsia="Calibri" w:cs="Calibri"/>
          <w:sz w:val="18"/>
          <w:szCs w:val="18"/>
        </w:rPr>
      </w:pPr>
      <w:r>
        <w:rPr>
          <w:rFonts w:ascii="Calibri" w:hAnsi="Calibri" w:eastAsia="Calibri" w:cs="Calibri"/>
          <w:spacing w:val="-3"/>
          <w:sz w:val="18"/>
          <w:szCs w:val="18"/>
        </w:rPr>
        <w:t>41</w:t>
      </w:r>
    </w:p>
    <w:p w14:paraId="12B0DF52">
      <w:pPr>
        <w:spacing w:line="318" w:lineRule="auto"/>
        <w:rPr>
          <w:rFonts w:ascii="Arial"/>
          <w:sz w:val="21"/>
        </w:rPr>
      </w:pPr>
    </w:p>
    <w:p w14:paraId="21B6EFE5">
      <w:pPr>
        <w:spacing w:line="319" w:lineRule="auto"/>
        <w:rPr>
          <w:rFonts w:ascii="Arial"/>
          <w:sz w:val="21"/>
        </w:rPr>
      </w:pPr>
    </w:p>
    <w:p w14:paraId="4DC6A4A2">
      <w:pPr>
        <w:spacing w:before="55"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p w14:paraId="2A64BE82">
      <w:pPr>
        <w:spacing w:line="202" w:lineRule="auto"/>
        <w:rPr>
          <w:rFonts w:ascii="Arial" w:hAnsi="Arial" w:eastAsia="Arial" w:cs="Arial"/>
          <w:sz w:val="19"/>
          <w:szCs w:val="19"/>
        </w:rPr>
        <w:sectPr>
          <w:footerReference r:id="rId43" w:type="default"/>
          <w:pgSz w:w="11906" w:h="16839"/>
          <w:pgMar w:top="1431" w:right="1141" w:bottom="354" w:left="407" w:header="0" w:footer="0" w:gutter="0"/>
          <w:cols w:space="720" w:num="1"/>
        </w:sectPr>
      </w:pPr>
    </w:p>
    <w:p w14:paraId="5508E771">
      <w:pPr>
        <w:spacing w:before="123" w:line="218" w:lineRule="auto"/>
        <w:ind w:left="1403"/>
        <w:outlineLvl w:val="2"/>
        <w:rPr>
          <w:rFonts w:ascii="黑体" w:hAnsi="黑体" w:eastAsia="黑体" w:cs="黑体"/>
          <w:sz w:val="24"/>
          <w:szCs w:val="24"/>
        </w:rPr>
      </w:pPr>
      <w:bookmarkStart w:id="120" w:name="bookmark80"/>
      <w:bookmarkEnd w:id="120"/>
      <w:bookmarkStart w:id="121" w:name="bookmark43"/>
      <w:bookmarkEnd w:id="121"/>
      <w:r>
        <w:rPr>
          <w:rFonts w:ascii="Times New Roman" w:hAnsi="Times New Roman" w:eastAsia="Times New Roman" w:cs="Times New Roman"/>
          <w:spacing w:val="-5"/>
          <w:sz w:val="24"/>
          <w:szCs w:val="24"/>
        </w:rPr>
        <w:t>5.2.4</w:t>
      </w:r>
      <w:r>
        <w:rPr>
          <w:rFonts w:ascii="Times New Roman" w:hAnsi="Times New Roman" w:eastAsia="Times New Roman" w:cs="Times New Roman"/>
          <w:spacing w:val="21"/>
          <w:sz w:val="24"/>
          <w:szCs w:val="24"/>
        </w:rPr>
        <w:t xml:space="preserve">  </w:t>
      </w:r>
      <w:r>
        <w:rPr>
          <w:rFonts w:ascii="黑体" w:hAnsi="黑体" w:eastAsia="黑体" w:cs="黑体"/>
          <w:spacing w:val="-5"/>
          <w:sz w:val="24"/>
          <w:szCs w:val="24"/>
        </w:rPr>
        <w:t>岗位管理模块</w:t>
      </w:r>
    </w:p>
    <w:p w14:paraId="1EB2EED4">
      <w:pPr>
        <w:spacing w:line="259" w:lineRule="auto"/>
        <w:rPr>
          <w:rFonts w:ascii="Arial"/>
          <w:sz w:val="21"/>
        </w:rPr>
      </w:pPr>
    </w:p>
    <w:p w14:paraId="46AE7D03">
      <w:pPr>
        <w:spacing w:before="78" w:line="347" w:lineRule="auto"/>
        <w:ind w:left="1405" w:right="331" w:firstLine="480"/>
        <w:rPr>
          <w:rFonts w:ascii="宋体" w:hAnsi="宋体" w:eastAsia="宋体" w:cs="宋体"/>
          <w:sz w:val="24"/>
          <w:szCs w:val="24"/>
        </w:rPr>
      </w:pPr>
      <w:r>
        <w:rPr>
          <w:rFonts w:ascii="宋体" w:hAnsi="宋体" w:eastAsia="宋体" w:cs="宋体"/>
          <w:spacing w:val="-4"/>
          <w:sz w:val="24"/>
          <w:szCs w:val="24"/>
        </w:rPr>
        <w:t>该模块提供岗位信息的维护功能，管理员可以对岗位</w:t>
      </w:r>
      <w:r>
        <w:rPr>
          <w:rFonts w:ascii="宋体" w:hAnsi="宋体" w:eastAsia="宋体" w:cs="宋体"/>
          <w:spacing w:val="-5"/>
          <w:sz w:val="24"/>
          <w:szCs w:val="24"/>
        </w:rPr>
        <w:t>信息进行增删改查操作。</w:t>
      </w:r>
      <w:r>
        <w:rPr>
          <w:rFonts w:ascii="宋体" w:hAnsi="宋体" w:eastAsia="宋体" w:cs="宋体"/>
          <w:sz w:val="24"/>
          <w:szCs w:val="24"/>
        </w:rPr>
        <w:t xml:space="preserve"> </w:t>
      </w:r>
      <w:r>
        <w:rPr>
          <w:rFonts w:ascii="宋体" w:hAnsi="宋体" w:eastAsia="宋体" w:cs="宋体"/>
          <w:spacing w:val="-2"/>
          <w:sz w:val="24"/>
          <w:szCs w:val="24"/>
        </w:rPr>
        <w:t>如下表</w:t>
      </w:r>
      <w:r>
        <w:rPr>
          <w:rFonts w:ascii="宋体" w:hAnsi="宋体" w:eastAsia="宋体" w:cs="宋体"/>
          <w:spacing w:val="-43"/>
          <w:sz w:val="24"/>
          <w:szCs w:val="24"/>
        </w:rPr>
        <w:t xml:space="preserve"> </w:t>
      </w:r>
      <w:r>
        <w:rPr>
          <w:rFonts w:ascii="Times New Roman" w:hAnsi="Times New Roman" w:eastAsia="Times New Roman" w:cs="Times New Roman"/>
          <w:spacing w:val="-2"/>
          <w:sz w:val="24"/>
          <w:szCs w:val="24"/>
        </w:rPr>
        <w:t xml:space="preserve">5-5 </w:t>
      </w:r>
      <w:r>
        <w:rPr>
          <w:rFonts w:ascii="宋体" w:hAnsi="宋体" w:eastAsia="宋体" w:cs="宋体"/>
          <w:spacing w:val="-2"/>
          <w:sz w:val="24"/>
          <w:szCs w:val="24"/>
        </w:rPr>
        <w:t>为该模块包含的类：</w:t>
      </w:r>
    </w:p>
    <w:p w14:paraId="629F4C2D">
      <w:pPr>
        <w:spacing w:before="206" w:line="225" w:lineRule="auto"/>
        <w:ind w:left="4181"/>
        <w:rPr>
          <w:rFonts w:ascii="黑体" w:hAnsi="黑体" w:eastAsia="黑体" w:cs="黑体"/>
          <w:sz w:val="20"/>
          <w:szCs w:val="20"/>
        </w:rPr>
      </w:pPr>
      <w:r>
        <w:rPr>
          <w:rFonts w:ascii="黑体" w:hAnsi="黑体" w:eastAsia="黑体" w:cs="黑体"/>
          <w:spacing w:val="4"/>
          <w:sz w:val="20"/>
          <w:szCs w:val="20"/>
        </w:rPr>
        <w:t>表</w:t>
      </w:r>
      <w:r>
        <w:rPr>
          <w:rFonts w:ascii="黑体" w:hAnsi="黑体" w:eastAsia="黑体" w:cs="黑体"/>
          <w:spacing w:val="-27"/>
          <w:sz w:val="20"/>
          <w:szCs w:val="20"/>
        </w:rPr>
        <w:t xml:space="preserve"> </w:t>
      </w:r>
      <w:r>
        <w:rPr>
          <w:rFonts w:ascii="Times New Roman" w:hAnsi="Times New Roman" w:eastAsia="Times New Roman" w:cs="Times New Roman"/>
          <w:spacing w:val="4"/>
          <w:sz w:val="20"/>
          <w:szCs w:val="20"/>
        </w:rPr>
        <w:t>5-5</w:t>
      </w:r>
      <w:r>
        <w:rPr>
          <w:rFonts w:ascii="Times New Roman" w:hAnsi="Times New Roman" w:eastAsia="Times New Roman" w:cs="Times New Roman"/>
          <w:spacing w:val="18"/>
          <w:sz w:val="20"/>
          <w:szCs w:val="20"/>
        </w:rPr>
        <w:t xml:space="preserve">  </w:t>
      </w:r>
      <w:r>
        <w:rPr>
          <w:rFonts w:ascii="黑体" w:hAnsi="黑体" w:eastAsia="黑体" w:cs="黑体"/>
          <w:spacing w:val="4"/>
          <w:sz w:val="20"/>
          <w:szCs w:val="20"/>
        </w:rPr>
        <w:t>岗位管理模块主要类表</w:t>
      </w:r>
    </w:p>
    <w:p w14:paraId="4FCB7437">
      <w:pPr>
        <w:spacing w:before="8"/>
      </w:pPr>
    </w:p>
    <w:tbl>
      <w:tblPr>
        <w:tblStyle w:val="5"/>
        <w:tblW w:w="8522" w:type="dxa"/>
        <w:tblInd w:w="128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4191"/>
        <w:gridCol w:w="4331"/>
      </w:tblGrid>
      <w:tr w14:paraId="70E54AB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0" w:hRule="atLeast"/>
        </w:trPr>
        <w:tc>
          <w:tcPr>
            <w:tcW w:w="4191" w:type="dxa"/>
            <w:tcBorders>
              <w:top w:val="single" w:color="000000" w:sz="10" w:space="0"/>
              <w:bottom w:val="single" w:color="000000" w:sz="4" w:space="0"/>
            </w:tcBorders>
            <w:vAlign w:val="top"/>
          </w:tcPr>
          <w:p w14:paraId="0E08C907">
            <w:pPr>
              <w:pStyle w:val="6"/>
              <w:spacing w:before="68" w:line="228" w:lineRule="auto"/>
              <w:ind w:left="1716"/>
            </w:pPr>
            <w:r>
              <w:rPr>
                <w:spacing w:val="7"/>
              </w:rPr>
              <w:t>控制层类</w:t>
            </w:r>
          </w:p>
        </w:tc>
        <w:tc>
          <w:tcPr>
            <w:tcW w:w="4331" w:type="dxa"/>
            <w:tcBorders>
              <w:top w:val="single" w:color="000000" w:sz="10" w:space="0"/>
              <w:bottom w:val="single" w:color="000000" w:sz="4" w:space="0"/>
            </w:tcBorders>
            <w:vAlign w:val="top"/>
          </w:tcPr>
          <w:p w14:paraId="072650CA">
            <w:pPr>
              <w:spacing w:before="36" w:line="275" w:lineRule="exact"/>
              <w:ind w:left="1626"/>
              <w:rPr>
                <w:rFonts w:ascii="Times New Roman" w:hAnsi="Times New Roman" w:eastAsia="Times New Roman" w:cs="Times New Roman"/>
                <w:sz w:val="20"/>
                <w:szCs w:val="20"/>
              </w:rPr>
            </w:pPr>
            <w:r>
              <w:rPr>
                <w:rFonts w:ascii="Times New Roman" w:hAnsi="Times New Roman" w:eastAsia="Times New Roman" w:cs="Times New Roman"/>
                <w:spacing w:val="3"/>
                <w:position w:val="1"/>
                <w:sz w:val="20"/>
                <w:szCs w:val="20"/>
              </w:rPr>
              <w:t>JobController</w:t>
            </w:r>
          </w:p>
        </w:tc>
      </w:tr>
      <w:tr w14:paraId="5FCFF48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95" w:hRule="atLeast"/>
        </w:trPr>
        <w:tc>
          <w:tcPr>
            <w:tcW w:w="4191" w:type="dxa"/>
            <w:tcBorders>
              <w:top w:val="single" w:color="000000" w:sz="4" w:space="0"/>
            </w:tcBorders>
            <w:vAlign w:val="top"/>
          </w:tcPr>
          <w:p w14:paraId="1D7F8656">
            <w:pPr>
              <w:rPr>
                <w:rFonts w:ascii="Arial"/>
                <w:sz w:val="21"/>
              </w:rPr>
            </w:pPr>
          </w:p>
        </w:tc>
        <w:tc>
          <w:tcPr>
            <w:tcW w:w="4331" w:type="dxa"/>
            <w:tcBorders>
              <w:top w:val="single" w:color="000000" w:sz="4" w:space="0"/>
            </w:tcBorders>
            <w:vAlign w:val="top"/>
          </w:tcPr>
          <w:p w14:paraId="5F7FC240">
            <w:pPr>
              <w:spacing w:before="21" w:line="263" w:lineRule="exact"/>
              <w:ind w:left="1743"/>
              <w:rPr>
                <w:rFonts w:ascii="Times New Roman" w:hAnsi="Times New Roman" w:eastAsia="Times New Roman" w:cs="Times New Roman"/>
                <w:sz w:val="20"/>
                <w:szCs w:val="20"/>
              </w:rPr>
            </w:pPr>
            <w:r>
              <w:rPr>
                <w:rFonts w:ascii="Times New Roman" w:hAnsi="Times New Roman" w:eastAsia="Times New Roman" w:cs="Times New Roman"/>
                <w:spacing w:val="3"/>
                <w:position w:val="1"/>
                <w:sz w:val="20"/>
                <w:szCs w:val="20"/>
              </w:rPr>
              <w:t>JobService</w:t>
            </w:r>
          </w:p>
        </w:tc>
      </w:tr>
      <w:tr w14:paraId="7A8F4B5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95" w:hRule="atLeast"/>
        </w:trPr>
        <w:tc>
          <w:tcPr>
            <w:tcW w:w="4191" w:type="dxa"/>
            <w:vAlign w:val="top"/>
          </w:tcPr>
          <w:p w14:paraId="6104A17A">
            <w:pPr>
              <w:pStyle w:val="6"/>
              <w:spacing w:before="69" w:line="228" w:lineRule="auto"/>
              <w:ind w:left="1612"/>
            </w:pPr>
            <w:r>
              <w:rPr>
                <w:spacing w:val="8"/>
              </w:rPr>
              <w:t>业务逻辑类</w:t>
            </w:r>
          </w:p>
        </w:tc>
        <w:tc>
          <w:tcPr>
            <w:tcW w:w="4331" w:type="dxa"/>
            <w:vAlign w:val="top"/>
          </w:tcPr>
          <w:p w14:paraId="3263E7CF">
            <w:pPr>
              <w:spacing w:before="38" w:line="274" w:lineRule="exact"/>
              <w:ind w:left="1544"/>
              <w:rPr>
                <w:rFonts w:ascii="Times New Roman" w:hAnsi="Times New Roman" w:eastAsia="Times New Roman" w:cs="Times New Roman"/>
                <w:sz w:val="20"/>
                <w:szCs w:val="20"/>
              </w:rPr>
            </w:pPr>
            <w:r>
              <w:rPr>
                <w:rFonts w:ascii="Times New Roman" w:hAnsi="Times New Roman" w:eastAsia="Times New Roman" w:cs="Times New Roman"/>
                <w:spacing w:val="4"/>
                <w:position w:val="3"/>
                <w:sz w:val="20"/>
                <w:szCs w:val="20"/>
              </w:rPr>
              <w:t>JobServiceImpl</w:t>
            </w:r>
          </w:p>
        </w:tc>
      </w:tr>
      <w:tr w14:paraId="3734886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44" w:hRule="atLeast"/>
        </w:trPr>
        <w:tc>
          <w:tcPr>
            <w:tcW w:w="4191" w:type="dxa"/>
            <w:vAlign w:val="top"/>
          </w:tcPr>
          <w:p w14:paraId="66FD34BE">
            <w:pPr>
              <w:pStyle w:val="6"/>
              <w:spacing w:before="222" w:line="228" w:lineRule="auto"/>
              <w:ind w:left="1616"/>
            </w:pPr>
            <w:r>
              <w:rPr>
                <w:spacing w:val="7"/>
              </w:rPr>
              <w:t>持久对象类</w:t>
            </w:r>
          </w:p>
        </w:tc>
        <w:tc>
          <w:tcPr>
            <w:tcW w:w="4331" w:type="dxa"/>
            <w:vAlign w:val="top"/>
          </w:tcPr>
          <w:p w14:paraId="3178C925">
            <w:pPr>
              <w:spacing w:before="191" w:line="274" w:lineRule="exact"/>
              <w:ind w:left="2058"/>
              <w:rPr>
                <w:rFonts w:ascii="Times New Roman" w:hAnsi="Times New Roman" w:eastAsia="Times New Roman" w:cs="Times New Roman"/>
                <w:sz w:val="20"/>
                <w:szCs w:val="20"/>
              </w:rPr>
            </w:pPr>
            <w:r>
              <w:rPr>
                <w:rFonts w:ascii="Times New Roman" w:hAnsi="Times New Roman" w:eastAsia="Times New Roman" w:cs="Times New Roman"/>
                <w:spacing w:val="3"/>
                <w:position w:val="1"/>
                <w:sz w:val="20"/>
                <w:szCs w:val="20"/>
              </w:rPr>
              <w:t>Job</w:t>
            </w:r>
          </w:p>
        </w:tc>
      </w:tr>
      <w:tr w14:paraId="7B20FC1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70" w:hRule="atLeast"/>
        </w:trPr>
        <w:tc>
          <w:tcPr>
            <w:tcW w:w="4191" w:type="dxa"/>
            <w:tcBorders>
              <w:bottom w:val="single" w:color="000000" w:sz="10" w:space="0"/>
            </w:tcBorders>
            <w:vAlign w:val="top"/>
          </w:tcPr>
          <w:p w14:paraId="5C5F9246">
            <w:pPr>
              <w:pStyle w:val="6"/>
              <w:spacing w:before="154" w:line="228" w:lineRule="auto"/>
              <w:ind w:left="1615"/>
            </w:pPr>
            <w:r>
              <w:rPr>
                <w:spacing w:val="7"/>
              </w:rPr>
              <w:t>数据持久类</w:t>
            </w:r>
          </w:p>
        </w:tc>
        <w:tc>
          <w:tcPr>
            <w:tcW w:w="4331" w:type="dxa"/>
            <w:tcBorders>
              <w:bottom w:val="single" w:color="000000" w:sz="10" w:space="0"/>
            </w:tcBorders>
            <w:vAlign w:val="top"/>
          </w:tcPr>
          <w:p w14:paraId="3131FA21">
            <w:pPr>
              <w:spacing w:before="122" w:line="275" w:lineRule="exact"/>
              <w:ind w:left="1549"/>
              <w:rPr>
                <w:rFonts w:ascii="Times New Roman" w:hAnsi="Times New Roman" w:eastAsia="Times New Roman" w:cs="Times New Roman"/>
                <w:sz w:val="20"/>
                <w:szCs w:val="20"/>
              </w:rPr>
            </w:pPr>
            <w:r>
              <w:rPr>
                <w:rFonts w:ascii="Times New Roman" w:hAnsi="Times New Roman" w:eastAsia="Times New Roman" w:cs="Times New Roman"/>
                <w:spacing w:val="3"/>
                <w:position w:val="3"/>
                <w:sz w:val="20"/>
                <w:szCs w:val="20"/>
              </w:rPr>
              <w:t>JobMapper.xml</w:t>
            </w:r>
          </w:p>
        </w:tc>
      </w:tr>
    </w:tbl>
    <w:p w14:paraId="5A920593">
      <w:pPr>
        <w:spacing w:before="79" w:line="333" w:lineRule="exact"/>
        <w:ind w:left="1880"/>
        <w:rPr>
          <w:rFonts w:ascii="宋体" w:hAnsi="宋体" w:eastAsia="宋体" w:cs="宋体"/>
          <w:sz w:val="24"/>
          <w:szCs w:val="24"/>
        </w:rPr>
      </w:pPr>
      <w:r>
        <w:rPr>
          <w:rFonts w:ascii="宋体" w:hAnsi="宋体" w:eastAsia="宋体" w:cs="宋体"/>
          <w:position w:val="3"/>
          <w:sz w:val="24"/>
          <w:szCs w:val="24"/>
        </w:rPr>
        <w:t>在新增用户时，前端将用户填写好的数据，通过</w:t>
      </w:r>
      <w:r>
        <w:rPr>
          <w:rFonts w:ascii="Times New Roman" w:hAnsi="Times New Roman" w:eastAsia="Times New Roman" w:cs="Times New Roman"/>
          <w:position w:val="3"/>
          <w:sz w:val="24"/>
          <w:szCs w:val="24"/>
        </w:rPr>
        <w:t>/oa</w:t>
      </w:r>
      <w:r>
        <w:rPr>
          <w:rFonts w:ascii="Times New Roman" w:hAnsi="Times New Roman" w:eastAsia="Times New Roman" w:cs="Times New Roman"/>
          <w:spacing w:val="-1"/>
          <w:position w:val="3"/>
          <w:sz w:val="24"/>
          <w:szCs w:val="24"/>
        </w:rPr>
        <w:t xml:space="preserve">/job </w:t>
      </w:r>
      <w:r>
        <w:rPr>
          <w:rFonts w:ascii="宋体" w:hAnsi="宋体" w:eastAsia="宋体" w:cs="宋体"/>
          <w:spacing w:val="-1"/>
          <w:position w:val="3"/>
          <w:sz w:val="24"/>
          <w:szCs w:val="24"/>
        </w:rPr>
        <w:t>接口交给后端的</w:t>
      </w:r>
    </w:p>
    <w:p w14:paraId="3762B7A6">
      <w:pPr>
        <w:spacing w:before="134" w:line="327" w:lineRule="auto"/>
        <w:ind w:left="1401" w:right="532" w:hanging="4"/>
        <w:rPr>
          <w:rFonts w:ascii="宋体" w:hAnsi="宋体" w:eastAsia="宋体" w:cs="宋体"/>
          <w:sz w:val="24"/>
          <w:szCs w:val="24"/>
        </w:rPr>
      </w:pPr>
      <w:r>
        <w:rPr>
          <w:rFonts w:ascii="Times New Roman" w:hAnsi="Times New Roman" w:eastAsia="Times New Roman" w:cs="Times New Roman"/>
          <w:spacing w:val="-1"/>
          <w:sz w:val="24"/>
          <w:szCs w:val="24"/>
        </w:rPr>
        <w:t>JobController</w:t>
      </w:r>
      <w:r>
        <w:rPr>
          <w:rFonts w:ascii="宋体" w:hAnsi="宋体" w:eastAsia="宋体" w:cs="宋体"/>
          <w:spacing w:val="-1"/>
          <w:sz w:val="24"/>
          <w:szCs w:val="24"/>
        </w:rPr>
        <w:t>，接收数据后</w:t>
      </w:r>
      <w:r>
        <w:rPr>
          <w:rFonts w:ascii="Times New Roman" w:hAnsi="Times New Roman" w:eastAsia="Times New Roman" w:cs="Times New Roman"/>
          <w:spacing w:val="-1"/>
          <w:sz w:val="24"/>
          <w:szCs w:val="24"/>
        </w:rPr>
        <w:t>jobServiceImpl</w:t>
      </w:r>
      <w:r>
        <w:rPr>
          <w:rFonts w:ascii="Times New Roman" w:hAnsi="Times New Roman" w:eastAsia="Times New Roman" w:cs="Times New Roman"/>
          <w:spacing w:val="43"/>
          <w:sz w:val="24"/>
          <w:szCs w:val="24"/>
        </w:rPr>
        <w:t xml:space="preserve"> </w:t>
      </w:r>
      <w:r>
        <w:rPr>
          <w:rFonts w:ascii="宋体" w:hAnsi="宋体" w:eastAsia="宋体" w:cs="宋体"/>
          <w:spacing w:val="-1"/>
          <w:sz w:val="24"/>
          <w:szCs w:val="24"/>
        </w:rPr>
        <w:t>的</w:t>
      </w:r>
      <w:r>
        <w:rPr>
          <w:rFonts w:ascii="宋体" w:hAnsi="宋体" w:eastAsia="宋体" w:cs="宋体"/>
          <w:spacing w:val="-48"/>
          <w:sz w:val="24"/>
          <w:szCs w:val="24"/>
        </w:rPr>
        <w:t xml:space="preserve"> </w:t>
      </w:r>
      <w:r>
        <w:rPr>
          <w:rFonts w:ascii="Times New Roman" w:hAnsi="Times New Roman" w:eastAsia="Times New Roman" w:cs="Times New Roman"/>
          <w:spacing w:val="-1"/>
          <w:sz w:val="24"/>
          <w:szCs w:val="24"/>
        </w:rPr>
        <w:t xml:space="preserve">savaJob </w:t>
      </w:r>
      <w:r>
        <w:rPr>
          <w:rFonts w:ascii="宋体" w:hAnsi="宋体" w:eastAsia="宋体" w:cs="宋体"/>
          <w:spacing w:val="-1"/>
          <w:sz w:val="24"/>
          <w:szCs w:val="24"/>
        </w:rPr>
        <w:t>方法实现这一业务逻辑。岗</w:t>
      </w:r>
      <w:r>
        <w:rPr>
          <w:rFonts w:ascii="宋体" w:hAnsi="宋体" w:eastAsia="宋体" w:cs="宋体"/>
          <w:sz w:val="24"/>
          <w:szCs w:val="24"/>
        </w:rPr>
        <w:t xml:space="preserve"> </w:t>
      </w:r>
      <w:r>
        <w:rPr>
          <w:rFonts w:ascii="宋体" w:hAnsi="宋体" w:eastAsia="宋体" w:cs="宋体"/>
          <w:spacing w:val="-1"/>
          <w:sz w:val="24"/>
          <w:szCs w:val="24"/>
        </w:rPr>
        <w:t xml:space="preserve">位信息也将通过 </w:t>
      </w:r>
      <w:r>
        <w:rPr>
          <w:rFonts w:ascii="Times New Roman" w:hAnsi="Times New Roman" w:eastAsia="Times New Roman" w:cs="Times New Roman"/>
          <w:spacing w:val="-1"/>
          <w:sz w:val="24"/>
          <w:szCs w:val="24"/>
        </w:rPr>
        <w:t xml:space="preserve">JobMapper  </w:t>
      </w:r>
      <w:r>
        <w:rPr>
          <w:rFonts w:ascii="宋体" w:hAnsi="宋体" w:eastAsia="宋体" w:cs="宋体"/>
          <w:spacing w:val="-1"/>
          <w:sz w:val="24"/>
          <w:szCs w:val="24"/>
        </w:rPr>
        <w:t>写入数据库。</w:t>
      </w:r>
    </w:p>
    <w:p w14:paraId="0F2D16C5">
      <w:pPr>
        <w:spacing w:before="282" w:line="217" w:lineRule="auto"/>
        <w:ind w:left="1403"/>
        <w:outlineLvl w:val="2"/>
        <w:rPr>
          <w:rFonts w:ascii="黑体" w:hAnsi="黑体" w:eastAsia="黑体" w:cs="黑体"/>
          <w:sz w:val="24"/>
          <w:szCs w:val="24"/>
        </w:rPr>
      </w:pPr>
      <w:bookmarkStart w:id="122" w:name="bookmark44"/>
      <w:bookmarkEnd w:id="122"/>
      <w:r>
        <w:rPr>
          <w:rFonts w:ascii="Times New Roman" w:hAnsi="Times New Roman" w:eastAsia="Times New Roman" w:cs="Times New Roman"/>
          <w:spacing w:val="-1"/>
          <w:sz w:val="24"/>
          <w:szCs w:val="24"/>
        </w:rPr>
        <w:t xml:space="preserve">5.2.5  </w:t>
      </w:r>
      <w:r>
        <w:rPr>
          <w:rFonts w:ascii="黑体" w:hAnsi="黑体" w:eastAsia="黑体" w:cs="黑体"/>
          <w:spacing w:val="-1"/>
          <w:sz w:val="24"/>
          <w:szCs w:val="24"/>
        </w:rPr>
        <w:t>绩效管理模块</w:t>
      </w:r>
    </w:p>
    <w:p w14:paraId="18B64A00">
      <w:pPr>
        <w:spacing w:line="261" w:lineRule="auto"/>
        <w:rPr>
          <w:rFonts w:ascii="Arial"/>
          <w:sz w:val="21"/>
        </w:rPr>
      </w:pPr>
    </w:p>
    <w:p w14:paraId="65373B4C">
      <w:pPr>
        <w:spacing w:before="78" w:line="351" w:lineRule="auto"/>
        <w:ind w:left="1401" w:right="532" w:firstLine="483"/>
        <w:jc w:val="both"/>
        <w:rPr>
          <w:rFonts w:ascii="宋体" w:hAnsi="宋体" w:eastAsia="宋体" w:cs="宋体"/>
          <w:sz w:val="24"/>
          <w:szCs w:val="24"/>
        </w:rPr>
      </w:pPr>
      <w:r>
        <w:rPr>
          <w:rFonts w:ascii="宋体" w:hAnsi="宋体" w:eastAsia="宋体" w:cs="宋体"/>
          <w:spacing w:val="-3"/>
          <w:sz w:val="24"/>
          <w:szCs w:val="24"/>
        </w:rPr>
        <w:t>绩效管理模块由管理员和高级员工进行管理和维护。该</w:t>
      </w:r>
      <w:r>
        <w:rPr>
          <w:rFonts w:ascii="宋体" w:hAnsi="宋体" w:eastAsia="宋体" w:cs="宋体"/>
          <w:spacing w:val="-4"/>
          <w:sz w:val="24"/>
          <w:szCs w:val="24"/>
        </w:rPr>
        <w:t>模块主要功能有对普</w:t>
      </w:r>
      <w:r>
        <w:rPr>
          <w:rFonts w:ascii="宋体" w:hAnsi="宋体" w:eastAsia="宋体" w:cs="宋体"/>
          <w:sz w:val="24"/>
          <w:szCs w:val="24"/>
        </w:rPr>
        <w:t xml:space="preserve"> </w:t>
      </w:r>
      <w:r>
        <w:rPr>
          <w:rFonts w:ascii="宋体" w:hAnsi="宋体" w:eastAsia="宋体" w:cs="宋体"/>
          <w:spacing w:val="-3"/>
          <w:sz w:val="24"/>
          <w:szCs w:val="24"/>
        </w:rPr>
        <w:t>通员工的绩效考核状态进行标记待审核、已审核、未提交，获取员工的绩效</w:t>
      </w:r>
      <w:r>
        <w:rPr>
          <w:rFonts w:ascii="宋体" w:hAnsi="宋体" w:eastAsia="宋体" w:cs="宋体"/>
          <w:spacing w:val="-4"/>
          <w:sz w:val="24"/>
          <w:szCs w:val="24"/>
        </w:rPr>
        <w:t>考核</w:t>
      </w:r>
      <w:r>
        <w:rPr>
          <w:rFonts w:ascii="宋体" w:hAnsi="宋体" w:eastAsia="宋体" w:cs="宋体"/>
          <w:sz w:val="24"/>
          <w:szCs w:val="24"/>
        </w:rPr>
        <w:t xml:space="preserve"> </w:t>
      </w:r>
      <w:r>
        <w:rPr>
          <w:rFonts w:ascii="宋体" w:hAnsi="宋体" w:eastAsia="宋体" w:cs="宋体"/>
          <w:spacing w:val="-1"/>
          <w:sz w:val="24"/>
          <w:szCs w:val="24"/>
        </w:rPr>
        <w:t>得分趋势等。其界面图如下图所示：</w:t>
      </w:r>
    </w:p>
    <w:p w14:paraId="6FDFCF7C">
      <w:pPr>
        <w:spacing w:before="218" w:line="4059" w:lineRule="exact"/>
        <w:ind w:firstLine="1391"/>
      </w:pPr>
      <w:r>
        <w:rPr>
          <w:position w:val="-81"/>
        </w:rPr>
        <w:drawing>
          <wp:inline distT="0" distB="0" distL="0" distR="0">
            <wp:extent cx="5612765" cy="2576830"/>
            <wp:effectExtent l="0" t="0" r="0" b="0"/>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74"/>
                    <a:stretch>
                      <a:fillRect/>
                    </a:stretch>
                  </pic:blipFill>
                  <pic:spPr>
                    <a:xfrm>
                      <a:off x="0" y="0"/>
                      <a:ext cx="5612891" cy="2577083"/>
                    </a:xfrm>
                    <a:prstGeom prst="rect">
                      <a:avLst/>
                    </a:prstGeom>
                  </pic:spPr>
                </pic:pic>
              </a:graphicData>
            </a:graphic>
          </wp:inline>
        </w:drawing>
      </w:r>
    </w:p>
    <w:p w14:paraId="3CA5761F">
      <w:pPr>
        <w:spacing w:line="386" w:lineRule="auto"/>
        <w:rPr>
          <w:rFonts w:ascii="Arial"/>
          <w:sz w:val="21"/>
        </w:rPr>
      </w:pPr>
    </w:p>
    <w:p w14:paraId="267EC98A">
      <w:pPr>
        <w:spacing w:before="65" w:line="225" w:lineRule="auto"/>
        <w:ind w:left="4428"/>
        <w:rPr>
          <w:rFonts w:ascii="黑体" w:hAnsi="黑体" w:eastAsia="黑体" w:cs="黑体"/>
          <w:sz w:val="20"/>
          <w:szCs w:val="20"/>
        </w:rPr>
      </w:pPr>
      <w:r>
        <w:rPr>
          <w:rFonts w:ascii="黑体" w:hAnsi="黑体" w:eastAsia="黑体" w:cs="黑体"/>
          <w:spacing w:val="4"/>
          <w:sz w:val="20"/>
          <w:szCs w:val="20"/>
        </w:rPr>
        <w:t>图</w:t>
      </w:r>
      <w:r>
        <w:rPr>
          <w:rFonts w:ascii="黑体" w:hAnsi="黑体" w:eastAsia="黑体" w:cs="黑体"/>
          <w:spacing w:val="-33"/>
          <w:sz w:val="20"/>
          <w:szCs w:val="20"/>
        </w:rPr>
        <w:t xml:space="preserve"> </w:t>
      </w:r>
      <w:r>
        <w:rPr>
          <w:rFonts w:ascii="Times New Roman" w:hAnsi="Times New Roman" w:eastAsia="Times New Roman" w:cs="Times New Roman"/>
          <w:spacing w:val="4"/>
          <w:sz w:val="20"/>
          <w:szCs w:val="20"/>
        </w:rPr>
        <w:t>5-5</w:t>
      </w:r>
      <w:r>
        <w:rPr>
          <w:rFonts w:ascii="Times New Roman" w:hAnsi="Times New Roman" w:eastAsia="Times New Roman" w:cs="Times New Roman"/>
          <w:spacing w:val="18"/>
          <w:sz w:val="20"/>
          <w:szCs w:val="20"/>
        </w:rPr>
        <w:t xml:space="preserve"> </w:t>
      </w:r>
      <w:r>
        <w:rPr>
          <w:rFonts w:ascii="黑体" w:hAnsi="黑体" w:eastAsia="黑体" w:cs="黑体"/>
          <w:spacing w:val="4"/>
          <w:sz w:val="20"/>
          <w:szCs w:val="20"/>
        </w:rPr>
        <w:t>绩效管理详情界面</w:t>
      </w:r>
    </w:p>
    <w:p w14:paraId="1D9230EF">
      <w:pPr>
        <w:spacing w:line="305" w:lineRule="auto"/>
        <w:rPr>
          <w:rFonts w:ascii="Arial"/>
          <w:sz w:val="21"/>
        </w:rPr>
      </w:pPr>
    </w:p>
    <w:p w14:paraId="41BD1378">
      <w:pPr>
        <w:spacing w:line="305" w:lineRule="auto"/>
        <w:rPr>
          <w:rFonts w:ascii="Arial"/>
          <w:sz w:val="21"/>
        </w:rPr>
      </w:pPr>
    </w:p>
    <w:p w14:paraId="2348AF08">
      <w:pPr>
        <w:spacing w:before="56" w:line="181" w:lineRule="auto"/>
        <w:ind w:left="5456"/>
        <w:rPr>
          <w:rFonts w:ascii="Calibri" w:hAnsi="Calibri" w:eastAsia="Calibri" w:cs="Calibri"/>
          <w:sz w:val="18"/>
          <w:szCs w:val="18"/>
        </w:rPr>
      </w:pPr>
      <w:r>
        <w:rPr>
          <w:rFonts w:ascii="Calibri" w:hAnsi="Calibri" w:eastAsia="Calibri" w:cs="Calibri"/>
          <w:spacing w:val="-3"/>
          <w:sz w:val="18"/>
          <w:szCs w:val="18"/>
        </w:rPr>
        <w:t>42</w:t>
      </w:r>
    </w:p>
    <w:p w14:paraId="6D4BC363">
      <w:pPr>
        <w:spacing w:line="318" w:lineRule="auto"/>
        <w:rPr>
          <w:rFonts w:ascii="Arial"/>
          <w:sz w:val="21"/>
        </w:rPr>
      </w:pPr>
    </w:p>
    <w:p w14:paraId="093B3CA6">
      <w:pPr>
        <w:spacing w:line="319" w:lineRule="auto"/>
        <w:rPr>
          <w:rFonts w:ascii="Arial"/>
          <w:sz w:val="21"/>
        </w:rPr>
      </w:pPr>
    </w:p>
    <w:p w14:paraId="7754F7B7">
      <w:pPr>
        <w:spacing w:before="55"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p w14:paraId="059EC816">
      <w:pPr>
        <w:spacing w:line="202" w:lineRule="auto"/>
        <w:rPr>
          <w:rFonts w:ascii="Arial" w:hAnsi="Arial" w:eastAsia="Arial" w:cs="Arial"/>
          <w:sz w:val="19"/>
          <w:szCs w:val="19"/>
        </w:rPr>
        <w:sectPr>
          <w:pgSz w:w="11906" w:h="16839"/>
          <w:pgMar w:top="1431" w:right="1266" w:bottom="354" w:left="407" w:header="0" w:footer="0" w:gutter="0"/>
          <w:cols w:space="720" w:num="1"/>
        </w:sectPr>
      </w:pPr>
    </w:p>
    <w:p w14:paraId="619E3B06">
      <w:pPr>
        <w:spacing w:line="251" w:lineRule="auto"/>
        <w:rPr>
          <w:rFonts w:ascii="Arial"/>
          <w:sz w:val="21"/>
        </w:rPr>
      </w:pPr>
    </w:p>
    <w:p w14:paraId="4FC53069">
      <w:pPr>
        <w:spacing w:line="252" w:lineRule="auto"/>
        <w:rPr>
          <w:rFonts w:ascii="Arial"/>
          <w:sz w:val="21"/>
        </w:rPr>
      </w:pPr>
    </w:p>
    <w:p w14:paraId="33A9A940">
      <w:pPr>
        <w:spacing w:line="252" w:lineRule="auto"/>
        <w:rPr>
          <w:rFonts w:ascii="Arial"/>
          <w:sz w:val="21"/>
        </w:rPr>
      </w:pPr>
    </w:p>
    <w:p w14:paraId="470C1E99">
      <w:pPr>
        <w:spacing w:line="3151" w:lineRule="exact"/>
        <w:ind w:firstLine="1391"/>
      </w:pPr>
      <w:r>
        <w:rPr>
          <w:position w:val="-63"/>
        </w:rPr>
        <w:drawing>
          <wp:inline distT="0" distB="0" distL="0" distR="0">
            <wp:extent cx="5603240" cy="2000885"/>
            <wp:effectExtent l="0" t="0" r="0" b="0"/>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75"/>
                    <a:stretch>
                      <a:fillRect/>
                    </a:stretch>
                  </pic:blipFill>
                  <pic:spPr>
                    <a:xfrm>
                      <a:off x="0" y="0"/>
                      <a:ext cx="5603747" cy="2001011"/>
                    </a:xfrm>
                    <a:prstGeom prst="rect">
                      <a:avLst/>
                    </a:prstGeom>
                  </pic:spPr>
                </pic:pic>
              </a:graphicData>
            </a:graphic>
          </wp:inline>
        </w:drawing>
      </w:r>
    </w:p>
    <w:p w14:paraId="069559A9">
      <w:pPr>
        <w:spacing w:line="372" w:lineRule="auto"/>
        <w:rPr>
          <w:rFonts w:ascii="Arial"/>
          <w:sz w:val="21"/>
        </w:rPr>
      </w:pPr>
    </w:p>
    <w:p w14:paraId="5602E577">
      <w:pPr>
        <w:spacing w:before="65" w:line="225" w:lineRule="auto"/>
        <w:ind w:left="4322"/>
        <w:rPr>
          <w:rFonts w:ascii="黑体" w:hAnsi="黑体" w:eastAsia="黑体" w:cs="黑体"/>
          <w:sz w:val="20"/>
          <w:szCs w:val="20"/>
        </w:rPr>
      </w:pPr>
      <w:bookmarkStart w:id="123" w:name="bookmark81"/>
      <w:bookmarkEnd w:id="123"/>
      <w:r>
        <w:rPr>
          <w:rFonts w:ascii="黑体" w:hAnsi="黑体" w:eastAsia="黑体" w:cs="黑体"/>
          <w:spacing w:val="5"/>
          <w:sz w:val="20"/>
          <w:szCs w:val="20"/>
        </w:rPr>
        <w:t>图</w:t>
      </w:r>
      <w:r>
        <w:rPr>
          <w:rFonts w:ascii="黑体" w:hAnsi="黑体" w:eastAsia="黑体" w:cs="黑体"/>
          <w:spacing w:val="-35"/>
          <w:sz w:val="20"/>
          <w:szCs w:val="20"/>
        </w:rPr>
        <w:t xml:space="preserve"> </w:t>
      </w:r>
      <w:r>
        <w:rPr>
          <w:rFonts w:ascii="Times New Roman" w:hAnsi="Times New Roman" w:eastAsia="Times New Roman" w:cs="Times New Roman"/>
          <w:spacing w:val="5"/>
          <w:sz w:val="20"/>
          <w:szCs w:val="20"/>
        </w:rPr>
        <w:t>5-6</w:t>
      </w:r>
      <w:r>
        <w:rPr>
          <w:rFonts w:ascii="Times New Roman" w:hAnsi="Times New Roman" w:eastAsia="Times New Roman" w:cs="Times New Roman"/>
          <w:spacing w:val="15"/>
          <w:sz w:val="20"/>
          <w:szCs w:val="20"/>
        </w:rPr>
        <w:t xml:space="preserve"> </w:t>
      </w:r>
      <w:r>
        <w:rPr>
          <w:rFonts w:ascii="黑体" w:hAnsi="黑体" w:eastAsia="黑体" w:cs="黑体"/>
          <w:spacing w:val="5"/>
          <w:sz w:val="20"/>
          <w:szCs w:val="20"/>
        </w:rPr>
        <w:t>查看未提交考核界面</w:t>
      </w:r>
    </w:p>
    <w:p w14:paraId="12BEE683">
      <w:pPr>
        <w:spacing w:line="304" w:lineRule="auto"/>
        <w:rPr>
          <w:rFonts w:ascii="Arial"/>
          <w:sz w:val="21"/>
        </w:rPr>
      </w:pPr>
    </w:p>
    <w:p w14:paraId="62476EC8">
      <w:pPr>
        <w:spacing w:line="305" w:lineRule="auto"/>
        <w:rPr>
          <w:rFonts w:ascii="Arial"/>
          <w:sz w:val="21"/>
        </w:rPr>
      </w:pPr>
    </w:p>
    <w:p w14:paraId="4A418977">
      <w:pPr>
        <w:spacing w:line="305" w:lineRule="auto"/>
        <w:rPr>
          <w:rFonts w:ascii="Arial"/>
          <w:sz w:val="21"/>
        </w:rPr>
      </w:pPr>
    </w:p>
    <w:p w14:paraId="21E02C1D">
      <w:pPr>
        <w:spacing w:line="3019" w:lineRule="exact"/>
        <w:ind w:firstLine="1391"/>
      </w:pPr>
      <w:r>
        <w:rPr>
          <w:position w:val="-60"/>
        </w:rPr>
        <w:drawing>
          <wp:inline distT="0" distB="0" distL="0" distR="0">
            <wp:extent cx="5614035" cy="1917065"/>
            <wp:effectExtent l="0" t="0" r="0" b="0"/>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76"/>
                    <a:stretch>
                      <a:fillRect/>
                    </a:stretch>
                  </pic:blipFill>
                  <pic:spPr>
                    <a:xfrm>
                      <a:off x="0" y="0"/>
                      <a:ext cx="5614415" cy="1917191"/>
                    </a:xfrm>
                    <a:prstGeom prst="rect">
                      <a:avLst/>
                    </a:prstGeom>
                  </pic:spPr>
                </pic:pic>
              </a:graphicData>
            </a:graphic>
          </wp:inline>
        </w:drawing>
      </w:r>
    </w:p>
    <w:p w14:paraId="121E9A91">
      <w:pPr>
        <w:spacing w:line="273" w:lineRule="auto"/>
        <w:rPr>
          <w:rFonts w:ascii="Arial"/>
          <w:sz w:val="21"/>
        </w:rPr>
      </w:pPr>
    </w:p>
    <w:p w14:paraId="74CAF106">
      <w:pPr>
        <w:spacing w:before="65" w:line="524" w:lineRule="auto"/>
        <w:ind w:left="1405" w:right="3765" w:firstLine="3234"/>
        <w:rPr>
          <w:rFonts w:ascii="宋体" w:hAnsi="宋体" w:eastAsia="宋体" w:cs="宋体"/>
          <w:sz w:val="24"/>
          <w:szCs w:val="24"/>
        </w:rPr>
      </w:pPr>
      <w:r>
        <w:rPr>
          <w:rFonts w:ascii="黑体" w:hAnsi="黑体" w:eastAsia="黑体" w:cs="黑体"/>
          <w:spacing w:val="4"/>
          <w:sz w:val="20"/>
          <w:szCs w:val="20"/>
        </w:rPr>
        <w:t>图</w:t>
      </w:r>
      <w:r>
        <w:rPr>
          <w:rFonts w:ascii="黑体" w:hAnsi="黑体" w:eastAsia="黑体" w:cs="黑体"/>
          <w:spacing w:val="-33"/>
          <w:sz w:val="20"/>
          <w:szCs w:val="20"/>
        </w:rPr>
        <w:t xml:space="preserve"> </w:t>
      </w:r>
      <w:r>
        <w:rPr>
          <w:rFonts w:ascii="Times New Roman" w:hAnsi="Times New Roman" w:eastAsia="Times New Roman" w:cs="Times New Roman"/>
          <w:spacing w:val="4"/>
          <w:sz w:val="20"/>
          <w:szCs w:val="20"/>
        </w:rPr>
        <w:t xml:space="preserve">5-7 </w:t>
      </w:r>
      <w:r>
        <w:rPr>
          <w:rFonts w:ascii="黑体" w:hAnsi="黑体" w:eastAsia="黑体" w:cs="黑体"/>
          <w:spacing w:val="4"/>
          <w:sz w:val="20"/>
          <w:szCs w:val="20"/>
        </w:rPr>
        <w:t>考核结果界面</w:t>
      </w:r>
      <w:r>
        <w:rPr>
          <w:rFonts w:ascii="黑体" w:hAnsi="黑体" w:eastAsia="黑体" w:cs="黑体"/>
          <w:sz w:val="20"/>
          <w:szCs w:val="20"/>
        </w:rPr>
        <w:t xml:space="preserve"> </w:t>
      </w:r>
      <w:r>
        <w:rPr>
          <w:rFonts w:ascii="宋体" w:hAnsi="宋体" w:eastAsia="宋体" w:cs="宋体"/>
          <w:spacing w:val="-2"/>
          <w:sz w:val="24"/>
          <w:szCs w:val="24"/>
        </w:rPr>
        <w:t>该模块主要包含的类如下表</w:t>
      </w:r>
      <w:r>
        <w:rPr>
          <w:rFonts w:ascii="宋体" w:hAnsi="宋体" w:eastAsia="宋体" w:cs="宋体"/>
          <w:spacing w:val="-37"/>
          <w:sz w:val="24"/>
          <w:szCs w:val="24"/>
        </w:rPr>
        <w:t xml:space="preserve"> </w:t>
      </w:r>
      <w:r>
        <w:rPr>
          <w:rFonts w:ascii="Times New Roman" w:hAnsi="Times New Roman" w:eastAsia="Times New Roman" w:cs="Times New Roman"/>
          <w:spacing w:val="-2"/>
          <w:sz w:val="24"/>
          <w:szCs w:val="24"/>
        </w:rPr>
        <w:t xml:space="preserve">5-6 </w:t>
      </w:r>
      <w:r>
        <w:rPr>
          <w:rFonts w:ascii="宋体" w:hAnsi="宋体" w:eastAsia="宋体" w:cs="宋体"/>
          <w:spacing w:val="-2"/>
          <w:sz w:val="24"/>
          <w:szCs w:val="24"/>
        </w:rPr>
        <w:t>所示：</w:t>
      </w:r>
    </w:p>
    <w:p w14:paraId="18007D24">
      <w:pPr>
        <w:spacing w:line="225" w:lineRule="auto"/>
        <w:ind w:left="4181"/>
        <w:rPr>
          <w:rFonts w:ascii="黑体" w:hAnsi="黑体" w:eastAsia="黑体" w:cs="黑体"/>
          <w:sz w:val="20"/>
          <w:szCs w:val="20"/>
        </w:rPr>
      </w:pPr>
      <w:r>
        <w:rPr>
          <w:rFonts w:ascii="黑体" w:hAnsi="黑体" w:eastAsia="黑体" w:cs="黑体"/>
          <w:spacing w:val="6"/>
          <w:sz w:val="20"/>
          <w:szCs w:val="20"/>
        </w:rPr>
        <w:t>表</w:t>
      </w:r>
      <w:r>
        <w:rPr>
          <w:rFonts w:ascii="黑体" w:hAnsi="黑体" w:eastAsia="黑体" w:cs="黑体"/>
          <w:spacing w:val="-31"/>
          <w:sz w:val="20"/>
          <w:szCs w:val="20"/>
        </w:rPr>
        <w:t xml:space="preserve"> </w:t>
      </w:r>
      <w:r>
        <w:rPr>
          <w:rFonts w:ascii="Times New Roman" w:hAnsi="Times New Roman" w:eastAsia="Times New Roman" w:cs="Times New Roman"/>
          <w:spacing w:val="6"/>
          <w:sz w:val="20"/>
          <w:szCs w:val="20"/>
        </w:rPr>
        <w:t xml:space="preserve">5-6  </w:t>
      </w:r>
      <w:r>
        <w:rPr>
          <w:rFonts w:ascii="黑体" w:hAnsi="黑体" w:eastAsia="黑体" w:cs="黑体"/>
          <w:spacing w:val="6"/>
          <w:sz w:val="20"/>
          <w:szCs w:val="20"/>
        </w:rPr>
        <w:t>绩效管理模块主要类表</w:t>
      </w:r>
    </w:p>
    <w:p w14:paraId="3FF2CBE0">
      <w:pPr>
        <w:spacing w:before="8"/>
      </w:pPr>
    </w:p>
    <w:tbl>
      <w:tblPr>
        <w:tblStyle w:val="5"/>
        <w:tblW w:w="8522" w:type="dxa"/>
        <w:tblInd w:w="128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3895"/>
        <w:gridCol w:w="4627"/>
      </w:tblGrid>
      <w:tr w14:paraId="7256951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1" w:hRule="atLeast"/>
        </w:trPr>
        <w:tc>
          <w:tcPr>
            <w:tcW w:w="3895" w:type="dxa"/>
            <w:tcBorders>
              <w:top w:val="single" w:color="000000" w:sz="10" w:space="0"/>
              <w:bottom w:val="single" w:color="000000" w:sz="4" w:space="0"/>
            </w:tcBorders>
            <w:vAlign w:val="top"/>
          </w:tcPr>
          <w:p w14:paraId="0EF37DE0">
            <w:pPr>
              <w:pStyle w:val="6"/>
              <w:spacing w:before="68" w:line="228" w:lineRule="auto"/>
              <w:ind w:left="1716"/>
            </w:pPr>
            <w:r>
              <w:rPr>
                <w:spacing w:val="7"/>
              </w:rPr>
              <w:t>控制层类</w:t>
            </w:r>
          </w:p>
        </w:tc>
        <w:tc>
          <w:tcPr>
            <w:tcW w:w="4627" w:type="dxa"/>
            <w:tcBorders>
              <w:top w:val="single" w:color="000000" w:sz="10" w:space="0"/>
              <w:bottom w:val="single" w:color="000000" w:sz="4" w:space="0"/>
            </w:tcBorders>
            <w:vAlign w:val="top"/>
          </w:tcPr>
          <w:p w14:paraId="6D7C914A">
            <w:pPr>
              <w:spacing w:before="36" w:line="275" w:lineRule="exact"/>
              <w:ind w:left="1335"/>
              <w:rPr>
                <w:rFonts w:ascii="Times New Roman" w:hAnsi="Times New Roman" w:eastAsia="Times New Roman" w:cs="Times New Roman"/>
                <w:sz w:val="20"/>
                <w:szCs w:val="20"/>
              </w:rPr>
            </w:pPr>
            <w:r>
              <w:rPr>
                <w:rFonts w:ascii="Times New Roman" w:hAnsi="Times New Roman" w:eastAsia="Times New Roman" w:cs="Times New Roman"/>
                <w:spacing w:val="3"/>
                <w:position w:val="3"/>
                <w:sz w:val="20"/>
                <w:szCs w:val="20"/>
              </w:rPr>
              <w:t>PerformanceController.java</w:t>
            </w:r>
          </w:p>
        </w:tc>
      </w:tr>
      <w:tr w14:paraId="2F06020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256" w:hRule="atLeast"/>
        </w:trPr>
        <w:tc>
          <w:tcPr>
            <w:tcW w:w="3895" w:type="dxa"/>
            <w:tcBorders>
              <w:top w:val="single" w:color="000000" w:sz="4" w:space="0"/>
            </w:tcBorders>
            <w:vAlign w:val="top"/>
          </w:tcPr>
          <w:p w14:paraId="44675CB3">
            <w:pPr>
              <w:spacing w:line="297" w:lineRule="auto"/>
              <w:rPr>
                <w:rFonts w:ascii="Arial"/>
                <w:sz w:val="21"/>
              </w:rPr>
            </w:pPr>
          </w:p>
          <w:p w14:paraId="057F78D6">
            <w:pPr>
              <w:pStyle w:val="6"/>
              <w:spacing w:before="65" w:line="228" w:lineRule="auto"/>
              <w:ind w:left="1612"/>
            </w:pPr>
            <w:r>
              <w:rPr>
                <w:spacing w:val="8"/>
              </w:rPr>
              <w:t>业务逻辑类</w:t>
            </w:r>
          </w:p>
        </w:tc>
        <w:tc>
          <w:tcPr>
            <w:tcW w:w="4627" w:type="dxa"/>
            <w:tcBorders>
              <w:top w:val="single" w:color="000000" w:sz="4" w:space="0"/>
            </w:tcBorders>
            <w:vAlign w:val="top"/>
          </w:tcPr>
          <w:p w14:paraId="1CEA7761">
            <w:pPr>
              <w:spacing w:before="20" w:line="274" w:lineRule="exact"/>
              <w:ind w:left="1448"/>
              <w:rPr>
                <w:rFonts w:ascii="Times New Roman" w:hAnsi="Times New Roman" w:eastAsia="Times New Roman" w:cs="Times New Roman"/>
                <w:sz w:val="20"/>
                <w:szCs w:val="20"/>
              </w:rPr>
            </w:pPr>
            <w:r>
              <w:rPr>
                <w:rFonts w:ascii="Times New Roman" w:hAnsi="Times New Roman" w:eastAsia="Times New Roman" w:cs="Times New Roman"/>
                <w:spacing w:val="4"/>
                <w:position w:val="3"/>
                <w:sz w:val="20"/>
                <w:szCs w:val="20"/>
              </w:rPr>
              <w:t>PerformanceService.java</w:t>
            </w:r>
          </w:p>
          <w:p w14:paraId="6E435F19">
            <w:pPr>
              <w:spacing w:before="37" w:line="274" w:lineRule="exact"/>
              <w:ind w:left="1536"/>
              <w:rPr>
                <w:rFonts w:ascii="Times New Roman" w:hAnsi="Times New Roman" w:eastAsia="Times New Roman" w:cs="Times New Roman"/>
                <w:sz w:val="20"/>
                <w:szCs w:val="20"/>
              </w:rPr>
            </w:pPr>
            <w:r>
              <w:rPr>
                <w:rFonts w:ascii="Times New Roman" w:hAnsi="Times New Roman" w:eastAsia="Times New Roman" w:cs="Times New Roman"/>
                <w:spacing w:val="3"/>
                <w:position w:val="3"/>
                <w:sz w:val="20"/>
                <w:szCs w:val="20"/>
              </w:rPr>
              <w:t>WorkFlowService.java</w:t>
            </w:r>
          </w:p>
          <w:p w14:paraId="16CBA17B">
            <w:pPr>
              <w:spacing w:before="37" w:line="275" w:lineRule="exact"/>
              <w:ind w:left="1249"/>
              <w:rPr>
                <w:rFonts w:ascii="Times New Roman" w:hAnsi="Times New Roman" w:eastAsia="Times New Roman" w:cs="Times New Roman"/>
                <w:sz w:val="20"/>
                <w:szCs w:val="20"/>
              </w:rPr>
            </w:pPr>
            <w:r>
              <w:rPr>
                <w:rFonts w:ascii="Times New Roman" w:hAnsi="Times New Roman" w:eastAsia="Times New Roman" w:cs="Times New Roman"/>
                <w:spacing w:val="4"/>
                <w:position w:val="3"/>
                <w:sz w:val="20"/>
                <w:szCs w:val="20"/>
              </w:rPr>
              <w:t>PerformanceServiceImpl.java</w:t>
            </w:r>
          </w:p>
          <w:p w14:paraId="4AECAB5E">
            <w:pPr>
              <w:spacing w:before="37" w:line="274" w:lineRule="exact"/>
              <w:ind w:left="1337"/>
              <w:rPr>
                <w:rFonts w:ascii="Times New Roman" w:hAnsi="Times New Roman" w:eastAsia="Times New Roman" w:cs="Times New Roman"/>
                <w:sz w:val="20"/>
                <w:szCs w:val="20"/>
              </w:rPr>
            </w:pPr>
            <w:r>
              <w:rPr>
                <w:rFonts w:ascii="Times New Roman" w:hAnsi="Times New Roman" w:eastAsia="Times New Roman" w:cs="Times New Roman"/>
                <w:spacing w:val="3"/>
                <w:position w:val="3"/>
                <w:sz w:val="20"/>
                <w:szCs w:val="20"/>
              </w:rPr>
              <w:t>WorkFlowServiceImpl.java</w:t>
            </w:r>
          </w:p>
        </w:tc>
      </w:tr>
      <w:tr w14:paraId="78AE535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41" w:hRule="atLeast"/>
        </w:trPr>
        <w:tc>
          <w:tcPr>
            <w:tcW w:w="3895" w:type="dxa"/>
            <w:vAlign w:val="top"/>
          </w:tcPr>
          <w:p w14:paraId="45E81605">
            <w:pPr>
              <w:pStyle w:val="6"/>
              <w:spacing w:before="67" w:line="228" w:lineRule="auto"/>
              <w:ind w:left="1616"/>
            </w:pPr>
            <w:r>
              <w:rPr>
                <w:spacing w:val="7"/>
              </w:rPr>
              <w:t>持久对象类</w:t>
            </w:r>
          </w:p>
        </w:tc>
        <w:tc>
          <w:tcPr>
            <w:tcW w:w="4627" w:type="dxa"/>
            <w:vAlign w:val="top"/>
          </w:tcPr>
          <w:p w14:paraId="65208F54">
            <w:pPr>
              <w:spacing w:before="36" w:line="306" w:lineRule="auto"/>
              <w:ind w:left="1857" w:right="1395" w:hanging="95"/>
              <w:rPr>
                <w:rFonts w:ascii="Times New Roman" w:hAnsi="Times New Roman" w:eastAsia="Times New Roman" w:cs="Times New Roman"/>
                <w:sz w:val="20"/>
                <w:szCs w:val="20"/>
              </w:rPr>
            </w:pPr>
            <w:r>
              <w:rPr>
                <w:rFonts w:ascii="Times New Roman" w:hAnsi="Times New Roman" w:eastAsia="Times New Roman" w:cs="Times New Roman"/>
                <w:spacing w:val="4"/>
                <w:sz w:val="20"/>
                <w:szCs w:val="20"/>
              </w:rPr>
              <w:t>Performance.java</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WorkFlow.java</w:t>
            </w:r>
          </w:p>
        </w:tc>
      </w:tr>
      <w:tr w14:paraId="0CAE6E6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58" w:hRule="atLeast"/>
        </w:trPr>
        <w:tc>
          <w:tcPr>
            <w:tcW w:w="3895" w:type="dxa"/>
            <w:tcBorders>
              <w:bottom w:val="single" w:color="000000" w:sz="10" w:space="0"/>
            </w:tcBorders>
            <w:vAlign w:val="top"/>
          </w:tcPr>
          <w:p w14:paraId="4324AC0F">
            <w:pPr>
              <w:pStyle w:val="6"/>
              <w:spacing w:before="72" w:line="228" w:lineRule="auto"/>
              <w:ind w:left="1615"/>
            </w:pPr>
            <w:r>
              <w:rPr>
                <w:spacing w:val="7"/>
              </w:rPr>
              <w:t>数据持久类</w:t>
            </w:r>
          </w:p>
        </w:tc>
        <w:tc>
          <w:tcPr>
            <w:tcW w:w="4627" w:type="dxa"/>
            <w:tcBorders>
              <w:bottom w:val="single" w:color="000000" w:sz="10" w:space="0"/>
            </w:tcBorders>
            <w:vAlign w:val="top"/>
          </w:tcPr>
          <w:p w14:paraId="5C34B743">
            <w:pPr>
              <w:spacing w:before="41" w:line="306" w:lineRule="auto"/>
              <w:ind w:left="1540" w:right="1086" w:hanging="87"/>
              <w:rPr>
                <w:rFonts w:ascii="Times New Roman" w:hAnsi="Times New Roman" w:eastAsia="Times New Roman" w:cs="Times New Roman"/>
                <w:sz w:val="20"/>
                <w:szCs w:val="20"/>
              </w:rPr>
            </w:pPr>
            <w:r>
              <w:rPr>
                <w:rFonts w:ascii="Times New Roman" w:hAnsi="Times New Roman" w:eastAsia="Times New Roman" w:cs="Times New Roman"/>
                <w:spacing w:val="3"/>
                <w:sz w:val="20"/>
                <w:szCs w:val="20"/>
              </w:rPr>
              <w:t>PerformanceMapper.xml</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3"/>
                <w:sz w:val="20"/>
                <w:szCs w:val="20"/>
              </w:rPr>
              <w:t>WorkFlowMapper.xml</w:t>
            </w:r>
          </w:p>
        </w:tc>
      </w:tr>
    </w:tbl>
    <w:p w14:paraId="4746815E">
      <w:pPr>
        <w:spacing w:line="336" w:lineRule="auto"/>
        <w:rPr>
          <w:rFonts w:ascii="Arial"/>
          <w:sz w:val="21"/>
        </w:rPr>
      </w:pPr>
    </w:p>
    <w:p w14:paraId="0437D1B4">
      <w:pPr>
        <w:spacing w:before="55" w:line="181" w:lineRule="auto"/>
        <w:ind w:left="5456"/>
        <w:rPr>
          <w:rFonts w:ascii="Calibri" w:hAnsi="Calibri" w:eastAsia="Calibri" w:cs="Calibri"/>
          <w:sz w:val="18"/>
          <w:szCs w:val="18"/>
        </w:rPr>
      </w:pPr>
      <w:r>
        <w:rPr>
          <w:rFonts w:ascii="Calibri" w:hAnsi="Calibri" w:eastAsia="Calibri" w:cs="Calibri"/>
          <w:spacing w:val="-3"/>
          <w:sz w:val="18"/>
          <w:szCs w:val="18"/>
        </w:rPr>
        <w:t>43</w:t>
      </w:r>
    </w:p>
    <w:p w14:paraId="0826D010">
      <w:pPr>
        <w:spacing w:line="181" w:lineRule="auto"/>
        <w:rPr>
          <w:rFonts w:ascii="Calibri" w:hAnsi="Calibri" w:eastAsia="Calibri" w:cs="Calibri"/>
          <w:sz w:val="18"/>
          <w:szCs w:val="18"/>
        </w:rPr>
        <w:sectPr>
          <w:footerReference r:id="rId44" w:type="default"/>
          <w:pgSz w:w="11906" w:h="16839"/>
          <w:pgMar w:top="1431" w:right="1264" w:bottom="547" w:left="407" w:header="0" w:footer="354" w:gutter="0"/>
          <w:cols w:space="720" w:num="1"/>
        </w:sectPr>
      </w:pPr>
    </w:p>
    <w:p w14:paraId="5C4D504B">
      <w:pPr>
        <w:spacing w:before="86" w:line="338" w:lineRule="auto"/>
        <w:ind w:left="1399" w:right="525" w:firstLine="481"/>
        <w:jc w:val="both"/>
        <w:rPr>
          <w:rFonts w:ascii="宋体" w:hAnsi="宋体" w:eastAsia="宋体" w:cs="宋体"/>
          <w:sz w:val="24"/>
          <w:szCs w:val="24"/>
        </w:rPr>
      </w:pPr>
      <w:r>
        <w:rPr>
          <w:rFonts w:ascii="宋体" w:hAnsi="宋体" w:eastAsia="宋体" w:cs="宋体"/>
          <w:spacing w:val="-1"/>
          <w:sz w:val="24"/>
          <w:szCs w:val="24"/>
        </w:rPr>
        <w:t>在绩效管理时，前端将用户填写好的数据，通过</w:t>
      </w:r>
      <w:r>
        <w:rPr>
          <w:rFonts w:ascii="Times New Roman" w:hAnsi="Times New Roman" w:eastAsia="Times New Roman" w:cs="Times New Roman"/>
          <w:spacing w:val="-1"/>
          <w:sz w:val="24"/>
          <w:szCs w:val="24"/>
        </w:rPr>
        <w:t>/oa/per</w:t>
      </w:r>
      <w:r>
        <w:rPr>
          <w:rFonts w:ascii="Times New Roman" w:hAnsi="Times New Roman" w:eastAsia="Times New Roman" w:cs="Times New Roman"/>
          <w:spacing w:val="-2"/>
          <w:sz w:val="24"/>
          <w:szCs w:val="24"/>
        </w:rPr>
        <w:t xml:space="preserve">formance </w:t>
      </w:r>
      <w:r>
        <w:rPr>
          <w:rFonts w:ascii="宋体" w:hAnsi="宋体" w:eastAsia="宋体" w:cs="宋体"/>
          <w:spacing w:val="-2"/>
          <w:sz w:val="24"/>
          <w:szCs w:val="24"/>
        </w:rPr>
        <w:t>接口交给后</w:t>
      </w:r>
      <w:r>
        <w:rPr>
          <w:rFonts w:ascii="宋体" w:hAnsi="宋体" w:eastAsia="宋体" w:cs="宋体"/>
          <w:sz w:val="24"/>
          <w:szCs w:val="24"/>
        </w:rPr>
        <w:t xml:space="preserve"> </w:t>
      </w:r>
      <w:r>
        <w:rPr>
          <w:rFonts w:ascii="宋体" w:hAnsi="宋体" w:eastAsia="宋体" w:cs="宋体"/>
          <w:spacing w:val="-1"/>
          <w:sz w:val="24"/>
          <w:szCs w:val="24"/>
        </w:rPr>
        <w:t xml:space="preserve">端的 </w:t>
      </w:r>
      <w:r>
        <w:rPr>
          <w:rFonts w:ascii="Times New Roman" w:hAnsi="Times New Roman" w:eastAsia="Times New Roman" w:cs="Times New Roman"/>
          <w:spacing w:val="-1"/>
          <w:sz w:val="24"/>
          <w:szCs w:val="24"/>
        </w:rPr>
        <w:t>PerformanceController</w:t>
      </w:r>
      <w:r>
        <w:rPr>
          <w:rFonts w:ascii="Times New Roman" w:hAnsi="Times New Roman" w:eastAsia="Times New Roman" w:cs="Times New Roman"/>
          <w:spacing w:val="-34"/>
          <w:sz w:val="24"/>
          <w:szCs w:val="24"/>
        </w:rPr>
        <w:t xml:space="preserve"> </w:t>
      </w:r>
      <w:r>
        <w:rPr>
          <w:rFonts w:ascii="宋体" w:hAnsi="宋体" w:eastAsia="宋体" w:cs="宋体"/>
          <w:spacing w:val="-2"/>
          <w:sz w:val="24"/>
          <w:szCs w:val="24"/>
        </w:rPr>
        <w:t>，接收数据后</w:t>
      </w:r>
      <w:r>
        <w:rPr>
          <w:rFonts w:ascii="宋体" w:hAnsi="宋体" w:eastAsia="宋体" w:cs="宋体"/>
          <w:spacing w:val="-56"/>
          <w:sz w:val="24"/>
          <w:szCs w:val="24"/>
        </w:rPr>
        <w:t xml:space="preserve"> </w:t>
      </w:r>
      <w:r>
        <w:rPr>
          <w:rFonts w:ascii="Times New Roman" w:hAnsi="Times New Roman" w:eastAsia="Times New Roman" w:cs="Times New Roman"/>
          <w:spacing w:val="-2"/>
          <w:sz w:val="24"/>
          <w:szCs w:val="24"/>
        </w:rPr>
        <w:t>PerformanceServiceImpl</w:t>
      </w:r>
      <w:r>
        <w:rPr>
          <w:rFonts w:ascii="Times New Roman" w:hAnsi="Times New Roman" w:eastAsia="Times New Roman" w:cs="Times New Roman"/>
          <w:spacing w:val="30"/>
          <w:w w:val="101"/>
          <w:sz w:val="24"/>
          <w:szCs w:val="24"/>
        </w:rPr>
        <w:t xml:space="preserve"> </w:t>
      </w:r>
      <w:r>
        <w:rPr>
          <w:rFonts w:ascii="宋体" w:hAnsi="宋体" w:eastAsia="宋体" w:cs="宋体"/>
          <w:spacing w:val="-2"/>
          <w:sz w:val="24"/>
          <w:szCs w:val="24"/>
        </w:rPr>
        <w:t>的</w:t>
      </w:r>
      <w:r>
        <w:rPr>
          <w:rFonts w:ascii="宋体" w:hAnsi="宋体" w:eastAsia="宋体" w:cs="宋体"/>
          <w:spacing w:val="-60"/>
          <w:sz w:val="24"/>
          <w:szCs w:val="24"/>
        </w:rPr>
        <w:t xml:space="preserve"> </w:t>
      </w:r>
      <w:r>
        <w:rPr>
          <w:rFonts w:ascii="Times New Roman" w:hAnsi="Times New Roman" w:eastAsia="Times New Roman" w:cs="Times New Roman"/>
          <w:spacing w:val="-2"/>
          <w:sz w:val="24"/>
          <w:szCs w:val="24"/>
        </w:rPr>
        <w:t>unhandled</w:t>
      </w:r>
      <w:r>
        <w:rPr>
          <w:rFonts w:ascii="Times New Roman" w:hAnsi="Times New Roman" w:eastAsia="Times New Roman" w:cs="Times New Roman"/>
          <w:spacing w:val="-32"/>
          <w:sz w:val="24"/>
          <w:szCs w:val="24"/>
        </w:rPr>
        <w:t xml:space="preserve"> </w:t>
      </w:r>
      <w:r>
        <w:rPr>
          <w:rFonts w:ascii="宋体" w:hAnsi="宋体" w:eastAsia="宋体" w:cs="宋体"/>
          <w:spacing w:val="-2"/>
          <w:sz w:val="24"/>
          <w:szCs w:val="24"/>
        </w:rPr>
        <w:t>、</w:t>
      </w:r>
      <w:r>
        <w:rPr>
          <w:rFonts w:ascii="宋体" w:hAnsi="宋体" w:eastAsia="宋体" w:cs="宋体"/>
          <w:sz w:val="24"/>
          <w:szCs w:val="24"/>
        </w:rPr>
        <w:t xml:space="preserve"> </w:t>
      </w:r>
      <w:r>
        <w:rPr>
          <w:rFonts w:ascii="Times New Roman" w:hAnsi="Times New Roman" w:eastAsia="Times New Roman" w:cs="Times New Roman"/>
          <w:spacing w:val="-1"/>
          <w:sz w:val="24"/>
          <w:szCs w:val="24"/>
        </w:rPr>
        <w:t xml:space="preserve">gragh </w:t>
      </w:r>
      <w:r>
        <w:rPr>
          <w:rFonts w:ascii="宋体" w:hAnsi="宋体" w:eastAsia="宋体" w:cs="宋体"/>
          <w:spacing w:val="-1"/>
          <w:sz w:val="24"/>
          <w:szCs w:val="24"/>
        </w:rPr>
        <w:t>等方法实现这一业务逻辑。</w:t>
      </w:r>
    </w:p>
    <w:p w14:paraId="46276A2F">
      <w:pPr>
        <w:spacing w:before="279" w:line="217" w:lineRule="auto"/>
        <w:ind w:left="1403"/>
        <w:outlineLvl w:val="2"/>
        <w:rPr>
          <w:rFonts w:ascii="黑体" w:hAnsi="黑体" w:eastAsia="黑体" w:cs="黑体"/>
          <w:sz w:val="24"/>
          <w:szCs w:val="24"/>
        </w:rPr>
      </w:pPr>
      <w:bookmarkStart w:id="124" w:name="bookmark45"/>
      <w:bookmarkEnd w:id="124"/>
      <w:r>
        <w:rPr>
          <w:rFonts w:ascii="Times New Roman" w:hAnsi="Times New Roman" w:eastAsia="Times New Roman" w:cs="Times New Roman"/>
          <w:spacing w:val="-1"/>
          <w:sz w:val="24"/>
          <w:szCs w:val="24"/>
        </w:rPr>
        <w:t xml:space="preserve">5.2.6  </w:t>
      </w:r>
      <w:r>
        <w:rPr>
          <w:rFonts w:ascii="黑体" w:hAnsi="黑体" w:eastAsia="黑体" w:cs="黑体"/>
          <w:spacing w:val="-1"/>
          <w:sz w:val="24"/>
          <w:szCs w:val="24"/>
        </w:rPr>
        <w:t>绩效考核模块</w:t>
      </w:r>
    </w:p>
    <w:p w14:paraId="5E146D76">
      <w:pPr>
        <w:spacing w:line="260" w:lineRule="auto"/>
        <w:rPr>
          <w:rFonts w:ascii="Arial"/>
          <w:sz w:val="21"/>
        </w:rPr>
      </w:pPr>
    </w:p>
    <w:p w14:paraId="0CD59361">
      <w:pPr>
        <w:spacing w:before="78" w:line="347" w:lineRule="auto"/>
        <w:ind w:left="1408" w:right="525" w:firstLine="471"/>
        <w:rPr>
          <w:rFonts w:ascii="宋体" w:hAnsi="宋体" w:eastAsia="宋体" w:cs="宋体"/>
          <w:sz w:val="24"/>
          <w:szCs w:val="24"/>
        </w:rPr>
      </w:pPr>
      <w:r>
        <w:rPr>
          <w:rFonts w:ascii="宋体" w:hAnsi="宋体" w:eastAsia="宋体" w:cs="宋体"/>
          <w:spacing w:val="-3"/>
          <w:sz w:val="24"/>
          <w:szCs w:val="24"/>
        </w:rPr>
        <w:t>在绩效考核模块中，高级员工和普通员工都有操作权限，只是高</w:t>
      </w:r>
      <w:r>
        <w:rPr>
          <w:rFonts w:ascii="宋体" w:hAnsi="宋体" w:eastAsia="宋体" w:cs="宋体"/>
          <w:spacing w:val="-4"/>
          <w:sz w:val="24"/>
          <w:szCs w:val="24"/>
        </w:rPr>
        <w:t>级员工需要</w:t>
      </w:r>
      <w:r>
        <w:rPr>
          <w:rFonts w:ascii="宋体" w:hAnsi="宋体" w:eastAsia="宋体" w:cs="宋体"/>
          <w:sz w:val="24"/>
          <w:szCs w:val="24"/>
        </w:rPr>
        <w:t xml:space="preserve"> </w:t>
      </w:r>
      <w:r>
        <w:rPr>
          <w:rFonts w:ascii="宋体" w:hAnsi="宋体" w:eastAsia="宋体" w:cs="宋体"/>
          <w:spacing w:val="1"/>
          <w:sz w:val="24"/>
          <w:szCs w:val="24"/>
        </w:rPr>
        <w:t>审核普通员工的自评表，提交绩效考核自评表如下图</w:t>
      </w:r>
      <w:r>
        <w:rPr>
          <w:rFonts w:ascii="Times New Roman" w:hAnsi="Times New Roman" w:eastAsia="Times New Roman" w:cs="Times New Roman"/>
          <w:spacing w:val="1"/>
          <w:sz w:val="24"/>
          <w:szCs w:val="24"/>
        </w:rPr>
        <w:t xml:space="preserve">5-8 </w:t>
      </w:r>
      <w:r>
        <w:rPr>
          <w:rFonts w:ascii="宋体" w:hAnsi="宋体" w:eastAsia="宋体" w:cs="宋体"/>
          <w:spacing w:val="1"/>
          <w:sz w:val="24"/>
          <w:szCs w:val="24"/>
        </w:rPr>
        <w:t>所示：</w:t>
      </w:r>
    </w:p>
    <w:p w14:paraId="675DC397">
      <w:pPr>
        <w:spacing w:before="182" w:line="2909" w:lineRule="exact"/>
        <w:ind w:firstLine="1391"/>
      </w:pPr>
      <w:r>
        <w:rPr>
          <w:position w:val="-58"/>
        </w:rPr>
        <w:drawing>
          <wp:inline distT="0" distB="0" distL="0" distR="0">
            <wp:extent cx="5607685" cy="1846580"/>
            <wp:effectExtent l="0" t="0" r="0" b="0"/>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77"/>
                    <a:stretch>
                      <a:fillRect/>
                    </a:stretch>
                  </pic:blipFill>
                  <pic:spPr>
                    <a:xfrm>
                      <a:off x="0" y="0"/>
                      <a:ext cx="5608319" cy="1847087"/>
                    </a:xfrm>
                    <a:prstGeom prst="rect">
                      <a:avLst/>
                    </a:prstGeom>
                  </pic:spPr>
                </pic:pic>
              </a:graphicData>
            </a:graphic>
          </wp:inline>
        </w:drawing>
      </w:r>
    </w:p>
    <w:p w14:paraId="409F3ABA">
      <w:pPr>
        <w:spacing w:line="324" w:lineRule="auto"/>
        <w:rPr>
          <w:rFonts w:ascii="Arial"/>
          <w:sz w:val="21"/>
        </w:rPr>
      </w:pPr>
    </w:p>
    <w:p w14:paraId="4A393BA4">
      <w:pPr>
        <w:spacing w:before="65" w:line="225" w:lineRule="auto"/>
        <w:ind w:left="4322"/>
        <w:rPr>
          <w:rFonts w:ascii="黑体" w:hAnsi="黑体" w:eastAsia="黑体" w:cs="黑体"/>
          <w:sz w:val="20"/>
          <w:szCs w:val="20"/>
        </w:rPr>
      </w:pPr>
      <w:r>
        <w:rPr>
          <w:rFonts w:ascii="黑体" w:hAnsi="黑体" w:eastAsia="黑体" w:cs="黑体"/>
          <w:spacing w:val="5"/>
          <w:sz w:val="20"/>
          <w:szCs w:val="20"/>
        </w:rPr>
        <w:t>图</w:t>
      </w:r>
      <w:r>
        <w:rPr>
          <w:rFonts w:ascii="黑体" w:hAnsi="黑体" w:eastAsia="黑体" w:cs="黑体"/>
          <w:spacing w:val="-35"/>
          <w:sz w:val="20"/>
          <w:szCs w:val="20"/>
        </w:rPr>
        <w:t xml:space="preserve"> </w:t>
      </w:r>
      <w:r>
        <w:rPr>
          <w:rFonts w:ascii="Times New Roman" w:hAnsi="Times New Roman" w:eastAsia="Times New Roman" w:cs="Times New Roman"/>
          <w:spacing w:val="5"/>
          <w:sz w:val="20"/>
          <w:szCs w:val="20"/>
        </w:rPr>
        <w:t>5-8</w:t>
      </w:r>
      <w:r>
        <w:rPr>
          <w:rFonts w:ascii="Times New Roman" w:hAnsi="Times New Roman" w:eastAsia="Times New Roman" w:cs="Times New Roman"/>
          <w:spacing w:val="15"/>
          <w:sz w:val="20"/>
          <w:szCs w:val="20"/>
        </w:rPr>
        <w:t xml:space="preserve"> </w:t>
      </w:r>
      <w:r>
        <w:rPr>
          <w:rFonts w:ascii="黑体" w:hAnsi="黑体" w:eastAsia="黑体" w:cs="黑体"/>
          <w:spacing w:val="5"/>
          <w:sz w:val="20"/>
          <w:szCs w:val="20"/>
        </w:rPr>
        <w:t>绩效考核自评表界面</w:t>
      </w:r>
    </w:p>
    <w:p w14:paraId="2D3C705C">
      <w:pPr>
        <w:spacing w:line="284" w:lineRule="auto"/>
        <w:rPr>
          <w:rFonts w:ascii="Arial"/>
          <w:sz w:val="21"/>
        </w:rPr>
      </w:pPr>
    </w:p>
    <w:p w14:paraId="48EE47BF">
      <w:pPr>
        <w:spacing w:before="78" w:line="347" w:lineRule="auto"/>
        <w:ind w:left="1403" w:right="525" w:firstLine="476"/>
        <w:rPr>
          <w:rFonts w:ascii="宋体" w:hAnsi="宋体" w:eastAsia="宋体" w:cs="宋体"/>
          <w:sz w:val="24"/>
          <w:szCs w:val="24"/>
        </w:rPr>
      </w:pPr>
      <w:r>
        <w:rPr>
          <w:rFonts w:ascii="宋体" w:hAnsi="宋体" w:eastAsia="宋体" w:cs="宋体"/>
          <w:spacing w:val="-3"/>
          <w:sz w:val="24"/>
          <w:szCs w:val="24"/>
        </w:rPr>
        <w:t>普通员工在提交自评表，填写必填字段，提交表单参与审核，主</w:t>
      </w:r>
      <w:r>
        <w:rPr>
          <w:rFonts w:ascii="宋体" w:hAnsi="宋体" w:eastAsia="宋体" w:cs="宋体"/>
          <w:spacing w:val="-4"/>
          <w:sz w:val="24"/>
          <w:szCs w:val="24"/>
        </w:rPr>
        <w:t>要类如下表</w:t>
      </w:r>
      <w:r>
        <w:rPr>
          <w:rFonts w:ascii="宋体" w:hAnsi="宋体" w:eastAsia="宋体" w:cs="宋体"/>
          <w:sz w:val="24"/>
          <w:szCs w:val="24"/>
        </w:rPr>
        <w:t xml:space="preserve"> </w:t>
      </w:r>
      <w:r>
        <w:rPr>
          <w:rFonts w:ascii="Times New Roman" w:hAnsi="Times New Roman" w:eastAsia="Times New Roman" w:cs="Times New Roman"/>
          <w:spacing w:val="-4"/>
          <w:sz w:val="24"/>
          <w:szCs w:val="24"/>
        </w:rPr>
        <w:t>5-7</w:t>
      </w:r>
      <w:r>
        <w:rPr>
          <w:rFonts w:ascii="Times New Roman" w:hAnsi="Times New Roman" w:eastAsia="Times New Roman" w:cs="Times New Roman"/>
          <w:spacing w:val="10"/>
          <w:sz w:val="24"/>
          <w:szCs w:val="24"/>
        </w:rPr>
        <w:t xml:space="preserve"> </w:t>
      </w:r>
      <w:r>
        <w:rPr>
          <w:rFonts w:ascii="宋体" w:hAnsi="宋体" w:eastAsia="宋体" w:cs="宋体"/>
          <w:spacing w:val="-4"/>
          <w:sz w:val="24"/>
          <w:szCs w:val="24"/>
        </w:rPr>
        <w:t>所示：</w:t>
      </w:r>
    </w:p>
    <w:p w14:paraId="140DBC13">
      <w:pPr>
        <w:spacing w:before="205" w:line="225" w:lineRule="auto"/>
        <w:ind w:left="4181"/>
        <w:rPr>
          <w:rFonts w:ascii="黑体" w:hAnsi="黑体" w:eastAsia="黑体" w:cs="黑体"/>
          <w:sz w:val="20"/>
          <w:szCs w:val="20"/>
        </w:rPr>
      </w:pPr>
      <w:r>
        <w:rPr>
          <w:rFonts w:ascii="黑体" w:hAnsi="黑体" w:eastAsia="黑体" w:cs="黑体"/>
          <w:spacing w:val="6"/>
          <w:sz w:val="20"/>
          <w:szCs w:val="20"/>
        </w:rPr>
        <w:t>表</w:t>
      </w:r>
      <w:r>
        <w:rPr>
          <w:rFonts w:ascii="黑体" w:hAnsi="黑体" w:eastAsia="黑体" w:cs="黑体"/>
          <w:spacing w:val="-31"/>
          <w:sz w:val="20"/>
          <w:szCs w:val="20"/>
        </w:rPr>
        <w:t xml:space="preserve"> </w:t>
      </w:r>
      <w:r>
        <w:rPr>
          <w:rFonts w:ascii="Times New Roman" w:hAnsi="Times New Roman" w:eastAsia="Times New Roman" w:cs="Times New Roman"/>
          <w:spacing w:val="6"/>
          <w:sz w:val="20"/>
          <w:szCs w:val="20"/>
        </w:rPr>
        <w:t xml:space="preserve">5-7  </w:t>
      </w:r>
      <w:r>
        <w:rPr>
          <w:rFonts w:ascii="黑体" w:hAnsi="黑体" w:eastAsia="黑体" w:cs="黑体"/>
          <w:spacing w:val="6"/>
          <w:sz w:val="20"/>
          <w:szCs w:val="20"/>
        </w:rPr>
        <w:t>绩效考核模块主要类表</w:t>
      </w:r>
    </w:p>
    <w:p w14:paraId="4DBDDABE">
      <w:pPr>
        <w:spacing w:before="9"/>
      </w:pPr>
    </w:p>
    <w:tbl>
      <w:tblPr>
        <w:tblStyle w:val="5"/>
        <w:tblW w:w="8522" w:type="dxa"/>
        <w:tblInd w:w="128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3842"/>
        <w:gridCol w:w="4680"/>
      </w:tblGrid>
      <w:tr w14:paraId="6313858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1" w:hRule="atLeast"/>
        </w:trPr>
        <w:tc>
          <w:tcPr>
            <w:tcW w:w="3842" w:type="dxa"/>
            <w:tcBorders>
              <w:top w:val="single" w:color="000000" w:sz="10" w:space="0"/>
              <w:bottom w:val="single" w:color="000000" w:sz="4" w:space="0"/>
            </w:tcBorders>
            <w:vAlign w:val="top"/>
          </w:tcPr>
          <w:p w14:paraId="3ED523F5">
            <w:pPr>
              <w:pStyle w:val="6"/>
              <w:spacing w:before="68" w:line="228" w:lineRule="auto"/>
              <w:ind w:left="1665"/>
            </w:pPr>
            <w:r>
              <w:rPr>
                <w:spacing w:val="7"/>
              </w:rPr>
              <w:t>控制层类</w:t>
            </w:r>
          </w:p>
        </w:tc>
        <w:tc>
          <w:tcPr>
            <w:tcW w:w="4680" w:type="dxa"/>
            <w:tcBorders>
              <w:top w:val="single" w:color="000000" w:sz="10" w:space="0"/>
              <w:bottom w:val="single" w:color="000000" w:sz="4" w:space="0"/>
            </w:tcBorders>
            <w:vAlign w:val="top"/>
          </w:tcPr>
          <w:p w14:paraId="507EC91D">
            <w:pPr>
              <w:spacing w:before="36" w:line="275" w:lineRule="exact"/>
              <w:ind w:left="1338"/>
              <w:rPr>
                <w:rFonts w:ascii="Times New Roman" w:hAnsi="Times New Roman" w:eastAsia="Times New Roman" w:cs="Times New Roman"/>
                <w:sz w:val="20"/>
                <w:szCs w:val="20"/>
              </w:rPr>
            </w:pPr>
            <w:r>
              <w:rPr>
                <w:rFonts w:ascii="Times New Roman" w:hAnsi="Times New Roman" w:eastAsia="Times New Roman" w:cs="Times New Roman"/>
                <w:spacing w:val="3"/>
                <w:position w:val="3"/>
                <w:sz w:val="20"/>
                <w:szCs w:val="20"/>
              </w:rPr>
              <w:t>PerformanceController.java</w:t>
            </w:r>
          </w:p>
        </w:tc>
      </w:tr>
      <w:tr w14:paraId="6E1D397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256" w:hRule="atLeast"/>
        </w:trPr>
        <w:tc>
          <w:tcPr>
            <w:tcW w:w="3842" w:type="dxa"/>
            <w:tcBorders>
              <w:top w:val="single" w:color="000000" w:sz="4" w:space="0"/>
            </w:tcBorders>
            <w:vAlign w:val="top"/>
          </w:tcPr>
          <w:p w14:paraId="7A3CC650">
            <w:pPr>
              <w:spacing w:line="297" w:lineRule="auto"/>
              <w:rPr>
                <w:rFonts w:ascii="Arial"/>
                <w:sz w:val="21"/>
              </w:rPr>
            </w:pPr>
          </w:p>
          <w:p w14:paraId="39005DBF">
            <w:pPr>
              <w:pStyle w:val="6"/>
              <w:spacing w:before="65" w:line="228" w:lineRule="auto"/>
              <w:ind w:left="1560"/>
            </w:pPr>
            <w:r>
              <w:rPr>
                <w:spacing w:val="8"/>
              </w:rPr>
              <w:t>业务逻辑类</w:t>
            </w:r>
          </w:p>
        </w:tc>
        <w:tc>
          <w:tcPr>
            <w:tcW w:w="4680" w:type="dxa"/>
            <w:tcBorders>
              <w:top w:val="single" w:color="000000" w:sz="4" w:space="0"/>
            </w:tcBorders>
            <w:vAlign w:val="top"/>
          </w:tcPr>
          <w:p w14:paraId="166C0406">
            <w:pPr>
              <w:spacing w:before="20" w:line="274" w:lineRule="exact"/>
              <w:ind w:left="1448"/>
              <w:rPr>
                <w:rFonts w:ascii="Times New Roman" w:hAnsi="Times New Roman" w:eastAsia="Times New Roman" w:cs="Times New Roman"/>
                <w:sz w:val="20"/>
                <w:szCs w:val="20"/>
              </w:rPr>
            </w:pPr>
            <w:r>
              <w:rPr>
                <w:rFonts w:ascii="Times New Roman" w:hAnsi="Times New Roman" w:eastAsia="Times New Roman" w:cs="Times New Roman"/>
                <w:spacing w:val="4"/>
                <w:position w:val="3"/>
                <w:sz w:val="20"/>
                <w:szCs w:val="20"/>
              </w:rPr>
              <w:t>PerformanceService.java</w:t>
            </w:r>
          </w:p>
          <w:p w14:paraId="29E768AF">
            <w:pPr>
              <w:spacing w:before="37" w:line="274" w:lineRule="exact"/>
              <w:ind w:left="1536"/>
              <w:rPr>
                <w:rFonts w:ascii="Times New Roman" w:hAnsi="Times New Roman" w:eastAsia="Times New Roman" w:cs="Times New Roman"/>
                <w:sz w:val="20"/>
                <w:szCs w:val="20"/>
              </w:rPr>
            </w:pPr>
            <w:r>
              <w:rPr>
                <w:rFonts w:ascii="Times New Roman" w:hAnsi="Times New Roman" w:eastAsia="Times New Roman" w:cs="Times New Roman"/>
                <w:spacing w:val="3"/>
                <w:position w:val="3"/>
                <w:sz w:val="20"/>
                <w:szCs w:val="20"/>
              </w:rPr>
              <w:t>WorkFlowService.java</w:t>
            </w:r>
          </w:p>
          <w:p w14:paraId="5DA1A299">
            <w:pPr>
              <w:spacing w:before="37" w:line="274" w:lineRule="exact"/>
              <w:ind w:left="1249"/>
              <w:rPr>
                <w:rFonts w:ascii="Times New Roman" w:hAnsi="Times New Roman" w:eastAsia="Times New Roman" w:cs="Times New Roman"/>
                <w:sz w:val="20"/>
                <w:szCs w:val="20"/>
              </w:rPr>
            </w:pPr>
            <w:r>
              <w:rPr>
                <w:rFonts w:ascii="Times New Roman" w:hAnsi="Times New Roman" w:eastAsia="Times New Roman" w:cs="Times New Roman"/>
                <w:spacing w:val="4"/>
                <w:position w:val="3"/>
                <w:sz w:val="20"/>
                <w:szCs w:val="20"/>
              </w:rPr>
              <w:t>PerformanceServiceImpl.java</w:t>
            </w:r>
          </w:p>
          <w:p w14:paraId="7D79D1F7">
            <w:pPr>
              <w:spacing w:before="38" w:line="274" w:lineRule="exact"/>
              <w:ind w:left="1337"/>
              <w:rPr>
                <w:rFonts w:ascii="Times New Roman" w:hAnsi="Times New Roman" w:eastAsia="Times New Roman" w:cs="Times New Roman"/>
                <w:sz w:val="20"/>
                <w:szCs w:val="20"/>
              </w:rPr>
            </w:pPr>
            <w:r>
              <w:rPr>
                <w:rFonts w:ascii="Times New Roman" w:hAnsi="Times New Roman" w:eastAsia="Times New Roman" w:cs="Times New Roman"/>
                <w:spacing w:val="3"/>
                <w:position w:val="3"/>
                <w:sz w:val="20"/>
                <w:szCs w:val="20"/>
              </w:rPr>
              <w:t>WorkFlowServiceImpl.java</w:t>
            </w:r>
          </w:p>
        </w:tc>
      </w:tr>
      <w:tr w14:paraId="0DE9FF8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41" w:hRule="atLeast"/>
        </w:trPr>
        <w:tc>
          <w:tcPr>
            <w:tcW w:w="3842" w:type="dxa"/>
            <w:vAlign w:val="top"/>
          </w:tcPr>
          <w:p w14:paraId="0F59A7F9">
            <w:pPr>
              <w:pStyle w:val="6"/>
              <w:spacing w:before="67" w:line="228" w:lineRule="auto"/>
              <w:ind w:left="1563"/>
            </w:pPr>
            <w:r>
              <w:rPr>
                <w:spacing w:val="7"/>
              </w:rPr>
              <w:t>持久对象类</w:t>
            </w:r>
          </w:p>
        </w:tc>
        <w:tc>
          <w:tcPr>
            <w:tcW w:w="4680" w:type="dxa"/>
            <w:vAlign w:val="top"/>
          </w:tcPr>
          <w:p w14:paraId="31EDC062">
            <w:pPr>
              <w:spacing w:before="36" w:line="306" w:lineRule="auto"/>
              <w:ind w:left="1858" w:right="1447" w:hanging="95"/>
              <w:rPr>
                <w:rFonts w:ascii="Times New Roman" w:hAnsi="Times New Roman" w:eastAsia="Times New Roman" w:cs="Times New Roman"/>
                <w:sz w:val="20"/>
                <w:szCs w:val="20"/>
              </w:rPr>
            </w:pPr>
            <w:r>
              <w:rPr>
                <w:rFonts w:ascii="Times New Roman" w:hAnsi="Times New Roman" w:eastAsia="Times New Roman" w:cs="Times New Roman"/>
                <w:spacing w:val="4"/>
                <w:sz w:val="20"/>
                <w:szCs w:val="20"/>
              </w:rPr>
              <w:t>Performance.java</w:t>
            </w:r>
            <w:r>
              <w:rPr>
                <w:rFonts w:ascii="Times New Roman" w:hAnsi="Times New Roman" w:eastAsia="Times New Roman" w:cs="Times New Roman"/>
                <w:sz w:val="20"/>
                <w:szCs w:val="20"/>
              </w:rPr>
              <w:t xml:space="preserve"> </w:t>
            </w:r>
            <w:r>
              <w:rPr>
                <w:rFonts w:ascii="Times New Roman" w:hAnsi="Times New Roman" w:eastAsia="Times New Roman" w:cs="Times New Roman"/>
                <w:spacing w:val="2"/>
                <w:sz w:val="20"/>
                <w:szCs w:val="20"/>
              </w:rPr>
              <w:t>WorkFlow.java</w:t>
            </w:r>
          </w:p>
        </w:tc>
      </w:tr>
      <w:tr w14:paraId="1A888EA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58" w:hRule="atLeast"/>
        </w:trPr>
        <w:tc>
          <w:tcPr>
            <w:tcW w:w="3842" w:type="dxa"/>
            <w:tcBorders>
              <w:bottom w:val="single" w:color="000000" w:sz="10" w:space="0"/>
            </w:tcBorders>
            <w:vAlign w:val="top"/>
          </w:tcPr>
          <w:p w14:paraId="13D7EB1A">
            <w:pPr>
              <w:pStyle w:val="6"/>
              <w:spacing w:before="72" w:line="228" w:lineRule="auto"/>
              <w:ind w:left="1562"/>
            </w:pPr>
            <w:r>
              <w:rPr>
                <w:spacing w:val="7"/>
              </w:rPr>
              <w:t>数据持久类</w:t>
            </w:r>
          </w:p>
        </w:tc>
        <w:tc>
          <w:tcPr>
            <w:tcW w:w="4680" w:type="dxa"/>
            <w:tcBorders>
              <w:bottom w:val="single" w:color="000000" w:sz="10" w:space="0"/>
            </w:tcBorders>
            <w:vAlign w:val="top"/>
          </w:tcPr>
          <w:p w14:paraId="7D96AD56">
            <w:pPr>
              <w:spacing w:before="41" w:line="306" w:lineRule="auto"/>
              <w:ind w:left="1540" w:right="1139" w:hanging="87"/>
              <w:rPr>
                <w:rFonts w:ascii="Times New Roman" w:hAnsi="Times New Roman" w:eastAsia="Times New Roman" w:cs="Times New Roman"/>
                <w:sz w:val="20"/>
                <w:szCs w:val="20"/>
              </w:rPr>
            </w:pPr>
            <w:r>
              <w:rPr>
                <w:rFonts w:ascii="Times New Roman" w:hAnsi="Times New Roman" w:eastAsia="Times New Roman" w:cs="Times New Roman"/>
                <w:spacing w:val="3"/>
                <w:sz w:val="20"/>
                <w:szCs w:val="20"/>
              </w:rPr>
              <w:t>PerformanceMapper.xml</w:t>
            </w:r>
            <w:r>
              <w:rPr>
                <w:rFonts w:ascii="Times New Roman" w:hAnsi="Times New Roman" w:eastAsia="Times New Roman" w:cs="Times New Roman"/>
                <w:spacing w:val="18"/>
                <w:sz w:val="20"/>
                <w:szCs w:val="20"/>
              </w:rPr>
              <w:t xml:space="preserve"> </w:t>
            </w:r>
            <w:r>
              <w:rPr>
                <w:rFonts w:ascii="Times New Roman" w:hAnsi="Times New Roman" w:eastAsia="Times New Roman" w:cs="Times New Roman"/>
                <w:spacing w:val="3"/>
                <w:sz w:val="20"/>
                <w:szCs w:val="20"/>
              </w:rPr>
              <w:t>WorkFlowMapper.xml</w:t>
            </w:r>
          </w:p>
        </w:tc>
      </w:tr>
    </w:tbl>
    <w:p w14:paraId="0151049F">
      <w:pPr>
        <w:spacing w:before="81" w:line="341" w:lineRule="auto"/>
        <w:ind w:left="1400" w:right="525" w:firstLine="496"/>
        <w:jc w:val="both"/>
        <w:rPr>
          <w:rFonts w:ascii="宋体" w:hAnsi="宋体" w:eastAsia="宋体" w:cs="宋体"/>
          <w:sz w:val="24"/>
          <w:szCs w:val="24"/>
        </w:rPr>
      </w:pPr>
      <w:r>
        <w:rPr>
          <w:rFonts w:ascii="宋体" w:hAnsi="宋体" w:eastAsia="宋体" w:cs="宋体"/>
          <w:spacing w:val="-2"/>
          <w:sz w:val="24"/>
          <w:szCs w:val="24"/>
        </w:rPr>
        <w:t>当新增绩效时，前端将用户填写的数据通过</w:t>
      </w:r>
      <w:r>
        <w:rPr>
          <w:rFonts w:ascii="Times New Roman" w:hAnsi="Times New Roman" w:eastAsia="Times New Roman" w:cs="Times New Roman"/>
          <w:spacing w:val="-2"/>
          <w:sz w:val="24"/>
          <w:szCs w:val="24"/>
        </w:rPr>
        <w:t xml:space="preserve">/oa/performance </w:t>
      </w:r>
      <w:r>
        <w:rPr>
          <w:rFonts w:ascii="宋体" w:hAnsi="宋体" w:eastAsia="宋体" w:cs="宋体"/>
          <w:spacing w:val="-2"/>
          <w:sz w:val="24"/>
          <w:szCs w:val="24"/>
        </w:rPr>
        <w:t>接口传递给后端</w:t>
      </w:r>
      <w:r>
        <w:rPr>
          <w:rFonts w:ascii="宋体" w:hAnsi="宋体" w:eastAsia="宋体" w:cs="宋体"/>
          <w:spacing w:val="12"/>
          <w:sz w:val="24"/>
          <w:szCs w:val="24"/>
        </w:rPr>
        <w:t xml:space="preserve"> </w:t>
      </w:r>
      <w:r>
        <w:rPr>
          <w:rFonts w:ascii="宋体" w:hAnsi="宋体" w:eastAsia="宋体" w:cs="宋体"/>
          <w:spacing w:val="-1"/>
          <w:sz w:val="24"/>
          <w:szCs w:val="24"/>
        </w:rPr>
        <w:t>的</w:t>
      </w:r>
      <w:r>
        <w:rPr>
          <w:rFonts w:ascii="宋体" w:hAnsi="宋体" w:eastAsia="宋体" w:cs="宋体"/>
          <w:spacing w:val="-56"/>
          <w:sz w:val="24"/>
          <w:szCs w:val="24"/>
        </w:rPr>
        <w:t xml:space="preserve"> </w:t>
      </w:r>
      <w:r>
        <w:rPr>
          <w:rFonts w:ascii="Times New Roman" w:hAnsi="Times New Roman" w:eastAsia="Times New Roman" w:cs="Times New Roman"/>
          <w:spacing w:val="-1"/>
          <w:sz w:val="24"/>
          <w:szCs w:val="24"/>
        </w:rPr>
        <w:t>PerformanceController</w:t>
      </w:r>
      <w:r>
        <w:rPr>
          <w:rFonts w:ascii="Times New Roman" w:hAnsi="Times New Roman" w:eastAsia="Times New Roman" w:cs="Times New Roman"/>
          <w:spacing w:val="-27"/>
          <w:sz w:val="24"/>
          <w:szCs w:val="24"/>
        </w:rPr>
        <w:t xml:space="preserve"> </w:t>
      </w:r>
      <w:r>
        <w:rPr>
          <w:rFonts w:ascii="宋体" w:hAnsi="宋体" w:eastAsia="宋体" w:cs="宋体"/>
          <w:spacing w:val="-1"/>
          <w:sz w:val="24"/>
          <w:szCs w:val="24"/>
        </w:rPr>
        <w:t>。后端</w:t>
      </w:r>
      <w:r>
        <w:rPr>
          <w:rFonts w:ascii="宋体" w:hAnsi="宋体" w:eastAsia="宋体" w:cs="宋体"/>
          <w:spacing w:val="-55"/>
          <w:sz w:val="24"/>
          <w:szCs w:val="24"/>
        </w:rPr>
        <w:t xml:space="preserve"> </w:t>
      </w:r>
      <w:r>
        <w:rPr>
          <w:rFonts w:ascii="Times New Roman" w:hAnsi="Times New Roman" w:eastAsia="Times New Roman" w:cs="Times New Roman"/>
          <w:spacing w:val="-1"/>
          <w:sz w:val="24"/>
          <w:szCs w:val="24"/>
        </w:rPr>
        <w:t>PerformanceSer</w:t>
      </w:r>
      <w:r>
        <w:rPr>
          <w:rFonts w:ascii="Times New Roman" w:hAnsi="Times New Roman" w:eastAsia="Times New Roman" w:cs="Times New Roman"/>
          <w:spacing w:val="-2"/>
          <w:sz w:val="24"/>
          <w:szCs w:val="24"/>
        </w:rPr>
        <w:t>viceImpl</w:t>
      </w:r>
      <w:r>
        <w:rPr>
          <w:rFonts w:ascii="Times New Roman" w:hAnsi="Times New Roman" w:eastAsia="Times New Roman" w:cs="Times New Roman"/>
          <w:spacing w:val="29"/>
          <w:w w:val="101"/>
          <w:sz w:val="24"/>
          <w:szCs w:val="24"/>
        </w:rPr>
        <w:t xml:space="preserve"> </w:t>
      </w:r>
      <w:r>
        <w:rPr>
          <w:rFonts w:ascii="宋体" w:hAnsi="宋体" w:eastAsia="宋体" w:cs="宋体"/>
          <w:spacing w:val="-2"/>
          <w:sz w:val="24"/>
          <w:szCs w:val="24"/>
        </w:rPr>
        <w:t>的</w:t>
      </w:r>
      <w:r>
        <w:rPr>
          <w:rFonts w:ascii="宋体" w:hAnsi="宋体" w:eastAsia="宋体" w:cs="宋体"/>
          <w:spacing w:val="-48"/>
          <w:sz w:val="24"/>
          <w:szCs w:val="24"/>
        </w:rPr>
        <w:t xml:space="preserve"> </w:t>
      </w:r>
      <w:r>
        <w:rPr>
          <w:rFonts w:ascii="Times New Roman" w:hAnsi="Times New Roman" w:eastAsia="Times New Roman" w:cs="Times New Roman"/>
          <w:spacing w:val="-2"/>
          <w:sz w:val="24"/>
          <w:szCs w:val="24"/>
        </w:rPr>
        <w:t xml:space="preserve">savaPerformance </w:t>
      </w:r>
      <w:r>
        <w:rPr>
          <w:rFonts w:ascii="宋体" w:hAnsi="宋体" w:eastAsia="宋体" w:cs="宋体"/>
          <w:spacing w:val="-2"/>
          <w:sz w:val="24"/>
          <w:szCs w:val="24"/>
        </w:rPr>
        <w:t>方法</w:t>
      </w:r>
      <w:r>
        <w:rPr>
          <w:rFonts w:ascii="宋体" w:hAnsi="宋体" w:eastAsia="宋体" w:cs="宋体"/>
          <w:sz w:val="24"/>
          <w:szCs w:val="24"/>
        </w:rPr>
        <w:t xml:space="preserve"> </w:t>
      </w:r>
      <w:r>
        <w:rPr>
          <w:rFonts w:ascii="宋体" w:hAnsi="宋体" w:eastAsia="宋体" w:cs="宋体"/>
          <w:spacing w:val="-2"/>
          <w:sz w:val="24"/>
          <w:szCs w:val="24"/>
        </w:rPr>
        <w:t>接收数据并实现相应的业务逻辑，绩效考核信息将通过</w:t>
      </w:r>
      <w:r>
        <w:rPr>
          <w:rFonts w:ascii="宋体" w:hAnsi="宋体" w:eastAsia="宋体" w:cs="宋体"/>
          <w:spacing w:val="-56"/>
          <w:sz w:val="24"/>
          <w:szCs w:val="24"/>
        </w:rPr>
        <w:t xml:space="preserve"> </w:t>
      </w:r>
      <w:r>
        <w:rPr>
          <w:rFonts w:ascii="Times New Roman" w:hAnsi="Times New Roman" w:eastAsia="Times New Roman" w:cs="Times New Roman"/>
          <w:spacing w:val="-2"/>
          <w:sz w:val="24"/>
          <w:szCs w:val="24"/>
        </w:rPr>
        <w:t>Performance</w:t>
      </w:r>
      <w:r>
        <w:rPr>
          <w:rFonts w:ascii="Times New Roman" w:hAnsi="Times New Roman" w:eastAsia="Times New Roman" w:cs="Times New Roman"/>
          <w:spacing w:val="-3"/>
          <w:sz w:val="24"/>
          <w:szCs w:val="24"/>
        </w:rPr>
        <w:t xml:space="preserve">Mapper  </w:t>
      </w:r>
      <w:r>
        <w:rPr>
          <w:rFonts w:ascii="宋体" w:hAnsi="宋体" w:eastAsia="宋体" w:cs="宋体"/>
          <w:spacing w:val="-3"/>
          <w:sz w:val="24"/>
          <w:szCs w:val="24"/>
        </w:rPr>
        <w:t>存储</w:t>
      </w:r>
      <w:r>
        <w:rPr>
          <w:rFonts w:ascii="宋体" w:hAnsi="宋体" w:eastAsia="宋体" w:cs="宋体"/>
          <w:sz w:val="24"/>
          <w:szCs w:val="24"/>
        </w:rPr>
        <w:t xml:space="preserve"> </w:t>
      </w:r>
      <w:r>
        <w:rPr>
          <w:rFonts w:ascii="宋体" w:hAnsi="宋体" w:eastAsia="宋体" w:cs="宋体"/>
          <w:spacing w:val="-2"/>
          <w:sz w:val="24"/>
          <w:szCs w:val="24"/>
        </w:rPr>
        <w:t>到数据库中。</w:t>
      </w:r>
    </w:p>
    <w:p w14:paraId="7E2F36B1">
      <w:pPr>
        <w:spacing w:before="257" w:line="179" w:lineRule="auto"/>
        <w:ind w:left="5456"/>
        <w:rPr>
          <w:rFonts w:ascii="Calibri" w:hAnsi="Calibri" w:eastAsia="Calibri" w:cs="Calibri"/>
          <w:sz w:val="18"/>
          <w:szCs w:val="18"/>
        </w:rPr>
      </w:pPr>
      <w:r>
        <w:rPr>
          <w:rFonts w:ascii="Calibri" w:hAnsi="Calibri" w:eastAsia="Calibri" w:cs="Calibri"/>
          <w:spacing w:val="-3"/>
          <w:sz w:val="18"/>
          <w:szCs w:val="18"/>
        </w:rPr>
        <w:t>44</w:t>
      </w:r>
    </w:p>
    <w:p w14:paraId="097CEA9C">
      <w:pPr>
        <w:spacing w:line="318" w:lineRule="auto"/>
        <w:rPr>
          <w:rFonts w:ascii="Arial"/>
          <w:sz w:val="21"/>
        </w:rPr>
      </w:pPr>
    </w:p>
    <w:p w14:paraId="148BAE5A">
      <w:pPr>
        <w:spacing w:line="319" w:lineRule="auto"/>
        <w:rPr>
          <w:rFonts w:ascii="Arial"/>
          <w:sz w:val="21"/>
        </w:rPr>
      </w:pPr>
    </w:p>
    <w:p w14:paraId="7FB82A46">
      <w:pPr>
        <w:spacing w:before="56"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p w14:paraId="210040FD">
      <w:pPr>
        <w:spacing w:line="202" w:lineRule="auto"/>
        <w:rPr>
          <w:rFonts w:ascii="Arial" w:hAnsi="Arial" w:eastAsia="Arial" w:cs="Arial"/>
          <w:sz w:val="19"/>
          <w:szCs w:val="19"/>
        </w:rPr>
        <w:sectPr>
          <w:footerReference r:id="rId45" w:type="default"/>
          <w:pgSz w:w="11906" w:h="16839"/>
          <w:pgMar w:top="1431" w:right="1274" w:bottom="354" w:left="407" w:header="0" w:footer="0" w:gutter="0"/>
          <w:cols w:space="720" w:num="1"/>
        </w:sectPr>
      </w:pPr>
    </w:p>
    <w:p w14:paraId="258ED652">
      <w:pPr>
        <w:spacing w:before="182" w:line="218" w:lineRule="auto"/>
        <w:ind w:left="1405"/>
        <w:outlineLvl w:val="1"/>
        <w:rPr>
          <w:rFonts w:ascii="黑体" w:hAnsi="黑体" w:eastAsia="黑体" w:cs="黑体"/>
          <w:sz w:val="28"/>
          <w:szCs w:val="28"/>
        </w:rPr>
      </w:pPr>
      <w:bookmarkStart w:id="125" w:name="bookmark46"/>
      <w:bookmarkEnd w:id="125"/>
      <w:r>
        <w:rPr>
          <w:rFonts w:ascii="Times New Roman" w:hAnsi="Times New Roman" w:eastAsia="Times New Roman" w:cs="Times New Roman"/>
          <w:spacing w:val="-5"/>
          <w:sz w:val="28"/>
          <w:szCs w:val="28"/>
        </w:rPr>
        <w:t>5.3</w:t>
      </w:r>
      <w:r>
        <w:rPr>
          <w:rFonts w:ascii="Times New Roman" w:hAnsi="Times New Roman" w:eastAsia="Times New Roman" w:cs="Times New Roman"/>
          <w:spacing w:val="10"/>
          <w:sz w:val="28"/>
          <w:szCs w:val="28"/>
        </w:rPr>
        <w:t xml:space="preserve">  </w:t>
      </w:r>
      <w:r>
        <w:rPr>
          <w:rFonts w:ascii="黑体" w:hAnsi="黑体" w:eastAsia="黑体" w:cs="黑体"/>
          <w:spacing w:val="-5"/>
          <w:sz w:val="28"/>
          <w:szCs w:val="28"/>
        </w:rPr>
        <w:t>系统测试</w:t>
      </w:r>
    </w:p>
    <w:p w14:paraId="40E5F6CB">
      <w:pPr>
        <w:spacing w:line="310" w:lineRule="auto"/>
        <w:rPr>
          <w:rFonts w:ascii="Arial"/>
          <w:sz w:val="21"/>
        </w:rPr>
      </w:pPr>
    </w:p>
    <w:p w14:paraId="7D2C46F2">
      <w:pPr>
        <w:spacing w:before="78" w:line="351" w:lineRule="auto"/>
        <w:ind w:left="1402" w:right="201" w:firstLine="483"/>
        <w:jc w:val="both"/>
        <w:rPr>
          <w:rFonts w:ascii="宋体" w:hAnsi="宋体" w:eastAsia="宋体" w:cs="宋体"/>
          <w:sz w:val="24"/>
          <w:szCs w:val="24"/>
        </w:rPr>
      </w:pPr>
      <w:r>
        <w:rPr>
          <w:rFonts w:ascii="宋体" w:hAnsi="宋体" w:eastAsia="宋体" w:cs="宋体"/>
          <w:spacing w:val="-3"/>
          <w:sz w:val="24"/>
          <w:szCs w:val="24"/>
        </w:rPr>
        <w:t>系统的软件测试是保证软件质量的重要环节之一。在</w:t>
      </w:r>
      <w:r>
        <w:rPr>
          <w:rFonts w:ascii="宋体" w:hAnsi="宋体" w:eastAsia="宋体" w:cs="宋体"/>
          <w:spacing w:val="-4"/>
          <w:sz w:val="24"/>
          <w:szCs w:val="24"/>
        </w:rPr>
        <w:t>软件开发过程中，通过</w:t>
      </w:r>
      <w:r>
        <w:rPr>
          <w:rFonts w:ascii="宋体" w:hAnsi="宋体" w:eastAsia="宋体" w:cs="宋体"/>
          <w:sz w:val="24"/>
          <w:szCs w:val="24"/>
        </w:rPr>
        <w:t xml:space="preserve"> </w:t>
      </w:r>
      <w:r>
        <w:rPr>
          <w:rFonts w:ascii="宋体" w:hAnsi="宋体" w:eastAsia="宋体" w:cs="宋体"/>
          <w:spacing w:val="-3"/>
          <w:sz w:val="24"/>
          <w:szCs w:val="24"/>
        </w:rPr>
        <w:t>使用各种测试方法和技术，可以发现潜在的错误、缺陷和问题，以确保软件的功</w:t>
      </w:r>
      <w:r>
        <w:rPr>
          <w:rFonts w:ascii="宋体" w:hAnsi="宋体" w:eastAsia="宋体" w:cs="宋体"/>
          <w:sz w:val="24"/>
          <w:szCs w:val="24"/>
        </w:rPr>
        <w:t xml:space="preserve"> </w:t>
      </w:r>
      <w:r>
        <w:rPr>
          <w:rFonts w:ascii="宋体" w:hAnsi="宋体" w:eastAsia="宋体" w:cs="宋体"/>
          <w:spacing w:val="-1"/>
          <w:sz w:val="24"/>
          <w:szCs w:val="24"/>
        </w:rPr>
        <w:t>能正常、可靠且符合用户需求。</w:t>
      </w:r>
    </w:p>
    <w:p w14:paraId="79DC175E">
      <w:pPr>
        <w:spacing w:before="192" w:line="217" w:lineRule="auto"/>
        <w:ind w:left="1403"/>
        <w:outlineLvl w:val="2"/>
        <w:rPr>
          <w:rFonts w:ascii="黑体" w:hAnsi="黑体" w:eastAsia="黑体" w:cs="黑体"/>
          <w:sz w:val="24"/>
          <w:szCs w:val="24"/>
        </w:rPr>
      </w:pPr>
      <w:bookmarkStart w:id="126" w:name="bookmark47"/>
      <w:bookmarkEnd w:id="126"/>
      <w:r>
        <w:rPr>
          <w:rFonts w:ascii="Times New Roman" w:hAnsi="Times New Roman" w:eastAsia="Times New Roman" w:cs="Times New Roman"/>
          <w:spacing w:val="-3"/>
          <w:sz w:val="24"/>
          <w:szCs w:val="24"/>
        </w:rPr>
        <w:t>5.3.1</w:t>
      </w:r>
      <w:r>
        <w:rPr>
          <w:rFonts w:ascii="Times New Roman" w:hAnsi="Times New Roman" w:eastAsia="Times New Roman" w:cs="Times New Roman"/>
          <w:spacing w:val="10"/>
          <w:sz w:val="24"/>
          <w:szCs w:val="24"/>
        </w:rPr>
        <w:t xml:space="preserve">  </w:t>
      </w:r>
      <w:r>
        <w:rPr>
          <w:rFonts w:ascii="黑体" w:hAnsi="黑体" w:eastAsia="黑体" w:cs="黑体"/>
          <w:spacing w:val="-3"/>
          <w:sz w:val="24"/>
          <w:szCs w:val="24"/>
        </w:rPr>
        <w:t>系统测试方法</w:t>
      </w:r>
    </w:p>
    <w:p w14:paraId="7A564482">
      <w:pPr>
        <w:spacing w:line="265" w:lineRule="auto"/>
        <w:rPr>
          <w:rFonts w:ascii="Arial"/>
          <w:sz w:val="21"/>
        </w:rPr>
      </w:pPr>
    </w:p>
    <w:p w14:paraId="1B8BCC59">
      <w:pPr>
        <w:spacing w:before="78" w:line="357" w:lineRule="auto"/>
        <w:ind w:left="1399" w:right="17" w:firstLine="486"/>
        <w:rPr>
          <w:rFonts w:ascii="宋体" w:hAnsi="宋体" w:eastAsia="宋体" w:cs="宋体"/>
          <w:sz w:val="24"/>
          <w:szCs w:val="24"/>
        </w:rPr>
      </w:pPr>
      <w:r>
        <w:rPr>
          <w:rFonts w:ascii="宋体" w:hAnsi="宋体" w:eastAsia="宋体" w:cs="宋体"/>
          <w:spacing w:val="-3"/>
          <w:sz w:val="24"/>
          <w:szCs w:val="24"/>
        </w:rPr>
        <w:t>系统测试主要包括单元测试、集成测试、系统测试和</w:t>
      </w:r>
      <w:r>
        <w:rPr>
          <w:rFonts w:ascii="宋体" w:hAnsi="宋体" w:eastAsia="宋体" w:cs="宋体"/>
          <w:spacing w:val="-4"/>
          <w:sz w:val="24"/>
          <w:szCs w:val="24"/>
        </w:rPr>
        <w:t>验收测试。单元测试是</w:t>
      </w:r>
      <w:r>
        <w:rPr>
          <w:rFonts w:ascii="宋体" w:hAnsi="宋体" w:eastAsia="宋体" w:cs="宋体"/>
          <w:sz w:val="24"/>
          <w:szCs w:val="24"/>
        </w:rPr>
        <w:t xml:space="preserve">  </w:t>
      </w:r>
      <w:r>
        <w:rPr>
          <w:rFonts w:ascii="宋体" w:hAnsi="宋体" w:eastAsia="宋体" w:cs="宋体"/>
          <w:spacing w:val="-3"/>
          <w:sz w:val="24"/>
          <w:szCs w:val="24"/>
        </w:rPr>
        <w:t>对软件系统中最小的可测试单元进行测试，通常是对代码中的函数、方法或模块</w:t>
      </w:r>
      <w:r>
        <w:rPr>
          <w:rFonts w:ascii="宋体" w:hAnsi="宋体" w:eastAsia="宋体" w:cs="宋体"/>
          <w:spacing w:val="1"/>
          <w:sz w:val="24"/>
          <w:szCs w:val="24"/>
        </w:rPr>
        <w:t xml:space="preserve">  </w:t>
      </w:r>
      <w:r>
        <w:rPr>
          <w:rFonts w:ascii="宋体" w:hAnsi="宋体" w:eastAsia="宋体" w:cs="宋体"/>
          <w:spacing w:val="-3"/>
          <w:sz w:val="24"/>
          <w:szCs w:val="24"/>
        </w:rPr>
        <w:t>进行独立测试。目的是验证每个单元的功能是否按照设计要求正确执行。集成测</w:t>
      </w:r>
      <w:r>
        <w:rPr>
          <w:rFonts w:ascii="宋体" w:hAnsi="宋体" w:eastAsia="宋体" w:cs="宋体"/>
          <w:spacing w:val="1"/>
          <w:sz w:val="24"/>
          <w:szCs w:val="24"/>
        </w:rPr>
        <w:t xml:space="preserve">  </w:t>
      </w:r>
      <w:r>
        <w:rPr>
          <w:rFonts w:ascii="宋体" w:hAnsi="宋体" w:eastAsia="宋体" w:cs="宋体"/>
          <w:spacing w:val="-3"/>
          <w:sz w:val="24"/>
          <w:szCs w:val="24"/>
        </w:rPr>
        <w:t>试是将多个已经通过单元测试的模块组合在一起进行测试。测试人员验证各个模</w:t>
      </w:r>
      <w:r>
        <w:rPr>
          <w:rFonts w:ascii="宋体" w:hAnsi="宋体" w:eastAsia="宋体" w:cs="宋体"/>
          <w:spacing w:val="1"/>
          <w:sz w:val="24"/>
          <w:szCs w:val="24"/>
        </w:rPr>
        <w:t xml:space="preserve">  </w:t>
      </w:r>
      <w:r>
        <w:rPr>
          <w:rFonts w:ascii="宋体" w:hAnsi="宋体" w:eastAsia="宋体" w:cs="宋体"/>
          <w:spacing w:val="-3"/>
          <w:sz w:val="24"/>
          <w:szCs w:val="24"/>
        </w:rPr>
        <w:t>块之间的接口和交互是否正确，以确保集成后的软件系统能够正常工作。系统测</w:t>
      </w:r>
      <w:r>
        <w:rPr>
          <w:rFonts w:ascii="宋体" w:hAnsi="宋体" w:eastAsia="宋体" w:cs="宋体"/>
          <w:spacing w:val="1"/>
          <w:sz w:val="24"/>
          <w:szCs w:val="24"/>
        </w:rPr>
        <w:t xml:space="preserve">  </w:t>
      </w:r>
      <w:r>
        <w:rPr>
          <w:rFonts w:ascii="宋体" w:hAnsi="宋体" w:eastAsia="宋体" w:cs="宋体"/>
          <w:sz w:val="24"/>
          <w:szCs w:val="24"/>
        </w:rPr>
        <w:t>试是对完整的软件系统进行全面的测试，以验证系统在各种使用情况下的功能、</w:t>
      </w:r>
      <w:r>
        <w:rPr>
          <w:rFonts w:ascii="宋体" w:hAnsi="宋体" w:eastAsia="宋体" w:cs="宋体"/>
          <w:spacing w:val="17"/>
          <w:sz w:val="24"/>
          <w:szCs w:val="24"/>
        </w:rPr>
        <w:t xml:space="preserve"> </w:t>
      </w:r>
      <w:r>
        <w:rPr>
          <w:rFonts w:ascii="宋体" w:hAnsi="宋体" w:eastAsia="宋体" w:cs="宋体"/>
          <w:spacing w:val="-3"/>
          <w:sz w:val="24"/>
          <w:szCs w:val="24"/>
        </w:rPr>
        <w:t>性能、稳定性和可靠性。测试人员模拟真实的使用环境和用户场景，测试整个系</w:t>
      </w:r>
      <w:r>
        <w:rPr>
          <w:rFonts w:ascii="宋体" w:hAnsi="宋体" w:eastAsia="宋体" w:cs="宋体"/>
          <w:spacing w:val="1"/>
          <w:sz w:val="24"/>
          <w:szCs w:val="24"/>
        </w:rPr>
        <w:t xml:space="preserve">  </w:t>
      </w:r>
      <w:r>
        <w:rPr>
          <w:rFonts w:ascii="宋体" w:hAnsi="宋体" w:eastAsia="宋体" w:cs="宋体"/>
          <w:spacing w:val="-3"/>
          <w:sz w:val="24"/>
          <w:szCs w:val="24"/>
        </w:rPr>
        <w:t>统的功能和交互。验收测试是由最终用户、客户或授权代表进行的测试，目的是</w:t>
      </w:r>
      <w:r>
        <w:rPr>
          <w:rFonts w:ascii="宋体" w:hAnsi="宋体" w:eastAsia="宋体" w:cs="宋体"/>
          <w:spacing w:val="1"/>
          <w:sz w:val="24"/>
          <w:szCs w:val="24"/>
        </w:rPr>
        <w:t xml:space="preserve">  </w:t>
      </w:r>
      <w:r>
        <w:rPr>
          <w:rFonts w:ascii="宋体" w:hAnsi="宋体" w:eastAsia="宋体" w:cs="宋体"/>
          <w:spacing w:val="-4"/>
          <w:sz w:val="24"/>
          <w:szCs w:val="24"/>
        </w:rPr>
        <w:t>确认软件是否满足用户的需求和预期。这种测试</w:t>
      </w:r>
      <w:r>
        <w:rPr>
          <w:rFonts w:ascii="宋体" w:hAnsi="宋体" w:eastAsia="宋体" w:cs="宋体"/>
          <w:spacing w:val="-5"/>
          <w:sz w:val="24"/>
          <w:szCs w:val="24"/>
        </w:rPr>
        <w:t>通常在软件开发的最后阶段进行，</w:t>
      </w:r>
      <w:r>
        <w:rPr>
          <w:rFonts w:ascii="宋体" w:hAnsi="宋体" w:eastAsia="宋体" w:cs="宋体"/>
          <w:sz w:val="24"/>
          <w:szCs w:val="24"/>
        </w:rPr>
        <w:t xml:space="preserve"> </w:t>
      </w:r>
      <w:r>
        <w:rPr>
          <w:rFonts w:ascii="宋体" w:hAnsi="宋体" w:eastAsia="宋体" w:cs="宋体"/>
          <w:spacing w:val="-1"/>
          <w:sz w:val="24"/>
          <w:szCs w:val="24"/>
        </w:rPr>
        <w:t>以确保软件能够按照合同和规格要求交付给客户。</w:t>
      </w:r>
    </w:p>
    <w:p w14:paraId="09F272E4">
      <w:pPr>
        <w:spacing w:before="31" w:line="357" w:lineRule="auto"/>
        <w:ind w:left="1400" w:firstLine="482"/>
        <w:rPr>
          <w:rFonts w:ascii="宋体" w:hAnsi="宋体" w:eastAsia="宋体" w:cs="宋体"/>
          <w:sz w:val="24"/>
          <w:szCs w:val="24"/>
        </w:rPr>
      </w:pPr>
      <w:r>
        <w:rPr>
          <w:rFonts w:ascii="宋体" w:hAnsi="宋体" w:eastAsia="宋体" w:cs="宋体"/>
          <w:spacing w:val="-3"/>
          <w:sz w:val="24"/>
          <w:szCs w:val="24"/>
        </w:rPr>
        <w:t>单元测试通常由开发人员在编写代码时完成，采用白盒测试</w:t>
      </w:r>
      <w:r>
        <w:rPr>
          <w:rFonts w:ascii="宋体" w:hAnsi="宋体" w:eastAsia="宋体" w:cs="宋体"/>
          <w:spacing w:val="-4"/>
          <w:sz w:val="24"/>
          <w:szCs w:val="24"/>
        </w:rPr>
        <w:t>方法，以确保代</w:t>
      </w:r>
      <w:r>
        <w:rPr>
          <w:rFonts w:ascii="宋体" w:hAnsi="宋体" w:eastAsia="宋体" w:cs="宋体"/>
          <w:sz w:val="24"/>
          <w:szCs w:val="24"/>
        </w:rPr>
        <w:t xml:space="preserve">  码的正确性和功能的准确性。开发人员对代码的内部结构和逻辑有较深的了解，</w:t>
      </w:r>
      <w:r>
        <w:rPr>
          <w:rFonts w:ascii="宋体" w:hAnsi="宋体" w:eastAsia="宋体" w:cs="宋体"/>
          <w:spacing w:val="16"/>
          <w:sz w:val="24"/>
          <w:szCs w:val="24"/>
        </w:rPr>
        <w:t xml:space="preserve"> </w:t>
      </w:r>
      <w:r>
        <w:rPr>
          <w:rFonts w:ascii="宋体" w:hAnsi="宋体" w:eastAsia="宋体" w:cs="宋体"/>
          <w:spacing w:val="-3"/>
          <w:sz w:val="24"/>
          <w:szCs w:val="24"/>
        </w:rPr>
        <w:t>可以使用白盒测试方法进行测试，覆盖各个代码路径和逻辑分支，以发现潜在的</w:t>
      </w:r>
      <w:r>
        <w:rPr>
          <w:rFonts w:ascii="宋体" w:hAnsi="宋体" w:eastAsia="宋体" w:cs="宋体"/>
          <w:sz w:val="24"/>
          <w:szCs w:val="24"/>
        </w:rPr>
        <w:t xml:space="preserve">  </w:t>
      </w:r>
      <w:r>
        <w:rPr>
          <w:rFonts w:ascii="宋体" w:hAnsi="宋体" w:eastAsia="宋体" w:cs="宋体"/>
          <w:spacing w:val="-3"/>
          <w:sz w:val="24"/>
          <w:szCs w:val="24"/>
        </w:rPr>
        <w:t>错误和问题。系统测试和验收测试则主要采用黑盒测试方法，以验证整个软件系</w:t>
      </w:r>
      <w:r>
        <w:rPr>
          <w:rFonts w:ascii="宋体" w:hAnsi="宋体" w:eastAsia="宋体" w:cs="宋体"/>
          <w:sz w:val="24"/>
          <w:szCs w:val="24"/>
        </w:rPr>
        <w:t xml:space="preserve">  </w:t>
      </w:r>
      <w:r>
        <w:rPr>
          <w:rFonts w:ascii="宋体" w:hAnsi="宋体" w:eastAsia="宋体" w:cs="宋体"/>
          <w:spacing w:val="-3"/>
          <w:sz w:val="24"/>
          <w:szCs w:val="24"/>
        </w:rPr>
        <w:t>统在用户角度下的功能、性能、稳定性和可靠性。测试人员在这些测试中不需要</w:t>
      </w:r>
      <w:r>
        <w:rPr>
          <w:rFonts w:ascii="宋体" w:hAnsi="宋体" w:eastAsia="宋体" w:cs="宋体"/>
          <w:sz w:val="24"/>
          <w:szCs w:val="24"/>
        </w:rPr>
        <w:t xml:space="preserve">  </w:t>
      </w:r>
      <w:r>
        <w:rPr>
          <w:rFonts w:ascii="宋体" w:hAnsi="宋体" w:eastAsia="宋体" w:cs="宋体"/>
          <w:spacing w:val="-3"/>
          <w:sz w:val="24"/>
          <w:szCs w:val="24"/>
        </w:rPr>
        <w:t>了解系统的内部实现细节，而是关注系统的输入和输出，以及系统对输入的处理</w:t>
      </w:r>
      <w:r>
        <w:rPr>
          <w:rFonts w:ascii="宋体" w:hAnsi="宋体" w:eastAsia="宋体" w:cs="宋体"/>
          <w:sz w:val="24"/>
          <w:szCs w:val="24"/>
        </w:rPr>
        <w:t xml:space="preserve">  </w:t>
      </w:r>
      <w:r>
        <w:rPr>
          <w:rFonts w:ascii="宋体" w:hAnsi="宋体" w:eastAsia="宋体" w:cs="宋体"/>
          <w:spacing w:val="-3"/>
          <w:sz w:val="24"/>
          <w:szCs w:val="24"/>
        </w:rPr>
        <w:t>和响应。通过对各种输入情况进行测试，包括正常值、异常值和边界值，以及不</w:t>
      </w:r>
      <w:r>
        <w:rPr>
          <w:rFonts w:ascii="宋体" w:hAnsi="宋体" w:eastAsia="宋体" w:cs="宋体"/>
          <w:sz w:val="24"/>
          <w:szCs w:val="24"/>
        </w:rPr>
        <w:t xml:space="preserve">  </w:t>
      </w:r>
      <w:r>
        <w:rPr>
          <w:rFonts w:ascii="宋体" w:hAnsi="宋体" w:eastAsia="宋体" w:cs="宋体"/>
          <w:spacing w:val="-4"/>
          <w:sz w:val="24"/>
          <w:szCs w:val="24"/>
        </w:rPr>
        <w:t>同输入组合，可以验证系统是否能够正确处理输入并给出正确的输出和提示信息。</w:t>
      </w:r>
    </w:p>
    <w:p w14:paraId="1C39E934">
      <w:pPr>
        <w:spacing w:before="192" w:line="217" w:lineRule="auto"/>
        <w:ind w:left="1403"/>
        <w:outlineLvl w:val="2"/>
        <w:rPr>
          <w:rFonts w:ascii="黑体" w:hAnsi="黑体" w:eastAsia="黑体" w:cs="黑体"/>
          <w:sz w:val="24"/>
          <w:szCs w:val="24"/>
        </w:rPr>
      </w:pPr>
      <w:bookmarkStart w:id="127" w:name="bookmark48"/>
      <w:bookmarkEnd w:id="127"/>
      <w:r>
        <w:rPr>
          <w:rFonts w:ascii="Times New Roman" w:hAnsi="Times New Roman" w:eastAsia="Times New Roman" w:cs="Times New Roman"/>
          <w:spacing w:val="-1"/>
          <w:sz w:val="24"/>
          <w:szCs w:val="24"/>
        </w:rPr>
        <w:t xml:space="preserve">5.3.2  </w:t>
      </w:r>
      <w:r>
        <w:rPr>
          <w:rFonts w:ascii="黑体" w:hAnsi="黑体" w:eastAsia="黑体" w:cs="黑体"/>
          <w:spacing w:val="-1"/>
          <w:sz w:val="24"/>
          <w:szCs w:val="24"/>
        </w:rPr>
        <w:t>功能性测试</w:t>
      </w:r>
    </w:p>
    <w:p w14:paraId="68D75C52">
      <w:pPr>
        <w:spacing w:line="262" w:lineRule="auto"/>
        <w:rPr>
          <w:rFonts w:ascii="Arial"/>
          <w:sz w:val="21"/>
        </w:rPr>
      </w:pPr>
    </w:p>
    <w:p w14:paraId="1FF78111">
      <w:pPr>
        <w:spacing w:before="78" w:line="351" w:lineRule="auto"/>
        <w:ind w:left="1401" w:right="201" w:firstLine="489"/>
        <w:jc w:val="both"/>
        <w:rPr>
          <w:rFonts w:ascii="宋体" w:hAnsi="宋体" w:eastAsia="宋体" w:cs="宋体"/>
          <w:sz w:val="24"/>
          <w:szCs w:val="24"/>
        </w:rPr>
      </w:pPr>
      <w:r>
        <w:rPr>
          <w:rFonts w:ascii="宋体" w:hAnsi="宋体" w:eastAsia="宋体" w:cs="宋体"/>
          <w:spacing w:val="-4"/>
          <w:sz w:val="24"/>
          <w:szCs w:val="24"/>
        </w:rPr>
        <w:t>员工的信息管理模块是系统的基础模块，用户登录后，具有人员权限的用户</w:t>
      </w:r>
      <w:r>
        <w:rPr>
          <w:rFonts w:ascii="宋体" w:hAnsi="宋体" w:eastAsia="宋体" w:cs="宋体"/>
          <w:spacing w:val="18"/>
          <w:sz w:val="24"/>
          <w:szCs w:val="24"/>
        </w:rPr>
        <w:t xml:space="preserve"> </w:t>
      </w:r>
      <w:r>
        <w:rPr>
          <w:rFonts w:ascii="宋体" w:hAnsi="宋体" w:eastAsia="宋体" w:cs="宋体"/>
          <w:spacing w:val="-3"/>
          <w:sz w:val="24"/>
          <w:szCs w:val="24"/>
        </w:rPr>
        <w:t xml:space="preserve">可以通过人员管理模块下的操作按钮。从而得到最终结果表 </w:t>
      </w:r>
      <w:r>
        <w:rPr>
          <w:rFonts w:ascii="Times New Roman" w:hAnsi="Times New Roman" w:eastAsia="Times New Roman" w:cs="Times New Roman"/>
          <w:spacing w:val="-3"/>
          <w:sz w:val="24"/>
          <w:szCs w:val="24"/>
        </w:rPr>
        <w:t>5</w:t>
      </w:r>
      <w:r>
        <w:rPr>
          <w:rFonts w:ascii="Times New Roman" w:hAnsi="Times New Roman" w:eastAsia="Times New Roman" w:cs="Times New Roman"/>
          <w:spacing w:val="-4"/>
          <w:sz w:val="24"/>
          <w:szCs w:val="24"/>
        </w:rPr>
        <w:t xml:space="preserve">-8 </w:t>
      </w:r>
      <w:r>
        <w:rPr>
          <w:rFonts w:ascii="宋体" w:hAnsi="宋体" w:eastAsia="宋体" w:cs="宋体"/>
          <w:spacing w:val="-4"/>
          <w:sz w:val="24"/>
          <w:szCs w:val="24"/>
        </w:rPr>
        <w:t>所示为员工的测</w:t>
      </w:r>
      <w:r>
        <w:rPr>
          <w:rFonts w:ascii="宋体" w:hAnsi="宋体" w:eastAsia="宋体" w:cs="宋体"/>
          <w:sz w:val="24"/>
          <w:szCs w:val="24"/>
        </w:rPr>
        <w:t xml:space="preserve"> </w:t>
      </w:r>
      <w:r>
        <w:rPr>
          <w:rFonts w:ascii="宋体" w:hAnsi="宋体" w:eastAsia="宋体" w:cs="宋体"/>
          <w:spacing w:val="-2"/>
          <w:sz w:val="24"/>
          <w:szCs w:val="24"/>
        </w:rPr>
        <w:t>试用例和结果。</w:t>
      </w:r>
    </w:p>
    <w:p w14:paraId="4A2BC49A">
      <w:pPr>
        <w:spacing w:line="281" w:lineRule="auto"/>
        <w:rPr>
          <w:rFonts w:ascii="Arial"/>
          <w:sz w:val="21"/>
        </w:rPr>
      </w:pPr>
    </w:p>
    <w:p w14:paraId="20115093">
      <w:pPr>
        <w:spacing w:before="55" w:line="179" w:lineRule="auto"/>
        <w:ind w:left="5456"/>
        <w:rPr>
          <w:rFonts w:ascii="Calibri" w:hAnsi="Calibri" w:eastAsia="Calibri" w:cs="Calibri"/>
          <w:sz w:val="18"/>
          <w:szCs w:val="18"/>
        </w:rPr>
      </w:pPr>
      <w:r>
        <w:rPr>
          <w:rFonts w:ascii="Calibri" w:hAnsi="Calibri" w:eastAsia="Calibri" w:cs="Calibri"/>
          <w:spacing w:val="-3"/>
          <w:sz w:val="18"/>
          <w:szCs w:val="18"/>
        </w:rPr>
        <w:t>45</w:t>
      </w:r>
    </w:p>
    <w:p w14:paraId="01FC2B72">
      <w:pPr>
        <w:spacing w:line="179" w:lineRule="auto"/>
        <w:rPr>
          <w:rFonts w:ascii="Calibri" w:hAnsi="Calibri" w:eastAsia="Calibri" w:cs="Calibri"/>
          <w:sz w:val="18"/>
          <w:szCs w:val="18"/>
        </w:rPr>
        <w:sectPr>
          <w:footerReference r:id="rId46" w:type="default"/>
          <w:pgSz w:w="11906" w:h="16839"/>
          <w:pgMar w:top="1431" w:right="1598" w:bottom="547" w:left="407" w:header="0" w:footer="354" w:gutter="0"/>
          <w:cols w:space="720" w:num="1"/>
        </w:sectPr>
      </w:pPr>
    </w:p>
    <w:p w14:paraId="3FA98AB4">
      <w:pPr>
        <w:spacing w:before="138" w:line="225" w:lineRule="auto"/>
        <w:ind w:left="4076"/>
        <w:rPr>
          <w:rFonts w:ascii="黑体" w:hAnsi="黑体" w:eastAsia="黑体" w:cs="黑体"/>
          <w:sz w:val="20"/>
          <w:szCs w:val="20"/>
        </w:rPr>
      </w:pPr>
      <w:r>
        <w:rPr>
          <w:rFonts w:ascii="黑体" w:hAnsi="黑体" w:eastAsia="黑体" w:cs="黑体"/>
          <w:spacing w:val="6"/>
          <w:sz w:val="20"/>
          <w:szCs w:val="20"/>
        </w:rPr>
        <w:t>表</w:t>
      </w:r>
      <w:r>
        <w:rPr>
          <w:rFonts w:ascii="黑体" w:hAnsi="黑体" w:eastAsia="黑体" w:cs="黑体"/>
          <w:spacing w:val="-24"/>
          <w:sz w:val="20"/>
          <w:szCs w:val="20"/>
        </w:rPr>
        <w:t xml:space="preserve"> </w:t>
      </w:r>
      <w:r>
        <w:rPr>
          <w:rFonts w:ascii="Times New Roman" w:hAnsi="Times New Roman" w:eastAsia="Times New Roman" w:cs="Times New Roman"/>
          <w:spacing w:val="6"/>
          <w:sz w:val="20"/>
          <w:szCs w:val="20"/>
        </w:rPr>
        <w:t xml:space="preserve">5-8  </w:t>
      </w:r>
      <w:r>
        <w:rPr>
          <w:rFonts w:ascii="黑体" w:hAnsi="黑体" w:eastAsia="黑体" w:cs="黑体"/>
          <w:spacing w:val="6"/>
          <w:sz w:val="20"/>
          <w:szCs w:val="20"/>
        </w:rPr>
        <w:t>员工信息测试用例和结果</w:t>
      </w:r>
    </w:p>
    <w:p w14:paraId="75D2972A">
      <w:pPr>
        <w:spacing w:before="8"/>
      </w:pPr>
    </w:p>
    <w:tbl>
      <w:tblPr>
        <w:tblStyle w:val="5"/>
        <w:tblW w:w="8503" w:type="dxa"/>
        <w:tblInd w:w="128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960"/>
        <w:gridCol w:w="1840"/>
        <w:gridCol w:w="1965"/>
        <w:gridCol w:w="2289"/>
        <w:gridCol w:w="1449"/>
      </w:tblGrid>
      <w:tr w14:paraId="5B9F904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46" w:hRule="atLeast"/>
        </w:trPr>
        <w:tc>
          <w:tcPr>
            <w:tcW w:w="960" w:type="dxa"/>
            <w:tcBorders>
              <w:top w:val="single" w:color="000000" w:sz="10" w:space="0"/>
              <w:bottom w:val="single" w:color="000000" w:sz="2" w:space="0"/>
            </w:tcBorders>
            <w:vAlign w:val="top"/>
          </w:tcPr>
          <w:p w14:paraId="069CFD1C">
            <w:pPr>
              <w:pStyle w:val="6"/>
              <w:spacing w:before="70" w:line="228" w:lineRule="auto"/>
              <w:ind w:left="324"/>
            </w:pPr>
            <w:r>
              <w:rPr>
                <w:spacing w:val="3"/>
              </w:rPr>
              <w:t>编号</w:t>
            </w:r>
          </w:p>
        </w:tc>
        <w:tc>
          <w:tcPr>
            <w:tcW w:w="1840" w:type="dxa"/>
            <w:tcBorders>
              <w:top w:val="single" w:color="000000" w:sz="10" w:space="0"/>
              <w:bottom w:val="single" w:color="000000" w:sz="2" w:space="0"/>
            </w:tcBorders>
            <w:vAlign w:val="top"/>
          </w:tcPr>
          <w:p w14:paraId="564DDB58">
            <w:pPr>
              <w:pStyle w:val="6"/>
              <w:spacing w:before="70" w:line="229" w:lineRule="auto"/>
              <w:ind w:left="553"/>
            </w:pPr>
            <w:r>
              <w:rPr>
                <w:spacing w:val="7"/>
              </w:rPr>
              <w:t>测试项目</w:t>
            </w:r>
          </w:p>
        </w:tc>
        <w:tc>
          <w:tcPr>
            <w:tcW w:w="1965" w:type="dxa"/>
            <w:tcBorders>
              <w:top w:val="single" w:color="000000" w:sz="10" w:space="0"/>
              <w:bottom w:val="single" w:color="000000" w:sz="2" w:space="0"/>
            </w:tcBorders>
            <w:vAlign w:val="top"/>
          </w:tcPr>
          <w:p w14:paraId="754DEAFD">
            <w:pPr>
              <w:pStyle w:val="6"/>
              <w:spacing w:before="70" w:line="228" w:lineRule="auto"/>
              <w:ind w:left="574"/>
            </w:pPr>
            <w:r>
              <w:rPr>
                <w:spacing w:val="7"/>
              </w:rPr>
              <w:t>操作步骤</w:t>
            </w:r>
          </w:p>
        </w:tc>
        <w:tc>
          <w:tcPr>
            <w:tcW w:w="2289" w:type="dxa"/>
            <w:tcBorders>
              <w:top w:val="single" w:color="000000" w:sz="10" w:space="0"/>
              <w:bottom w:val="single" w:color="000000" w:sz="2" w:space="0"/>
            </w:tcBorders>
            <w:vAlign w:val="top"/>
          </w:tcPr>
          <w:p w14:paraId="60B9F684">
            <w:pPr>
              <w:pStyle w:val="6"/>
              <w:spacing w:before="70" w:line="229" w:lineRule="auto"/>
              <w:ind w:left="680"/>
            </w:pPr>
            <w:r>
              <w:rPr>
                <w:spacing w:val="6"/>
              </w:rPr>
              <w:t>预期结果</w:t>
            </w:r>
          </w:p>
        </w:tc>
        <w:tc>
          <w:tcPr>
            <w:tcW w:w="1449" w:type="dxa"/>
            <w:tcBorders>
              <w:top w:val="single" w:color="000000" w:sz="10" w:space="0"/>
              <w:bottom w:val="single" w:color="000000" w:sz="2" w:space="0"/>
            </w:tcBorders>
            <w:vAlign w:val="top"/>
          </w:tcPr>
          <w:p w14:paraId="5F0CF3C6">
            <w:pPr>
              <w:pStyle w:val="6"/>
              <w:spacing w:before="70" w:line="229" w:lineRule="auto"/>
              <w:ind w:left="262"/>
            </w:pPr>
            <w:r>
              <w:rPr>
                <w:spacing w:val="6"/>
              </w:rPr>
              <w:t>实际结果</w:t>
            </w:r>
          </w:p>
        </w:tc>
      </w:tr>
      <w:tr w14:paraId="77411C1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16" w:hRule="atLeast"/>
        </w:trPr>
        <w:tc>
          <w:tcPr>
            <w:tcW w:w="960" w:type="dxa"/>
            <w:tcBorders>
              <w:top w:val="single" w:color="000000" w:sz="2" w:space="0"/>
            </w:tcBorders>
            <w:vAlign w:val="top"/>
          </w:tcPr>
          <w:p w14:paraId="777C8EBB">
            <w:pPr>
              <w:spacing w:before="247" w:line="195" w:lineRule="auto"/>
              <w:ind w:left="497"/>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1840" w:type="dxa"/>
            <w:tcBorders>
              <w:top w:val="single" w:color="000000" w:sz="2" w:space="0"/>
            </w:tcBorders>
            <w:vAlign w:val="top"/>
          </w:tcPr>
          <w:p w14:paraId="3A6BBEE9">
            <w:pPr>
              <w:pStyle w:val="6"/>
              <w:spacing w:before="211" w:line="228" w:lineRule="auto"/>
              <w:ind w:left="552"/>
            </w:pPr>
            <w:r>
              <w:rPr>
                <w:spacing w:val="7"/>
              </w:rPr>
              <w:t>修改员工</w:t>
            </w:r>
          </w:p>
        </w:tc>
        <w:tc>
          <w:tcPr>
            <w:tcW w:w="1965" w:type="dxa"/>
            <w:tcBorders>
              <w:top w:val="single" w:color="000000" w:sz="2" w:space="0"/>
            </w:tcBorders>
            <w:vAlign w:val="top"/>
          </w:tcPr>
          <w:p w14:paraId="65095224">
            <w:pPr>
              <w:pStyle w:val="6"/>
              <w:spacing w:before="55" w:line="254" w:lineRule="auto"/>
              <w:ind w:left="895" w:right="140" w:hanging="740"/>
            </w:pPr>
            <w:r>
              <w:rPr>
                <w:spacing w:val="8"/>
              </w:rPr>
              <w:t>修改用户的基本信</w:t>
            </w:r>
            <w:r>
              <w:rPr>
                <w:spacing w:val="4"/>
              </w:rPr>
              <w:t xml:space="preserve"> </w:t>
            </w:r>
            <w:r>
              <w:t>息</w:t>
            </w:r>
          </w:p>
        </w:tc>
        <w:tc>
          <w:tcPr>
            <w:tcW w:w="2289" w:type="dxa"/>
            <w:tcBorders>
              <w:top w:val="single" w:color="000000" w:sz="2" w:space="0"/>
            </w:tcBorders>
            <w:vAlign w:val="top"/>
          </w:tcPr>
          <w:p w14:paraId="10423A4C">
            <w:pPr>
              <w:pStyle w:val="6"/>
              <w:spacing w:before="55" w:line="254" w:lineRule="auto"/>
              <w:ind w:left="364" w:right="252" w:hanging="207"/>
            </w:pPr>
            <w:r>
              <w:rPr>
                <w:spacing w:val="8"/>
              </w:rPr>
              <w:t>人员管理界面该用户</w:t>
            </w:r>
            <w:r>
              <w:rPr>
                <w:spacing w:val="6"/>
              </w:rPr>
              <w:t xml:space="preserve"> </w:t>
            </w:r>
            <w:r>
              <w:rPr>
                <w:spacing w:val="8"/>
              </w:rPr>
              <w:t>信息变更为最新</w:t>
            </w:r>
          </w:p>
        </w:tc>
        <w:tc>
          <w:tcPr>
            <w:tcW w:w="1449" w:type="dxa"/>
            <w:tcBorders>
              <w:top w:val="single" w:color="000000" w:sz="2" w:space="0"/>
            </w:tcBorders>
            <w:vAlign w:val="top"/>
          </w:tcPr>
          <w:p w14:paraId="44D58E61">
            <w:pPr>
              <w:pStyle w:val="6"/>
              <w:spacing w:before="210" w:line="230" w:lineRule="auto"/>
              <w:ind w:left="467"/>
            </w:pPr>
            <w:r>
              <w:rPr>
                <w:spacing w:val="3"/>
              </w:rPr>
              <w:t>成功</w:t>
            </w:r>
          </w:p>
        </w:tc>
      </w:tr>
      <w:tr w14:paraId="7249321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26" w:hRule="atLeast"/>
        </w:trPr>
        <w:tc>
          <w:tcPr>
            <w:tcW w:w="960" w:type="dxa"/>
            <w:vAlign w:val="top"/>
          </w:tcPr>
          <w:p w14:paraId="6A3AC5C1">
            <w:pPr>
              <w:spacing w:line="351" w:lineRule="auto"/>
              <w:rPr>
                <w:rFonts w:ascii="Arial"/>
                <w:sz w:val="21"/>
              </w:rPr>
            </w:pPr>
          </w:p>
          <w:p w14:paraId="553BC203">
            <w:pPr>
              <w:spacing w:before="57" w:line="195" w:lineRule="auto"/>
              <w:ind w:left="477"/>
              <w:rPr>
                <w:rFonts w:ascii="Times New Roman" w:hAnsi="Times New Roman" w:eastAsia="Times New Roman" w:cs="Times New Roman"/>
                <w:sz w:val="20"/>
                <w:szCs w:val="20"/>
              </w:rPr>
            </w:pPr>
            <w:r>
              <w:rPr>
                <w:rFonts w:ascii="Times New Roman" w:hAnsi="Times New Roman" w:eastAsia="Times New Roman" w:cs="Times New Roman"/>
                <w:sz w:val="20"/>
                <w:szCs w:val="20"/>
              </w:rPr>
              <w:t>2</w:t>
            </w:r>
          </w:p>
        </w:tc>
        <w:tc>
          <w:tcPr>
            <w:tcW w:w="1840" w:type="dxa"/>
            <w:vAlign w:val="top"/>
          </w:tcPr>
          <w:p w14:paraId="3D547366">
            <w:pPr>
              <w:spacing w:line="308" w:lineRule="auto"/>
              <w:rPr>
                <w:rFonts w:ascii="Arial"/>
                <w:sz w:val="21"/>
              </w:rPr>
            </w:pPr>
          </w:p>
          <w:p w14:paraId="03E6CA48">
            <w:pPr>
              <w:pStyle w:val="6"/>
              <w:spacing w:before="65" w:line="230" w:lineRule="auto"/>
              <w:ind w:left="554"/>
            </w:pPr>
            <w:r>
              <w:rPr>
                <w:spacing w:val="6"/>
              </w:rPr>
              <w:t>添加员工</w:t>
            </w:r>
          </w:p>
        </w:tc>
        <w:tc>
          <w:tcPr>
            <w:tcW w:w="1965" w:type="dxa"/>
            <w:vAlign w:val="top"/>
          </w:tcPr>
          <w:p w14:paraId="783559E9">
            <w:pPr>
              <w:pStyle w:val="6"/>
              <w:spacing w:before="219" w:line="273" w:lineRule="auto"/>
              <w:ind w:left="784" w:right="140" w:hanging="627"/>
            </w:pPr>
            <w:r>
              <w:rPr>
                <w:spacing w:val="8"/>
              </w:rPr>
              <w:t>按照页面步骤添加</w:t>
            </w:r>
            <w:r>
              <w:rPr>
                <w:spacing w:val="2"/>
              </w:rPr>
              <w:t xml:space="preserve"> </w:t>
            </w:r>
            <w:r>
              <w:rPr>
                <w:spacing w:val="4"/>
              </w:rPr>
              <w:t>信息</w:t>
            </w:r>
          </w:p>
        </w:tc>
        <w:tc>
          <w:tcPr>
            <w:tcW w:w="2289" w:type="dxa"/>
            <w:vAlign w:val="top"/>
          </w:tcPr>
          <w:p w14:paraId="7442A491">
            <w:pPr>
              <w:pStyle w:val="6"/>
              <w:spacing w:before="63" w:line="229" w:lineRule="auto"/>
              <w:ind w:left="156"/>
            </w:pPr>
            <w:r>
              <w:rPr>
                <w:spacing w:val="8"/>
              </w:rPr>
              <w:t>新添加的用户能够正</w:t>
            </w:r>
          </w:p>
          <w:p w14:paraId="294E9B80">
            <w:pPr>
              <w:pStyle w:val="6"/>
              <w:spacing w:before="64" w:line="228" w:lineRule="auto"/>
              <w:ind w:left="160"/>
            </w:pPr>
            <w:r>
              <w:rPr>
                <w:spacing w:val="8"/>
              </w:rPr>
              <w:t>常显示在人员管理界</w:t>
            </w:r>
          </w:p>
          <w:p w14:paraId="420CD7CF">
            <w:pPr>
              <w:pStyle w:val="6"/>
              <w:spacing w:before="64" w:line="211" w:lineRule="auto"/>
              <w:ind w:left="996"/>
            </w:pPr>
            <w:r>
              <w:t>面</w:t>
            </w:r>
          </w:p>
        </w:tc>
        <w:tc>
          <w:tcPr>
            <w:tcW w:w="1449" w:type="dxa"/>
            <w:vAlign w:val="top"/>
          </w:tcPr>
          <w:p w14:paraId="0343C3ED">
            <w:pPr>
              <w:spacing w:line="308" w:lineRule="auto"/>
              <w:rPr>
                <w:rFonts w:ascii="Arial"/>
                <w:sz w:val="21"/>
              </w:rPr>
            </w:pPr>
          </w:p>
          <w:p w14:paraId="217D83C0">
            <w:pPr>
              <w:pStyle w:val="6"/>
              <w:spacing w:before="65" w:line="230" w:lineRule="auto"/>
              <w:ind w:left="467"/>
            </w:pPr>
            <w:r>
              <w:rPr>
                <w:spacing w:val="3"/>
              </w:rPr>
              <w:t>成功</w:t>
            </w:r>
          </w:p>
        </w:tc>
      </w:tr>
      <w:tr w14:paraId="228DC11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49" w:hRule="atLeast"/>
        </w:trPr>
        <w:tc>
          <w:tcPr>
            <w:tcW w:w="960" w:type="dxa"/>
            <w:tcBorders>
              <w:bottom w:val="single" w:color="000000" w:sz="10" w:space="0"/>
            </w:tcBorders>
            <w:vAlign w:val="top"/>
          </w:tcPr>
          <w:p w14:paraId="07E34E22">
            <w:pPr>
              <w:spacing w:before="264" w:line="195" w:lineRule="auto"/>
              <w:ind w:left="481"/>
              <w:rPr>
                <w:rFonts w:ascii="Times New Roman" w:hAnsi="Times New Roman" w:eastAsia="Times New Roman" w:cs="Times New Roman"/>
                <w:sz w:val="20"/>
                <w:szCs w:val="20"/>
              </w:rPr>
            </w:pPr>
            <w:r>
              <w:rPr>
                <w:rFonts w:ascii="Times New Roman" w:hAnsi="Times New Roman" w:eastAsia="Times New Roman" w:cs="Times New Roman"/>
                <w:sz w:val="20"/>
                <w:szCs w:val="20"/>
              </w:rPr>
              <w:t>3</w:t>
            </w:r>
          </w:p>
        </w:tc>
        <w:tc>
          <w:tcPr>
            <w:tcW w:w="1840" w:type="dxa"/>
            <w:tcBorders>
              <w:bottom w:val="single" w:color="000000" w:sz="10" w:space="0"/>
            </w:tcBorders>
            <w:vAlign w:val="top"/>
          </w:tcPr>
          <w:p w14:paraId="659E5DC5">
            <w:pPr>
              <w:pStyle w:val="6"/>
              <w:spacing w:before="73" w:line="261" w:lineRule="auto"/>
              <w:ind w:left="868" w:right="140" w:hanging="627"/>
            </w:pPr>
            <w:r>
              <w:rPr>
                <w:spacing w:val="8"/>
              </w:rPr>
              <w:t>设置登录名和密</w:t>
            </w:r>
            <w:r>
              <w:t xml:space="preserve"> </w:t>
            </w:r>
            <w:r>
              <w:rPr>
                <w:spacing w:val="1"/>
              </w:rPr>
              <w:t>码</w:t>
            </w:r>
          </w:p>
        </w:tc>
        <w:tc>
          <w:tcPr>
            <w:tcW w:w="1965" w:type="dxa"/>
            <w:tcBorders>
              <w:bottom w:val="single" w:color="000000" w:sz="10" w:space="0"/>
            </w:tcBorders>
            <w:vAlign w:val="top"/>
          </w:tcPr>
          <w:p w14:paraId="28735095">
            <w:pPr>
              <w:pStyle w:val="6"/>
              <w:spacing w:before="73" w:line="261" w:lineRule="auto"/>
              <w:ind w:left="681" w:right="140" w:hanging="527"/>
            </w:pPr>
            <w:r>
              <w:rPr>
                <w:spacing w:val="8"/>
              </w:rPr>
              <w:t>输入正确的登录名</w:t>
            </w:r>
            <w:r>
              <w:rPr>
                <w:spacing w:val="5"/>
              </w:rPr>
              <w:t xml:space="preserve"> </w:t>
            </w:r>
            <w:r>
              <w:rPr>
                <w:spacing w:val="6"/>
              </w:rPr>
              <w:t>和密码</w:t>
            </w:r>
          </w:p>
        </w:tc>
        <w:tc>
          <w:tcPr>
            <w:tcW w:w="2289" w:type="dxa"/>
            <w:tcBorders>
              <w:bottom w:val="single" w:color="000000" w:sz="10" w:space="0"/>
            </w:tcBorders>
            <w:vAlign w:val="top"/>
          </w:tcPr>
          <w:p w14:paraId="3AD7D3D7">
            <w:pPr>
              <w:pStyle w:val="6"/>
              <w:spacing w:before="73" w:line="261" w:lineRule="auto"/>
              <w:ind w:left="580" w:right="252" w:hanging="423"/>
            </w:pPr>
            <w:r>
              <w:rPr>
                <w:spacing w:val="8"/>
              </w:rPr>
              <w:t>用户将正常登录到绩</w:t>
            </w:r>
            <w:r>
              <w:rPr>
                <w:spacing w:val="6"/>
              </w:rPr>
              <w:t xml:space="preserve"> </w:t>
            </w:r>
            <w:r>
              <w:rPr>
                <w:spacing w:val="7"/>
              </w:rPr>
              <w:t>效考核系统</w:t>
            </w:r>
          </w:p>
        </w:tc>
        <w:tc>
          <w:tcPr>
            <w:tcW w:w="1449" w:type="dxa"/>
            <w:tcBorders>
              <w:bottom w:val="single" w:color="000000" w:sz="10" w:space="0"/>
            </w:tcBorders>
            <w:vAlign w:val="top"/>
          </w:tcPr>
          <w:p w14:paraId="4E43944A">
            <w:pPr>
              <w:pStyle w:val="6"/>
              <w:spacing w:before="228" w:line="230" w:lineRule="auto"/>
              <w:ind w:left="467"/>
            </w:pPr>
            <w:r>
              <w:rPr>
                <w:spacing w:val="3"/>
              </w:rPr>
              <w:t>成功</w:t>
            </w:r>
          </w:p>
        </w:tc>
      </w:tr>
    </w:tbl>
    <w:p w14:paraId="63D7ED8F">
      <w:pPr>
        <w:spacing w:line="271" w:lineRule="auto"/>
        <w:rPr>
          <w:rFonts w:ascii="Arial"/>
          <w:sz w:val="21"/>
        </w:rPr>
      </w:pPr>
    </w:p>
    <w:p w14:paraId="117585B4">
      <w:pPr>
        <w:spacing w:line="271" w:lineRule="auto"/>
        <w:rPr>
          <w:rFonts w:ascii="Arial"/>
          <w:sz w:val="21"/>
        </w:rPr>
      </w:pPr>
    </w:p>
    <w:p w14:paraId="1AEF0DCA">
      <w:pPr>
        <w:spacing w:line="271" w:lineRule="auto"/>
        <w:rPr>
          <w:rFonts w:ascii="Arial"/>
          <w:sz w:val="21"/>
        </w:rPr>
      </w:pPr>
    </w:p>
    <w:p w14:paraId="30361872">
      <w:pPr>
        <w:spacing w:before="78" w:line="351" w:lineRule="auto"/>
        <w:ind w:left="1403" w:right="89" w:firstLine="484"/>
        <w:jc w:val="both"/>
        <w:rPr>
          <w:rFonts w:ascii="宋体" w:hAnsi="宋体" w:eastAsia="宋体" w:cs="宋体"/>
          <w:sz w:val="24"/>
          <w:szCs w:val="24"/>
        </w:rPr>
      </w:pPr>
      <w:r>
        <w:rPr>
          <w:rFonts w:ascii="宋体" w:hAnsi="宋体" w:eastAsia="宋体" w:cs="宋体"/>
          <w:spacing w:val="-3"/>
          <w:sz w:val="24"/>
          <w:szCs w:val="24"/>
        </w:rPr>
        <w:t>高级员工通过登录入口进入系统，在考核评估模</w:t>
      </w:r>
      <w:r>
        <w:rPr>
          <w:rFonts w:ascii="宋体" w:hAnsi="宋体" w:eastAsia="宋体" w:cs="宋体"/>
          <w:spacing w:val="-4"/>
          <w:sz w:val="24"/>
          <w:szCs w:val="24"/>
        </w:rPr>
        <w:t>块下，通过前端提供的操作</w:t>
      </w:r>
      <w:r>
        <w:rPr>
          <w:rFonts w:ascii="宋体" w:hAnsi="宋体" w:eastAsia="宋体" w:cs="宋体"/>
          <w:sz w:val="24"/>
          <w:szCs w:val="24"/>
        </w:rPr>
        <w:t xml:space="preserve"> 按钮，对部门内普通员工绩效考核信息管理维护。表 </w:t>
      </w:r>
      <w:r>
        <w:rPr>
          <w:rFonts w:ascii="Times New Roman" w:hAnsi="Times New Roman" w:eastAsia="Times New Roman" w:cs="Times New Roman"/>
          <w:spacing w:val="-1"/>
          <w:sz w:val="24"/>
          <w:szCs w:val="24"/>
        </w:rPr>
        <w:t xml:space="preserve">5-9  </w:t>
      </w:r>
      <w:r>
        <w:rPr>
          <w:rFonts w:ascii="宋体" w:hAnsi="宋体" w:eastAsia="宋体" w:cs="宋体"/>
          <w:spacing w:val="-1"/>
          <w:sz w:val="24"/>
          <w:szCs w:val="24"/>
        </w:rPr>
        <w:t>所示为绩效管理维护</w:t>
      </w:r>
      <w:r>
        <w:rPr>
          <w:rFonts w:ascii="宋体" w:hAnsi="宋体" w:eastAsia="宋体" w:cs="宋体"/>
          <w:sz w:val="24"/>
          <w:szCs w:val="24"/>
        </w:rPr>
        <w:t xml:space="preserve"> </w:t>
      </w:r>
      <w:r>
        <w:rPr>
          <w:rFonts w:ascii="宋体" w:hAnsi="宋体" w:eastAsia="宋体" w:cs="宋体"/>
          <w:spacing w:val="-2"/>
          <w:sz w:val="24"/>
          <w:szCs w:val="24"/>
        </w:rPr>
        <w:t>的测试用例和结果。</w:t>
      </w:r>
    </w:p>
    <w:p w14:paraId="215A1469">
      <w:pPr>
        <w:spacing w:before="206" w:line="225" w:lineRule="auto"/>
        <w:ind w:left="3891"/>
        <w:rPr>
          <w:rFonts w:ascii="黑体" w:hAnsi="黑体" w:eastAsia="黑体" w:cs="黑体"/>
          <w:sz w:val="20"/>
          <w:szCs w:val="20"/>
        </w:rPr>
      </w:pPr>
      <w:r>
        <w:rPr>
          <w:rFonts w:ascii="黑体" w:hAnsi="黑体" w:eastAsia="黑体" w:cs="黑体"/>
          <w:spacing w:val="7"/>
          <w:sz w:val="20"/>
          <w:szCs w:val="20"/>
        </w:rPr>
        <w:t>表</w:t>
      </w:r>
      <w:r>
        <w:rPr>
          <w:rFonts w:ascii="黑体" w:hAnsi="黑体" w:eastAsia="黑体" w:cs="黑体"/>
          <w:spacing w:val="-31"/>
          <w:sz w:val="20"/>
          <w:szCs w:val="20"/>
        </w:rPr>
        <w:t xml:space="preserve"> </w:t>
      </w:r>
      <w:r>
        <w:rPr>
          <w:rFonts w:ascii="Times New Roman" w:hAnsi="Times New Roman" w:eastAsia="Times New Roman" w:cs="Times New Roman"/>
          <w:spacing w:val="7"/>
          <w:sz w:val="20"/>
          <w:szCs w:val="20"/>
        </w:rPr>
        <w:t xml:space="preserve">5-9 </w:t>
      </w:r>
      <w:r>
        <w:rPr>
          <w:rFonts w:ascii="黑体" w:hAnsi="黑体" w:eastAsia="黑体" w:cs="黑体"/>
          <w:spacing w:val="7"/>
          <w:sz w:val="20"/>
          <w:szCs w:val="20"/>
        </w:rPr>
        <w:t>绩效管理维护测试用例和结果</w:t>
      </w:r>
    </w:p>
    <w:p w14:paraId="0026897A">
      <w:pPr>
        <w:spacing w:before="8"/>
      </w:pPr>
    </w:p>
    <w:tbl>
      <w:tblPr>
        <w:tblStyle w:val="5"/>
        <w:tblW w:w="8504" w:type="dxa"/>
        <w:tblInd w:w="128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960"/>
        <w:gridCol w:w="1842"/>
        <w:gridCol w:w="1964"/>
        <w:gridCol w:w="2289"/>
        <w:gridCol w:w="1449"/>
      </w:tblGrid>
      <w:tr w14:paraId="3F3465D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48" w:hRule="atLeast"/>
        </w:trPr>
        <w:tc>
          <w:tcPr>
            <w:tcW w:w="960" w:type="dxa"/>
            <w:tcBorders>
              <w:top w:val="single" w:color="000000" w:sz="10" w:space="0"/>
              <w:bottom w:val="single" w:color="000000" w:sz="4" w:space="0"/>
            </w:tcBorders>
            <w:vAlign w:val="top"/>
          </w:tcPr>
          <w:p w14:paraId="0679F422">
            <w:pPr>
              <w:pStyle w:val="6"/>
              <w:spacing w:before="70" w:line="228" w:lineRule="auto"/>
              <w:ind w:left="324"/>
            </w:pPr>
            <w:r>
              <w:rPr>
                <w:spacing w:val="3"/>
              </w:rPr>
              <w:t>编号</w:t>
            </w:r>
          </w:p>
        </w:tc>
        <w:tc>
          <w:tcPr>
            <w:tcW w:w="1842" w:type="dxa"/>
            <w:tcBorders>
              <w:top w:val="single" w:color="000000" w:sz="10" w:space="0"/>
              <w:bottom w:val="single" w:color="000000" w:sz="4" w:space="0"/>
            </w:tcBorders>
            <w:vAlign w:val="top"/>
          </w:tcPr>
          <w:p w14:paraId="727606CA">
            <w:pPr>
              <w:pStyle w:val="6"/>
              <w:spacing w:before="70" w:line="229" w:lineRule="auto"/>
              <w:ind w:left="553"/>
            </w:pPr>
            <w:r>
              <w:rPr>
                <w:spacing w:val="7"/>
              </w:rPr>
              <w:t>测试项目</w:t>
            </w:r>
          </w:p>
        </w:tc>
        <w:tc>
          <w:tcPr>
            <w:tcW w:w="1964" w:type="dxa"/>
            <w:tcBorders>
              <w:top w:val="single" w:color="000000" w:sz="10" w:space="0"/>
              <w:bottom w:val="single" w:color="000000" w:sz="4" w:space="0"/>
            </w:tcBorders>
            <w:vAlign w:val="top"/>
          </w:tcPr>
          <w:p w14:paraId="6491E15C">
            <w:pPr>
              <w:pStyle w:val="6"/>
              <w:spacing w:before="70" w:line="228" w:lineRule="auto"/>
              <w:ind w:left="572"/>
            </w:pPr>
            <w:r>
              <w:rPr>
                <w:spacing w:val="7"/>
              </w:rPr>
              <w:t>操作步骤</w:t>
            </w:r>
          </w:p>
        </w:tc>
        <w:tc>
          <w:tcPr>
            <w:tcW w:w="2289" w:type="dxa"/>
            <w:tcBorders>
              <w:top w:val="single" w:color="000000" w:sz="10" w:space="0"/>
              <w:bottom w:val="single" w:color="000000" w:sz="4" w:space="0"/>
            </w:tcBorders>
            <w:vAlign w:val="top"/>
          </w:tcPr>
          <w:p w14:paraId="6827B459">
            <w:pPr>
              <w:pStyle w:val="6"/>
              <w:spacing w:before="70" w:line="229" w:lineRule="auto"/>
              <w:ind w:left="679"/>
            </w:pPr>
            <w:r>
              <w:rPr>
                <w:spacing w:val="6"/>
              </w:rPr>
              <w:t>预期结果</w:t>
            </w:r>
          </w:p>
        </w:tc>
        <w:tc>
          <w:tcPr>
            <w:tcW w:w="1449" w:type="dxa"/>
            <w:tcBorders>
              <w:top w:val="single" w:color="000000" w:sz="10" w:space="0"/>
              <w:bottom w:val="single" w:color="000000" w:sz="4" w:space="0"/>
            </w:tcBorders>
            <w:vAlign w:val="top"/>
          </w:tcPr>
          <w:p w14:paraId="01924C39">
            <w:pPr>
              <w:pStyle w:val="6"/>
              <w:spacing w:before="70" w:line="229" w:lineRule="auto"/>
              <w:ind w:left="261"/>
            </w:pPr>
            <w:r>
              <w:rPr>
                <w:spacing w:val="6"/>
              </w:rPr>
              <w:t>实际结果</w:t>
            </w:r>
          </w:p>
        </w:tc>
      </w:tr>
      <w:tr w14:paraId="1D66F59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13" w:hRule="atLeast"/>
        </w:trPr>
        <w:tc>
          <w:tcPr>
            <w:tcW w:w="960" w:type="dxa"/>
            <w:tcBorders>
              <w:top w:val="single" w:color="000000" w:sz="4" w:space="0"/>
            </w:tcBorders>
            <w:vAlign w:val="top"/>
          </w:tcPr>
          <w:p w14:paraId="4F3FE6DE">
            <w:pPr>
              <w:spacing w:before="245" w:line="195" w:lineRule="auto"/>
              <w:ind w:left="497"/>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1842" w:type="dxa"/>
            <w:tcBorders>
              <w:top w:val="single" w:color="000000" w:sz="4" w:space="0"/>
            </w:tcBorders>
            <w:vAlign w:val="top"/>
          </w:tcPr>
          <w:p w14:paraId="04F8B4F5">
            <w:pPr>
              <w:pStyle w:val="6"/>
              <w:spacing w:before="209" w:line="228" w:lineRule="auto"/>
              <w:ind w:left="452"/>
            </w:pPr>
            <w:r>
              <w:rPr>
                <w:spacing w:val="7"/>
              </w:rPr>
              <w:t>查看未审核</w:t>
            </w:r>
          </w:p>
        </w:tc>
        <w:tc>
          <w:tcPr>
            <w:tcW w:w="1964" w:type="dxa"/>
            <w:tcBorders>
              <w:top w:val="single" w:color="000000" w:sz="4" w:space="0"/>
            </w:tcBorders>
            <w:vAlign w:val="top"/>
          </w:tcPr>
          <w:p w14:paraId="1ABC2578">
            <w:pPr>
              <w:pStyle w:val="6"/>
              <w:spacing w:before="52" w:line="254" w:lineRule="auto"/>
              <w:ind w:left="782" w:right="141" w:hanging="627"/>
            </w:pPr>
            <w:r>
              <w:rPr>
                <w:spacing w:val="8"/>
              </w:rPr>
              <w:t>按照页面步骤添加</w:t>
            </w:r>
            <w:r>
              <w:rPr>
                <w:spacing w:val="2"/>
              </w:rPr>
              <w:t xml:space="preserve"> </w:t>
            </w:r>
            <w:r>
              <w:rPr>
                <w:spacing w:val="4"/>
              </w:rPr>
              <w:t>信息</w:t>
            </w:r>
          </w:p>
        </w:tc>
        <w:tc>
          <w:tcPr>
            <w:tcW w:w="2289" w:type="dxa"/>
            <w:tcBorders>
              <w:top w:val="single" w:color="000000" w:sz="4" w:space="0"/>
            </w:tcBorders>
            <w:vAlign w:val="top"/>
          </w:tcPr>
          <w:p w14:paraId="2C4AE28D">
            <w:pPr>
              <w:pStyle w:val="6"/>
              <w:spacing w:before="52" w:line="254" w:lineRule="auto"/>
              <w:ind w:left="682" w:right="253" w:hanging="524"/>
            </w:pPr>
            <w:r>
              <w:rPr>
                <w:spacing w:val="8"/>
              </w:rPr>
              <w:t>未审核考核记录界面</w:t>
            </w:r>
            <w:r>
              <w:rPr>
                <w:spacing w:val="4"/>
              </w:rPr>
              <w:t xml:space="preserve"> </w:t>
            </w:r>
            <w:r>
              <w:rPr>
                <w:spacing w:val="6"/>
              </w:rPr>
              <w:t>正常显示</w:t>
            </w:r>
          </w:p>
        </w:tc>
        <w:tc>
          <w:tcPr>
            <w:tcW w:w="1449" w:type="dxa"/>
            <w:tcBorders>
              <w:top w:val="single" w:color="000000" w:sz="4" w:space="0"/>
            </w:tcBorders>
            <w:vAlign w:val="top"/>
          </w:tcPr>
          <w:p w14:paraId="633CCB0C">
            <w:pPr>
              <w:pStyle w:val="6"/>
              <w:spacing w:before="209" w:line="230" w:lineRule="auto"/>
              <w:ind w:left="466"/>
            </w:pPr>
            <w:r>
              <w:rPr>
                <w:spacing w:val="3"/>
              </w:rPr>
              <w:t>成功</w:t>
            </w:r>
          </w:p>
        </w:tc>
      </w:tr>
      <w:tr w14:paraId="79E4D96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17" w:hRule="atLeast"/>
        </w:trPr>
        <w:tc>
          <w:tcPr>
            <w:tcW w:w="960" w:type="dxa"/>
            <w:vAlign w:val="top"/>
          </w:tcPr>
          <w:p w14:paraId="77867794">
            <w:pPr>
              <w:spacing w:before="256" w:line="195" w:lineRule="auto"/>
              <w:ind w:left="477"/>
              <w:rPr>
                <w:rFonts w:ascii="Times New Roman" w:hAnsi="Times New Roman" w:eastAsia="Times New Roman" w:cs="Times New Roman"/>
                <w:sz w:val="20"/>
                <w:szCs w:val="20"/>
              </w:rPr>
            </w:pPr>
            <w:r>
              <w:rPr>
                <w:rFonts w:ascii="Times New Roman" w:hAnsi="Times New Roman" w:eastAsia="Times New Roman" w:cs="Times New Roman"/>
                <w:sz w:val="20"/>
                <w:szCs w:val="20"/>
              </w:rPr>
              <w:t>2</w:t>
            </w:r>
          </w:p>
        </w:tc>
        <w:tc>
          <w:tcPr>
            <w:tcW w:w="1842" w:type="dxa"/>
            <w:vAlign w:val="top"/>
          </w:tcPr>
          <w:p w14:paraId="488ABCEF">
            <w:pPr>
              <w:pStyle w:val="6"/>
              <w:spacing w:before="65" w:line="250" w:lineRule="auto"/>
              <w:ind w:left="873" w:right="142" w:hanging="632"/>
            </w:pPr>
            <w:r>
              <w:rPr>
                <w:spacing w:val="8"/>
              </w:rPr>
              <w:t>查看部门考核结</w:t>
            </w:r>
            <w:r>
              <w:rPr>
                <w:spacing w:val="1"/>
              </w:rPr>
              <w:t xml:space="preserve"> </w:t>
            </w:r>
            <w:r>
              <w:t>果</w:t>
            </w:r>
          </w:p>
        </w:tc>
        <w:tc>
          <w:tcPr>
            <w:tcW w:w="1964" w:type="dxa"/>
            <w:vAlign w:val="top"/>
          </w:tcPr>
          <w:p w14:paraId="57C11626">
            <w:pPr>
              <w:pStyle w:val="6"/>
              <w:spacing w:before="65" w:line="250" w:lineRule="auto"/>
              <w:ind w:left="782" w:right="141" w:hanging="627"/>
            </w:pPr>
            <w:r>
              <w:rPr>
                <w:spacing w:val="8"/>
              </w:rPr>
              <w:t>按照页面步骤添加</w:t>
            </w:r>
            <w:r>
              <w:rPr>
                <w:spacing w:val="2"/>
              </w:rPr>
              <w:t xml:space="preserve"> </w:t>
            </w:r>
            <w:r>
              <w:rPr>
                <w:spacing w:val="4"/>
              </w:rPr>
              <w:t>信息</w:t>
            </w:r>
          </w:p>
        </w:tc>
        <w:tc>
          <w:tcPr>
            <w:tcW w:w="2289" w:type="dxa"/>
            <w:vAlign w:val="top"/>
          </w:tcPr>
          <w:p w14:paraId="0A24324C">
            <w:pPr>
              <w:pStyle w:val="6"/>
              <w:spacing w:before="65" w:line="250" w:lineRule="auto"/>
              <w:ind w:left="159" w:right="253" w:hanging="2"/>
            </w:pPr>
            <w:r>
              <w:rPr>
                <w:spacing w:val="8"/>
              </w:rPr>
              <w:t>部门内所有员工考核</w:t>
            </w:r>
            <w:r>
              <w:rPr>
                <w:spacing w:val="5"/>
              </w:rPr>
              <w:t xml:space="preserve"> </w:t>
            </w:r>
            <w:r>
              <w:rPr>
                <w:spacing w:val="8"/>
              </w:rPr>
              <w:t>结果在页面正常显示</w:t>
            </w:r>
          </w:p>
        </w:tc>
        <w:tc>
          <w:tcPr>
            <w:tcW w:w="1449" w:type="dxa"/>
            <w:vAlign w:val="top"/>
          </w:tcPr>
          <w:p w14:paraId="2CB4016B">
            <w:pPr>
              <w:pStyle w:val="6"/>
              <w:spacing w:before="220" w:line="230" w:lineRule="auto"/>
              <w:ind w:left="466"/>
            </w:pPr>
            <w:r>
              <w:rPr>
                <w:spacing w:val="3"/>
              </w:rPr>
              <w:t>成功</w:t>
            </w:r>
          </w:p>
        </w:tc>
      </w:tr>
      <w:tr w14:paraId="41C189E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47" w:hRule="atLeast"/>
        </w:trPr>
        <w:tc>
          <w:tcPr>
            <w:tcW w:w="960" w:type="dxa"/>
            <w:tcBorders>
              <w:bottom w:val="single" w:color="000000" w:sz="10" w:space="0"/>
            </w:tcBorders>
            <w:vAlign w:val="top"/>
          </w:tcPr>
          <w:p w14:paraId="41A95A98">
            <w:pPr>
              <w:spacing w:before="263" w:line="195" w:lineRule="auto"/>
              <w:ind w:left="481"/>
              <w:rPr>
                <w:rFonts w:ascii="Times New Roman" w:hAnsi="Times New Roman" w:eastAsia="Times New Roman" w:cs="Times New Roman"/>
                <w:sz w:val="20"/>
                <w:szCs w:val="20"/>
              </w:rPr>
            </w:pPr>
            <w:r>
              <w:rPr>
                <w:rFonts w:ascii="Times New Roman" w:hAnsi="Times New Roman" w:eastAsia="Times New Roman" w:cs="Times New Roman"/>
                <w:sz w:val="20"/>
                <w:szCs w:val="20"/>
              </w:rPr>
              <w:t>3</w:t>
            </w:r>
          </w:p>
        </w:tc>
        <w:tc>
          <w:tcPr>
            <w:tcW w:w="1842" w:type="dxa"/>
            <w:tcBorders>
              <w:bottom w:val="single" w:color="000000" w:sz="10" w:space="0"/>
            </w:tcBorders>
            <w:vAlign w:val="top"/>
          </w:tcPr>
          <w:p w14:paraId="5F9E59DE">
            <w:pPr>
              <w:pStyle w:val="6"/>
              <w:spacing w:before="227" w:line="228" w:lineRule="auto"/>
              <w:ind w:left="452"/>
            </w:pPr>
            <w:r>
              <w:rPr>
                <w:spacing w:val="7"/>
              </w:rPr>
              <w:t>查看未提交</w:t>
            </w:r>
          </w:p>
        </w:tc>
        <w:tc>
          <w:tcPr>
            <w:tcW w:w="1964" w:type="dxa"/>
            <w:tcBorders>
              <w:bottom w:val="single" w:color="000000" w:sz="10" w:space="0"/>
            </w:tcBorders>
            <w:vAlign w:val="top"/>
          </w:tcPr>
          <w:p w14:paraId="5E56C5E7">
            <w:pPr>
              <w:pStyle w:val="6"/>
              <w:spacing w:before="71" w:line="261" w:lineRule="auto"/>
              <w:ind w:left="782" w:right="141" w:hanging="627"/>
            </w:pPr>
            <w:r>
              <w:rPr>
                <w:spacing w:val="8"/>
              </w:rPr>
              <w:t>按照页面步骤添加</w:t>
            </w:r>
            <w:r>
              <w:rPr>
                <w:spacing w:val="2"/>
              </w:rPr>
              <w:t xml:space="preserve"> </w:t>
            </w:r>
            <w:r>
              <w:rPr>
                <w:spacing w:val="4"/>
              </w:rPr>
              <w:t>信息</w:t>
            </w:r>
          </w:p>
        </w:tc>
        <w:tc>
          <w:tcPr>
            <w:tcW w:w="2289" w:type="dxa"/>
            <w:tcBorders>
              <w:bottom w:val="single" w:color="000000" w:sz="10" w:space="0"/>
            </w:tcBorders>
            <w:vAlign w:val="top"/>
          </w:tcPr>
          <w:p w14:paraId="099ABB76">
            <w:pPr>
              <w:pStyle w:val="6"/>
              <w:spacing w:before="71" w:line="261" w:lineRule="auto"/>
              <w:ind w:left="682" w:right="253" w:hanging="524"/>
            </w:pPr>
            <w:r>
              <w:rPr>
                <w:spacing w:val="8"/>
              </w:rPr>
              <w:t>未提交考核记录界面</w:t>
            </w:r>
            <w:r>
              <w:rPr>
                <w:spacing w:val="4"/>
              </w:rPr>
              <w:t xml:space="preserve"> </w:t>
            </w:r>
            <w:r>
              <w:rPr>
                <w:spacing w:val="6"/>
              </w:rPr>
              <w:t>正常显示</w:t>
            </w:r>
          </w:p>
        </w:tc>
        <w:tc>
          <w:tcPr>
            <w:tcW w:w="1449" w:type="dxa"/>
            <w:tcBorders>
              <w:bottom w:val="single" w:color="000000" w:sz="10" w:space="0"/>
            </w:tcBorders>
            <w:vAlign w:val="top"/>
          </w:tcPr>
          <w:p w14:paraId="6357F4A4">
            <w:pPr>
              <w:pStyle w:val="6"/>
              <w:spacing w:before="227" w:line="230" w:lineRule="auto"/>
              <w:ind w:left="466"/>
            </w:pPr>
            <w:r>
              <w:rPr>
                <w:spacing w:val="3"/>
              </w:rPr>
              <w:t>成功</w:t>
            </w:r>
          </w:p>
        </w:tc>
      </w:tr>
    </w:tbl>
    <w:p w14:paraId="546C81C2">
      <w:pPr>
        <w:spacing w:line="271" w:lineRule="auto"/>
        <w:rPr>
          <w:rFonts w:ascii="Arial"/>
          <w:sz w:val="21"/>
        </w:rPr>
      </w:pPr>
    </w:p>
    <w:p w14:paraId="78431539">
      <w:pPr>
        <w:spacing w:line="271" w:lineRule="auto"/>
        <w:rPr>
          <w:rFonts w:ascii="Arial"/>
          <w:sz w:val="21"/>
        </w:rPr>
      </w:pPr>
    </w:p>
    <w:p w14:paraId="49A6FDE0">
      <w:pPr>
        <w:spacing w:line="271" w:lineRule="auto"/>
        <w:rPr>
          <w:rFonts w:ascii="Arial"/>
          <w:sz w:val="21"/>
        </w:rPr>
      </w:pPr>
    </w:p>
    <w:p w14:paraId="5EDDCF5E">
      <w:pPr>
        <w:spacing w:before="78" w:line="351" w:lineRule="auto"/>
        <w:ind w:left="1407" w:right="8" w:firstLine="482"/>
        <w:jc w:val="both"/>
        <w:rPr>
          <w:rFonts w:ascii="宋体" w:hAnsi="宋体" w:eastAsia="宋体" w:cs="宋体"/>
          <w:sz w:val="24"/>
          <w:szCs w:val="24"/>
        </w:rPr>
      </w:pPr>
      <w:r>
        <w:rPr>
          <w:rFonts w:ascii="宋体" w:hAnsi="宋体" w:eastAsia="宋体" w:cs="宋体"/>
          <w:spacing w:val="-4"/>
          <w:sz w:val="24"/>
          <w:szCs w:val="24"/>
        </w:rPr>
        <w:t>员工通过登录入口进入系统，进行绩效考核，通过前端提供的操作按钮，填</w:t>
      </w:r>
      <w:r>
        <w:rPr>
          <w:rFonts w:ascii="宋体" w:hAnsi="宋体" w:eastAsia="宋体" w:cs="宋体"/>
          <w:spacing w:val="18"/>
          <w:sz w:val="24"/>
          <w:szCs w:val="24"/>
        </w:rPr>
        <w:t xml:space="preserve"> </w:t>
      </w:r>
      <w:r>
        <w:rPr>
          <w:rFonts w:ascii="宋体" w:hAnsi="宋体" w:eastAsia="宋体" w:cs="宋体"/>
          <w:spacing w:val="-3"/>
          <w:sz w:val="24"/>
          <w:szCs w:val="24"/>
        </w:rPr>
        <w:t>写自评表，可暂存重新编辑，然后提交给高级员工审核。高级员工</w:t>
      </w:r>
      <w:r>
        <w:rPr>
          <w:rFonts w:ascii="宋体" w:hAnsi="宋体" w:eastAsia="宋体" w:cs="宋体"/>
          <w:spacing w:val="-4"/>
          <w:sz w:val="24"/>
          <w:szCs w:val="24"/>
        </w:rPr>
        <w:t>负责审核普通</w:t>
      </w:r>
      <w:r>
        <w:rPr>
          <w:rFonts w:ascii="宋体" w:hAnsi="宋体" w:eastAsia="宋体" w:cs="宋体"/>
          <w:sz w:val="24"/>
          <w:szCs w:val="24"/>
        </w:rPr>
        <w:t xml:space="preserve"> </w:t>
      </w:r>
      <w:r>
        <w:rPr>
          <w:rFonts w:ascii="宋体" w:hAnsi="宋体" w:eastAsia="宋体" w:cs="宋体"/>
          <w:spacing w:val="-4"/>
          <w:sz w:val="24"/>
          <w:szCs w:val="24"/>
        </w:rPr>
        <w:t xml:space="preserve">员工自评表，从而得到最终结果表 </w:t>
      </w:r>
      <w:r>
        <w:rPr>
          <w:rFonts w:ascii="Times New Roman" w:hAnsi="Times New Roman" w:eastAsia="Times New Roman" w:cs="Times New Roman"/>
          <w:spacing w:val="-4"/>
          <w:sz w:val="24"/>
          <w:szCs w:val="24"/>
        </w:rPr>
        <w:t xml:space="preserve">5-10 </w:t>
      </w:r>
      <w:r>
        <w:rPr>
          <w:rFonts w:ascii="宋体" w:hAnsi="宋体" w:eastAsia="宋体" w:cs="宋体"/>
          <w:spacing w:val="-4"/>
          <w:sz w:val="24"/>
          <w:szCs w:val="24"/>
        </w:rPr>
        <w:t>所示为绩</w:t>
      </w:r>
      <w:r>
        <w:rPr>
          <w:rFonts w:ascii="宋体" w:hAnsi="宋体" w:eastAsia="宋体" w:cs="宋体"/>
          <w:spacing w:val="-5"/>
          <w:sz w:val="24"/>
          <w:szCs w:val="24"/>
        </w:rPr>
        <w:t>效考核维护的测试用例和结果。</w:t>
      </w:r>
    </w:p>
    <w:p w14:paraId="7AC3E8AD">
      <w:pPr>
        <w:spacing w:before="207" w:line="225" w:lineRule="auto"/>
        <w:ind w:left="4049"/>
        <w:rPr>
          <w:rFonts w:ascii="黑体" w:hAnsi="黑体" w:eastAsia="黑体" w:cs="黑体"/>
          <w:sz w:val="20"/>
          <w:szCs w:val="20"/>
        </w:rPr>
      </w:pPr>
      <w:r>
        <w:rPr>
          <w:rFonts w:ascii="黑体" w:hAnsi="黑体" w:eastAsia="黑体" w:cs="黑体"/>
          <w:spacing w:val="6"/>
          <w:sz w:val="20"/>
          <w:szCs w:val="20"/>
        </w:rPr>
        <w:t>表</w:t>
      </w:r>
      <w:r>
        <w:rPr>
          <w:rFonts w:ascii="黑体" w:hAnsi="黑体" w:eastAsia="黑体" w:cs="黑体"/>
          <w:spacing w:val="-30"/>
          <w:sz w:val="20"/>
          <w:szCs w:val="20"/>
        </w:rPr>
        <w:t xml:space="preserve"> </w:t>
      </w:r>
      <w:r>
        <w:rPr>
          <w:rFonts w:ascii="Times New Roman" w:hAnsi="Times New Roman" w:eastAsia="Times New Roman" w:cs="Times New Roman"/>
          <w:spacing w:val="6"/>
          <w:sz w:val="20"/>
          <w:szCs w:val="20"/>
        </w:rPr>
        <w:t>5-10</w:t>
      </w:r>
      <w:r>
        <w:rPr>
          <w:rFonts w:ascii="Times New Roman" w:hAnsi="Times New Roman" w:eastAsia="Times New Roman" w:cs="Times New Roman"/>
          <w:spacing w:val="15"/>
          <w:sz w:val="20"/>
          <w:szCs w:val="20"/>
        </w:rPr>
        <w:t xml:space="preserve"> </w:t>
      </w:r>
      <w:r>
        <w:rPr>
          <w:rFonts w:ascii="黑体" w:hAnsi="黑体" w:eastAsia="黑体" w:cs="黑体"/>
          <w:spacing w:val="6"/>
          <w:sz w:val="20"/>
          <w:szCs w:val="20"/>
        </w:rPr>
        <w:t>绩效考核测试用例和结果</w:t>
      </w:r>
    </w:p>
    <w:p w14:paraId="024CAB18">
      <w:pPr>
        <w:spacing w:before="8"/>
      </w:pPr>
    </w:p>
    <w:tbl>
      <w:tblPr>
        <w:tblStyle w:val="5"/>
        <w:tblW w:w="8503" w:type="dxa"/>
        <w:tblInd w:w="128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012"/>
        <w:gridCol w:w="1736"/>
        <w:gridCol w:w="1999"/>
        <w:gridCol w:w="2320"/>
        <w:gridCol w:w="1436"/>
      </w:tblGrid>
      <w:tr w14:paraId="50E0685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48" w:hRule="atLeast"/>
        </w:trPr>
        <w:tc>
          <w:tcPr>
            <w:tcW w:w="1012" w:type="dxa"/>
            <w:tcBorders>
              <w:top w:val="single" w:color="000000" w:sz="10" w:space="0"/>
              <w:bottom w:val="single" w:color="000000" w:sz="4" w:space="0"/>
            </w:tcBorders>
            <w:vAlign w:val="top"/>
          </w:tcPr>
          <w:p w14:paraId="447EAE3E">
            <w:pPr>
              <w:pStyle w:val="6"/>
              <w:spacing w:before="71" w:line="228" w:lineRule="auto"/>
              <w:ind w:left="324"/>
            </w:pPr>
            <w:r>
              <w:rPr>
                <w:spacing w:val="3"/>
              </w:rPr>
              <w:t>编号</w:t>
            </w:r>
          </w:p>
        </w:tc>
        <w:tc>
          <w:tcPr>
            <w:tcW w:w="1736" w:type="dxa"/>
            <w:tcBorders>
              <w:top w:val="single" w:color="000000" w:sz="10" w:space="0"/>
              <w:bottom w:val="single" w:color="000000" w:sz="4" w:space="0"/>
            </w:tcBorders>
            <w:vAlign w:val="top"/>
          </w:tcPr>
          <w:p w14:paraId="7C9E567F">
            <w:pPr>
              <w:pStyle w:val="6"/>
              <w:spacing w:before="70" w:line="229" w:lineRule="auto"/>
              <w:ind w:left="501"/>
            </w:pPr>
            <w:r>
              <w:rPr>
                <w:spacing w:val="7"/>
              </w:rPr>
              <w:t>测试项目</w:t>
            </w:r>
          </w:p>
        </w:tc>
        <w:tc>
          <w:tcPr>
            <w:tcW w:w="1999" w:type="dxa"/>
            <w:tcBorders>
              <w:top w:val="single" w:color="000000" w:sz="10" w:space="0"/>
              <w:bottom w:val="single" w:color="000000" w:sz="4" w:space="0"/>
            </w:tcBorders>
            <w:vAlign w:val="top"/>
          </w:tcPr>
          <w:p w14:paraId="142285D9">
            <w:pPr>
              <w:pStyle w:val="6"/>
              <w:spacing w:before="71" w:line="228" w:lineRule="auto"/>
              <w:ind w:left="626"/>
            </w:pPr>
            <w:r>
              <w:rPr>
                <w:spacing w:val="7"/>
              </w:rPr>
              <w:t>操作步骤</w:t>
            </w:r>
          </w:p>
        </w:tc>
        <w:tc>
          <w:tcPr>
            <w:tcW w:w="2320" w:type="dxa"/>
            <w:tcBorders>
              <w:top w:val="single" w:color="000000" w:sz="10" w:space="0"/>
              <w:bottom w:val="single" w:color="000000" w:sz="4" w:space="0"/>
            </w:tcBorders>
            <w:vAlign w:val="top"/>
          </w:tcPr>
          <w:p w14:paraId="29CE2521">
            <w:pPr>
              <w:pStyle w:val="6"/>
              <w:spacing w:before="70" w:line="229" w:lineRule="auto"/>
              <w:ind w:left="698"/>
            </w:pPr>
            <w:r>
              <w:rPr>
                <w:spacing w:val="6"/>
              </w:rPr>
              <w:t>预期结果</w:t>
            </w:r>
          </w:p>
        </w:tc>
        <w:tc>
          <w:tcPr>
            <w:tcW w:w="1436" w:type="dxa"/>
            <w:tcBorders>
              <w:top w:val="single" w:color="000000" w:sz="10" w:space="0"/>
              <w:bottom w:val="single" w:color="000000" w:sz="4" w:space="0"/>
            </w:tcBorders>
            <w:vAlign w:val="top"/>
          </w:tcPr>
          <w:p w14:paraId="0D420AE6">
            <w:pPr>
              <w:pStyle w:val="6"/>
              <w:spacing w:before="70" w:line="229" w:lineRule="auto"/>
              <w:ind w:left="249"/>
            </w:pPr>
            <w:r>
              <w:rPr>
                <w:spacing w:val="6"/>
              </w:rPr>
              <w:t>实际结果</w:t>
            </w:r>
          </w:p>
        </w:tc>
      </w:tr>
      <w:tr w14:paraId="67A48AC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13" w:hRule="atLeast"/>
        </w:trPr>
        <w:tc>
          <w:tcPr>
            <w:tcW w:w="1012" w:type="dxa"/>
            <w:tcBorders>
              <w:top w:val="single" w:color="000000" w:sz="4" w:space="0"/>
            </w:tcBorders>
            <w:vAlign w:val="top"/>
          </w:tcPr>
          <w:p w14:paraId="56829942">
            <w:pPr>
              <w:spacing w:before="245" w:line="195" w:lineRule="auto"/>
              <w:ind w:left="497"/>
              <w:rPr>
                <w:rFonts w:ascii="Times New Roman" w:hAnsi="Times New Roman" w:eastAsia="Times New Roman" w:cs="Times New Roman"/>
                <w:sz w:val="20"/>
                <w:szCs w:val="20"/>
              </w:rPr>
            </w:pPr>
            <w:r>
              <w:rPr>
                <w:rFonts w:ascii="Times New Roman" w:hAnsi="Times New Roman" w:eastAsia="Times New Roman" w:cs="Times New Roman"/>
                <w:sz w:val="20"/>
                <w:szCs w:val="20"/>
              </w:rPr>
              <w:t>1</w:t>
            </w:r>
          </w:p>
        </w:tc>
        <w:tc>
          <w:tcPr>
            <w:tcW w:w="1736" w:type="dxa"/>
            <w:tcBorders>
              <w:top w:val="single" w:color="000000" w:sz="4" w:space="0"/>
            </w:tcBorders>
            <w:vAlign w:val="top"/>
          </w:tcPr>
          <w:p w14:paraId="24AD50E9">
            <w:pPr>
              <w:pStyle w:val="6"/>
              <w:spacing w:before="209" w:line="228" w:lineRule="auto"/>
              <w:ind w:left="404"/>
            </w:pPr>
            <w:r>
              <w:rPr>
                <w:spacing w:val="6"/>
              </w:rPr>
              <w:t>审批考核表</w:t>
            </w:r>
          </w:p>
        </w:tc>
        <w:tc>
          <w:tcPr>
            <w:tcW w:w="1999" w:type="dxa"/>
            <w:tcBorders>
              <w:top w:val="single" w:color="000000" w:sz="4" w:space="0"/>
            </w:tcBorders>
            <w:vAlign w:val="top"/>
          </w:tcPr>
          <w:p w14:paraId="120684BC">
            <w:pPr>
              <w:pStyle w:val="6"/>
              <w:spacing w:before="52" w:line="254" w:lineRule="auto"/>
              <w:ind w:left="836" w:right="122" w:hanging="627"/>
            </w:pPr>
            <w:r>
              <w:rPr>
                <w:spacing w:val="8"/>
              </w:rPr>
              <w:t>按照页面步骤添加</w:t>
            </w:r>
            <w:r>
              <w:rPr>
                <w:spacing w:val="2"/>
              </w:rPr>
              <w:t xml:space="preserve"> </w:t>
            </w:r>
            <w:r>
              <w:rPr>
                <w:spacing w:val="4"/>
              </w:rPr>
              <w:t>信息</w:t>
            </w:r>
          </w:p>
        </w:tc>
        <w:tc>
          <w:tcPr>
            <w:tcW w:w="2320" w:type="dxa"/>
            <w:tcBorders>
              <w:top w:val="single" w:color="000000" w:sz="4" w:space="0"/>
            </w:tcBorders>
            <w:vAlign w:val="top"/>
          </w:tcPr>
          <w:p w14:paraId="49A0F50B">
            <w:pPr>
              <w:pStyle w:val="6"/>
              <w:spacing w:before="52" w:line="254" w:lineRule="auto"/>
              <w:ind w:left="488" w:right="265" w:hanging="315"/>
            </w:pPr>
            <w:r>
              <w:rPr>
                <w:spacing w:val="8"/>
              </w:rPr>
              <w:t>考核审批完毕，考核</w:t>
            </w:r>
            <w:r>
              <w:rPr>
                <w:spacing w:val="7"/>
              </w:rPr>
              <w:t xml:space="preserve"> </w:t>
            </w:r>
            <w:r>
              <w:rPr>
                <w:spacing w:val="8"/>
              </w:rPr>
              <w:t>得分正常显示</w:t>
            </w:r>
          </w:p>
        </w:tc>
        <w:tc>
          <w:tcPr>
            <w:tcW w:w="1436" w:type="dxa"/>
            <w:tcBorders>
              <w:top w:val="single" w:color="000000" w:sz="4" w:space="0"/>
            </w:tcBorders>
            <w:vAlign w:val="top"/>
          </w:tcPr>
          <w:p w14:paraId="699F5F43">
            <w:pPr>
              <w:pStyle w:val="6"/>
              <w:spacing w:before="209" w:line="230" w:lineRule="auto"/>
              <w:ind w:left="454"/>
            </w:pPr>
            <w:r>
              <w:rPr>
                <w:spacing w:val="3"/>
              </w:rPr>
              <w:t>成功</w:t>
            </w:r>
          </w:p>
        </w:tc>
      </w:tr>
      <w:tr w14:paraId="5EE073A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17" w:hRule="atLeast"/>
        </w:trPr>
        <w:tc>
          <w:tcPr>
            <w:tcW w:w="1012" w:type="dxa"/>
            <w:vAlign w:val="top"/>
          </w:tcPr>
          <w:p w14:paraId="15D1329D">
            <w:pPr>
              <w:spacing w:before="256" w:line="195" w:lineRule="auto"/>
              <w:ind w:left="477"/>
              <w:rPr>
                <w:rFonts w:ascii="Times New Roman" w:hAnsi="Times New Roman" w:eastAsia="Times New Roman" w:cs="Times New Roman"/>
                <w:sz w:val="20"/>
                <w:szCs w:val="20"/>
              </w:rPr>
            </w:pPr>
            <w:r>
              <w:rPr>
                <w:rFonts w:ascii="Times New Roman" w:hAnsi="Times New Roman" w:eastAsia="Times New Roman" w:cs="Times New Roman"/>
                <w:sz w:val="20"/>
                <w:szCs w:val="20"/>
              </w:rPr>
              <w:t>2</w:t>
            </w:r>
          </w:p>
        </w:tc>
        <w:tc>
          <w:tcPr>
            <w:tcW w:w="1736" w:type="dxa"/>
            <w:vAlign w:val="top"/>
          </w:tcPr>
          <w:p w14:paraId="11B55393">
            <w:pPr>
              <w:pStyle w:val="6"/>
              <w:spacing w:before="220" w:line="228" w:lineRule="auto"/>
              <w:ind w:left="293"/>
            </w:pPr>
            <w:r>
              <w:rPr>
                <w:spacing w:val="7"/>
              </w:rPr>
              <w:t>编辑绩效考核</w:t>
            </w:r>
          </w:p>
        </w:tc>
        <w:tc>
          <w:tcPr>
            <w:tcW w:w="1999" w:type="dxa"/>
            <w:vAlign w:val="top"/>
          </w:tcPr>
          <w:p w14:paraId="10D32B69">
            <w:pPr>
              <w:pStyle w:val="6"/>
              <w:spacing w:before="65" w:line="250" w:lineRule="auto"/>
              <w:ind w:left="836" w:right="122" w:hanging="627"/>
            </w:pPr>
            <w:r>
              <w:rPr>
                <w:spacing w:val="8"/>
              </w:rPr>
              <w:t>按照页面步骤添加</w:t>
            </w:r>
            <w:r>
              <w:rPr>
                <w:spacing w:val="2"/>
              </w:rPr>
              <w:t xml:space="preserve"> </w:t>
            </w:r>
            <w:r>
              <w:rPr>
                <w:spacing w:val="4"/>
              </w:rPr>
              <w:t>信息</w:t>
            </w:r>
          </w:p>
        </w:tc>
        <w:tc>
          <w:tcPr>
            <w:tcW w:w="2320" w:type="dxa"/>
            <w:vAlign w:val="top"/>
          </w:tcPr>
          <w:p w14:paraId="24FDC18C">
            <w:pPr>
              <w:pStyle w:val="6"/>
              <w:spacing w:before="220" w:line="228" w:lineRule="auto"/>
              <w:ind w:left="175"/>
            </w:pPr>
            <w:r>
              <w:rPr>
                <w:spacing w:val="8"/>
              </w:rPr>
              <w:t>填写自评表正常上传</w:t>
            </w:r>
          </w:p>
        </w:tc>
        <w:tc>
          <w:tcPr>
            <w:tcW w:w="1436" w:type="dxa"/>
            <w:vAlign w:val="top"/>
          </w:tcPr>
          <w:p w14:paraId="748729C5">
            <w:pPr>
              <w:pStyle w:val="6"/>
              <w:spacing w:before="220" w:line="230" w:lineRule="auto"/>
              <w:ind w:left="454"/>
            </w:pPr>
            <w:r>
              <w:rPr>
                <w:spacing w:val="3"/>
              </w:rPr>
              <w:t>成功</w:t>
            </w:r>
          </w:p>
        </w:tc>
      </w:tr>
      <w:tr w14:paraId="6968C40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647" w:hRule="atLeast"/>
        </w:trPr>
        <w:tc>
          <w:tcPr>
            <w:tcW w:w="1012" w:type="dxa"/>
            <w:tcBorders>
              <w:bottom w:val="single" w:color="000000" w:sz="10" w:space="0"/>
            </w:tcBorders>
            <w:vAlign w:val="top"/>
          </w:tcPr>
          <w:p w14:paraId="392D6F9C">
            <w:pPr>
              <w:spacing w:before="263" w:line="195" w:lineRule="auto"/>
              <w:ind w:left="481"/>
              <w:rPr>
                <w:rFonts w:ascii="Times New Roman" w:hAnsi="Times New Roman" w:eastAsia="Times New Roman" w:cs="Times New Roman"/>
                <w:sz w:val="20"/>
                <w:szCs w:val="20"/>
              </w:rPr>
            </w:pPr>
            <w:r>
              <w:rPr>
                <w:rFonts w:ascii="Times New Roman" w:hAnsi="Times New Roman" w:eastAsia="Times New Roman" w:cs="Times New Roman"/>
                <w:sz w:val="20"/>
                <w:szCs w:val="20"/>
              </w:rPr>
              <w:t>3</w:t>
            </w:r>
          </w:p>
        </w:tc>
        <w:tc>
          <w:tcPr>
            <w:tcW w:w="1736" w:type="dxa"/>
            <w:tcBorders>
              <w:bottom w:val="single" w:color="000000" w:sz="10" w:space="0"/>
            </w:tcBorders>
            <w:vAlign w:val="top"/>
          </w:tcPr>
          <w:p w14:paraId="1A0BDFBF">
            <w:pPr>
              <w:pStyle w:val="6"/>
              <w:spacing w:before="227" w:line="228" w:lineRule="auto"/>
              <w:ind w:left="297"/>
            </w:pPr>
            <w:r>
              <w:rPr>
                <w:spacing w:val="7"/>
              </w:rPr>
              <w:t>导出考核结果</w:t>
            </w:r>
          </w:p>
        </w:tc>
        <w:tc>
          <w:tcPr>
            <w:tcW w:w="1999" w:type="dxa"/>
            <w:tcBorders>
              <w:bottom w:val="single" w:color="000000" w:sz="10" w:space="0"/>
            </w:tcBorders>
            <w:vAlign w:val="top"/>
          </w:tcPr>
          <w:p w14:paraId="2D67A25B">
            <w:pPr>
              <w:pStyle w:val="6"/>
              <w:spacing w:before="71" w:line="261" w:lineRule="auto"/>
              <w:ind w:left="835" w:right="122" w:hanging="628"/>
            </w:pPr>
            <w:r>
              <w:rPr>
                <w:spacing w:val="8"/>
              </w:rPr>
              <w:t>根据页面步骤添加</w:t>
            </w:r>
            <w:r>
              <w:rPr>
                <w:spacing w:val="4"/>
              </w:rPr>
              <w:t xml:space="preserve"> 信息</w:t>
            </w:r>
          </w:p>
        </w:tc>
        <w:tc>
          <w:tcPr>
            <w:tcW w:w="2320" w:type="dxa"/>
            <w:tcBorders>
              <w:bottom w:val="single" w:color="000000" w:sz="10" w:space="0"/>
            </w:tcBorders>
            <w:vAlign w:val="top"/>
          </w:tcPr>
          <w:p w14:paraId="4F051025">
            <w:pPr>
              <w:pStyle w:val="6"/>
              <w:spacing w:before="41" w:line="274" w:lineRule="auto"/>
              <w:ind w:left="1031" w:right="234" w:hanging="892"/>
            </w:pPr>
            <w:r>
              <w:rPr>
                <w:rFonts w:ascii="Times New Roman" w:hAnsi="Times New Roman" w:eastAsia="Times New Roman" w:cs="Times New Roman"/>
              </w:rPr>
              <w:t>excel</w:t>
            </w:r>
            <w:r>
              <w:rPr>
                <w:rFonts w:ascii="Times New Roman" w:hAnsi="Times New Roman" w:eastAsia="Times New Roman" w:cs="Times New Roman"/>
                <w:spacing w:val="9"/>
              </w:rPr>
              <w:t xml:space="preserve"> </w:t>
            </w:r>
            <w:r>
              <w:rPr>
                <w:spacing w:val="9"/>
              </w:rPr>
              <w:t>结果正常完整导</w:t>
            </w:r>
            <w:r>
              <w:rPr>
                <w:spacing w:val="1"/>
              </w:rPr>
              <w:t xml:space="preserve"> </w:t>
            </w:r>
            <w:r>
              <w:t>出</w:t>
            </w:r>
          </w:p>
        </w:tc>
        <w:tc>
          <w:tcPr>
            <w:tcW w:w="1436" w:type="dxa"/>
            <w:tcBorders>
              <w:bottom w:val="single" w:color="000000" w:sz="10" w:space="0"/>
            </w:tcBorders>
            <w:vAlign w:val="top"/>
          </w:tcPr>
          <w:p w14:paraId="497892C8">
            <w:pPr>
              <w:pStyle w:val="6"/>
              <w:spacing w:before="227" w:line="230" w:lineRule="auto"/>
              <w:ind w:left="454"/>
            </w:pPr>
            <w:r>
              <w:rPr>
                <w:spacing w:val="3"/>
              </w:rPr>
              <w:t>成功</w:t>
            </w:r>
          </w:p>
        </w:tc>
      </w:tr>
    </w:tbl>
    <w:p w14:paraId="18DF42DF">
      <w:pPr>
        <w:spacing w:before="270" w:line="181" w:lineRule="auto"/>
        <w:ind w:left="5456"/>
        <w:rPr>
          <w:rFonts w:ascii="Calibri" w:hAnsi="Calibri" w:eastAsia="Calibri" w:cs="Calibri"/>
          <w:sz w:val="18"/>
          <w:szCs w:val="18"/>
        </w:rPr>
      </w:pPr>
      <w:r>
        <w:rPr>
          <w:rFonts w:ascii="Calibri" w:hAnsi="Calibri" w:eastAsia="Calibri" w:cs="Calibri"/>
          <w:spacing w:val="-3"/>
          <w:sz w:val="18"/>
          <w:szCs w:val="18"/>
        </w:rPr>
        <w:t>46</w:t>
      </w:r>
    </w:p>
    <w:p w14:paraId="5EF4708D">
      <w:pPr>
        <w:spacing w:line="318" w:lineRule="auto"/>
        <w:rPr>
          <w:rFonts w:ascii="Arial"/>
          <w:sz w:val="21"/>
        </w:rPr>
      </w:pPr>
    </w:p>
    <w:p w14:paraId="53C3D302">
      <w:pPr>
        <w:spacing w:line="319" w:lineRule="auto"/>
        <w:rPr>
          <w:rFonts w:ascii="Arial"/>
          <w:sz w:val="21"/>
        </w:rPr>
      </w:pPr>
    </w:p>
    <w:p w14:paraId="725C2D3B">
      <w:pPr>
        <w:spacing w:before="55"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p w14:paraId="3F44A7FC">
      <w:pPr>
        <w:spacing w:line="202" w:lineRule="auto"/>
        <w:rPr>
          <w:rFonts w:ascii="Arial" w:hAnsi="Arial" w:eastAsia="Arial" w:cs="Arial"/>
          <w:sz w:val="19"/>
          <w:szCs w:val="19"/>
        </w:rPr>
        <w:sectPr>
          <w:footerReference r:id="rId47" w:type="default"/>
          <w:pgSz w:w="11906" w:h="16839"/>
          <w:pgMar w:top="1431" w:right="1710" w:bottom="354" w:left="407" w:header="0" w:footer="0" w:gutter="0"/>
          <w:cols w:space="720" w:num="1"/>
        </w:sectPr>
      </w:pPr>
    </w:p>
    <w:p w14:paraId="13A4895D">
      <w:pPr>
        <w:spacing w:before="123" w:line="217" w:lineRule="auto"/>
        <w:ind w:left="1403"/>
        <w:outlineLvl w:val="2"/>
        <w:rPr>
          <w:rFonts w:ascii="黑体" w:hAnsi="黑体" w:eastAsia="黑体" w:cs="黑体"/>
          <w:sz w:val="24"/>
          <w:szCs w:val="24"/>
        </w:rPr>
      </w:pPr>
      <w:bookmarkStart w:id="128" w:name="bookmark49"/>
      <w:bookmarkEnd w:id="128"/>
      <w:r>
        <w:rPr>
          <w:rFonts w:ascii="Times New Roman" w:hAnsi="Times New Roman" w:eastAsia="Times New Roman" w:cs="Times New Roman"/>
          <w:spacing w:val="-1"/>
          <w:sz w:val="24"/>
          <w:szCs w:val="24"/>
        </w:rPr>
        <w:t xml:space="preserve">5.3.3  </w:t>
      </w:r>
      <w:r>
        <w:rPr>
          <w:rFonts w:ascii="黑体" w:hAnsi="黑体" w:eastAsia="黑体" w:cs="黑体"/>
          <w:spacing w:val="-1"/>
          <w:sz w:val="24"/>
          <w:szCs w:val="24"/>
        </w:rPr>
        <w:t>非功能性测试</w:t>
      </w:r>
    </w:p>
    <w:p w14:paraId="05A20999">
      <w:pPr>
        <w:spacing w:line="260" w:lineRule="auto"/>
        <w:rPr>
          <w:rFonts w:ascii="Arial"/>
          <w:sz w:val="21"/>
        </w:rPr>
      </w:pPr>
    </w:p>
    <w:p w14:paraId="330F4B58">
      <w:pPr>
        <w:spacing w:before="78" w:line="222" w:lineRule="auto"/>
        <w:ind w:left="1412"/>
        <w:rPr>
          <w:rFonts w:ascii="宋体" w:hAnsi="宋体" w:eastAsia="宋体" w:cs="宋体"/>
          <w:sz w:val="24"/>
          <w:szCs w:val="24"/>
        </w:rPr>
      </w:pPr>
      <w:r>
        <w:rPr>
          <w:rFonts w:ascii="宋体" w:hAnsi="宋体" w:eastAsia="宋体" w:cs="宋体"/>
          <w:spacing w:val="-3"/>
          <w:sz w:val="24"/>
          <w:szCs w:val="24"/>
        </w:rPr>
        <w:t>（</w:t>
      </w:r>
      <w:r>
        <w:rPr>
          <w:rFonts w:ascii="Times New Roman" w:hAnsi="Times New Roman" w:eastAsia="Times New Roman" w:cs="Times New Roman"/>
          <w:spacing w:val="-3"/>
          <w:sz w:val="24"/>
          <w:szCs w:val="24"/>
        </w:rPr>
        <w:t>1</w:t>
      </w:r>
      <w:r>
        <w:rPr>
          <w:rFonts w:ascii="宋体" w:hAnsi="宋体" w:eastAsia="宋体" w:cs="宋体"/>
          <w:spacing w:val="-3"/>
          <w:sz w:val="24"/>
          <w:szCs w:val="24"/>
        </w:rPr>
        <w:t>）系统的性能测试</w:t>
      </w:r>
    </w:p>
    <w:p w14:paraId="15502D64">
      <w:pPr>
        <w:spacing w:before="302" w:line="349" w:lineRule="auto"/>
        <w:ind w:left="1400" w:right="13" w:firstLine="485"/>
        <w:rPr>
          <w:rFonts w:ascii="宋体" w:hAnsi="宋体" w:eastAsia="宋体" w:cs="宋体"/>
          <w:sz w:val="24"/>
          <w:szCs w:val="24"/>
        </w:rPr>
      </w:pPr>
      <w:r>
        <w:rPr>
          <w:rFonts w:ascii="宋体" w:hAnsi="宋体" w:eastAsia="宋体" w:cs="宋体"/>
          <w:sz w:val="24"/>
          <w:szCs w:val="24"/>
        </w:rPr>
        <w:t>系统的使用人数和数据量、任务量并不是很大，该系统同时采用</w:t>
      </w:r>
      <w:r>
        <w:rPr>
          <w:rFonts w:ascii="Times New Roman" w:hAnsi="Times New Roman" w:eastAsia="Times New Roman" w:cs="Times New Roman"/>
          <w:sz w:val="24"/>
          <w:szCs w:val="24"/>
        </w:rPr>
        <w:t xml:space="preserve">Redis </w:t>
      </w:r>
      <w:r>
        <w:rPr>
          <w:rFonts w:ascii="宋体" w:hAnsi="宋体" w:eastAsia="宋体" w:cs="宋体"/>
          <w:sz w:val="24"/>
          <w:szCs w:val="24"/>
        </w:rPr>
        <w:t>缓存</w:t>
      </w:r>
      <w:r>
        <w:rPr>
          <w:rFonts w:ascii="宋体" w:hAnsi="宋体" w:eastAsia="宋体" w:cs="宋体"/>
          <w:spacing w:val="4"/>
          <w:sz w:val="24"/>
          <w:szCs w:val="24"/>
        </w:rPr>
        <w:t xml:space="preserve"> </w:t>
      </w:r>
      <w:r>
        <w:rPr>
          <w:rFonts w:ascii="宋体" w:hAnsi="宋体" w:eastAsia="宋体" w:cs="宋体"/>
          <w:spacing w:val="-1"/>
          <w:sz w:val="24"/>
          <w:szCs w:val="24"/>
        </w:rPr>
        <w:t>机制，可以支持较高的并发量。用户访问每个模块的页面跳转时间都不超过</w:t>
      </w:r>
      <w:r>
        <w:rPr>
          <w:rFonts w:ascii="宋体" w:hAnsi="宋体" w:eastAsia="宋体" w:cs="宋体"/>
          <w:spacing w:val="-36"/>
          <w:sz w:val="24"/>
          <w:szCs w:val="24"/>
        </w:rPr>
        <w:t xml:space="preserve"> </w:t>
      </w:r>
      <w:r>
        <w:rPr>
          <w:rFonts w:ascii="Times New Roman" w:hAnsi="Times New Roman" w:eastAsia="Times New Roman" w:cs="Times New Roman"/>
          <w:spacing w:val="-1"/>
          <w:sz w:val="24"/>
          <w:szCs w:val="24"/>
        </w:rPr>
        <w:t>3</w:t>
      </w:r>
      <w:r>
        <w:rPr>
          <w:rFonts w:ascii="Times New Roman" w:hAnsi="Times New Roman" w:eastAsia="Times New Roman" w:cs="Times New Roman"/>
          <w:sz w:val="24"/>
          <w:szCs w:val="24"/>
        </w:rPr>
        <w:t xml:space="preserve">    </w:t>
      </w:r>
      <w:r>
        <w:rPr>
          <w:rFonts w:ascii="宋体" w:hAnsi="宋体" w:eastAsia="宋体" w:cs="宋体"/>
          <w:position w:val="-5"/>
          <w:sz w:val="24"/>
          <w:szCs w:val="24"/>
        </w:rPr>
        <w:t>秒</w:t>
      </w:r>
      <w:r>
        <w:rPr>
          <w:rFonts w:ascii="Times New Roman" w:hAnsi="Times New Roman" w:eastAsia="Times New Roman" w:cs="Times New Roman"/>
          <w:position w:val="2"/>
          <w:sz w:val="15"/>
          <w:szCs w:val="15"/>
        </w:rPr>
        <w:t>[45]</w:t>
      </w:r>
      <w:r>
        <w:rPr>
          <w:rFonts w:ascii="宋体" w:hAnsi="宋体" w:eastAsia="宋体" w:cs="宋体"/>
          <w:position w:val="-5"/>
          <w:sz w:val="24"/>
          <w:szCs w:val="24"/>
        </w:rPr>
        <w:t>。</w:t>
      </w:r>
    </w:p>
    <w:p w14:paraId="7EADD2AE">
      <w:pPr>
        <w:spacing w:before="232" w:line="222" w:lineRule="auto"/>
        <w:ind w:left="1412"/>
        <w:rPr>
          <w:rFonts w:ascii="宋体" w:hAnsi="宋体" w:eastAsia="宋体" w:cs="宋体"/>
          <w:sz w:val="24"/>
          <w:szCs w:val="24"/>
        </w:rPr>
      </w:pPr>
      <w:r>
        <w:rPr>
          <w:rFonts w:ascii="宋体" w:hAnsi="宋体" w:eastAsia="宋体" w:cs="宋体"/>
          <w:spacing w:val="-3"/>
          <w:sz w:val="24"/>
          <w:szCs w:val="24"/>
        </w:rPr>
        <w:t>（</w:t>
      </w:r>
      <w:r>
        <w:rPr>
          <w:rFonts w:ascii="Times New Roman" w:hAnsi="Times New Roman" w:eastAsia="Times New Roman" w:cs="Times New Roman"/>
          <w:spacing w:val="-3"/>
          <w:sz w:val="24"/>
          <w:szCs w:val="24"/>
        </w:rPr>
        <w:t>2</w:t>
      </w:r>
      <w:r>
        <w:rPr>
          <w:rFonts w:ascii="宋体" w:hAnsi="宋体" w:eastAsia="宋体" w:cs="宋体"/>
          <w:spacing w:val="-3"/>
          <w:sz w:val="24"/>
          <w:szCs w:val="24"/>
        </w:rPr>
        <w:t>）系统易用性测试</w:t>
      </w:r>
    </w:p>
    <w:p w14:paraId="320B3E77">
      <w:pPr>
        <w:spacing w:line="257" w:lineRule="auto"/>
        <w:rPr>
          <w:rFonts w:ascii="Arial"/>
          <w:sz w:val="21"/>
        </w:rPr>
      </w:pPr>
    </w:p>
    <w:p w14:paraId="106A42EA">
      <w:pPr>
        <w:spacing w:before="78" w:line="346" w:lineRule="auto"/>
        <w:ind w:left="1401" w:right="13" w:firstLine="483"/>
        <w:rPr>
          <w:rFonts w:ascii="宋体" w:hAnsi="宋体" w:eastAsia="宋体" w:cs="宋体"/>
          <w:sz w:val="24"/>
          <w:szCs w:val="24"/>
        </w:rPr>
      </w:pPr>
      <w:r>
        <w:rPr>
          <w:rFonts w:ascii="宋体" w:hAnsi="宋体" w:eastAsia="宋体" w:cs="宋体"/>
          <w:sz w:val="24"/>
          <w:szCs w:val="24"/>
        </w:rPr>
        <w:t>企业绩效考核系统采用</w:t>
      </w:r>
      <w:r>
        <w:rPr>
          <w:rFonts w:ascii="Times New Roman" w:hAnsi="Times New Roman" w:eastAsia="Times New Roman" w:cs="Times New Roman"/>
          <w:sz w:val="24"/>
          <w:szCs w:val="24"/>
        </w:rPr>
        <w:t xml:space="preserve">MVVM </w:t>
      </w:r>
      <w:r>
        <w:rPr>
          <w:rFonts w:ascii="宋体" w:hAnsi="宋体" w:eastAsia="宋体" w:cs="宋体"/>
          <w:sz w:val="24"/>
          <w:szCs w:val="24"/>
        </w:rPr>
        <w:t>前端设计模式，满足了用户常用的流程和逻</w:t>
      </w:r>
      <w:r>
        <w:rPr>
          <w:rFonts w:ascii="宋体" w:hAnsi="宋体" w:eastAsia="宋体" w:cs="宋体"/>
          <w:spacing w:val="18"/>
          <w:sz w:val="24"/>
          <w:szCs w:val="24"/>
        </w:rPr>
        <w:t xml:space="preserve"> </w:t>
      </w:r>
      <w:r>
        <w:rPr>
          <w:rFonts w:ascii="宋体" w:hAnsi="宋体" w:eastAsia="宋体" w:cs="宋体"/>
          <w:spacing w:val="-1"/>
          <w:sz w:val="24"/>
          <w:szCs w:val="24"/>
        </w:rPr>
        <w:t>辑。同时，该界面简单、美观、遵循用户习惯，满足易用性要求。</w:t>
      </w:r>
    </w:p>
    <w:p w14:paraId="10858876">
      <w:pPr>
        <w:spacing w:before="191" w:line="220" w:lineRule="auto"/>
        <w:ind w:left="1412"/>
        <w:rPr>
          <w:rFonts w:ascii="宋体" w:hAnsi="宋体" w:eastAsia="宋体" w:cs="宋体"/>
          <w:sz w:val="24"/>
          <w:szCs w:val="24"/>
        </w:rPr>
      </w:pPr>
      <w:r>
        <w:rPr>
          <w:rFonts w:ascii="宋体" w:hAnsi="宋体" w:eastAsia="宋体" w:cs="宋体"/>
          <w:spacing w:val="-3"/>
          <w:sz w:val="24"/>
          <w:szCs w:val="24"/>
        </w:rPr>
        <w:t>（</w:t>
      </w:r>
      <w:r>
        <w:rPr>
          <w:rFonts w:ascii="Times New Roman" w:hAnsi="Times New Roman" w:eastAsia="Times New Roman" w:cs="Times New Roman"/>
          <w:spacing w:val="-3"/>
          <w:sz w:val="24"/>
          <w:szCs w:val="24"/>
        </w:rPr>
        <w:t>3</w:t>
      </w:r>
      <w:r>
        <w:rPr>
          <w:rFonts w:ascii="宋体" w:hAnsi="宋体" w:eastAsia="宋体" w:cs="宋体"/>
          <w:spacing w:val="-3"/>
          <w:sz w:val="24"/>
          <w:szCs w:val="24"/>
        </w:rPr>
        <w:t>）系统兼容性测试</w:t>
      </w:r>
    </w:p>
    <w:p w14:paraId="77D94A7B">
      <w:pPr>
        <w:spacing w:line="260" w:lineRule="auto"/>
        <w:rPr>
          <w:rFonts w:ascii="Arial"/>
          <w:sz w:val="21"/>
        </w:rPr>
      </w:pPr>
    </w:p>
    <w:p w14:paraId="3623F6F3">
      <w:pPr>
        <w:spacing w:before="79" w:line="338" w:lineRule="auto"/>
        <w:ind w:left="1401" w:right="13" w:firstLine="509"/>
        <w:jc w:val="both"/>
        <w:rPr>
          <w:rFonts w:ascii="宋体" w:hAnsi="宋体" w:eastAsia="宋体" w:cs="宋体"/>
          <w:sz w:val="24"/>
          <w:szCs w:val="24"/>
        </w:rPr>
      </w:pPr>
      <w:r>
        <w:rPr>
          <w:rFonts w:ascii="宋体" w:hAnsi="宋体" w:eastAsia="宋体" w:cs="宋体"/>
          <w:spacing w:val="-4"/>
          <w:sz w:val="24"/>
          <w:szCs w:val="24"/>
        </w:rPr>
        <w:t>由于目前市面上浏览器种类繁多，且浏览器版本类型也比较多，由于该</w:t>
      </w:r>
      <w:r>
        <w:rPr>
          <w:rFonts w:ascii="宋体" w:hAnsi="宋体" w:eastAsia="宋体" w:cs="宋体"/>
          <w:spacing w:val="-5"/>
          <w:sz w:val="24"/>
          <w:szCs w:val="24"/>
        </w:rPr>
        <w:t>企业</w:t>
      </w:r>
      <w:r>
        <w:rPr>
          <w:rFonts w:ascii="宋体" w:hAnsi="宋体" w:eastAsia="宋体" w:cs="宋体"/>
          <w:sz w:val="24"/>
          <w:szCs w:val="24"/>
        </w:rPr>
        <w:t xml:space="preserve"> 绩效考核系统是基于</w:t>
      </w:r>
      <w:r>
        <w:rPr>
          <w:rFonts w:ascii="宋体" w:hAnsi="宋体" w:eastAsia="宋体" w:cs="宋体"/>
          <w:spacing w:val="-56"/>
          <w:sz w:val="24"/>
          <w:szCs w:val="24"/>
        </w:rPr>
        <w:t xml:space="preserve"> </w:t>
      </w:r>
      <w:r>
        <w:rPr>
          <w:rFonts w:ascii="Times New Roman" w:hAnsi="Times New Roman" w:eastAsia="Times New Roman" w:cs="Times New Roman"/>
          <w:sz w:val="24"/>
          <w:szCs w:val="24"/>
        </w:rPr>
        <w:t xml:space="preserve">B/S  </w:t>
      </w:r>
      <w:r>
        <w:rPr>
          <w:rFonts w:ascii="宋体" w:hAnsi="宋体" w:eastAsia="宋体" w:cs="宋体"/>
          <w:sz w:val="24"/>
          <w:szCs w:val="24"/>
        </w:rPr>
        <w:t xml:space="preserve">架构的 </w:t>
      </w:r>
      <w:r>
        <w:rPr>
          <w:rFonts w:ascii="Times New Roman" w:hAnsi="Times New Roman" w:eastAsia="Times New Roman" w:cs="Times New Roman"/>
          <w:sz w:val="24"/>
          <w:szCs w:val="24"/>
        </w:rPr>
        <w:t>WE</w:t>
      </w:r>
      <w:r>
        <w:rPr>
          <w:rFonts w:ascii="Times New Roman" w:hAnsi="Times New Roman" w:eastAsia="Times New Roman" w:cs="Times New Roman"/>
          <w:spacing w:val="-1"/>
          <w:sz w:val="24"/>
          <w:szCs w:val="24"/>
        </w:rPr>
        <w:t xml:space="preserve">B  </w:t>
      </w:r>
      <w:r>
        <w:rPr>
          <w:rFonts w:ascii="宋体" w:hAnsi="宋体" w:eastAsia="宋体" w:cs="宋体"/>
          <w:spacing w:val="-1"/>
          <w:sz w:val="24"/>
          <w:szCs w:val="24"/>
        </w:rPr>
        <w:t>系统，所以兼容性问题一般指的是浏览</w:t>
      </w:r>
      <w:r>
        <w:rPr>
          <w:rFonts w:ascii="宋体" w:hAnsi="宋体" w:eastAsia="宋体" w:cs="宋体"/>
          <w:sz w:val="24"/>
          <w:szCs w:val="24"/>
        </w:rPr>
        <w:t xml:space="preserve"> </w:t>
      </w:r>
      <w:r>
        <w:rPr>
          <w:rFonts w:ascii="宋体" w:hAnsi="宋体" w:eastAsia="宋体" w:cs="宋体"/>
          <w:spacing w:val="-2"/>
          <w:sz w:val="24"/>
          <w:szCs w:val="24"/>
        </w:rPr>
        <w:t>器是否兼容</w:t>
      </w:r>
      <w:r>
        <w:rPr>
          <w:rFonts w:ascii="Times New Roman" w:hAnsi="Times New Roman" w:eastAsia="Times New Roman" w:cs="Times New Roman"/>
          <w:spacing w:val="-2"/>
          <w:position w:val="7"/>
          <w:sz w:val="15"/>
          <w:szCs w:val="15"/>
        </w:rPr>
        <w:t>[46]</w:t>
      </w:r>
      <w:r>
        <w:rPr>
          <w:rFonts w:ascii="Times New Roman" w:hAnsi="Times New Roman" w:eastAsia="Times New Roman" w:cs="Times New Roman"/>
          <w:spacing w:val="-7"/>
          <w:position w:val="7"/>
          <w:sz w:val="15"/>
          <w:szCs w:val="15"/>
        </w:rPr>
        <w:t xml:space="preserve"> </w:t>
      </w:r>
      <w:r>
        <w:rPr>
          <w:rFonts w:ascii="宋体" w:hAnsi="宋体" w:eastAsia="宋体" w:cs="宋体"/>
          <w:spacing w:val="-2"/>
          <w:sz w:val="24"/>
          <w:szCs w:val="24"/>
        </w:rPr>
        <w:t>，因此本文对主流的浏览器</w:t>
      </w:r>
      <w:r>
        <w:rPr>
          <w:rFonts w:ascii="宋体" w:hAnsi="宋体" w:eastAsia="宋体" w:cs="宋体"/>
          <w:spacing w:val="-52"/>
          <w:sz w:val="24"/>
          <w:szCs w:val="24"/>
        </w:rPr>
        <w:t xml:space="preserve"> </w:t>
      </w:r>
      <w:r>
        <w:rPr>
          <w:rFonts w:ascii="Times New Roman" w:hAnsi="Times New Roman" w:eastAsia="Times New Roman" w:cs="Times New Roman"/>
          <w:spacing w:val="-2"/>
          <w:sz w:val="24"/>
          <w:szCs w:val="24"/>
        </w:rPr>
        <w:t>Chrome</w:t>
      </w:r>
      <w:r>
        <w:rPr>
          <w:rFonts w:ascii="Times New Roman" w:hAnsi="Times New Roman" w:eastAsia="Times New Roman" w:cs="Times New Roman"/>
          <w:spacing w:val="-32"/>
          <w:sz w:val="24"/>
          <w:szCs w:val="24"/>
        </w:rPr>
        <w:t xml:space="preserve"> </w:t>
      </w:r>
      <w:r>
        <w:rPr>
          <w:rFonts w:ascii="宋体" w:hAnsi="宋体" w:eastAsia="宋体" w:cs="宋体"/>
          <w:spacing w:val="-2"/>
          <w:sz w:val="24"/>
          <w:szCs w:val="24"/>
        </w:rPr>
        <w:t>、火狐、</w:t>
      </w:r>
      <w:r>
        <w:rPr>
          <w:rFonts w:ascii="Times New Roman" w:hAnsi="Times New Roman" w:eastAsia="Times New Roman" w:cs="Times New Roman"/>
          <w:spacing w:val="-2"/>
          <w:sz w:val="24"/>
          <w:szCs w:val="24"/>
        </w:rPr>
        <w:t>MicroSoft Edge</w:t>
      </w:r>
      <w:r>
        <w:rPr>
          <w:rFonts w:ascii="Times New Roman" w:hAnsi="Times New Roman" w:eastAsia="Times New Roman" w:cs="Times New Roman"/>
          <w:spacing w:val="-32"/>
          <w:sz w:val="24"/>
          <w:szCs w:val="24"/>
        </w:rPr>
        <w:t xml:space="preserve"> </w:t>
      </w:r>
      <w:r>
        <w:rPr>
          <w:rFonts w:ascii="宋体" w:hAnsi="宋体" w:eastAsia="宋体" w:cs="宋体"/>
          <w:spacing w:val="-2"/>
          <w:sz w:val="24"/>
          <w:szCs w:val="24"/>
        </w:rPr>
        <w:t>、</w:t>
      </w:r>
      <w:r>
        <w:rPr>
          <w:rFonts w:ascii="Times New Roman" w:hAnsi="Times New Roman" w:eastAsia="Times New Roman" w:cs="Times New Roman"/>
          <w:spacing w:val="-2"/>
          <w:sz w:val="24"/>
          <w:szCs w:val="24"/>
        </w:rPr>
        <w:t>360</w:t>
      </w:r>
      <w:r>
        <w:rPr>
          <w:rFonts w:ascii="Times New Roman" w:hAnsi="Times New Roman" w:eastAsia="Times New Roman" w:cs="Times New Roman"/>
          <w:sz w:val="24"/>
          <w:szCs w:val="24"/>
        </w:rPr>
        <w:t xml:space="preserve"> </w:t>
      </w:r>
      <w:r>
        <w:rPr>
          <w:rFonts w:ascii="宋体" w:hAnsi="宋体" w:eastAsia="宋体" w:cs="宋体"/>
          <w:spacing w:val="-1"/>
          <w:sz w:val="24"/>
          <w:szCs w:val="24"/>
        </w:rPr>
        <w:t>浏览器进行各模块测试，页面均正常显示、功能均可正常使用。</w:t>
      </w:r>
    </w:p>
    <w:p w14:paraId="15582B0E">
      <w:pPr>
        <w:spacing w:before="327" w:line="219" w:lineRule="auto"/>
        <w:ind w:left="1405"/>
        <w:outlineLvl w:val="1"/>
        <w:rPr>
          <w:rFonts w:ascii="黑体" w:hAnsi="黑体" w:eastAsia="黑体" w:cs="黑体"/>
          <w:sz w:val="28"/>
          <w:szCs w:val="28"/>
        </w:rPr>
      </w:pPr>
      <w:bookmarkStart w:id="129" w:name="bookmark50"/>
      <w:bookmarkEnd w:id="129"/>
      <w:r>
        <w:rPr>
          <w:rFonts w:ascii="Times New Roman" w:hAnsi="Times New Roman" w:eastAsia="Times New Roman" w:cs="Times New Roman"/>
          <w:spacing w:val="-2"/>
          <w:sz w:val="28"/>
          <w:szCs w:val="28"/>
        </w:rPr>
        <w:t xml:space="preserve">5.4  </w:t>
      </w:r>
      <w:r>
        <w:rPr>
          <w:rFonts w:ascii="黑体" w:hAnsi="黑体" w:eastAsia="黑体" w:cs="黑体"/>
          <w:spacing w:val="-2"/>
          <w:sz w:val="28"/>
          <w:szCs w:val="28"/>
        </w:rPr>
        <w:t>本章小结</w:t>
      </w:r>
    </w:p>
    <w:p w14:paraId="420CFB3A">
      <w:pPr>
        <w:spacing w:line="310" w:lineRule="auto"/>
        <w:rPr>
          <w:rFonts w:ascii="Arial"/>
          <w:sz w:val="21"/>
        </w:rPr>
      </w:pPr>
    </w:p>
    <w:p w14:paraId="6EA6A854">
      <w:pPr>
        <w:spacing w:before="78" w:line="353" w:lineRule="auto"/>
        <w:ind w:left="1405" w:right="13" w:firstLine="477"/>
        <w:jc w:val="both"/>
        <w:rPr>
          <w:rFonts w:ascii="宋体" w:hAnsi="宋体" w:eastAsia="宋体" w:cs="宋体"/>
          <w:sz w:val="24"/>
          <w:szCs w:val="24"/>
        </w:rPr>
      </w:pPr>
      <w:r>
        <w:rPr>
          <w:rFonts w:ascii="宋体" w:hAnsi="宋体" w:eastAsia="宋体" w:cs="宋体"/>
          <w:spacing w:val="-3"/>
          <w:sz w:val="24"/>
          <w:szCs w:val="24"/>
        </w:rPr>
        <w:t>本章首先介绍系统部署的软硬件开发环境，着重阐述了第四章</w:t>
      </w:r>
      <w:r>
        <w:rPr>
          <w:rFonts w:ascii="宋体" w:hAnsi="宋体" w:eastAsia="宋体" w:cs="宋体"/>
          <w:spacing w:val="-4"/>
          <w:sz w:val="24"/>
          <w:szCs w:val="24"/>
        </w:rPr>
        <w:t>中设计的企业</w:t>
      </w:r>
      <w:r>
        <w:rPr>
          <w:rFonts w:ascii="宋体" w:hAnsi="宋体" w:eastAsia="宋体" w:cs="宋体"/>
          <w:sz w:val="24"/>
          <w:szCs w:val="24"/>
        </w:rPr>
        <w:t xml:space="preserve"> </w:t>
      </w:r>
      <w:r>
        <w:rPr>
          <w:rFonts w:ascii="宋体" w:hAnsi="宋体" w:eastAsia="宋体" w:cs="宋体"/>
          <w:spacing w:val="-3"/>
          <w:sz w:val="24"/>
          <w:szCs w:val="24"/>
        </w:rPr>
        <w:t>绩效考核系统重要模块的界面和功能实现。然后通过测试用例等方法，对</w:t>
      </w:r>
      <w:r>
        <w:rPr>
          <w:rFonts w:ascii="宋体" w:hAnsi="宋体" w:eastAsia="宋体" w:cs="宋体"/>
          <w:spacing w:val="-4"/>
          <w:sz w:val="24"/>
          <w:szCs w:val="24"/>
        </w:rPr>
        <w:t>企业绩</w:t>
      </w:r>
      <w:r>
        <w:rPr>
          <w:rFonts w:ascii="宋体" w:hAnsi="宋体" w:eastAsia="宋体" w:cs="宋体"/>
          <w:sz w:val="24"/>
          <w:szCs w:val="24"/>
        </w:rPr>
        <w:t xml:space="preserve"> </w:t>
      </w:r>
      <w:r>
        <w:rPr>
          <w:rFonts w:ascii="宋体" w:hAnsi="宋体" w:eastAsia="宋体" w:cs="宋体"/>
          <w:spacing w:val="-3"/>
          <w:sz w:val="24"/>
          <w:szCs w:val="24"/>
        </w:rPr>
        <w:t>效考核系统的功能性进行测试，并从系统性能、兼容性、易用性三</w:t>
      </w:r>
      <w:r>
        <w:rPr>
          <w:rFonts w:ascii="宋体" w:hAnsi="宋体" w:eastAsia="宋体" w:cs="宋体"/>
          <w:spacing w:val="-4"/>
          <w:sz w:val="24"/>
          <w:szCs w:val="24"/>
        </w:rPr>
        <w:t>方面进行非功</w:t>
      </w:r>
      <w:r>
        <w:rPr>
          <w:rFonts w:ascii="宋体" w:hAnsi="宋体" w:eastAsia="宋体" w:cs="宋体"/>
          <w:sz w:val="24"/>
          <w:szCs w:val="24"/>
        </w:rPr>
        <w:t xml:space="preserve"> </w:t>
      </w:r>
      <w:r>
        <w:rPr>
          <w:rFonts w:ascii="宋体" w:hAnsi="宋体" w:eastAsia="宋体" w:cs="宋体"/>
          <w:spacing w:val="-1"/>
          <w:sz w:val="24"/>
          <w:szCs w:val="24"/>
        </w:rPr>
        <w:t>能测试，企业绩效考核系统的测试结果满足预期目标。</w:t>
      </w:r>
    </w:p>
    <w:p w14:paraId="5DD5BDE2">
      <w:pPr>
        <w:spacing w:line="250" w:lineRule="auto"/>
        <w:rPr>
          <w:rFonts w:ascii="Arial"/>
          <w:sz w:val="21"/>
        </w:rPr>
      </w:pPr>
    </w:p>
    <w:p w14:paraId="384FB7B4">
      <w:pPr>
        <w:spacing w:line="250" w:lineRule="auto"/>
        <w:rPr>
          <w:rFonts w:ascii="Arial"/>
          <w:sz w:val="21"/>
        </w:rPr>
      </w:pPr>
    </w:p>
    <w:p w14:paraId="764EEC9F">
      <w:pPr>
        <w:spacing w:line="250" w:lineRule="auto"/>
        <w:rPr>
          <w:rFonts w:ascii="Arial"/>
          <w:sz w:val="21"/>
        </w:rPr>
      </w:pPr>
    </w:p>
    <w:p w14:paraId="3399ACFC">
      <w:pPr>
        <w:spacing w:line="250" w:lineRule="auto"/>
        <w:rPr>
          <w:rFonts w:ascii="Arial"/>
          <w:sz w:val="21"/>
        </w:rPr>
      </w:pPr>
    </w:p>
    <w:p w14:paraId="14634D77">
      <w:pPr>
        <w:spacing w:line="250" w:lineRule="auto"/>
        <w:rPr>
          <w:rFonts w:ascii="Arial"/>
          <w:sz w:val="21"/>
        </w:rPr>
      </w:pPr>
    </w:p>
    <w:p w14:paraId="36919980">
      <w:pPr>
        <w:spacing w:line="250" w:lineRule="auto"/>
        <w:rPr>
          <w:rFonts w:ascii="Arial"/>
          <w:sz w:val="21"/>
        </w:rPr>
      </w:pPr>
    </w:p>
    <w:p w14:paraId="5B5C9E22">
      <w:pPr>
        <w:spacing w:line="250" w:lineRule="auto"/>
        <w:rPr>
          <w:rFonts w:ascii="Arial"/>
          <w:sz w:val="21"/>
        </w:rPr>
      </w:pPr>
    </w:p>
    <w:p w14:paraId="7166CF00">
      <w:pPr>
        <w:spacing w:line="250" w:lineRule="auto"/>
        <w:rPr>
          <w:rFonts w:ascii="Arial"/>
          <w:sz w:val="21"/>
        </w:rPr>
      </w:pPr>
    </w:p>
    <w:p w14:paraId="235E4BF9">
      <w:pPr>
        <w:spacing w:line="250" w:lineRule="auto"/>
        <w:rPr>
          <w:rFonts w:ascii="Arial"/>
          <w:sz w:val="21"/>
        </w:rPr>
      </w:pPr>
    </w:p>
    <w:p w14:paraId="58E6ED84">
      <w:pPr>
        <w:spacing w:line="250" w:lineRule="auto"/>
        <w:rPr>
          <w:rFonts w:ascii="Arial"/>
          <w:sz w:val="21"/>
        </w:rPr>
      </w:pPr>
    </w:p>
    <w:p w14:paraId="0616095A">
      <w:pPr>
        <w:spacing w:line="250" w:lineRule="auto"/>
        <w:rPr>
          <w:rFonts w:ascii="Arial"/>
          <w:sz w:val="21"/>
        </w:rPr>
      </w:pPr>
    </w:p>
    <w:p w14:paraId="766534A9">
      <w:pPr>
        <w:spacing w:line="250" w:lineRule="auto"/>
        <w:rPr>
          <w:rFonts w:ascii="Arial"/>
          <w:sz w:val="21"/>
        </w:rPr>
      </w:pPr>
    </w:p>
    <w:p w14:paraId="63DADE17">
      <w:pPr>
        <w:spacing w:line="250" w:lineRule="auto"/>
        <w:rPr>
          <w:rFonts w:ascii="Arial"/>
          <w:sz w:val="21"/>
        </w:rPr>
      </w:pPr>
    </w:p>
    <w:p w14:paraId="6F89D74A">
      <w:pPr>
        <w:spacing w:line="251" w:lineRule="auto"/>
        <w:rPr>
          <w:rFonts w:ascii="Arial"/>
          <w:sz w:val="21"/>
        </w:rPr>
      </w:pPr>
    </w:p>
    <w:p w14:paraId="5458824E">
      <w:pPr>
        <w:spacing w:line="251" w:lineRule="auto"/>
        <w:rPr>
          <w:rFonts w:ascii="Arial"/>
          <w:sz w:val="21"/>
        </w:rPr>
      </w:pPr>
    </w:p>
    <w:p w14:paraId="65C86207">
      <w:pPr>
        <w:spacing w:line="251" w:lineRule="auto"/>
        <w:rPr>
          <w:rFonts w:ascii="Arial"/>
          <w:sz w:val="21"/>
        </w:rPr>
      </w:pPr>
    </w:p>
    <w:p w14:paraId="343154F4">
      <w:pPr>
        <w:spacing w:before="56" w:line="179" w:lineRule="auto"/>
        <w:ind w:left="5456"/>
        <w:rPr>
          <w:rFonts w:ascii="Calibri" w:hAnsi="Calibri" w:eastAsia="Calibri" w:cs="Calibri"/>
          <w:sz w:val="18"/>
          <w:szCs w:val="18"/>
        </w:rPr>
      </w:pPr>
      <w:r>
        <w:rPr>
          <w:rFonts w:ascii="Calibri" w:hAnsi="Calibri" w:eastAsia="Calibri" w:cs="Calibri"/>
          <w:spacing w:val="-3"/>
          <w:sz w:val="18"/>
          <w:szCs w:val="18"/>
        </w:rPr>
        <w:t>47</w:t>
      </w:r>
    </w:p>
    <w:p w14:paraId="4E819CA6">
      <w:pPr>
        <w:spacing w:line="179" w:lineRule="auto"/>
        <w:rPr>
          <w:rFonts w:ascii="Calibri" w:hAnsi="Calibri" w:eastAsia="Calibri" w:cs="Calibri"/>
          <w:sz w:val="18"/>
          <w:szCs w:val="18"/>
        </w:rPr>
        <w:sectPr>
          <w:footerReference r:id="rId48" w:type="default"/>
          <w:pgSz w:w="11906" w:h="16839"/>
          <w:pgMar w:top="1431" w:right="1785" w:bottom="547" w:left="407" w:header="0" w:footer="354" w:gutter="0"/>
          <w:cols w:space="720" w:num="1"/>
        </w:sectPr>
      </w:pPr>
    </w:p>
    <w:p w14:paraId="779BFFD9">
      <w:pPr>
        <w:spacing w:before="164" w:line="223" w:lineRule="auto"/>
        <w:ind w:left="1405"/>
        <w:outlineLvl w:val="0"/>
        <w:rPr>
          <w:rFonts w:ascii="黑体" w:hAnsi="黑体" w:eastAsia="黑体" w:cs="黑体"/>
          <w:sz w:val="31"/>
          <w:szCs w:val="31"/>
        </w:rPr>
      </w:pPr>
      <w:bookmarkStart w:id="130" w:name="bookmark51"/>
      <w:bookmarkEnd w:id="130"/>
      <w:r>
        <w:rPr>
          <w:rFonts w:ascii="Times New Roman" w:hAnsi="Times New Roman" w:eastAsia="Times New Roman" w:cs="Times New Roman"/>
          <w:spacing w:val="3"/>
          <w:sz w:val="31"/>
          <w:szCs w:val="31"/>
        </w:rPr>
        <w:t>6</w:t>
      </w:r>
      <w:r>
        <w:rPr>
          <w:rFonts w:ascii="Times New Roman" w:hAnsi="Times New Roman" w:eastAsia="Times New Roman" w:cs="Times New Roman"/>
          <w:spacing w:val="12"/>
          <w:sz w:val="31"/>
          <w:szCs w:val="31"/>
        </w:rPr>
        <w:t xml:space="preserve">  </w:t>
      </w:r>
      <w:r>
        <w:rPr>
          <w:rFonts w:ascii="黑体" w:hAnsi="黑体" w:eastAsia="黑体" w:cs="黑体"/>
          <w:spacing w:val="3"/>
          <w:sz w:val="31"/>
          <w:szCs w:val="31"/>
        </w:rPr>
        <w:t>总结与展望</w:t>
      </w:r>
    </w:p>
    <w:p w14:paraId="423CCFB8">
      <w:pPr>
        <w:spacing w:line="329" w:lineRule="auto"/>
        <w:rPr>
          <w:rFonts w:ascii="Arial"/>
          <w:sz w:val="21"/>
        </w:rPr>
      </w:pPr>
    </w:p>
    <w:p w14:paraId="18D0A8E1">
      <w:pPr>
        <w:spacing w:before="91" w:line="219" w:lineRule="auto"/>
        <w:ind w:left="1404"/>
        <w:outlineLvl w:val="1"/>
        <w:rPr>
          <w:rFonts w:ascii="黑体" w:hAnsi="黑体" w:eastAsia="黑体" w:cs="黑体"/>
          <w:sz w:val="28"/>
          <w:szCs w:val="28"/>
        </w:rPr>
      </w:pPr>
      <w:bookmarkStart w:id="131" w:name="bookmark52"/>
      <w:bookmarkEnd w:id="131"/>
      <w:r>
        <w:rPr>
          <w:rFonts w:ascii="Times New Roman" w:hAnsi="Times New Roman" w:eastAsia="Times New Roman" w:cs="Times New Roman"/>
          <w:spacing w:val="-4"/>
          <w:sz w:val="28"/>
          <w:szCs w:val="28"/>
        </w:rPr>
        <w:t>6.1</w:t>
      </w:r>
      <w:r>
        <w:rPr>
          <w:rFonts w:ascii="Times New Roman" w:hAnsi="Times New Roman" w:eastAsia="Times New Roman" w:cs="Times New Roman"/>
          <w:spacing w:val="7"/>
          <w:sz w:val="28"/>
          <w:szCs w:val="28"/>
        </w:rPr>
        <w:t xml:space="preserve">  </w:t>
      </w:r>
      <w:r>
        <w:rPr>
          <w:rFonts w:ascii="黑体" w:hAnsi="黑体" w:eastAsia="黑体" w:cs="黑体"/>
          <w:spacing w:val="-4"/>
          <w:sz w:val="28"/>
          <w:szCs w:val="28"/>
        </w:rPr>
        <w:t>全文总结</w:t>
      </w:r>
    </w:p>
    <w:p w14:paraId="4791C13D">
      <w:pPr>
        <w:spacing w:line="309" w:lineRule="auto"/>
        <w:rPr>
          <w:rFonts w:ascii="Arial"/>
          <w:sz w:val="21"/>
        </w:rPr>
      </w:pPr>
    </w:p>
    <w:p w14:paraId="0968B2A9">
      <w:pPr>
        <w:spacing w:before="78" w:line="353" w:lineRule="auto"/>
        <w:ind w:left="1402" w:firstLine="480"/>
        <w:jc w:val="both"/>
        <w:rPr>
          <w:rFonts w:ascii="宋体" w:hAnsi="宋体" w:eastAsia="宋体" w:cs="宋体"/>
          <w:sz w:val="24"/>
          <w:szCs w:val="24"/>
        </w:rPr>
      </w:pPr>
      <w:r>
        <w:rPr>
          <w:rFonts w:ascii="宋体" w:hAnsi="宋体" w:eastAsia="宋体" w:cs="宋体"/>
          <w:spacing w:val="-5"/>
          <w:sz w:val="24"/>
          <w:szCs w:val="24"/>
        </w:rPr>
        <w:t>本文在对课题背景进行分析后，详细介绍了企业绩效考核系统的设计和实现，</w:t>
      </w:r>
      <w:r>
        <w:rPr>
          <w:rFonts w:ascii="宋体" w:hAnsi="宋体" w:eastAsia="宋体" w:cs="宋体"/>
          <w:spacing w:val="8"/>
          <w:sz w:val="24"/>
          <w:szCs w:val="24"/>
        </w:rPr>
        <w:t xml:space="preserve"> </w:t>
      </w:r>
      <w:r>
        <w:rPr>
          <w:rFonts w:ascii="宋体" w:hAnsi="宋体" w:eastAsia="宋体" w:cs="宋体"/>
          <w:spacing w:val="-3"/>
          <w:sz w:val="24"/>
          <w:szCs w:val="24"/>
        </w:rPr>
        <w:t>以及对其研究背景、意义以及国内外研究现状进行全面阐述。通过需求分析、概</w:t>
      </w:r>
      <w:r>
        <w:rPr>
          <w:rFonts w:ascii="宋体" w:hAnsi="宋体" w:eastAsia="宋体" w:cs="宋体"/>
          <w:sz w:val="24"/>
          <w:szCs w:val="24"/>
        </w:rPr>
        <w:t xml:space="preserve">  </w:t>
      </w:r>
      <w:r>
        <w:rPr>
          <w:rFonts w:ascii="宋体" w:hAnsi="宋体" w:eastAsia="宋体" w:cs="宋体"/>
          <w:spacing w:val="-3"/>
          <w:sz w:val="24"/>
          <w:szCs w:val="24"/>
        </w:rPr>
        <w:t>要设计和数据库设计，本文具体分析了企业现有绩效考核模式存在的问题，进而</w:t>
      </w:r>
      <w:r>
        <w:rPr>
          <w:rFonts w:ascii="宋体" w:hAnsi="宋体" w:eastAsia="宋体" w:cs="宋体"/>
          <w:sz w:val="24"/>
          <w:szCs w:val="24"/>
        </w:rPr>
        <w:t xml:space="preserve">  </w:t>
      </w:r>
      <w:r>
        <w:rPr>
          <w:rFonts w:ascii="宋体" w:hAnsi="宋体" w:eastAsia="宋体" w:cs="宋体"/>
          <w:spacing w:val="-1"/>
          <w:sz w:val="24"/>
          <w:szCs w:val="24"/>
        </w:rPr>
        <w:t>实现了该系统。本文具体研究工作如下：</w:t>
      </w:r>
    </w:p>
    <w:p w14:paraId="065702FA">
      <w:pPr>
        <w:spacing w:before="30" w:line="353" w:lineRule="auto"/>
        <w:ind w:left="1400" w:right="120" w:firstLine="492"/>
        <w:rPr>
          <w:rFonts w:ascii="宋体" w:hAnsi="宋体" w:eastAsia="宋体" w:cs="宋体"/>
          <w:sz w:val="24"/>
          <w:szCs w:val="24"/>
        </w:rPr>
      </w:pPr>
      <w:r>
        <w:rPr>
          <w:rFonts w:ascii="宋体" w:hAnsi="宋体" w:eastAsia="宋体" w:cs="宋体"/>
          <w:spacing w:val="-1"/>
          <w:sz w:val="24"/>
          <w:szCs w:val="24"/>
        </w:rPr>
        <w:t>（</w:t>
      </w:r>
      <w:r>
        <w:rPr>
          <w:rFonts w:ascii="Times New Roman" w:hAnsi="Times New Roman" w:eastAsia="Times New Roman" w:cs="Times New Roman"/>
          <w:spacing w:val="-1"/>
          <w:sz w:val="24"/>
          <w:szCs w:val="24"/>
        </w:rPr>
        <w:t>1</w:t>
      </w:r>
      <w:r>
        <w:rPr>
          <w:rFonts w:ascii="宋体" w:hAnsi="宋体" w:eastAsia="宋体" w:cs="宋体"/>
          <w:spacing w:val="-1"/>
          <w:sz w:val="24"/>
          <w:szCs w:val="24"/>
        </w:rPr>
        <w:t>）采用目前主流的前后端分离的开发方式，将后端与前端分离，让两者</w:t>
      </w:r>
      <w:r>
        <w:rPr>
          <w:rFonts w:ascii="宋体" w:hAnsi="宋体" w:eastAsia="宋体" w:cs="宋体"/>
          <w:spacing w:val="11"/>
          <w:sz w:val="24"/>
          <w:szCs w:val="24"/>
        </w:rPr>
        <w:t xml:space="preserve"> </w:t>
      </w:r>
      <w:r>
        <w:rPr>
          <w:rFonts w:ascii="宋体" w:hAnsi="宋体" w:eastAsia="宋体" w:cs="宋体"/>
          <w:spacing w:val="-3"/>
          <w:sz w:val="24"/>
          <w:szCs w:val="24"/>
        </w:rPr>
        <w:t>各司其职，可以更好地实现系统的可扩展性和可维护性。在本文的绩效考核系统</w:t>
      </w:r>
      <w:r>
        <w:rPr>
          <w:rFonts w:ascii="宋体" w:hAnsi="宋体" w:eastAsia="宋体" w:cs="宋体"/>
          <w:spacing w:val="1"/>
          <w:sz w:val="24"/>
          <w:szCs w:val="24"/>
        </w:rPr>
        <w:t xml:space="preserve"> 的设计与实现中，采用了</w:t>
      </w:r>
      <w:r>
        <w:rPr>
          <w:rFonts w:ascii="宋体" w:hAnsi="宋体" w:eastAsia="宋体" w:cs="宋体"/>
          <w:spacing w:val="-39"/>
          <w:sz w:val="24"/>
          <w:szCs w:val="24"/>
        </w:rPr>
        <w:t xml:space="preserve"> </w:t>
      </w:r>
      <w:r>
        <w:rPr>
          <w:rFonts w:ascii="Times New Roman" w:hAnsi="Times New Roman" w:eastAsia="Times New Roman" w:cs="Times New Roman"/>
          <w:sz w:val="24"/>
          <w:szCs w:val="24"/>
        </w:rPr>
        <w:t>SpringBoot</w:t>
      </w:r>
      <w:r>
        <w:rPr>
          <w:rFonts w:ascii="宋体" w:hAnsi="宋体" w:eastAsia="宋体" w:cs="宋体"/>
          <w:spacing w:val="1"/>
          <w:sz w:val="24"/>
          <w:szCs w:val="24"/>
        </w:rPr>
        <w:t>框架作为后端开发的主要框架，它可以快</w:t>
      </w:r>
      <w:r>
        <w:rPr>
          <w:rFonts w:ascii="宋体" w:hAnsi="宋体" w:eastAsia="宋体" w:cs="宋体"/>
          <w:sz w:val="24"/>
          <w:szCs w:val="24"/>
        </w:rPr>
        <w:t xml:space="preserve">  </w:t>
      </w:r>
      <w:r>
        <w:rPr>
          <w:rFonts w:ascii="宋体" w:hAnsi="宋体" w:eastAsia="宋体" w:cs="宋体"/>
          <w:spacing w:val="-1"/>
          <w:sz w:val="24"/>
          <w:szCs w:val="24"/>
        </w:rPr>
        <w:t>速构建基于</w:t>
      </w:r>
      <w:r>
        <w:rPr>
          <w:rFonts w:ascii="宋体" w:hAnsi="宋体" w:eastAsia="宋体" w:cs="宋体"/>
          <w:spacing w:val="-45"/>
          <w:sz w:val="24"/>
          <w:szCs w:val="24"/>
        </w:rPr>
        <w:t xml:space="preserve"> </w:t>
      </w:r>
      <w:r>
        <w:rPr>
          <w:rFonts w:ascii="Times New Roman" w:hAnsi="Times New Roman" w:eastAsia="Times New Roman" w:cs="Times New Roman"/>
          <w:spacing w:val="-1"/>
          <w:sz w:val="24"/>
          <w:szCs w:val="24"/>
        </w:rPr>
        <w:t xml:space="preserve">Spring </w:t>
      </w:r>
      <w:r>
        <w:rPr>
          <w:rFonts w:ascii="宋体" w:hAnsi="宋体" w:eastAsia="宋体" w:cs="宋体"/>
          <w:spacing w:val="-1"/>
          <w:sz w:val="24"/>
          <w:szCs w:val="24"/>
        </w:rPr>
        <w:t>框架的</w:t>
      </w:r>
      <w:r>
        <w:rPr>
          <w:rFonts w:ascii="宋体" w:hAnsi="宋体" w:eastAsia="宋体" w:cs="宋体"/>
          <w:spacing w:val="-57"/>
          <w:sz w:val="24"/>
          <w:szCs w:val="24"/>
        </w:rPr>
        <w:t xml:space="preserve"> </w:t>
      </w:r>
      <w:r>
        <w:rPr>
          <w:rFonts w:ascii="Times New Roman" w:hAnsi="Times New Roman" w:eastAsia="Times New Roman" w:cs="Times New Roman"/>
          <w:spacing w:val="-1"/>
          <w:sz w:val="24"/>
          <w:szCs w:val="24"/>
        </w:rPr>
        <w:t xml:space="preserve">Web </w:t>
      </w:r>
      <w:r>
        <w:rPr>
          <w:rFonts w:ascii="宋体" w:hAnsi="宋体" w:eastAsia="宋体" w:cs="宋体"/>
          <w:spacing w:val="-1"/>
          <w:sz w:val="24"/>
          <w:szCs w:val="24"/>
        </w:rPr>
        <w:t>应用程序，并且可以很好地与</w:t>
      </w:r>
      <w:r>
        <w:rPr>
          <w:rFonts w:ascii="宋体" w:hAnsi="宋体" w:eastAsia="宋体" w:cs="宋体"/>
          <w:spacing w:val="-2"/>
          <w:sz w:val="24"/>
          <w:szCs w:val="24"/>
        </w:rPr>
        <w:t>其他框架和技术集</w:t>
      </w:r>
      <w:r>
        <w:rPr>
          <w:rFonts w:ascii="宋体" w:hAnsi="宋体" w:eastAsia="宋体" w:cs="宋体"/>
          <w:sz w:val="24"/>
          <w:szCs w:val="24"/>
        </w:rPr>
        <w:t xml:space="preserve"> </w:t>
      </w:r>
      <w:r>
        <w:rPr>
          <w:rFonts w:ascii="宋体" w:hAnsi="宋体" w:eastAsia="宋体" w:cs="宋体"/>
          <w:spacing w:val="-2"/>
          <w:sz w:val="24"/>
          <w:szCs w:val="24"/>
        </w:rPr>
        <w:t>成。同时，采用</w:t>
      </w:r>
      <w:r>
        <w:rPr>
          <w:rFonts w:ascii="宋体" w:hAnsi="宋体" w:eastAsia="宋体" w:cs="宋体"/>
          <w:spacing w:val="-58"/>
          <w:sz w:val="24"/>
          <w:szCs w:val="24"/>
        </w:rPr>
        <w:t xml:space="preserve"> </w:t>
      </w:r>
      <w:r>
        <w:rPr>
          <w:rFonts w:ascii="Times New Roman" w:hAnsi="Times New Roman" w:eastAsia="Times New Roman" w:cs="Times New Roman"/>
          <w:spacing w:val="-2"/>
          <w:sz w:val="24"/>
          <w:szCs w:val="24"/>
        </w:rPr>
        <w:t xml:space="preserve">Vue+Element-UI </w:t>
      </w:r>
      <w:r>
        <w:rPr>
          <w:rFonts w:ascii="宋体" w:hAnsi="宋体" w:eastAsia="宋体" w:cs="宋体"/>
          <w:spacing w:val="-2"/>
          <w:sz w:val="24"/>
          <w:szCs w:val="24"/>
        </w:rPr>
        <w:t>来构建</w:t>
      </w:r>
      <w:r>
        <w:rPr>
          <w:rFonts w:ascii="宋体" w:hAnsi="宋体" w:eastAsia="宋体" w:cs="宋体"/>
          <w:spacing w:val="-45"/>
          <w:sz w:val="24"/>
          <w:szCs w:val="24"/>
        </w:rPr>
        <w:t xml:space="preserve"> </w:t>
      </w:r>
      <w:r>
        <w:rPr>
          <w:rFonts w:ascii="Times New Roman" w:hAnsi="Times New Roman" w:eastAsia="Times New Roman" w:cs="Times New Roman"/>
          <w:spacing w:val="-2"/>
          <w:sz w:val="24"/>
          <w:szCs w:val="24"/>
        </w:rPr>
        <w:t>SPA</w:t>
      </w:r>
      <w:r>
        <w:rPr>
          <w:rFonts w:ascii="Times New Roman" w:hAnsi="Times New Roman" w:eastAsia="Times New Roman" w:cs="Times New Roman"/>
          <w:spacing w:val="24"/>
          <w:w w:val="101"/>
          <w:sz w:val="24"/>
          <w:szCs w:val="24"/>
        </w:rPr>
        <w:t xml:space="preserve"> </w:t>
      </w:r>
      <w:r>
        <w:rPr>
          <w:rFonts w:ascii="宋体" w:hAnsi="宋体" w:eastAsia="宋体" w:cs="宋体"/>
          <w:spacing w:val="-2"/>
          <w:sz w:val="24"/>
          <w:szCs w:val="24"/>
        </w:rPr>
        <w:t>即单页面应用作为</w:t>
      </w:r>
      <w:r>
        <w:rPr>
          <w:rFonts w:ascii="宋体" w:hAnsi="宋体" w:eastAsia="宋体" w:cs="宋体"/>
          <w:spacing w:val="-3"/>
          <w:sz w:val="24"/>
          <w:szCs w:val="24"/>
        </w:rPr>
        <w:t>前端开发的主要</w:t>
      </w:r>
      <w:r>
        <w:rPr>
          <w:rFonts w:ascii="宋体" w:hAnsi="宋体" w:eastAsia="宋体" w:cs="宋体"/>
          <w:sz w:val="24"/>
          <w:szCs w:val="24"/>
        </w:rPr>
        <w:t xml:space="preserve"> </w:t>
      </w:r>
      <w:r>
        <w:rPr>
          <w:rFonts w:ascii="宋体" w:hAnsi="宋体" w:eastAsia="宋体" w:cs="宋体"/>
          <w:spacing w:val="-4"/>
          <w:sz w:val="24"/>
          <w:szCs w:val="24"/>
        </w:rPr>
        <w:t>技术，这可以让用户获得更好的用户体验。</w:t>
      </w:r>
      <w:r>
        <w:rPr>
          <w:rFonts w:ascii="Times New Roman" w:hAnsi="Times New Roman" w:eastAsia="Times New Roman" w:cs="Times New Roman"/>
          <w:spacing w:val="-4"/>
          <w:sz w:val="24"/>
          <w:szCs w:val="24"/>
        </w:rPr>
        <w:t xml:space="preserve">Vue </w:t>
      </w:r>
      <w:r>
        <w:rPr>
          <w:rFonts w:ascii="宋体" w:hAnsi="宋体" w:eastAsia="宋体" w:cs="宋体"/>
          <w:spacing w:val="-4"/>
          <w:sz w:val="24"/>
          <w:szCs w:val="24"/>
        </w:rPr>
        <w:t>是一个轻量级的</w:t>
      </w:r>
      <w:r>
        <w:rPr>
          <w:rFonts w:ascii="宋体" w:hAnsi="宋体" w:eastAsia="宋体" w:cs="宋体"/>
          <w:spacing w:val="-55"/>
          <w:sz w:val="24"/>
          <w:szCs w:val="24"/>
        </w:rPr>
        <w:t xml:space="preserve"> </w:t>
      </w:r>
      <w:r>
        <w:rPr>
          <w:rFonts w:ascii="Times New Roman" w:hAnsi="Times New Roman" w:eastAsia="Times New Roman" w:cs="Times New Roman"/>
          <w:spacing w:val="-4"/>
          <w:sz w:val="24"/>
          <w:szCs w:val="24"/>
        </w:rPr>
        <w:t>JavaS</w:t>
      </w:r>
      <w:r>
        <w:rPr>
          <w:rFonts w:ascii="Times New Roman" w:hAnsi="Times New Roman" w:eastAsia="Times New Roman" w:cs="Times New Roman"/>
          <w:spacing w:val="-5"/>
          <w:sz w:val="24"/>
          <w:szCs w:val="24"/>
        </w:rPr>
        <w:t xml:space="preserve">cript </w:t>
      </w:r>
      <w:r>
        <w:rPr>
          <w:rFonts w:ascii="宋体" w:hAnsi="宋体" w:eastAsia="宋体" w:cs="宋体"/>
          <w:spacing w:val="-5"/>
          <w:sz w:val="24"/>
          <w:szCs w:val="24"/>
        </w:rPr>
        <w:t>框架，</w:t>
      </w:r>
      <w:r>
        <w:rPr>
          <w:rFonts w:ascii="宋体" w:hAnsi="宋体" w:eastAsia="宋体" w:cs="宋体"/>
          <w:sz w:val="24"/>
          <w:szCs w:val="24"/>
        </w:rPr>
        <w:t xml:space="preserve"> </w:t>
      </w:r>
      <w:r>
        <w:rPr>
          <w:rFonts w:ascii="宋体" w:hAnsi="宋体" w:eastAsia="宋体" w:cs="宋体"/>
          <w:spacing w:val="-1"/>
          <w:sz w:val="24"/>
          <w:szCs w:val="24"/>
        </w:rPr>
        <w:t>具有简单易用的</w:t>
      </w:r>
      <w:r>
        <w:rPr>
          <w:rFonts w:ascii="宋体" w:hAnsi="宋体" w:eastAsia="宋体" w:cs="宋体"/>
          <w:spacing w:val="-58"/>
          <w:sz w:val="24"/>
          <w:szCs w:val="24"/>
        </w:rPr>
        <w:t xml:space="preserve"> </w:t>
      </w:r>
      <w:r>
        <w:rPr>
          <w:rFonts w:ascii="Times New Roman" w:hAnsi="Times New Roman" w:eastAsia="Times New Roman" w:cs="Times New Roman"/>
          <w:spacing w:val="-1"/>
          <w:sz w:val="24"/>
          <w:szCs w:val="24"/>
        </w:rPr>
        <w:t xml:space="preserve">API </w:t>
      </w:r>
      <w:r>
        <w:rPr>
          <w:rFonts w:ascii="宋体" w:hAnsi="宋体" w:eastAsia="宋体" w:cs="宋体"/>
          <w:spacing w:val="-1"/>
          <w:sz w:val="24"/>
          <w:szCs w:val="24"/>
        </w:rPr>
        <w:t>和出色的性能，而</w:t>
      </w:r>
      <w:r>
        <w:rPr>
          <w:rFonts w:ascii="宋体" w:hAnsi="宋体" w:eastAsia="宋体" w:cs="宋体"/>
          <w:spacing w:val="-55"/>
          <w:sz w:val="24"/>
          <w:szCs w:val="24"/>
        </w:rPr>
        <w:t xml:space="preserve"> </w:t>
      </w:r>
      <w:r>
        <w:rPr>
          <w:rFonts w:ascii="Times New Roman" w:hAnsi="Times New Roman" w:eastAsia="Times New Roman" w:cs="Times New Roman"/>
          <w:spacing w:val="-1"/>
          <w:sz w:val="24"/>
          <w:szCs w:val="24"/>
        </w:rPr>
        <w:t>Element-UI</w:t>
      </w:r>
      <w:r>
        <w:rPr>
          <w:rFonts w:ascii="Times New Roman" w:hAnsi="Times New Roman" w:eastAsia="Times New Roman" w:cs="Times New Roman"/>
          <w:spacing w:val="15"/>
          <w:sz w:val="24"/>
          <w:szCs w:val="24"/>
        </w:rPr>
        <w:t xml:space="preserve"> </w:t>
      </w:r>
      <w:r>
        <w:rPr>
          <w:rFonts w:ascii="宋体" w:hAnsi="宋体" w:eastAsia="宋体" w:cs="宋体"/>
          <w:spacing w:val="-1"/>
          <w:sz w:val="24"/>
          <w:szCs w:val="24"/>
        </w:rPr>
        <w:t>是一个基于</w:t>
      </w:r>
      <w:r>
        <w:rPr>
          <w:rFonts w:ascii="宋体" w:hAnsi="宋体" w:eastAsia="宋体" w:cs="宋体"/>
          <w:spacing w:val="-58"/>
          <w:sz w:val="24"/>
          <w:szCs w:val="24"/>
        </w:rPr>
        <w:t xml:space="preserve"> </w:t>
      </w:r>
      <w:r>
        <w:rPr>
          <w:rFonts w:ascii="Times New Roman" w:hAnsi="Times New Roman" w:eastAsia="Times New Roman" w:cs="Times New Roman"/>
          <w:spacing w:val="-1"/>
          <w:sz w:val="24"/>
          <w:szCs w:val="24"/>
        </w:rPr>
        <w:t>Vue.</w:t>
      </w:r>
      <w:r>
        <w:rPr>
          <w:rFonts w:ascii="Times New Roman" w:hAnsi="Times New Roman" w:eastAsia="Times New Roman" w:cs="Times New Roman"/>
          <w:spacing w:val="-2"/>
          <w:sz w:val="24"/>
          <w:szCs w:val="24"/>
        </w:rPr>
        <w:t>js</w:t>
      </w:r>
      <w:r>
        <w:rPr>
          <w:rFonts w:ascii="Times New Roman" w:hAnsi="Times New Roman" w:eastAsia="Times New Roman" w:cs="Times New Roman"/>
          <w:spacing w:val="27"/>
          <w:sz w:val="24"/>
          <w:szCs w:val="24"/>
        </w:rPr>
        <w:t xml:space="preserve"> </w:t>
      </w:r>
      <w:r>
        <w:rPr>
          <w:rFonts w:ascii="宋体" w:hAnsi="宋体" w:eastAsia="宋体" w:cs="宋体"/>
          <w:spacing w:val="-2"/>
          <w:sz w:val="24"/>
          <w:szCs w:val="24"/>
        </w:rPr>
        <w:t>的框架，</w:t>
      </w:r>
      <w:r>
        <w:rPr>
          <w:rFonts w:ascii="宋体" w:hAnsi="宋体" w:eastAsia="宋体" w:cs="宋体"/>
          <w:sz w:val="24"/>
          <w:szCs w:val="24"/>
        </w:rPr>
        <w:t xml:space="preserve"> 提供了大量的</w:t>
      </w:r>
      <w:r>
        <w:rPr>
          <w:rFonts w:ascii="宋体" w:hAnsi="宋体" w:eastAsia="宋体" w:cs="宋体"/>
          <w:spacing w:val="-59"/>
          <w:sz w:val="24"/>
          <w:szCs w:val="24"/>
        </w:rPr>
        <w:t xml:space="preserve"> </w:t>
      </w:r>
      <w:r>
        <w:rPr>
          <w:rFonts w:ascii="Times New Roman" w:hAnsi="Times New Roman" w:eastAsia="Times New Roman" w:cs="Times New Roman"/>
          <w:sz w:val="24"/>
          <w:szCs w:val="24"/>
        </w:rPr>
        <w:t xml:space="preserve">UI </w:t>
      </w:r>
      <w:r>
        <w:rPr>
          <w:rFonts w:ascii="宋体" w:hAnsi="宋体" w:eastAsia="宋体" w:cs="宋体"/>
          <w:sz w:val="24"/>
          <w:szCs w:val="24"/>
        </w:rPr>
        <w:t>组件和操作，可以很好地提高开发</w:t>
      </w:r>
      <w:r>
        <w:rPr>
          <w:rFonts w:ascii="宋体" w:hAnsi="宋体" w:eastAsia="宋体" w:cs="宋体"/>
          <w:spacing w:val="-1"/>
          <w:sz w:val="24"/>
          <w:szCs w:val="24"/>
        </w:rPr>
        <w:t>效率和用户体验。综合使用</w:t>
      </w:r>
      <w:r>
        <w:rPr>
          <w:rFonts w:ascii="宋体" w:hAnsi="宋体" w:eastAsia="宋体" w:cs="宋体"/>
          <w:sz w:val="24"/>
          <w:szCs w:val="24"/>
        </w:rPr>
        <w:t xml:space="preserve"> </w:t>
      </w:r>
      <w:r>
        <w:rPr>
          <w:rFonts w:ascii="宋体" w:hAnsi="宋体" w:eastAsia="宋体" w:cs="宋体"/>
          <w:spacing w:val="-3"/>
          <w:sz w:val="24"/>
          <w:szCs w:val="24"/>
        </w:rPr>
        <w:t>这些技术，可以更好地实现系统的可扩展性和可维护性，为系统的长期发展打下</w:t>
      </w:r>
      <w:r>
        <w:rPr>
          <w:rFonts w:ascii="宋体" w:hAnsi="宋体" w:eastAsia="宋体" w:cs="宋体"/>
          <w:spacing w:val="1"/>
          <w:sz w:val="24"/>
          <w:szCs w:val="24"/>
        </w:rPr>
        <w:t xml:space="preserve"> </w:t>
      </w:r>
      <w:r>
        <w:rPr>
          <w:rFonts w:ascii="宋体" w:hAnsi="宋体" w:eastAsia="宋体" w:cs="宋体"/>
          <w:spacing w:val="-2"/>
          <w:sz w:val="24"/>
          <w:szCs w:val="24"/>
        </w:rPr>
        <w:t>了坚实的基础。</w:t>
      </w:r>
    </w:p>
    <w:p w14:paraId="2797F078">
      <w:pPr>
        <w:spacing w:before="98" w:line="345" w:lineRule="auto"/>
        <w:ind w:left="1401" w:right="183" w:firstLine="491"/>
        <w:jc w:val="both"/>
        <w:rPr>
          <w:rFonts w:ascii="宋体" w:hAnsi="宋体" w:eastAsia="宋体" w:cs="宋体"/>
          <w:sz w:val="24"/>
          <w:szCs w:val="24"/>
        </w:rPr>
      </w:pPr>
      <w:r>
        <w:rPr>
          <w:rFonts w:ascii="宋体" w:hAnsi="宋体" w:eastAsia="宋体" w:cs="宋体"/>
          <w:spacing w:val="-1"/>
          <w:sz w:val="24"/>
          <w:szCs w:val="24"/>
        </w:rPr>
        <w:t>（</w:t>
      </w:r>
      <w:r>
        <w:rPr>
          <w:rFonts w:ascii="Times New Roman" w:hAnsi="Times New Roman" w:eastAsia="Times New Roman" w:cs="Times New Roman"/>
          <w:spacing w:val="-1"/>
          <w:sz w:val="24"/>
          <w:szCs w:val="24"/>
        </w:rPr>
        <w:t>2</w:t>
      </w:r>
      <w:r>
        <w:rPr>
          <w:rFonts w:ascii="宋体" w:hAnsi="宋体" w:eastAsia="宋体" w:cs="宋体"/>
          <w:spacing w:val="-1"/>
          <w:sz w:val="24"/>
          <w:szCs w:val="24"/>
        </w:rPr>
        <w:t>）针对绩效考核系统进行业务需求和非功能性需求，并对绩效考核指标</w:t>
      </w:r>
      <w:r>
        <w:rPr>
          <w:rFonts w:ascii="宋体" w:hAnsi="宋体" w:eastAsia="宋体" w:cs="宋体"/>
          <w:spacing w:val="11"/>
          <w:sz w:val="24"/>
          <w:szCs w:val="24"/>
        </w:rPr>
        <w:t xml:space="preserve"> </w:t>
      </w:r>
      <w:r>
        <w:rPr>
          <w:rFonts w:ascii="宋体" w:hAnsi="宋体" w:eastAsia="宋体" w:cs="宋体"/>
          <w:spacing w:val="-3"/>
          <w:sz w:val="24"/>
          <w:szCs w:val="24"/>
        </w:rPr>
        <w:t>体系进行了评估。基于系统的需求分析结果，明确了系统的总体架构、各功能模</w:t>
      </w:r>
      <w:r>
        <w:rPr>
          <w:rFonts w:ascii="宋体" w:hAnsi="宋体" w:eastAsia="宋体" w:cs="宋体"/>
          <w:spacing w:val="1"/>
          <w:sz w:val="24"/>
          <w:szCs w:val="24"/>
        </w:rPr>
        <w:t xml:space="preserve"> </w:t>
      </w:r>
      <w:r>
        <w:rPr>
          <w:rFonts w:ascii="宋体" w:hAnsi="宋体" w:eastAsia="宋体" w:cs="宋体"/>
          <w:spacing w:val="-9"/>
          <w:sz w:val="24"/>
          <w:szCs w:val="24"/>
        </w:rPr>
        <w:t>块、数据库结构。采用</w:t>
      </w:r>
      <w:r>
        <w:rPr>
          <w:rFonts w:ascii="宋体" w:hAnsi="宋体" w:eastAsia="宋体" w:cs="宋体"/>
          <w:spacing w:val="-52"/>
          <w:sz w:val="24"/>
          <w:szCs w:val="24"/>
        </w:rPr>
        <w:t xml:space="preserve"> </w:t>
      </w:r>
      <w:r>
        <w:rPr>
          <w:rFonts w:ascii="Times New Roman" w:hAnsi="Times New Roman" w:eastAsia="Times New Roman" w:cs="Times New Roman"/>
          <w:spacing w:val="-9"/>
          <w:sz w:val="24"/>
          <w:szCs w:val="24"/>
        </w:rPr>
        <w:t xml:space="preserve">Ajax </w:t>
      </w:r>
      <w:r>
        <w:rPr>
          <w:rFonts w:ascii="宋体" w:hAnsi="宋体" w:eastAsia="宋体" w:cs="宋体"/>
          <w:spacing w:val="-9"/>
          <w:sz w:val="24"/>
          <w:szCs w:val="24"/>
        </w:rPr>
        <w:t>技术来实现页面数据的异步交互。后端方面采用</w:t>
      </w:r>
      <w:r>
        <w:rPr>
          <w:rFonts w:ascii="宋体" w:hAnsi="宋体" w:eastAsia="宋体" w:cs="宋体"/>
          <w:spacing w:val="-56"/>
          <w:sz w:val="24"/>
          <w:szCs w:val="24"/>
        </w:rPr>
        <w:t xml:space="preserve"> </w:t>
      </w:r>
      <w:r>
        <w:rPr>
          <w:rFonts w:ascii="Times New Roman" w:hAnsi="Times New Roman" w:eastAsia="Times New Roman" w:cs="Times New Roman"/>
          <w:spacing w:val="-9"/>
          <w:sz w:val="24"/>
          <w:szCs w:val="24"/>
        </w:rPr>
        <w:t>MVC</w:t>
      </w:r>
      <w:r>
        <w:rPr>
          <w:rFonts w:ascii="Times New Roman" w:hAnsi="Times New Roman" w:eastAsia="Times New Roman" w:cs="Times New Roman"/>
          <w:sz w:val="24"/>
          <w:szCs w:val="24"/>
        </w:rPr>
        <w:t xml:space="preserve"> </w:t>
      </w:r>
      <w:r>
        <w:rPr>
          <w:rFonts w:ascii="宋体" w:hAnsi="宋体" w:eastAsia="宋体" w:cs="宋体"/>
          <w:spacing w:val="-2"/>
          <w:sz w:val="24"/>
          <w:szCs w:val="24"/>
        </w:rPr>
        <w:t>三层架构，而前则采用</w:t>
      </w:r>
      <w:r>
        <w:rPr>
          <w:rFonts w:ascii="宋体" w:hAnsi="宋体" w:eastAsia="宋体" w:cs="宋体"/>
          <w:spacing w:val="-56"/>
          <w:sz w:val="24"/>
          <w:szCs w:val="24"/>
        </w:rPr>
        <w:t xml:space="preserve"> </w:t>
      </w:r>
      <w:r>
        <w:rPr>
          <w:rFonts w:ascii="Times New Roman" w:hAnsi="Times New Roman" w:eastAsia="Times New Roman" w:cs="Times New Roman"/>
          <w:spacing w:val="-2"/>
          <w:sz w:val="24"/>
          <w:szCs w:val="24"/>
        </w:rPr>
        <w:t>MVVM</w:t>
      </w:r>
      <w:r>
        <w:rPr>
          <w:rFonts w:ascii="Times New Roman" w:hAnsi="Times New Roman" w:eastAsia="Times New Roman" w:cs="Times New Roman"/>
          <w:spacing w:val="29"/>
          <w:sz w:val="24"/>
          <w:szCs w:val="24"/>
        </w:rPr>
        <w:t xml:space="preserve"> </w:t>
      </w:r>
      <w:r>
        <w:rPr>
          <w:rFonts w:ascii="宋体" w:hAnsi="宋体" w:eastAsia="宋体" w:cs="宋体"/>
          <w:spacing w:val="-2"/>
          <w:sz w:val="24"/>
          <w:szCs w:val="24"/>
        </w:rPr>
        <w:t>的开发设计模式。</w:t>
      </w:r>
    </w:p>
    <w:p w14:paraId="55FD4A13">
      <w:pPr>
        <w:spacing w:before="76" w:line="290" w:lineRule="auto"/>
        <w:ind w:left="1402" w:right="248" w:firstLine="490"/>
        <w:rPr>
          <w:rFonts w:ascii="宋体" w:hAnsi="宋体" w:eastAsia="宋体" w:cs="宋体"/>
          <w:sz w:val="24"/>
          <w:szCs w:val="24"/>
        </w:rPr>
      </w:pPr>
      <w:r>
        <w:rPr>
          <w:rFonts w:ascii="宋体" w:hAnsi="宋体" w:eastAsia="宋体" w:cs="宋体"/>
          <w:spacing w:val="-2"/>
          <w:sz w:val="24"/>
          <w:szCs w:val="24"/>
        </w:rPr>
        <w:t>（</w:t>
      </w:r>
      <w:r>
        <w:rPr>
          <w:rFonts w:ascii="Times New Roman" w:hAnsi="Times New Roman" w:eastAsia="Times New Roman" w:cs="Times New Roman"/>
          <w:spacing w:val="-2"/>
          <w:sz w:val="24"/>
          <w:szCs w:val="24"/>
        </w:rPr>
        <w:t>3</w:t>
      </w:r>
      <w:r>
        <w:rPr>
          <w:rFonts w:ascii="宋体" w:hAnsi="宋体" w:eastAsia="宋体" w:cs="宋体"/>
          <w:spacing w:val="-2"/>
          <w:sz w:val="24"/>
          <w:szCs w:val="24"/>
        </w:rPr>
        <w:t>）通过系统的分析设计功能模块包括考核评估和系统管理两个子模块。</w:t>
      </w:r>
      <w:r>
        <w:rPr>
          <w:rFonts w:ascii="宋体" w:hAnsi="宋体" w:eastAsia="宋体" w:cs="宋体"/>
          <w:spacing w:val="5"/>
          <w:sz w:val="24"/>
          <w:szCs w:val="24"/>
        </w:rPr>
        <w:t xml:space="preserve"> </w:t>
      </w:r>
      <w:r>
        <w:rPr>
          <w:rFonts w:ascii="宋体" w:hAnsi="宋体" w:eastAsia="宋体" w:cs="宋体"/>
          <w:sz w:val="24"/>
          <w:szCs w:val="24"/>
        </w:rPr>
        <w:t>然后对数据库进行建模和表设计，并详细分析了</w:t>
      </w:r>
      <w:r>
        <w:rPr>
          <w:rFonts w:ascii="宋体" w:hAnsi="宋体" w:eastAsia="宋体" w:cs="宋体"/>
          <w:spacing w:val="-1"/>
          <w:sz w:val="24"/>
          <w:szCs w:val="24"/>
        </w:rPr>
        <w:t>表之间的关系和重要字段。</w:t>
      </w:r>
    </w:p>
    <w:p w14:paraId="5097120B">
      <w:pPr>
        <w:spacing w:before="183" w:line="313" w:lineRule="auto"/>
        <w:ind w:left="1400" w:right="183" w:firstLine="492"/>
        <w:rPr>
          <w:rFonts w:ascii="宋体" w:hAnsi="宋体" w:eastAsia="宋体" w:cs="宋体"/>
          <w:sz w:val="24"/>
          <w:szCs w:val="24"/>
        </w:rPr>
      </w:pPr>
      <w:r>
        <w:rPr>
          <w:rFonts w:ascii="宋体" w:hAnsi="宋体" w:eastAsia="宋体" w:cs="宋体"/>
          <w:spacing w:val="-1"/>
          <w:sz w:val="24"/>
          <w:szCs w:val="24"/>
        </w:rPr>
        <w:t>（</w:t>
      </w:r>
      <w:r>
        <w:rPr>
          <w:rFonts w:ascii="Times New Roman" w:hAnsi="Times New Roman" w:eastAsia="Times New Roman" w:cs="Times New Roman"/>
          <w:spacing w:val="-1"/>
          <w:sz w:val="24"/>
          <w:szCs w:val="24"/>
        </w:rPr>
        <w:t>4</w:t>
      </w:r>
      <w:r>
        <w:rPr>
          <w:rFonts w:ascii="宋体" w:hAnsi="宋体" w:eastAsia="宋体" w:cs="宋体"/>
          <w:spacing w:val="-1"/>
          <w:sz w:val="24"/>
          <w:szCs w:val="24"/>
        </w:rPr>
        <w:t>）针对企业绩效考核系统的设计，详细介绍了企业绩效考核系统实施过</w:t>
      </w:r>
      <w:r>
        <w:rPr>
          <w:rFonts w:ascii="宋体" w:hAnsi="宋体" w:eastAsia="宋体" w:cs="宋体"/>
          <w:spacing w:val="11"/>
          <w:sz w:val="24"/>
          <w:szCs w:val="24"/>
        </w:rPr>
        <w:t xml:space="preserve"> </w:t>
      </w:r>
      <w:r>
        <w:rPr>
          <w:rFonts w:ascii="宋体" w:hAnsi="宋体" w:eastAsia="宋体" w:cs="宋体"/>
          <w:spacing w:val="-3"/>
          <w:sz w:val="24"/>
          <w:szCs w:val="24"/>
        </w:rPr>
        <w:t>程。对系统性测试。测试结果显示，系统整体上符合预期要求，虽然存在一些问</w:t>
      </w:r>
      <w:r>
        <w:rPr>
          <w:rFonts w:ascii="宋体" w:hAnsi="宋体" w:eastAsia="宋体" w:cs="宋体"/>
          <w:spacing w:val="1"/>
          <w:sz w:val="24"/>
          <w:szCs w:val="24"/>
        </w:rPr>
        <w:t xml:space="preserve"> </w:t>
      </w:r>
      <w:r>
        <w:rPr>
          <w:rFonts w:ascii="宋体" w:hAnsi="宋体" w:eastAsia="宋体" w:cs="宋体"/>
          <w:sz w:val="24"/>
          <w:szCs w:val="24"/>
        </w:rPr>
        <w:t>题，但这些问题不会影响系统的功能。后期会</w:t>
      </w:r>
      <w:r>
        <w:rPr>
          <w:rFonts w:ascii="宋体" w:hAnsi="宋体" w:eastAsia="宋体" w:cs="宋体"/>
          <w:spacing w:val="-1"/>
          <w:sz w:val="24"/>
          <w:szCs w:val="24"/>
        </w:rPr>
        <w:t>对这些问题进行优化。</w:t>
      </w:r>
    </w:p>
    <w:p w14:paraId="52971CA7">
      <w:pPr>
        <w:spacing w:line="277" w:lineRule="auto"/>
        <w:rPr>
          <w:rFonts w:ascii="Arial"/>
          <w:sz w:val="21"/>
        </w:rPr>
      </w:pPr>
    </w:p>
    <w:p w14:paraId="4D10C053">
      <w:pPr>
        <w:spacing w:line="278" w:lineRule="auto"/>
        <w:rPr>
          <w:rFonts w:ascii="Arial"/>
          <w:sz w:val="21"/>
        </w:rPr>
      </w:pPr>
    </w:p>
    <w:p w14:paraId="73A19F91">
      <w:pPr>
        <w:spacing w:line="278" w:lineRule="auto"/>
        <w:rPr>
          <w:rFonts w:ascii="Arial"/>
          <w:sz w:val="21"/>
        </w:rPr>
      </w:pPr>
    </w:p>
    <w:p w14:paraId="4B90C631">
      <w:pPr>
        <w:spacing w:line="278" w:lineRule="auto"/>
        <w:rPr>
          <w:rFonts w:ascii="Arial"/>
          <w:sz w:val="21"/>
        </w:rPr>
      </w:pPr>
    </w:p>
    <w:p w14:paraId="30B6FBA9">
      <w:pPr>
        <w:spacing w:line="278" w:lineRule="auto"/>
        <w:rPr>
          <w:rFonts w:ascii="Arial"/>
          <w:sz w:val="21"/>
        </w:rPr>
      </w:pPr>
    </w:p>
    <w:p w14:paraId="6062FE0A">
      <w:pPr>
        <w:spacing w:line="278" w:lineRule="auto"/>
        <w:rPr>
          <w:rFonts w:ascii="Arial"/>
          <w:sz w:val="21"/>
        </w:rPr>
      </w:pPr>
    </w:p>
    <w:p w14:paraId="3D742DF9">
      <w:pPr>
        <w:spacing w:before="55" w:line="181" w:lineRule="auto"/>
        <w:ind w:left="5456"/>
        <w:rPr>
          <w:rFonts w:ascii="Calibri" w:hAnsi="Calibri" w:eastAsia="Calibri" w:cs="Calibri"/>
          <w:sz w:val="18"/>
          <w:szCs w:val="18"/>
        </w:rPr>
      </w:pPr>
      <w:r>
        <w:rPr>
          <w:rFonts w:ascii="Calibri" w:hAnsi="Calibri" w:eastAsia="Calibri" w:cs="Calibri"/>
          <w:spacing w:val="-3"/>
          <w:sz w:val="18"/>
          <w:szCs w:val="18"/>
        </w:rPr>
        <w:t>48</w:t>
      </w:r>
    </w:p>
    <w:p w14:paraId="1C3138B3">
      <w:pPr>
        <w:spacing w:line="181" w:lineRule="auto"/>
        <w:rPr>
          <w:rFonts w:ascii="Calibri" w:hAnsi="Calibri" w:eastAsia="Calibri" w:cs="Calibri"/>
          <w:sz w:val="18"/>
          <w:szCs w:val="18"/>
        </w:rPr>
        <w:sectPr>
          <w:footerReference r:id="rId49" w:type="default"/>
          <w:pgSz w:w="11906" w:h="16839"/>
          <w:pgMar w:top="1431" w:right="1616" w:bottom="547" w:left="407" w:header="0" w:footer="354" w:gutter="0"/>
          <w:cols w:space="720" w:num="1"/>
        </w:sectPr>
      </w:pPr>
    </w:p>
    <w:p w14:paraId="210E19A4">
      <w:pPr>
        <w:spacing w:before="181" w:line="219" w:lineRule="auto"/>
        <w:ind w:left="1404"/>
        <w:outlineLvl w:val="1"/>
        <w:rPr>
          <w:rFonts w:ascii="黑体" w:hAnsi="黑体" w:eastAsia="黑体" w:cs="黑体"/>
          <w:sz w:val="28"/>
          <w:szCs w:val="28"/>
        </w:rPr>
      </w:pPr>
      <w:bookmarkStart w:id="132" w:name="bookmark53"/>
      <w:bookmarkEnd w:id="132"/>
      <w:r>
        <w:rPr>
          <w:rFonts w:ascii="Times New Roman" w:hAnsi="Times New Roman" w:eastAsia="Times New Roman" w:cs="Times New Roman"/>
          <w:spacing w:val="-4"/>
          <w:sz w:val="28"/>
          <w:szCs w:val="28"/>
        </w:rPr>
        <w:t>6.2</w:t>
      </w:r>
      <w:r>
        <w:rPr>
          <w:rFonts w:ascii="Times New Roman" w:hAnsi="Times New Roman" w:eastAsia="Times New Roman" w:cs="Times New Roman"/>
          <w:spacing w:val="7"/>
          <w:sz w:val="28"/>
          <w:szCs w:val="28"/>
        </w:rPr>
        <w:t xml:space="preserve">  </w:t>
      </w:r>
      <w:r>
        <w:rPr>
          <w:rFonts w:ascii="黑体" w:hAnsi="黑体" w:eastAsia="黑体" w:cs="黑体"/>
          <w:spacing w:val="-4"/>
          <w:sz w:val="28"/>
          <w:szCs w:val="28"/>
        </w:rPr>
        <w:t>工作展望</w:t>
      </w:r>
    </w:p>
    <w:p w14:paraId="2331988B">
      <w:pPr>
        <w:spacing w:line="309" w:lineRule="auto"/>
        <w:rPr>
          <w:rFonts w:ascii="Arial"/>
          <w:sz w:val="21"/>
        </w:rPr>
      </w:pPr>
    </w:p>
    <w:p w14:paraId="5102AD38">
      <w:pPr>
        <w:spacing w:before="78" w:line="346" w:lineRule="auto"/>
        <w:ind w:left="1424" w:right="26" w:firstLine="457"/>
        <w:rPr>
          <w:rFonts w:ascii="宋体" w:hAnsi="宋体" w:eastAsia="宋体" w:cs="宋体"/>
          <w:sz w:val="24"/>
          <w:szCs w:val="24"/>
        </w:rPr>
      </w:pPr>
      <w:r>
        <w:rPr>
          <w:rFonts w:ascii="宋体" w:hAnsi="宋体" w:eastAsia="宋体" w:cs="宋体"/>
          <w:spacing w:val="-2"/>
          <w:sz w:val="24"/>
          <w:szCs w:val="24"/>
        </w:rPr>
        <w:t>尽管绩效考核系统已经在公司稳定运行，并成功的调动了员工工作积极</w:t>
      </w:r>
      <w:r>
        <w:rPr>
          <w:rFonts w:ascii="宋体" w:hAnsi="宋体" w:eastAsia="宋体" w:cs="宋体"/>
          <w:spacing w:val="-3"/>
          <w:sz w:val="24"/>
          <w:szCs w:val="24"/>
        </w:rPr>
        <w:t>性，</w:t>
      </w:r>
      <w:r>
        <w:rPr>
          <w:rFonts w:ascii="宋体" w:hAnsi="宋体" w:eastAsia="宋体" w:cs="宋体"/>
          <w:sz w:val="24"/>
          <w:szCs w:val="24"/>
        </w:rPr>
        <w:t xml:space="preserve"> </w:t>
      </w:r>
      <w:r>
        <w:rPr>
          <w:rFonts w:ascii="宋体" w:hAnsi="宋体" w:eastAsia="宋体" w:cs="宋体"/>
          <w:spacing w:val="-1"/>
          <w:sz w:val="24"/>
          <w:szCs w:val="24"/>
        </w:rPr>
        <w:t>同时也为员工的晋升提供了数据基础，但仍存在以</w:t>
      </w:r>
      <w:r>
        <w:rPr>
          <w:rFonts w:ascii="宋体" w:hAnsi="宋体" w:eastAsia="宋体" w:cs="宋体"/>
          <w:spacing w:val="-2"/>
          <w:sz w:val="24"/>
          <w:szCs w:val="24"/>
        </w:rPr>
        <w:t>下不足之处：</w:t>
      </w:r>
    </w:p>
    <w:p w14:paraId="25B6F04A">
      <w:pPr>
        <w:spacing w:before="35" w:line="351" w:lineRule="auto"/>
        <w:ind w:left="1400" w:right="63" w:firstLine="492"/>
        <w:rPr>
          <w:rFonts w:ascii="宋体" w:hAnsi="宋体" w:eastAsia="宋体" w:cs="宋体"/>
          <w:sz w:val="24"/>
          <w:szCs w:val="24"/>
        </w:rPr>
      </w:pPr>
      <w:r>
        <w:rPr>
          <w:rFonts w:ascii="宋体" w:hAnsi="宋体" w:eastAsia="宋体" w:cs="宋体"/>
          <w:spacing w:val="-2"/>
          <w:sz w:val="24"/>
          <w:szCs w:val="24"/>
        </w:rPr>
        <w:t>（</w:t>
      </w:r>
      <w:r>
        <w:rPr>
          <w:rFonts w:ascii="Times New Roman" w:hAnsi="Times New Roman" w:eastAsia="Times New Roman" w:cs="Times New Roman"/>
          <w:spacing w:val="-2"/>
          <w:sz w:val="24"/>
          <w:szCs w:val="24"/>
        </w:rPr>
        <w:t>1</w:t>
      </w:r>
      <w:r>
        <w:rPr>
          <w:rFonts w:ascii="宋体" w:hAnsi="宋体" w:eastAsia="宋体" w:cs="宋体"/>
          <w:spacing w:val="-2"/>
          <w:sz w:val="24"/>
          <w:szCs w:val="24"/>
        </w:rPr>
        <w:t>）</w:t>
      </w:r>
      <w:r>
        <w:rPr>
          <w:rFonts w:ascii="宋体" w:hAnsi="宋体" w:eastAsia="宋体" w:cs="宋体"/>
          <w:spacing w:val="-64"/>
          <w:sz w:val="24"/>
          <w:szCs w:val="24"/>
        </w:rPr>
        <w:t xml:space="preserve"> </w:t>
      </w:r>
      <w:r>
        <w:rPr>
          <w:rFonts w:ascii="宋体" w:hAnsi="宋体" w:eastAsia="宋体" w:cs="宋体"/>
          <w:spacing w:val="-2"/>
          <w:sz w:val="24"/>
          <w:szCs w:val="24"/>
        </w:rPr>
        <w:t>目前绩效考核系统仅在公司内网部署，暂</w:t>
      </w:r>
      <w:r>
        <w:rPr>
          <w:rFonts w:ascii="宋体" w:hAnsi="宋体" w:eastAsia="宋体" w:cs="宋体"/>
          <w:spacing w:val="-3"/>
          <w:sz w:val="24"/>
          <w:szCs w:val="24"/>
        </w:rPr>
        <w:t>时未能在互联网端开放访问</w:t>
      </w:r>
      <w:r>
        <w:rPr>
          <w:rFonts w:ascii="宋体" w:hAnsi="宋体" w:eastAsia="宋体" w:cs="宋体"/>
          <w:sz w:val="24"/>
          <w:szCs w:val="24"/>
        </w:rPr>
        <w:t xml:space="preserve"> </w:t>
      </w:r>
      <w:r>
        <w:rPr>
          <w:rFonts w:ascii="宋体" w:hAnsi="宋体" w:eastAsia="宋体" w:cs="宋体"/>
          <w:spacing w:val="-3"/>
          <w:sz w:val="24"/>
          <w:szCs w:val="24"/>
        </w:rPr>
        <w:t>端口，这限制了在外地或家里使用绩效考核系统的员工。因此，在下一阶段的规</w:t>
      </w:r>
      <w:r>
        <w:rPr>
          <w:rFonts w:ascii="宋体" w:hAnsi="宋体" w:eastAsia="宋体" w:cs="宋体"/>
          <w:spacing w:val="1"/>
          <w:sz w:val="24"/>
          <w:szCs w:val="24"/>
        </w:rPr>
        <w:t xml:space="preserve"> </w:t>
      </w:r>
      <w:r>
        <w:rPr>
          <w:rFonts w:ascii="宋体" w:hAnsi="宋体" w:eastAsia="宋体" w:cs="宋体"/>
          <w:spacing w:val="-1"/>
          <w:sz w:val="24"/>
          <w:szCs w:val="24"/>
        </w:rPr>
        <w:t>划与设计中，需要增加安全防护措施并开放外网访问权限。</w:t>
      </w:r>
    </w:p>
    <w:p w14:paraId="048CFF64">
      <w:pPr>
        <w:spacing w:before="1" w:line="350" w:lineRule="auto"/>
        <w:ind w:left="1402" w:firstLine="490"/>
        <w:rPr>
          <w:rFonts w:ascii="宋体" w:hAnsi="宋体" w:eastAsia="宋体" w:cs="宋体"/>
          <w:sz w:val="24"/>
          <w:szCs w:val="24"/>
        </w:rPr>
      </w:pPr>
      <w:r>
        <w:rPr>
          <w:rFonts w:ascii="宋体" w:hAnsi="宋体" w:eastAsia="宋体" w:cs="宋体"/>
          <w:spacing w:val="-1"/>
          <w:sz w:val="24"/>
          <w:szCs w:val="24"/>
        </w:rPr>
        <w:t>（</w:t>
      </w:r>
      <w:r>
        <w:rPr>
          <w:rFonts w:ascii="Times New Roman" w:hAnsi="Times New Roman" w:eastAsia="Times New Roman" w:cs="Times New Roman"/>
          <w:spacing w:val="-1"/>
          <w:sz w:val="24"/>
          <w:szCs w:val="24"/>
        </w:rPr>
        <w:t>2</w:t>
      </w:r>
      <w:r>
        <w:rPr>
          <w:rFonts w:ascii="宋体" w:hAnsi="宋体" w:eastAsia="宋体" w:cs="宋体"/>
          <w:spacing w:val="-1"/>
          <w:sz w:val="24"/>
          <w:szCs w:val="24"/>
        </w:rPr>
        <w:t>）绩效考核系统基于</w:t>
      </w:r>
      <w:r>
        <w:rPr>
          <w:rFonts w:ascii="宋体" w:hAnsi="宋体" w:eastAsia="宋体" w:cs="宋体"/>
          <w:spacing w:val="-57"/>
          <w:sz w:val="24"/>
          <w:szCs w:val="24"/>
        </w:rPr>
        <w:t xml:space="preserve"> </w:t>
      </w:r>
      <w:r>
        <w:rPr>
          <w:rFonts w:ascii="Times New Roman" w:hAnsi="Times New Roman" w:eastAsia="Times New Roman" w:cs="Times New Roman"/>
          <w:spacing w:val="-1"/>
          <w:sz w:val="24"/>
          <w:szCs w:val="24"/>
        </w:rPr>
        <w:t xml:space="preserve">Web </w:t>
      </w:r>
      <w:r>
        <w:rPr>
          <w:rFonts w:ascii="宋体" w:hAnsi="宋体" w:eastAsia="宋体" w:cs="宋体"/>
          <w:spacing w:val="-1"/>
          <w:sz w:val="24"/>
          <w:szCs w:val="24"/>
        </w:rPr>
        <w:t>模式开发，主要运</w:t>
      </w:r>
      <w:r>
        <w:rPr>
          <w:rFonts w:ascii="宋体" w:hAnsi="宋体" w:eastAsia="宋体" w:cs="宋体"/>
          <w:spacing w:val="-2"/>
          <w:sz w:val="24"/>
          <w:szCs w:val="24"/>
        </w:rPr>
        <w:t>行在</w:t>
      </w:r>
      <w:r>
        <w:rPr>
          <w:rFonts w:ascii="宋体" w:hAnsi="宋体" w:eastAsia="宋体" w:cs="宋体"/>
          <w:spacing w:val="-56"/>
          <w:sz w:val="24"/>
          <w:szCs w:val="24"/>
        </w:rPr>
        <w:t xml:space="preserve"> </w:t>
      </w:r>
      <w:r>
        <w:rPr>
          <w:rFonts w:ascii="Times New Roman" w:hAnsi="Times New Roman" w:eastAsia="Times New Roman" w:cs="Times New Roman"/>
          <w:spacing w:val="-2"/>
          <w:sz w:val="24"/>
          <w:szCs w:val="24"/>
        </w:rPr>
        <w:t xml:space="preserve">PC </w:t>
      </w:r>
      <w:r>
        <w:rPr>
          <w:rFonts w:ascii="宋体" w:hAnsi="宋体" w:eastAsia="宋体" w:cs="宋体"/>
          <w:spacing w:val="-2"/>
          <w:sz w:val="24"/>
          <w:szCs w:val="24"/>
        </w:rPr>
        <w:t>端，但当前移动端</w:t>
      </w:r>
      <w:r>
        <w:rPr>
          <w:rFonts w:ascii="宋体" w:hAnsi="宋体" w:eastAsia="宋体" w:cs="宋体"/>
          <w:sz w:val="24"/>
          <w:szCs w:val="24"/>
        </w:rPr>
        <w:t xml:space="preserve"> </w:t>
      </w:r>
      <w:r>
        <w:rPr>
          <w:rFonts w:ascii="宋体" w:hAnsi="宋体" w:eastAsia="宋体" w:cs="宋体"/>
          <w:spacing w:val="-8"/>
          <w:sz w:val="24"/>
          <w:szCs w:val="24"/>
        </w:rPr>
        <w:t>用户比例大幅提升。为了满足员工使用习惯，下一阶段的升级将增加移动端支持，</w:t>
      </w:r>
      <w:r>
        <w:rPr>
          <w:rFonts w:ascii="宋体" w:hAnsi="宋体" w:eastAsia="宋体" w:cs="宋体"/>
          <w:spacing w:val="6"/>
          <w:sz w:val="24"/>
          <w:szCs w:val="24"/>
        </w:rPr>
        <w:t xml:space="preserve"> </w:t>
      </w:r>
      <w:r>
        <w:rPr>
          <w:rFonts w:ascii="宋体" w:hAnsi="宋体" w:eastAsia="宋体" w:cs="宋体"/>
          <w:spacing w:val="-1"/>
          <w:sz w:val="24"/>
          <w:szCs w:val="24"/>
        </w:rPr>
        <w:t>使员工可以在手机等移动设备上使用绩效考核系统。</w:t>
      </w:r>
    </w:p>
    <w:p w14:paraId="08744733">
      <w:pPr>
        <w:spacing w:before="73" w:line="351" w:lineRule="auto"/>
        <w:ind w:left="1403" w:right="63" w:firstLine="489"/>
        <w:rPr>
          <w:rFonts w:ascii="宋体" w:hAnsi="宋体" w:eastAsia="宋体" w:cs="宋体"/>
          <w:sz w:val="24"/>
          <w:szCs w:val="24"/>
        </w:rPr>
      </w:pPr>
      <w:r>
        <w:rPr>
          <w:rFonts w:ascii="宋体" w:hAnsi="宋体" w:eastAsia="宋体" w:cs="宋体"/>
          <w:spacing w:val="-1"/>
          <w:sz w:val="24"/>
          <w:szCs w:val="24"/>
        </w:rPr>
        <w:t>（</w:t>
      </w:r>
      <w:r>
        <w:rPr>
          <w:rFonts w:ascii="Times New Roman" w:hAnsi="Times New Roman" w:eastAsia="Times New Roman" w:cs="Times New Roman"/>
          <w:spacing w:val="-1"/>
          <w:sz w:val="24"/>
          <w:szCs w:val="24"/>
        </w:rPr>
        <w:t>3</w:t>
      </w:r>
      <w:r>
        <w:rPr>
          <w:rFonts w:ascii="宋体" w:hAnsi="宋体" w:eastAsia="宋体" w:cs="宋体"/>
          <w:spacing w:val="-1"/>
          <w:sz w:val="24"/>
          <w:szCs w:val="24"/>
        </w:rPr>
        <w:t>）随着企业的不断发展以及企业绩效考核的完善，需要进一步的改进和</w:t>
      </w:r>
      <w:r>
        <w:rPr>
          <w:rFonts w:ascii="宋体" w:hAnsi="宋体" w:eastAsia="宋体" w:cs="宋体"/>
          <w:spacing w:val="11"/>
          <w:sz w:val="24"/>
          <w:szCs w:val="24"/>
        </w:rPr>
        <w:t xml:space="preserve"> </w:t>
      </w:r>
      <w:r>
        <w:rPr>
          <w:rFonts w:ascii="宋体" w:hAnsi="宋体" w:eastAsia="宋体" w:cs="宋体"/>
          <w:spacing w:val="-3"/>
          <w:sz w:val="24"/>
          <w:szCs w:val="24"/>
        </w:rPr>
        <w:t>升级企业绩效考核系统，以满足不断变化的业务需求和技术发展趋势，从而保持</w:t>
      </w:r>
      <w:r>
        <w:rPr>
          <w:rFonts w:ascii="宋体" w:hAnsi="宋体" w:eastAsia="宋体" w:cs="宋体"/>
          <w:sz w:val="24"/>
          <w:szCs w:val="24"/>
        </w:rPr>
        <w:t xml:space="preserve"> </w:t>
      </w:r>
      <w:r>
        <w:rPr>
          <w:rFonts w:ascii="宋体" w:hAnsi="宋体" w:eastAsia="宋体" w:cs="宋体"/>
          <w:spacing w:val="-1"/>
          <w:sz w:val="24"/>
          <w:szCs w:val="24"/>
        </w:rPr>
        <w:t>系统的竞争力和可持续发展。</w:t>
      </w:r>
    </w:p>
    <w:p w14:paraId="591D943E">
      <w:pPr>
        <w:spacing w:line="246" w:lineRule="auto"/>
        <w:rPr>
          <w:rFonts w:ascii="Arial"/>
          <w:sz w:val="21"/>
        </w:rPr>
      </w:pPr>
    </w:p>
    <w:p w14:paraId="3BAC0788">
      <w:pPr>
        <w:spacing w:line="246" w:lineRule="auto"/>
        <w:rPr>
          <w:rFonts w:ascii="Arial"/>
          <w:sz w:val="21"/>
        </w:rPr>
      </w:pPr>
    </w:p>
    <w:p w14:paraId="26C36326">
      <w:pPr>
        <w:spacing w:line="246" w:lineRule="auto"/>
        <w:rPr>
          <w:rFonts w:ascii="Arial"/>
          <w:sz w:val="21"/>
        </w:rPr>
      </w:pPr>
    </w:p>
    <w:p w14:paraId="73163D62">
      <w:pPr>
        <w:spacing w:line="246" w:lineRule="auto"/>
        <w:rPr>
          <w:rFonts w:ascii="Arial"/>
          <w:sz w:val="21"/>
        </w:rPr>
      </w:pPr>
    </w:p>
    <w:p w14:paraId="5DDE76DA">
      <w:pPr>
        <w:spacing w:line="246" w:lineRule="auto"/>
        <w:rPr>
          <w:rFonts w:ascii="Arial"/>
          <w:sz w:val="21"/>
        </w:rPr>
      </w:pPr>
    </w:p>
    <w:p w14:paraId="60DD4D6C">
      <w:pPr>
        <w:spacing w:line="246" w:lineRule="auto"/>
        <w:rPr>
          <w:rFonts w:ascii="Arial"/>
          <w:sz w:val="21"/>
        </w:rPr>
      </w:pPr>
    </w:p>
    <w:p w14:paraId="3A53CAD3">
      <w:pPr>
        <w:spacing w:line="246" w:lineRule="auto"/>
        <w:rPr>
          <w:rFonts w:ascii="Arial"/>
          <w:sz w:val="21"/>
        </w:rPr>
      </w:pPr>
    </w:p>
    <w:p w14:paraId="61ACAFF1">
      <w:pPr>
        <w:spacing w:line="246" w:lineRule="auto"/>
        <w:rPr>
          <w:rFonts w:ascii="Arial"/>
          <w:sz w:val="21"/>
        </w:rPr>
      </w:pPr>
    </w:p>
    <w:p w14:paraId="757B008A">
      <w:pPr>
        <w:spacing w:line="246" w:lineRule="auto"/>
        <w:rPr>
          <w:rFonts w:ascii="Arial"/>
          <w:sz w:val="21"/>
        </w:rPr>
      </w:pPr>
    </w:p>
    <w:p w14:paraId="2C133E54">
      <w:pPr>
        <w:spacing w:line="246" w:lineRule="auto"/>
        <w:rPr>
          <w:rFonts w:ascii="Arial"/>
          <w:sz w:val="21"/>
        </w:rPr>
      </w:pPr>
    </w:p>
    <w:p w14:paraId="1A3BEF12">
      <w:pPr>
        <w:spacing w:line="246" w:lineRule="auto"/>
        <w:rPr>
          <w:rFonts w:ascii="Arial"/>
          <w:sz w:val="21"/>
        </w:rPr>
      </w:pPr>
    </w:p>
    <w:p w14:paraId="7CB58988">
      <w:pPr>
        <w:spacing w:line="246" w:lineRule="auto"/>
        <w:rPr>
          <w:rFonts w:ascii="Arial"/>
          <w:sz w:val="21"/>
        </w:rPr>
      </w:pPr>
    </w:p>
    <w:p w14:paraId="5D8DBE0B">
      <w:pPr>
        <w:spacing w:line="246" w:lineRule="auto"/>
        <w:rPr>
          <w:rFonts w:ascii="Arial"/>
          <w:sz w:val="21"/>
        </w:rPr>
      </w:pPr>
    </w:p>
    <w:p w14:paraId="694F6B5A">
      <w:pPr>
        <w:spacing w:line="246" w:lineRule="auto"/>
        <w:rPr>
          <w:rFonts w:ascii="Arial"/>
          <w:sz w:val="21"/>
        </w:rPr>
      </w:pPr>
    </w:p>
    <w:p w14:paraId="1AE307D9">
      <w:pPr>
        <w:spacing w:line="246" w:lineRule="auto"/>
        <w:rPr>
          <w:rFonts w:ascii="Arial"/>
          <w:sz w:val="21"/>
        </w:rPr>
      </w:pPr>
    </w:p>
    <w:p w14:paraId="4045AB73">
      <w:pPr>
        <w:spacing w:line="246" w:lineRule="auto"/>
        <w:rPr>
          <w:rFonts w:ascii="Arial"/>
          <w:sz w:val="21"/>
        </w:rPr>
      </w:pPr>
    </w:p>
    <w:p w14:paraId="124A0B93">
      <w:pPr>
        <w:spacing w:line="246" w:lineRule="auto"/>
        <w:rPr>
          <w:rFonts w:ascii="Arial"/>
          <w:sz w:val="21"/>
        </w:rPr>
      </w:pPr>
    </w:p>
    <w:p w14:paraId="4204F93F">
      <w:pPr>
        <w:spacing w:line="246" w:lineRule="auto"/>
        <w:rPr>
          <w:rFonts w:ascii="Arial"/>
          <w:sz w:val="21"/>
        </w:rPr>
      </w:pPr>
    </w:p>
    <w:p w14:paraId="7BB2FBF1">
      <w:pPr>
        <w:spacing w:line="246" w:lineRule="auto"/>
        <w:rPr>
          <w:rFonts w:ascii="Arial"/>
          <w:sz w:val="21"/>
        </w:rPr>
      </w:pPr>
    </w:p>
    <w:p w14:paraId="6CA04E36">
      <w:pPr>
        <w:spacing w:line="246" w:lineRule="auto"/>
        <w:rPr>
          <w:rFonts w:ascii="Arial"/>
          <w:sz w:val="21"/>
        </w:rPr>
      </w:pPr>
    </w:p>
    <w:p w14:paraId="0B6EFF05">
      <w:pPr>
        <w:spacing w:line="246" w:lineRule="auto"/>
        <w:rPr>
          <w:rFonts w:ascii="Arial"/>
          <w:sz w:val="21"/>
        </w:rPr>
      </w:pPr>
    </w:p>
    <w:p w14:paraId="5AED50D0">
      <w:pPr>
        <w:spacing w:line="246" w:lineRule="auto"/>
        <w:rPr>
          <w:rFonts w:ascii="Arial"/>
          <w:sz w:val="21"/>
        </w:rPr>
      </w:pPr>
    </w:p>
    <w:p w14:paraId="304E713F">
      <w:pPr>
        <w:spacing w:line="246" w:lineRule="auto"/>
        <w:rPr>
          <w:rFonts w:ascii="Arial"/>
          <w:sz w:val="21"/>
        </w:rPr>
      </w:pPr>
    </w:p>
    <w:p w14:paraId="20A54BD7">
      <w:pPr>
        <w:spacing w:line="246" w:lineRule="auto"/>
        <w:rPr>
          <w:rFonts w:ascii="Arial"/>
          <w:sz w:val="21"/>
        </w:rPr>
      </w:pPr>
    </w:p>
    <w:p w14:paraId="61012B7F">
      <w:pPr>
        <w:spacing w:line="246" w:lineRule="auto"/>
        <w:rPr>
          <w:rFonts w:ascii="Arial"/>
          <w:sz w:val="21"/>
        </w:rPr>
      </w:pPr>
    </w:p>
    <w:p w14:paraId="2C2DDEBF">
      <w:pPr>
        <w:spacing w:line="246" w:lineRule="auto"/>
        <w:rPr>
          <w:rFonts w:ascii="Arial"/>
          <w:sz w:val="21"/>
        </w:rPr>
      </w:pPr>
    </w:p>
    <w:p w14:paraId="37962DD7">
      <w:pPr>
        <w:spacing w:line="246" w:lineRule="auto"/>
        <w:rPr>
          <w:rFonts w:ascii="Arial"/>
          <w:sz w:val="21"/>
        </w:rPr>
      </w:pPr>
    </w:p>
    <w:p w14:paraId="7C4BB12D">
      <w:pPr>
        <w:spacing w:line="247" w:lineRule="auto"/>
        <w:rPr>
          <w:rFonts w:ascii="Arial"/>
          <w:sz w:val="21"/>
        </w:rPr>
      </w:pPr>
    </w:p>
    <w:p w14:paraId="2499F801">
      <w:pPr>
        <w:spacing w:line="247" w:lineRule="auto"/>
        <w:rPr>
          <w:rFonts w:ascii="Arial"/>
          <w:sz w:val="21"/>
        </w:rPr>
      </w:pPr>
    </w:p>
    <w:p w14:paraId="18A02EF6">
      <w:pPr>
        <w:spacing w:line="247" w:lineRule="auto"/>
        <w:rPr>
          <w:rFonts w:ascii="Arial"/>
          <w:sz w:val="21"/>
        </w:rPr>
      </w:pPr>
    </w:p>
    <w:p w14:paraId="23EBF74F">
      <w:pPr>
        <w:spacing w:line="247" w:lineRule="auto"/>
        <w:rPr>
          <w:rFonts w:ascii="Arial"/>
          <w:sz w:val="21"/>
        </w:rPr>
      </w:pPr>
    </w:p>
    <w:p w14:paraId="327B911D">
      <w:pPr>
        <w:spacing w:line="247" w:lineRule="auto"/>
        <w:rPr>
          <w:rFonts w:ascii="Arial"/>
          <w:sz w:val="21"/>
        </w:rPr>
      </w:pPr>
    </w:p>
    <w:p w14:paraId="0C7362DD">
      <w:pPr>
        <w:spacing w:before="55" w:line="181" w:lineRule="auto"/>
        <w:ind w:left="5456"/>
        <w:rPr>
          <w:rFonts w:ascii="Calibri" w:hAnsi="Calibri" w:eastAsia="Calibri" w:cs="Calibri"/>
          <w:sz w:val="18"/>
          <w:szCs w:val="18"/>
        </w:rPr>
      </w:pPr>
      <w:r>
        <w:rPr>
          <w:rFonts w:ascii="Calibri" w:hAnsi="Calibri" w:eastAsia="Calibri" w:cs="Calibri"/>
          <w:spacing w:val="-3"/>
          <w:sz w:val="18"/>
          <w:szCs w:val="18"/>
        </w:rPr>
        <w:t>49</w:t>
      </w:r>
    </w:p>
    <w:p w14:paraId="6B2469B3">
      <w:pPr>
        <w:spacing w:line="181" w:lineRule="auto"/>
        <w:rPr>
          <w:rFonts w:ascii="Calibri" w:hAnsi="Calibri" w:eastAsia="Calibri" w:cs="Calibri"/>
          <w:sz w:val="18"/>
          <w:szCs w:val="18"/>
        </w:rPr>
        <w:sectPr>
          <w:footerReference r:id="rId50" w:type="default"/>
          <w:pgSz w:w="11906" w:h="16839"/>
          <w:pgMar w:top="1431" w:right="1736" w:bottom="547" w:left="407" w:header="0" w:footer="354" w:gutter="0"/>
          <w:cols w:space="720" w:num="1"/>
        </w:sectPr>
      </w:pPr>
    </w:p>
    <w:p w14:paraId="44F06046">
      <w:pPr>
        <w:spacing w:before="164" w:line="223" w:lineRule="auto"/>
        <w:ind w:left="1406"/>
        <w:outlineLvl w:val="0"/>
        <w:rPr>
          <w:rFonts w:ascii="黑体" w:hAnsi="黑体" w:eastAsia="黑体" w:cs="黑体"/>
          <w:sz w:val="31"/>
          <w:szCs w:val="31"/>
        </w:rPr>
      </w:pPr>
      <w:bookmarkStart w:id="133" w:name="bookmark54"/>
      <w:bookmarkEnd w:id="133"/>
      <w:r>
        <w:rPr>
          <w:rFonts w:ascii="黑体" w:hAnsi="黑体" w:eastAsia="黑体" w:cs="黑体"/>
          <w:spacing w:val="5"/>
          <w:sz w:val="31"/>
          <w:szCs w:val="31"/>
        </w:rPr>
        <w:t>参考文献</w:t>
      </w:r>
    </w:p>
    <w:p w14:paraId="648AD30B">
      <w:pPr>
        <w:spacing w:line="254" w:lineRule="auto"/>
        <w:rPr>
          <w:rFonts w:ascii="Arial"/>
          <w:sz w:val="21"/>
        </w:rPr>
      </w:pPr>
    </w:p>
    <w:p w14:paraId="1C736AA6">
      <w:pPr>
        <w:spacing w:before="78" w:line="346" w:lineRule="auto"/>
        <w:ind w:left="1879" w:right="15" w:hanging="441"/>
        <w:rPr>
          <w:rFonts w:ascii="Times New Roman" w:hAnsi="Times New Roman" w:eastAsia="Times New Roman" w:cs="Times New Roman"/>
          <w:sz w:val="24"/>
          <w:szCs w:val="24"/>
        </w:rPr>
      </w:pPr>
      <w:r>
        <w:rPr>
          <w:rFonts w:ascii="宋体" w:hAnsi="宋体" w:eastAsia="宋体" w:cs="宋体"/>
          <w:spacing w:val="-2"/>
          <w:sz w:val="24"/>
          <w:szCs w:val="24"/>
        </w:rPr>
        <w:t xml:space="preserve">[1] </w:t>
      </w:r>
      <w:r>
        <w:rPr>
          <w:rFonts w:ascii="Times New Roman" w:hAnsi="Times New Roman" w:eastAsia="Times New Roman" w:cs="Times New Roman"/>
          <w:spacing w:val="-2"/>
          <w:sz w:val="24"/>
          <w:szCs w:val="24"/>
        </w:rPr>
        <w:t>J.</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pacing w:val="-2"/>
          <w:sz w:val="24"/>
          <w:szCs w:val="24"/>
        </w:rPr>
        <w:t>Qu,</w:t>
      </w:r>
      <w:r>
        <w:rPr>
          <w:rFonts w:ascii="Times New Roman" w:hAnsi="Times New Roman" w:eastAsia="Times New Roman" w:cs="Times New Roman"/>
          <w:spacing w:val="27"/>
          <w:w w:val="101"/>
          <w:sz w:val="24"/>
          <w:szCs w:val="24"/>
        </w:rPr>
        <w:t xml:space="preserve"> </w:t>
      </w:r>
      <w:r>
        <w:rPr>
          <w:rFonts w:ascii="Times New Roman" w:hAnsi="Times New Roman" w:eastAsia="Times New Roman" w:cs="Times New Roman"/>
          <w:spacing w:val="-2"/>
          <w:sz w:val="24"/>
          <w:szCs w:val="24"/>
        </w:rPr>
        <w:t>F.</w:t>
      </w:r>
      <w:r>
        <w:rPr>
          <w:rFonts w:ascii="Times New Roman" w:hAnsi="Times New Roman" w:eastAsia="Times New Roman" w:cs="Times New Roman"/>
          <w:spacing w:val="23"/>
          <w:w w:val="101"/>
          <w:sz w:val="24"/>
          <w:szCs w:val="24"/>
        </w:rPr>
        <w:t xml:space="preserve"> </w:t>
      </w:r>
      <w:r>
        <w:rPr>
          <w:rFonts w:ascii="Times New Roman" w:hAnsi="Times New Roman" w:eastAsia="Times New Roman" w:cs="Times New Roman"/>
          <w:spacing w:val="-2"/>
          <w:sz w:val="24"/>
          <w:szCs w:val="24"/>
        </w:rPr>
        <w:t>Dang,</w:t>
      </w:r>
      <w:r>
        <w:rPr>
          <w:rFonts w:ascii="Times New Roman" w:hAnsi="Times New Roman" w:eastAsia="Times New Roman" w:cs="Times New Roman"/>
          <w:spacing w:val="18"/>
          <w:w w:val="101"/>
          <w:sz w:val="24"/>
          <w:szCs w:val="24"/>
        </w:rPr>
        <w:t xml:space="preserve"> </w:t>
      </w:r>
      <w:r>
        <w:rPr>
          <w:rFonts w:ascii="Times New Roman" w:hAnsi="Times New Roman" w:eastAsia="Times New Roman" w:cs="Times New Roman"/>
          <w:spacing w:val="-2"/>
          <w:sz w:val="24"/>
          <w:szCs w:val="24"/>
        </w:rPr>
        <w:t>Y.</w:t>
      </w:r>
      <w:r>
        <w:rPr>
          <w:rFonts w:ascii="Times New Roman" w:hAnsi="Times New Roman" w:eastAsia="Times New Roman" w:cs="Times New Roman"/>
          <w:spacing w:val="23"/>
          <w:w w:val="101"/>
          <w:sz w:val="24"/>
          <w:szCs w:val="24"/>
        </w:rPr>
        <w:t xml:space="preserve"> </w:t>
      </w:r>
      <w:r>
        <w:rPr>
          <w:rFonts w:ascii="Times New Roman" w:hAnsi="Times New Roman" w:eastAsia="Times New Roman" w:cs="Times New Roman"/>
          <w:spacing w:val="-2"/>
          <w:sz w:val="24"/>
          <w:szCs w:val="24"/>
        </w:rPr>
        <w:t>Xu</w:t>
      </w:r>
      <w:r>
        <w:rPr>
          <w:rFonts w:ascii="Times New Roman" w:hAnsi="Times New Roman" w:eastAsia="Times New Roman" w:cs="Times New Roman"/>
          <w:spacing w:val="34"/>
          <w:w w:val="101"/>
          <w:sz w:val="24"/>
          <w:szCs w:val="24"/>
        </w:rPr>
        <w:t xml:space="preserve"> </w:t>
      </w:r>
      <w:r>
        <w:rPr>
          <w:rFonts w:ascii="Times New Roman" w:hAnsi="Times New Roman" w:eastAsia="Times New Roman" w:cs="Times New Roman"/>
          <w:spacing w:val="-2"/>
          <w:sz w:val="24"/>
          <w:szCs w:val="24"/>
        </w:rPr>
        <w:t>,</w:t>
      </w:r>
      <w:r>
        <w:rPr>
          <w:rFonts w:ascii="Times New Roman" w:hAnsi="Times New Roman" w:eastAsia="Times New Roman" w:cs="Times New Roman"/>
          <w:spacing w:val="27"/>
          <w:w w:val="101"/>
          <w:sz w:val="24"/>
          <w:szCs w:val="24"/>
        </w:rPr>
        <w:t xml:space="preserve"> </w:t>
      </w:r>
      <w:r>
        <w:rPr>
          <w:rFonts w:ascii="Times New Roman" w:hAnsi="Times New Roman" w:eastAsia="Times New Roman" w:cs="Times New Roman"/>
          <w:spacing w:val="-2"/>
          <w:sz w:val="24"/>
          <w:szCs w:val="24"/>
        </w:rPr>
        <w:t>F.</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pacing w:val="-2"/>
          <w:sz w:val="24"/>
          <w:szCs w:val="24"/>
        </w:rPr>
        <w:t>Fan.Design</w:t>
      </w:r>
      <w:r>
        <w:rPr>
          <w:rFonts w:ascii="Times New Roman" w:hAnsi="Times New Roman" w:eastAsia="Times New Roman" w:cs="Times New Roman"/>
          <w:spacing w:val="32"/>
          <w:w w:val="101"/>
          <w:sz w:val="24"/>
          <w:szCs w:val="24"/>
        </w:rPr>
        <w:t xml:space="preserve"> </w:t>
      </w:r>
      <w:r>
        <w:rPr>
          <w:rFonts w:ascii="Times New Roman" w:hAnsi="Times New Roman" w:eastAsia="Times New Roman" w:cs="Times New Roman"/>
          <w:spacing w:val="-2"/>
          <w:sz w:val="24"/>
          <w:szCs w:val="24"/>
        </w:rPr>
        <w:t>and</w:t>
      </w:r>
      <w:r>
        <w:rPr>
          <w:rFonts w:ascii="Times New Roman" w:hAnsi="Times New Roman" w:eastAsia="Times New Roman" w:cs="Times New Roman"/>
          <w:spacing w:val="29"/>
          <w:w w:val="101"/>
          <w:sz w:val="24"/>
          <w:szCs w:val="24"/>
        </w:rPr>
        <w:t xml:space="preserve"> </w:t>
      </w:r>
      <w:r>
        <w:rPr>
          <w:rFonts w:ascii="Times New Roman" w:hAnsi="Times New Roman" w:eastAsia="Times New Roman" w:cs="Times New Roman"/>
          <w:spacing w:val="-2"/>
          <w:sz w:val="24"/>
          <w:szCs w:val="24"/>
        </w:rPr>
        <w:t>Implement</w:t>
      </w:r>
      <w:r>
        <w:rPr>
          <w:rFonts w:ascii="Times New Roman" w:hAnsi="Times New Roman" w:eastAsia="Times New Roman" w:cs="Times New Roman"/>
          <w:spacing w:val="-3"/>
          <w:sz w:val="24"/>
          <w:szCs w:val="24"/>
        </w:rPr>
        <w:t>ation</w:t>
      </w:r>
      <w:r>
        <w:rPr>
          <w:rFonts w:ascii="Times New Roman" w:hAnsi="Times New Roman" w:eastAsia="Times New Roman" w:cs="Times New Roman"/>
          <w:spacing w:val="32"/>
          <w:sz w:val="24"/>
          <w:szCs w:val="24"/>
        </w:rPr>
        <w:t xml:space="preserve"> </w:t>
      </w:r>
      <w:r>
        <w:rPr>
          <w:rFonts w:ascii="Times New Roman" w:hAnsi="Times New Roman" w:eastAsia="Times New Roman" w:cs="Times New Roman"/>
          <w:spacing w:val="-3"/>
          <w:sz w:val="24"/>
          <w:szCs w:val="24"/>
        </w:rPr>
        <w:t>of Power</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spacing w:val="-3"/>
          <w:sz w:val="24"/>
          <w:szCs w:val="24"/>
        </w:rPr>
        <w:t>Enterprise</w:t>
      </w:r>
      <w:r>
        <w:rPr>
          <w:rFonts w:ascii="Times New Roman" w:hAnsi="Times New Roman" w:eastAsia="Times New Roman" w:cs="Times New Roman"/>
          <w:sz w:val="24"/>
          <w:szCs w:val="24"/>
        </w:rPr>
        <w:t xml:space="preserve"> Staff Performance Apprai</w:t>
      </w:r>
      <w:r>
        <w:rPr>
          <w:rFonts w:ascii="Times New Roman" w:hAnsi="Times New Roman" w:eastAsia="Times New Roman" w:cs="Times New Roman"/>
          <w:spacing w:val="-1"/>
          <w:sz w:val="24"/>
          <w:szCs w:val="24"/>
        </w:rPr>
        <w:t>sal</w:t>
      </w:r>
      <w:r>
        <w:rPr>
          <w:rFonts w:ascii="Times New Roman" w:hAnsi="Times New Roman" w:eastAsia="Times New Roman" w:cs="Times New Roman"/>
          <w:spacing w:val="37"/>
          <w:w w:val="101"/>
          <w:sz w:val="24"/>
          <w:szCs w:val="24"/>
        </w:rPr>
        <w:t xml:space="preserve"> </w:t>
      </w:r>
      <w:r>
        <w:rPr>
          <w:rFonts w:ascii="Times New Roman" w:hAnsi="Times New Roman" w:eastAsia="Times New Roman" w:cs="Times New Roman"/>
          <w:spacing w:val="-1"/>
          <w:sz w:val="24"/>
          <w:szCs w:val="24"/>
        </w:rPr>
        <w:t>System</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pacing w:val="-1"/>
          <w:sz w:val="24"/>
          <w:szCs w:val="24"/>
        </w:rPr>
        <w:t>Based</w:t>
      </w:r>
      <w:r>
        <w:rPr>
          <w:rFonts w:ascii="Times New Roman" w:hAnsi="Times New Roman" w:eastAsia="Times New Roman" w:cs="Times New Roman"/>
          <w:spacing w:val="29"/>
          <w:w w:val="101"/>
          <w:sz w:val="24"/>
          <w:szCs w:val="24"/>
        </w:rPr>
        <w:t xml:space="preserve"> </w:t>
      </w:r>
      <w:r>
        <w:rPr>
          <w:rFonts w:ascii="Times New Roman" w:hAnsi="Times New Roman" w:eastAsia="Times New Roman" w:cs="Times New Roman"/>
          <w:spacing w:val="-1"/>
          <w:sz w:val="24"/>
          <w:szCs w:val="24"/>
        </w:rPr>
        <w:t>on</w:t>
      </w:r>
      <w:r>
        <w:rPr>
          <w:rFonts w:ascii="Times New Roman" w:hAnsi="Times New Roman" w:eastAsia="Times New Roman" w:cs="Times New Roman"/>
          <w:spacing w:val="25"/>
          <w:w w:val="101"/>
          <w:sz w:val="24"/>
          <w:szCs w:val="24"/>
        </w:rPr>
        <w:t xml:space="preserve"> </w:t>
      </w:r>
      <w:r>
        <w:rPr>
          <w:rFonts w:ascii="Times New Roman" w:hAnsi="Times New Roman" w:eastAsia="Times New Roman" w:cs="Times New Roman"/>
          <w:spacing w:val="-1"/>
          <w:sz w:val="24"/>
          <w:szCs w:val="24"/>
        </w:rPr>
        <w:t>Flex</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pacing w:val="-1"/>
          <w:sz w:val="24"/>
          <w:szCs w:val="24"/>
        </w:rPr>
        <w:t>J2EE[C]//</w:t>
      </w:r>
      <w:r>
        <w:rPr>
          <w:rFonts w:ascii="Times New Roman" w:hAnsi="Times New Roman" w:eastAsia="Times New Roman" w:cs="Times New Roman"/>
          <w:spacing w:val="25"/>
          <w:w w:val="101"/>
          <w:sz w:val="24"/>
          <w:szCs w:val="24"/>
        </w:rPr>
        <w:t xml:space="preserve"> </w:t>
      </w:r>
      <w:r>
        <w:rPr>
          <w:rFonts w:ascii="Times New Roman" w:hAnsi="Times New Roman" w:eastAsia="Times New Roman" w:cs="Times New Roman"/>
          <w:spacing w:val="-1"/>
          <w:sz w:val="24"/>
          <w:szCs w:val="24"/>
        </w:rPr>
        <w:t>International</w:t>
      </w:r>
      <w:r>
        <w:rPr>
          <w:rFonts w:ascii="Times New Roman" w:hAnsi="Times New Roman" w:eastAsia="Times New Roman" w:cs="Times New Roman"/>
          <w:sz w:val="24"/>
          <w:szCs w:val="24"/>
        </w:rPr>
        <w:t xml:space="preserve"> Conference on Computational &amp; Inform</w:t>
      </w:r>
      <w:r>
        <w:rPr>
          <w:rFonts w:ascii="Times New Roman" w:hAnsi="Times New Roman" w:eastAsia="Times New Roman" w:cs="Times New Roman"/>
          <w:spacing w:val="-1"/>
          <w:sz w:val="24"/>
          <w:szCs w:val="24"/>
        </w:rPr>
        <w:t>ation</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pacing w:val="-1"/>
          <w:sz w:val="24"/>
          <w:szCs w:val="24"/>
        </w:rPr>
        <w:t>Sciences.IEEE, 2012.</w:t>
      </w:r>
    </w:p>
    <w:p w14:paraId="61488974">
      <w:pPr>
        <w:spacing w:before="152" w:line="333" w:lineRule="exact"/>
        <w:ind w:left="1438"/>
        <w:rPr>
          <w:rFonts w:ascii="Times New Roman" w:hAnsi="Times New Roman" w:eastAsia="Times New Roman" w:cs="Times New Roman"/>
          <w:sz w:val="24"/>
          <w:szCs w:val="24"/>
        </w:rPr>
      </w:pPr>
      <w:r>
        <w:rPr>
          <w:rFonts w:ascii="宋体" w:hAnsi="宋体" w:eastAsia="宋体" w:cs="宋体"/>
          <w:spacing w:val="-1"/>
          <w:position w:val="3"/>
          <w:sz w:val="24"/>
          <w:szCs w:val="24"/>
        </w:rPr>
        <w:t>[2] 杨雪梅</w:t>
      </w:r>
      <w:r>
        <w:rPr>
          <w:rFonts w:ascii="Times New Roman" w:hAnsi="Times New Roman" w:eastAsia="Times New Roman" w:cs="Times New Roman"/>
          <w:spacing w:val="-1"/>
          <w:position w:val="3"/>
          <w:sz w:val="24"/>
          <w:szCs w:val="24"/>
        </w:rPr>
        <w:t>.</w:t>
      </w:r>
      <w:r>
        <w:rPr>
          <w:rFonts w:ascii="宋体" w:hAnsi="宋体" w:eastAsia="宋体" w:cs="宋体"/>
          <w:spacing w:val="-1"/>
          <w:position w:val="3"/>
          <w:sz w:val="24"/>
          <w:szCs w:val="24"/>
        </w:rPr>
        <w:t>企业绩效考核现状研究</w:t>
      </w:r>
      <w:r>
        <w:rPr>
          <w:rFonts w:ascii="Times New Roman" w:hAnsi="Times New Roman" w:eastAsia="Times New Roman" w:cs="Times New Roman"/>
          <w:spacing w:val="-1"/>
          <w:position w:val="3"/>
          <w:sz w:val="24"/>
          <w:szCs w:val="24"/>
        </w:rPr>
        <w:t>[J].</w:t>
      </w:r>
      <w:r>
        <w:rPr>
          <w:rFonts w:ascii="宋体" w:hAnsi="宋体" w:eastAsia="宋体" w:cs="宋体"/>
          <w:spacing w:val="-1"/>
          <w:position w:val="3"/>
          <w:sz w:val="24"/>
          <w:szCs w:val="24"/>
        </w:rPr>
        <w:t>现代交际</w:t>
      </w:r>
      <w:r>
        <w:rPr>
          <w:rFonts w:ascii="Times New Roman" w:hAnsi="Times New Roman" w:eastAsia="Times New Roman" w:cs="Times New Roman"/>
          <w:spacing w:val="-1"/>
          <w:position w:val="3"/>
          <w:sz w:val="24"/>
          <w:szCs w:val="24"/>
        </w:rPr>
        <w:t>,2011(09):17-18.</w:t>
      </w:r>
    </w:p>
    <w:p w14:paraId="132304A1">
      <w:pPr>
        <w:spacing w:before="135" w:line="308" w:lineRule="auto"/>
        <w:ind w:left="1882" w:right="13" w:hanging="444"/>
        <w:rPr>
          <w:rFonts w:ascii="Times New Roman" w:hAnsi="Times New Roman" w:eastAsia="Times New Roman" w:cs="Times New Roman"/>
          <w:sz w:val="24"/>
          <w:szCs w:val="24"/>
        </w:rPr>
      </w:pPr>
      <w:r>
        <w:rPr>
          <w:rFonts w:ascii="宋体" w:hAnsi="宋体" w:eastAsia="宋体" w:cs="宋体"/>
          <w:spacing w:val="2"/>
          <w:sz w:val="24"/>
          <w:szCs w:val="24"/>
        </w:rPr>
        <w:t>[3] 郑楚华</w:t>
      </w:r>
      <w:r>
        <w:rPr>
          <w:rFonts w:ascii="Times New Roman" w:hAnsi="Times New Roman" w:eastAsia="Times New Roman" w:cs="Times New Roman"/>
          <w:spacing w:val="2"/>
          <w:sz w:val="24"/>
          <w:szCs w:val="24"/>
        </w:rPr>
        <w:t xml:space="preserve">,  </w:t>
      </w:r>
      <w:r>
        <w:rPr>
          <w:rFonts w:ascii="宋体" w:hAnsi="宋体" w:eastAsia="宋体" w:cs="宋体"/>
          <w:spacing w:val="2"/>
          <w:sz w:val="24"/>
          <w:szCs w:val="24"/>
        </w:rPr>
        <w:t>李炜兴</w:t>
      </w:r>
      <w:r>
        <w:rPr>
          <w:rFonts w:ascii="Times New Roman" w:hAnsi="Times New Roman" w:eastAsia="Times New Roman" w:cs="Times New Roman"/>
          <w:spacing w:val="2"/>
          <w:sz w:val="24"/>
          <w:szCs w:val="24"/>
        </w:rPr>
        <w:t xml:space="preserve">.   </w:t>
      </w:r>
      <w:r>
        <w:rPr>
          <w:rFonts w:ascii="宋体" w:hAnsi="宋体" w:eastAsia="宋体" w:cs="宋体"/>
          <w:spacing w:val="2"/>
          <w:sz w:val="24"/>
          <w:szCs w:val="24"/>
        </w:rPr>
        <w:t>国外企业绩效考核研究综述</w:t>
      </w:r>
      <w:r>
        <w:rPr>
          <w:rFonts w:ascii="Times New Roman" w:hAnsi="Times New Roman" w:eastAsia="Times New Roman" w:cs="Times New Roman"/>
          <w:spacing w:val="2"/>
          <w:sz w:val="24"/>
          <w:szCs w:val="24"/>
        </w:rPr>
        <w:t>[J].</w:t>
      </w:r>
      <w:r>
        <w:rPr>
          <w:rFonts w:ascii="Times New Roman" w:hAnsi="Times New Roman" w:eastAsia="Times New Roman" w:cs="Times New Roman"/>
          <w:spacing w:val="19"/>
          <w:w w:val="101"/>
          <w:sz w:val="24"/>
          <w:szCs w:val="24"/>
        </w:rPr>
        <w:t xml:space="preserve">  </w:t>
      </w:r>
      <w:r>
        <w:rPr>
          <w:rFonts w:ascii="宋体" w:hAnsi="宋体" w:eastAsia="宋体" w:cs="宋体"/>
          <w:spacing w:val="2"/>
          <w:sz w:val="24"/>
          <w:szCs w:val="24"/>
        </w:rPr>
        <w:t>中小企业管理与科技</w:t>
      </w:r>
      <w:r>
        <w:rPr>
          <w:rFonts w:ascii="Times New Roman" w:hAnsi="Times New Roman" w:eastAsia="Times New Roman" w:cs="Times New Roman"/>
          <w:spacing w:val="1"/>
          <w:sz w:val="24"/>
          <w:szCs w:val="24"/>
        </w:rPr>
        <w:t>(</w:t>
      </w:r>
      <w:r>
        <w:rPr>
          <w:rFonts w:ascii="宋体" w:hAnsi="宋体" w:eastAsia="宋体" w:cs="宋体"/>
          <w:spacing w:val="1"/>
          <w:sz w:val="24"/>
          <w:szCs w:val="24"/>
        </w:rPr>
        <w:t>上</w:t>
      </w:r>
      <w:r>
        <w:rPr>
          <w:rFonts w:ascii="宋体" w:hAnsi="宋体" w:eastAsia="宋体" w:cs="宋体"/>
          <w:sz w:val="24"/>
          <w:szCs w:val="24"/>
        </w:rPr>
        <w:t xml:space="preserve"> </w:t>
      </w:r>
      <w:r>
        <w:rPr>
          <w:rFonts w:ascii="宋体" w:hAnsi="宋体" w:eastAsia="宋体" w:cs="宋体"/>
          <w:spacing w:val="-3"/>
          <w:sz w:val="24"/>
          <w:szCs w:val="24"/>
        </w:rPr>
        <w:t>旬刊</w:t>
      </w:r>
      <w:r>
        <w:rPr>
          <w:rFonts w:ascii="Times New Roman" w:hAnsi="Times New Roman" w:eastAsia="Times New Roman" w:cs="Times New Roman"/>
          <w:spacing w:val="-3"/>
          <w:sz w:val="24"/>
          <w:szCs w:val="24"/>
        </w:rPr>
        <w:t>), 2014(6):</w:t>
      </w:r>
      <w:r>
        <w:rPr>
          <w:rFonts w:ascii="Times New Roman" w:hAnsi="Times New Roman" w:eastAsia="Times New Roman" w:cs="Times New Roman"/>
          <w:spacing w:val="42"/>
          <w:sz w:val="24"/>
          <w:szCs w:val="24"/>
        </w:rPr>
        <w:t xml:space="preserve"> </w:t>
      </w:r>
      <w:r>
        <w:rPr>
          <w:rFonts w:ascii="Times New Roman" w:hAnsi="Times New Roman" w:eastAsia="Times New Roman" w:cs="Times New Roman"/>
          <w:spacing w:val="-3"/>
          <w:sz w:val="24"/>
          <w:szCs w:val="24"/>
        </w:rPr>
        <w:t>16-16.</w:t>
      </w:r>
    </w:p>
    <w:p w14:paraId="564C6A0B">
      <w:pPr>
        <w:spacing w:before="134" w:line="320" w:lineRule="auto"/>
        <w:ind w:left="1876" w:right="13" w:hanging="438"/>
        <w:rPr>
          <w:rFonts w:ascii="Times New Roman" w:hAnsi="Times New Roman" w:eastAsia="Times New Roman" w:cs="Times New Roman"/>
          <w:sz w:val="24"/>
          <w:szCs w:val="24"/>
        </w:rPr>
      </w:pPr>
      <w:r>
        <w:rPr>
          <w:rFonts w:ascii="宋体" w:hAnsi="宋体" w:eastAsia="宋体" w:cs="宋体"/>
          <w:spacing w:val="10"/>
          <w:sz w:val="24"/>
          <w:szCs w:val="24"/>
        </w:rPr>
        <w:t>[4] 唐安双</w:t>
      </w:r>
      <w:r>
        <w:rPr>
          <w:rFonts w:ascii="Times New Roman" w:hAnsi="Times New Roman" w:eastAsia="Times New Roman" w:cs="Times New Roman"/>
          <w:spacing w:val="10"/>
          <w:sz w:val="24"/>
          <w:szCs w:val="24"/>
        </w:rPr>
        <w:t xml:space="preserve">,  </w:t>
      </w:r>
      <w:r>
        <w:rPr>
          <w:rFonts w:ascii="宋体" w:hAnsi="宋体" w:eastAsia="宋体" w:cs="宋体"/>
          <w:spacing w:val="10"/>
          <w:sz w:val="24"/>
          <w:szCs w:val="24"/>
        </w:rPr>
        <w:t>高赛男</w:t>
      </w:r>
      <w:r>
        <w:rPr>
          <w:rFonts w:ascii="Times New Roman" w:hAnsi="Times New Roman" w:eastAsia="Times New Roman" w:cs="Times New Roman"/>
          <w:spacing w:val="10"/>
          <w:sz w:val="24"/>
          <w:szCs w:val="24"/>
        </w:rPr>
        <w:t xml:space="preserve">.  </w:t>
      </w:r>
      <w:r>
        <w:rPr>
          <w:rFonts w:ascii="宋体" w:hAnsi="宋体" w:eastAsia="宋体" w:cs="宋体"/>
          <w:spacing w:val="10"/>
          <w:sz w:val="24"/>
          <w:szCs w:val="24"/>
        </w:rPr>
        <w:t>全员绩效考核体系在实践中的思考</w:t>
      </w:r>
      <w:r>
        <w:rPr>
          <w:rFonts w:ascii="Times New Roman" w:hAnsi="Times New Roman" w:eastAsia="Times New Roman" w:cs="Times New Roman"/>
          <w:spacing w:val="10"/>
          <w:sz w:val="24"/>
          <w:szCs w:val="24"/>
        </w:rPr>
        <w:t>[J].</w:t>
      </w:r>
      <w:r>
        <w:rPr>
          <w:rFonts w:ascii="Times New Roman" w:hAnsi="Times New Roman" w:eastAsia="Times New Roman" w:cs="Times New Roman"/>
          <w:spacing w:val="14"/>
          <w:sz w:val="24"/>
          <w:szCs w:val="24"/>
        </w:rPr>
        <w:t xml:space="preserve">  </w:t>
      </w:r>
      <w:r>
        <w:rPr>
          <w:rFonts w:ascii="宋体" w:hAnsi="宋体" w:eastAsia="宋体" w:cs="宋体"/>
          <w:spacing w:val="10"/>
          <w:sz w:val="24"/>
          <w:szCs w:val="24"/>
        </w:rPr>
        <w:t>现代商贸</w:t>
      </w:r>
      <w:r>
        <w:rPr>
          <w:rFonts w:ascii="宋体" w:hAnsi="宋体" w:eastAsia="宋体" w:cs="宋体"/>
          <w:spacing w:val="9"/>
          <w:sz w:val="24"/>
          <w:szCs w:val="24"/>
        </w:rPr>
        <w:t>工业</w:t>
      </w:r>
      <w:r>
        <w:rPr>
          <w:rFonts w:ascii="Times New Roman" w:hAnsi="Times New Roman" w:eastAsia="Times New Roman" w:cs="Times New Roman"/>
          <w:spacing w:val="9"/>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2"/>
          <w:sz w:val="24"/>
          <w:szCs w:val="24"/>
        </w:rPr>
        <w:t>2014, 26(</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pacing w:val="-2"/>
          <w:sz w:val="24"/>
          <w:szCs w:val="24"/>
        </w:rPr>
        <w:t>14): 76-77.</w:t>
      </w:r>
    </w:p>
    <w:p w14:paraId="1DAC9E6B">
      <w:pPr>
        <w:spacing w:before="152" w:line="300" w:lineRule="auto"/>
        <w:ind w:left="1888" w:right="13" w:hanging="450"/>
        <w:rPr>
          <w:rFonts w:ascii="Times New Roman" w:hAnsi="Times New Roman" w:eastAsia="Times New Roman" w:cs="Times New Roman"/>
          <w:sz w:val="24"/>
          <w:szCs w:val="24"/>
        </w:rPr>
      </w:pPr>
      <w:r>
        <w:rPr>
          <w:rFonts w:ascii="宋体" w:hAnsi="宋体" w:eastAsia="宋体" w:cs="宋体"/>
          <w:spacing w:val="-2"/>
          <w:sz w:val="24"/>
          <w:szCs w:val="24"/>
        </w:rPr>
        <w:t>[5] 言儒斌</w:t>
      </w:r>
      <w:r>
        <w:rPr>
          <w:rFonts w:ascii="Times New Roman" w:hAnsi="Times New Roman" w:eastAsia="Times New Roman" w:cs="Times New Roman"/>
          <w:spacing w:val="-2"/>
          <w:sz w:val="24"/>
          <w:szCs w:val="24"/>
        </w:rPr>
        <w:t xml:space="preserve">.  </w:t>
      </w:r>
      <w:r>
        <w:rPr>
          <w:rFonts w:ascii="宋体" w:hAnsi="宋体" w:eastAsia="宋体" w:cs="宋体"/>
          <w:spacing w:val="-2"/>
          <w:sz w:val="24"/>
          <w:szCs w:val="24"/>
        </w:rPr>
        <w:t xml:space="preserve">基于 </w:t>
      </w:r>
      <w:r>
        <w:rPr>
          <w:rFonts w:ascii="Times New Roman" w:hAnsi="Times New Roman" w:eastAsia="Times New Roman" w:cs="Times New Roman"/>
          <w:spacing w:val="-2"/>
          <w:sz w:val="24"/>
          <w:szCs w:val="24"/>
        </w:rPr>
        <w:t xml:space="preserve">Oracle ERP   </w:t>
      </w:r>
      <w:r>
        <w:rPr>
          <w:rFonts w:ascii="宋体" w:hAnsi="宋体" w:eastAsia="宋体" w:cs="宋体"/>
          <w:spacing w:val="-2"/>
          <w:sz w:val="24"/>
          <w:szCs w:val="24"/>
        </w:rPr>
        <w:t>的银行薪酬管理系统的设计与实施</w:t>
      </w:r>
      <w:r>
        <w:rPr>
          <w:rFonts w:ascii="Times New Roman" w:hAnsi="Times New Roman" w:eastAsia="Times New Roman" w:cs="Times New Roman"/>
          <w:spacing w:val="-3"/>
          <w:sz w:val="24"/>
          <w:szCs w:val="24"/>
        </w:rPr>
        <w:t xml:space="preserve">[D].  </w:t>
      </w:r>
      <w:r>
        <w:rPr>
          <w:rFonts w:ascii="宋体" w:hAnsi="宋体" w:eastAsia="宋体" w:cs="宋体"/>
          <w:spacing w:val="-3"/>
          <w:sz w:val="24"/>
          <w:szCs w:val="24"/>
        </w:rPr>
        <w:t>济南</w:t>
      </w:r>
      <w:r>
        <w:rPr>
          <w:rFonts w:ascii="Times New Roman" w:hAnsi="Times New Roman" w:eastAsia="Times New Roman" w:cs="Times New Roman"/>
          <w:spacing w:val="-3"/>
          <w:sz w:val="24"/>
          <w:szCs w:val="24"/>
        </w:rPr>
        <w:t xml:space="preserve">:   </w:t>
      </w:r>
      <w:r>
        <w:rPr>
          <w:rFonts w:ascii="宋体" w:hAnsi="宋体" w:eastAsia="宋体" w:cs="宋体"/>
          <w:spacing w:val="-3"/>
          <w:sz w:val="24"/>
          <w:szCs w:val="24"/>
        </w:rPr>
        <w:t>山</w:t>
      </w:r>
      <w:r>
        <w:rPr>
          <w:rFonts w:ascii="宋体" w:hAnsi="宋体" w:eastAsia="宋体" w:cs="宋体"/>
          <w:sz w:val="24"/>
          <w:szCs w:val="24"/>
        </w:rPr>
        <w:t xml:space="preserve"> </w:t>
      </w:r>
      <w:r>
        <w:rPr>
          <w:rFonts w:ascii="宋体" w:hAnsi="宋体" w:eastAsia="宋体" w:cs="宋体"/>
          <w:spacing w:val="-2"/>
          <w:sz w:val="24"/>
          <w:szCs w:val="24"/>
        </w:rPr>
        <w:t>东大学</w:t>
      </w:r>
      <w:r>
        <w:rPr>
          <w:rFonts w:ascii="Times New Roman" w:hAnsi="Times New Roman" w:eastAsia="Times New Roman" w:cs="Times New Roman"/>
          <w:spacing w:val="-2"/>
          <w:sz w:val="24"/>
          <w:szCs w:val="24"/>
        </w:rPr>
        <w:t>,  2015.</w:t>
      </w:r>
    </w:p>
    <w:p w14:paraId="163CD62D">
      <w:pPr>
        <w:spacing w:before="162" w:line="346" w:lineRule="auto"/>
        <w:ind w:left="1875" w:right="15" w:hanging="437"/>
        <w:rPr>
          <w:rFonts w:ascii="Times New Roman" w:hAnsi="Times New Roman" w:eastAsia="Times New Roman" w:cs="Times New Roman"/>
          <w:sz w:val="24"/>
          <w:szCs w:val="24"/>
        </w:rPr>
      </w:pPr>
      <w:r>
        <w:rPr>
          <w:rFonts w:ascii="宋体" w:hAnsi="宋体" w:eastAsia="宋体" w:cs="宋体"/>
          <w:spacing w:val="-2"/>
          <w:sz w:val="24"/>
          <w:szCs w:val="24"/>
        </w:rPr>
        <w:t xml:space="preserve">[6] </w:t>
      </w:r>
      <w:r>
        <w:rPr>
          <w:rFonts w:ascii="Times New Roman" w:hAnsi="Times New Roman" w:eastAsia="Times New Roman" w:cs="Times New Roman"/>
          <w:spacing w:val="-2"/>
          <w:sz w:val="24"/>
          <w:szCs w:val="24"/>
        </w:rPr>
        <w:t>Ghosh  S</w:t>
      </w:r>
      <w:r>
        <w:rPr>
          <w:rFonts w:ascii="Times New Roman" w:hAnsi="Times New Roman" w:eastAsia="Times New Roman" w:cs="Times New Roman"/>
          <w:spacing w:val="39"/>
          <w:sz w:val="24"/>
          <w:szCs w:val="24"/>
        </w:rPr>
        <w:t xml:space="preserve"> </w:t>
      </w:r>
      <w:r>
        <w:rPr>
          <w:rFonts w:ascii="Times New Roman" w:hAnsi="Times New Roman" w:eastAsia="Times New Roman" w:cs="Times New Roman"/>
          <w:spacing w:val="-2"/>
          <w:sz w:val="24"/>
          <w:szCs w:val="24"/>
        </w:rPr>
        <w:t>M,</w:t>
      </w:r>
      <w:r>
        <w:rPr>
          <w:rFonts w:ascii="Times New Roman" w:hAnsi="Times New Roman" w:eastAsia="Times New Roman" w:cs="Times New Roman"/>
          <w:spacing w:val="51"/>
          <w:sz w:val="24"/>
          <w:szCs w:val="24"/>
        </w:rPr>
        <w:t xml:space="preserve"> </w:t>
      </w:r>
      <w:r>
        <w:rPr>
          <w:rFonts w:ascii="Times New Roman" w:hAnsi="Times New Roman" w:eastAsia="Times New Roman" w:cs="Times New Roman"/>
          <w:spacing w:val="-2"/>
          <w:sz w:val="24"/>
          <w:szCs w:val="24"/>
        </w:rPr>
        <w:t>Sharma</w:t>
      </w:r>
      <w:r>
        <w:rPr>
          <w:rFonts w:ascii="Times New Roman" w:hAnsi="Times New Roman" w:eastAsia="Times New Roman" w:cs="Times New Roman"/>
          <w:spacing w:val="39"/>
          <w:w w:val="101"/>
          <w:sz w:val="24"/>
          <w:szCs w:val="24"/>
        </w:rPr>
        <w:t xml:space="preserve"> </w:t>
      </w:r>
      <w:r>
        <w:rPr>
          <w:rFonts w:ascii="Times New Roman" w:hAnsi="Times New Roman" w:eastAsia="Times New Roman" w:cs="Times New Roman"/>
          <w:spacing w:val="-2"/>
          <w:sz w:val="24"/>
          <w:szCs w:val="24"/>
        </w:rPr>
        <w:t>H</w:t>
      </w:r>
      <w:r>
        <w:rPr>
          <w:rFonts w:ascii="Times New Roman" w:hAnsi="Times New Roman" w:eastAsia="Times New Roman" w:cs="Times New Roman"/>
          <w:spacing w:val="39"/>
          <w:w w:val="101"/>
          <w:sz w:val="24"/>
          <w:szCs w:val="24"/>
        </w:rPr>
        <w:t xml:space="preserve"> </w:t>
      </w:r>
      <w:r>
        <w:rPr>
          <w:rFonts w:ascii="Times New Roman" w:hAnsi="Times New Roman" w:eastAsia="Times New Roman" w:cs="Times New Roman"/>
          <w:spacing w:val="-2"/>
          <w:sz w:val="24"/>
          <w:szCs w:val="24"/>
        </w:rPr>
        <w:t>R,</w:t>
      </w:r>
      <w:r>
        <w:rPr>
          <w:rFonts w:ascii="Times New Roman" w:hAnsi="Times New Roman" w:eastAsia="Times New Roman" w:cs="Times New Roman"/>
          <w:spacing w:val="40"/>
          <w:sz w:val="24"/>
          <w:szCs w:val="24"/>
        </w:rPr>
        <w:t xml:space="preserve"> </w:t>
      </w:r>
      <w:r>
        <w:rPr>
          <w:rFonts w:ascii="Times New Roman" w:hAnsi="Times New Roman" w:eastAsia="Times New Roman" w:cs="Times New Roman"/>
          <w:spacing w:val="-2"/>
          <w:sz w:val="24"/>
          <w:szCs w:val="24"/>
        </w:rPr>
        <w:t>Mohabay</w:t>
      </w:r>
      <w:r>
        <w:rPr>
          <w:rFonts w:ascii="Times New Roman" w:hAnsi="Times New Roman" w:eastAsia="Times New Roman" w:cs="Times New Roman"/>
          <w:spacing w:val="33"/>
          <w:w w:val="101"/>
          <w:sz w:val="24"/>
          <w:szCs w:val="24"/>
        </w:rPr>
        <w:t xml:space="preserve"> </w:t>
      </w:r>
      <w:r>
        <w:rPr>
          <w:rFonts w:ascii="Times New Roman" w:hAnsi="Times New Roman" w:eastAsia="Times New Roman" w:cs="Times New Roman"/>
          <w:spacing w:val="-2"/>
          <w:sz w:val="24"/>
          <w:szCs w:val="24"/>
        </w:rPr>
        <w:t>V.</w:t>
      </w:r>
      <w:r>
        <w:rPr>
          <w:rFonts w:ascii="Times New Roman" w:hAnsi="Times New Roman" w:eastAsia="Times New Roman" w:cs="Times New Roman"/>
          <w:spacing w:val="46"/>
          <w:sz w:val="24"/>
          <w:szCs w:val="24"/>
        </w:rPr>
        <w:t xml:space="preserve"> </w:t>
      </w:r>
      <w:r>
        <w:rPr>
          <w:rFonts w:ascii="Times New Roman" w:hAnsi="Times New Roman" w:eastAsia="Times New Roman" w:cs="Times New Roman"/>
          <w:spacing w:val="-2"/>
          <w:sz w:val="24"/>
          <w:szCs w:val="24"/>
        </w:rPr>
        <w:t>Study</w:t>
      </w:r>
      <w:r>
        <w:rPr>
          <w:rFonts w:ascii="Times New Roman" w:hAnsi="Times New Roman" w:eastAsia="Times New Roman" w:cs="Times New Roman"/>
          <w:spacing w:val="44"/>
          <w:w w:val="101"/>
          <w:sz w:val="24"/>
          <w:szCs w:val="24"/>
        </w:rPr>
        <w:t xml:space="preserve"> </w:t>
      </w:r>
      <w:r>
        <w:rPr>
          <w:rFonts w:ascii="Times New Roman" w:hAnsi="Times New Roman" w:eastAsia="Times New Roman" w:cs="Times New Roman"/>
          <w:spacing w:val="-2"/>
          <w:sz w:val="24"/>
          <w:szCs w:val="24"/>
        </w:rPr>
        <w:t>of</w:t>
      </w:r>
      <w:r>
        <w:rPr>
          <w:rFonts w:ascii="Times New Roman" w:hAnsi="Times New Roman" w:eastAsia="Times New Roman" w:cs="Times New Roman"/>
          <w:spacing w:val="16"/>
          <w:w w:val="101"/>
          <w:sz w:val="24"/>
          <w:szCs w:val="24"/>
        </w:rPr>
        <w:t xml:space="preserve"> </w:t>
      </w:r>
      <w:r>
        <w:rPr>
          <w:rFonts w:ascii="Times New Roman" w:hAnsi="Times New Roman" w:eastAsia="Times New Roman" w:cs="Times New Roman"/>
          <w:spacing w:val="-2"/>
          <w:sz w:val="24"/>
          <w:szCs w:val="24"/>
        </w:rPr>
        <w:t>Impac</w:t>
      </w:r>
      <w:r>
        <w:rPr>
          <w:rFonts w:ascii="Times New Roman" w:hAnsi="Times New Roman" w:eastAsia="Times New Roman" w:cs="Times New Roman"/>
          <w:spacing w:val="-3"/>
          <w:sz w:val="24"/>
          <w:szCs w:val="24"/>
        </w:rPr>
        <w:t>t</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pacing w:val="-3"/>
          <w:sz w:val="24"/>
          <w:szCs w:val="24"/>
        </w:rPr>
        <w:t>Analysis</w:t>
      </w:r>
      <w:r>
        <w:rPr>
          <w:rFonts w:ascii="Times New Roman" w:hAnsi="Times New Roman" w:eastAsia="Times New Roman" w:cs="Times New Roman"/>
          <w:spacing w:val="47"/>
          <w:sz w:val="24"/>
          <w:szCs w:val="24"/>
        </w:rPr>
        <w:t xml:space="preserve"> </w:t>
      </w:r>
      <w:r>
        <w:rPr>
          <w:rFonts w:ascii="Times New Roman" w:hAnsi="Times New Roman" w:eastAsia="Times New Roman" w:cs="Times New Roman"/>
          <w:spacing w:val="-3"/>
          <w:sz w:val="24"/>
          <w:szCs w:val="24"/>
        </w:rPr>
        <w:t>of</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pacing w:val="-3"/>
          <w:sz w:val="24"/>
          <w:szCs w:val="24"/>
        </w:rPr>
        <w:t>Software</w:t>
      </w:r>
      <w:r>
        <w:rPr>
          <w:rFonts w:ascii="Times New Roman" w:hAnsi="Times New Roman" w:eastAsia="Times New Roman" w:cs="Times New Roman"/>
          <w:sz w:val="24"/>
          <w:szCs w:val="24"/>
        </w:rPr>
        <w:t xml:space="preserve"> RequirementChange</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sz w:val="24"/>
          <w:szCs w:val="24"/>
        </w:rPr>
        <w:t>SAP</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ERP</w:t>
      </w:r>
      <w:r>
        <w:rPr>
          <w:rFonts w:ascii="Times New Roman" w:hAnsi="Times New Roman" w:eastAsia="Times New Roman" w:cs="Times New Roman"/>
          <w:spacing w:val="2"/>
          <w:sz w:val="24"/>
          <w:szCs w:val="24"/>
        </w:rPr>
        <w:t xml:space="preserve">[J].  </w:t>
      </w:r>
      <w:r>
        <w:rPr>
          <w:rFonts w:ascii="Times New Roman" w:hAnsi="Times New Roman" w:eastAsia="Times New Roman" w:cs="Times New Roman"/>
          <w:sz w:val="24"/>
          <w:szCs w:val="24"/>
        </w:rPr>
        <w:t>International</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z w:val="24"/>
          <w:szCs w:val="24"/>
        </w:rPr>
        <w:t>Journal</w:t>
      </w:r>
      <w:r>
        <w:rPr>
          <w:rFonts w:ascii="Times New Roman" w:hAnsi="Times New Roman" w:eastAsia="Times New Roman" w:cs="Times New Roman"/>
          <w:spacing w:val="23"/>
          <w:w w:val="101"/>
          <w:sz w:val="24"/>
          <w:szCs w:val="24"/>
        </w:rPr>
        <w:t xml:space="preserve"> </w:t>
      </w:r>
      <w:r>
        <w:rPr>
          <w:rFonts w:ascii="Times New Roman" w:hAnsi="Times New Roman" w:eastAsia="Times New Roman" w:cs="Times New Roman"/>
          <w:sz w:val="24"/>
          <w:szCs w:val="24"/>
        </w:rPr>
        <w:t>ofAdvanced</w:t>
      </w:r>
      <w:r>
        <w:rPr>
          <w:rFonts w:ascii="Times New Roman" w:hAnsi="Times New Roman" w:eastAsia="Times New Roman" w:cs="Times New Roman"/>
          <w:spacing w:val="29"/>
          <w:sz w:val="24"/>
          <w:szCs w:val="24"/>
        </w:rPr>
        <w:t xml:space="preserve"> </w:t>
      </w:r>
      <w:r>
        <w:rPr>
          <w:rFonts w:ascii="Times New Roman" w:hAnsi="Times New Roman" w:eastAsia="Times New Roman" w:cs="Times New Roman"/>
          <w:sz w:val="24"/>
          <w:szCs w:val="24"/>
        </w:rPr>
        <w:t xml:space="preserve">Science </w:t>
      </w:r>
      <w:r>
        <w:rPr>
          <w:rFonts w:ascii="Times New Roman" w:hAnsi="Times New Roman" w:eastAsia="Times New Roman" w:cs="Times New Roman"/>
          <w:spacing w:val="-3"/>
          <w:sz w:val="24"/>
          <w:szCs w:val="24"/>
        </w:rPr>
        <w:t>&amp; Technology, 2011, 32.</w:t>
      </w:r>
    </w:p>
    <w:p w14:paraId="2DA2A951">
      <w:pPr>
        <w:spacing w:before="153" w:line="333" w:lineRule="exact"/>
        <w:ind w:left="1438"/>
        <w:rPr>
          <w:rFonts w:ascii="Times New Roman" w:hAnsi="Times New Roman" w:eastAsia="Times New Roman" w:cs="Times New Roman"/>
          <w:sz w:val="24"/>
          <w:szCs w:val="24"/>
        </w:rPr>
      </w:pPr>
      <w:r>
        <w:rPr>
          <w:rFonts w:ascii="宋体" w:hAnsi="宋体" w:eastAsia="宋体" w:cs="宋体"/>
          <w:spacing w:val="-1"/>
          <w:position w:val="3"/>
          <w:sz w:val="24"/>
          <w:szCs w:val="24"/>
        </w:rPr>
        <w:t>[7] 何洋</w:t>
      </w:r>
      <w:r>
        <w:rPr>
          <w:rFonts w:ascii="Times New Roman" w:hAnsi="Times New Roman" w:eastAsia="Times New Roman" w:cs="Times New Roman"/>
          <w:spacing w:val="-1"/>
          <w:position w:val="3"/>
          <w:sz w:val="24"/>
          <w:szCs w:val="24"/>
        </w:rPr>
        <w:t>.</w:t>
      </w:r>
      <w:r>
        <w:rPr>
          <w:rFonts w:ascii="Times New Roman" w:hAnsi="Times New Roman" w:eastAsia="Times New Roman" w:cs="Times New Roman"/>
          <w:spacing w:val="16"/>
          <w:w w:val="101"/>
          <w:position w:val="3"/>
          <w:sz w:val="24"/>
          <w:szCs w:val="24"/>
        </w:rPr>
        <w:t xml:space="preserve">  </w:t>
      </w:r>
      <w:r>
        <w:rPr>
          <w:rFonts w:ascii="宋体" w:hAnsi="宋体" w:eastAsia="宋体" w:cs="宋体"/>
          <w:spacing w:val="-1"/>
          <w:position w:val="3"/>
          <w:sz w:val="24"/>
          <w:szCs w:val="24"/>
        </w:rPr>
        <w:t>国内外绩效考核现状研究</w:t>
      </w:r>
      <w:r>
        <w:rPr>
          <w:rFonts w:ascii="Times New Roman" w:hAnsi="Times New Roman" w:eastAsia="Times New Roman" w:cs="Times New Roman"/>
          <w:spacing w:val="-1"/>
          <w:position w:val="3"/>
          <w:sz w:val="24"/>
          <w:szCs w:val="24"/>
        </w:rPr>
        <w:t xml:space="preserve">[J].  </w:t>
      </w:r>
      <w:r>
        <w:rPr>
          <w:rFonts w:ascii="宋体" w:hAnsi="宋体" w:eastAsia="宋体" w:cs="宋体"/>
          <w:spacing w:val="-1"/>
          <w:position w:val="3"/>
          <w:sz w:val="24"/>
          <w:szCs w:val="24"/>
        </w:rPr>
        <w:t>现代商</w:t>
      </w:r>
      <w:r>
        <w:rPr>
          <w:rFonts w:ascii="宋体" w:hAnsi="宋体" w:eastAsia="宋体" w:cs="宋体"/>
          <w:spacing w:val="-2"/>
          <w:position w:val="3"/>
          <w:sz w:val="24"/>
          <w:szCs w:val="24"/>
        </w:rPr>
        <w:t>业</w:t>
      </w:r>
      <w:r>
        <w:rPr>
          <w:rFonts w:ascii="Times New Roman" w:hAnsi="Times New Roman" w:eastAsia="Times New Roman" w:cs="Times New Roman"/>
          <w:spacing w:val="-2"/>
          <w:position w:val="3"/>
          <w:sz w:val="24"/>
          <w:szCs w:val="24"/>
        </w:rPr>
        <w:t>, 2014(35):139-140.</w:t>
      </w:r>
    </w:p>
    <w:p w14:paraId="16C929B9">
      <w:pPr>
        <w:spacing w:before="135" w:line="320" w:lineRule="auto"/>
        <w:ind w:left="1876" w:right="13" w:hanging="438"/>
        <w:rPr>
          <w:rFonts w:ascii="Times New Roman" w:hAnsi="Times New Roman" w:eastAsia="Times New Roman" w:cs="Times New Roman"/>
          <w:sz w:val="24"/>
          <w:szCs w:val="24"/>
        </w:rPr>
      </w:pPr>
      <w:r>
        <w:rPr>
          <w:rFonts w:ascii="宋体" w:hAnsi="宋体" w:eastAsia="宋体" w:cs="宋体"/>
          <w:spacing w:val="8"/>
          <w:sz w:val="24"/>
          <w:szCs w:val="24"/>
        </w:rPr>
        <w:t>[8] 蒋丽春</w:t>
      </w:r>
      <w:r>
        <w:rPr>
          <w:rFonts w:ascii="Times New Roman" w:hAnsi="Times New Roman" w:eastAsia="Times New Roman" w:cs="Times New Roman"/>
          <w:spacing w:val="8"/>
          <w:sz w:val="24"/>
          <w:szCs w:val="24"/>
        </w:rPr>
        <w:t xml:space="preserve">.  </w:t>
      </w:r>
      <w:r>
        <w:rPr>
          <w:rFonts w:ascii="宋体" w:hAnsi="宋体" w:eastAsia="宋体" w:cs="宋体"/>
          <w:spacing w:val="8"/>
          <w:sz w:val="24"/>
          <w:szCs w:val="24"/>
        </w:rPr>
        <w:t>浅析我</w:t>
      </w:r>
      <w:r>
        <w:rPr>
          <w:rFonts w:ascii="宋体" w:hAnsi="宋体" w:eastAsia="宋体" w:cs="宋体"/>
          <w:spacing w:val="-62"/>
          <w:sz w:val="24"/>
          <w:szCs w:val="24"/>
        </w:rPr>
        <w:t xml:space="preserve"> </w:t>
      </w:r>
      <w:r>
        <w:rPr>
          <w:rFonts w:ascii="宋体" w:hAnsi="宋体" w:eastAsia="宋体" w:cs="宋体"/>
          <w:spacing w:val="8"/>
          <w:sz w:val="24"/>
          <w:szCs w:val="24"/>
        </w:rPr>
        <w:t>国企业绩效管理存在</w:t>
      </w:r>
      <w:r>
        <w:rPr>
          <w:rFonts w:ascii="宋体" w:hAnsi="宋体" w:eastAsia="宋体" w:cs="宋体"/>
          <w:spacing w:val="-67"/>
          <w:sz w:val="24"/>
          <w:szCs w:val="24"/>
        </w:rPr>
        <w:t xml:space="preserve"> </w:t>
      </w:r>
      <w:r>
        <w:rPr>
          <w:rFonts w:ascii="宋体" w:hAnsi="宋体" w:eastAsia="宋体" w:cs="宋体"/>
          <w:spacing w:val="8"/>
          <w:sz w:val="24"/>
          <w:szCs w:val="24"/>
        </w:rPr>
        <w:t>的</w:t>
      </w:r>
      <w:r>
        <w:rPr>
          <w:rFonts w:ascii="宋体" w:hAnsi="宋体" w:eastAsia="宋体" w:cs="宋体"/>
          <w:spacing w:val="-59"/>
          <w:sz w:val="24"/>
          <w:szCs w:val="24"/>
        </w:rPr>
        <w:t xml:space="preserve"> </w:t>
      </w:r>
      <w:r>
        <w:rPr>
          <w:rFonts w:ascii="宋体" w:hAnsi="宋体" w:eastAsia="宋体" w:cs="宋体"/>
          <w:spacing w:val="8"/>
          <w:sz w:val="24"/>
          <w:szCs w:val="24"/>
        </w:rPr>
        <w:t>问题及对策</w:t>
      </w:r>
      <w:r>
        <w:rPr>
          <w:rFonts w:ascii="Times New Roman" w:hAnsi="Times New Roman" w:eastAsia="Times New Roman" w:cs="Times New Roman"/>
          <w:spacing w:val="8"/>
          <w:sz w:val="24"/>
          <w:szCs w:val="24"/>
        </w:rPr>
        <w:t xml:space="preserve">[J].   </w:t>
      </w:r>
      <w:r>
        <w:rPr>
          <w:rFonts w:ascii="宋体" w:hAnsi="宋体" w:eastAsia="宋体" w:cs="宋体"/>
          <w:spacing w:val="8"/>
          <w:sz w:val="24"/>
          <w:szCs w:val="24"/>
        </w:rPr>
        <w:t>中</w:t>
      </w:r>
      <w:r>
        <w:rPr>
          <w:rFonts w:ascii="宋体" w:hAnsi="宋体" w:eastAsia="宋体" w:cs="宋体"/>
          <w:spacing w:val="-63"/>
          <w:sz w:val="24"/>
          <w:szCs w:val="24"/>
        </w:rPr>
        <w:t xml:space="preserve"> </w:t>
      </w:r>
      <w:r>
        <w:rPr>
          <w:rFonts w:ascii="宋体" w:hAnsi="宋体" w:eastAsia="宋体" w:cs="宋体"/>
          <w:spacing w:val="8"/>
          <w:sz w:val="24"/>
          <w:szCs w:val="24"/>
        </w:rPr>
        <w:t>国集体经济</w:t>
      </w:r>
      <w:r>
        <w:rPr>
          <w:rFonts w:ascii="Times New Roman" w:hAnsi="Times New Roman" w:eastAsia="Times New Roman" w:cs="Times New Roman"/>
          <w:spacing w:val="8"/>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2"/>
          <w:sz w:val="24"/>
          <w:szCs w:val="24"/>
        </w:rPr>
        <w:t>2010(</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pacing w:val="-2"/>
          <w:sz w:val="24"/>
          <w:szCs w:val="24"/>
        </w:rPr>
        <w:t>18):57-58.</w:t>
      </w:r>
    </w:p>
    <w:p w14:paraId="7496AB14">
      <w:pPr>
        <w:spacing w:before="152" w:line="320" w:lineRule="auto"/>
        <w:ind w:left="1876" w:right="16" w:hanging="438"/>
        <w:rPr>
          <w:rFonts w:ascii="Times New Roman" w:hAnsi="Times New Roman" w:eastAsia="Times New Roman" w:cs="Times New Roman"/>
          <w:sz w:val="24"/>
          <w:szCs w:val="24"/>
        </w:rPr>
      </w:pPr>
      <w:r>
        <w:rPr>
          <w:rFonts w:ascii="宋体" w:hAnsi="宋体" w:eastAsia="宋体" w:cs="宋体"/>
          <w:spacing w:val="-8"/>
          <w:sz w:val="24"/>
          <w:szCs w:val="24"/>
        </w:rPr>
        <w:t>[9] 邱</w:t>
      </w:r>
      <w:r>
        <w:rPr>
          <w:rFonts w:ascii="宋体" w:hAnsi="宋体" w:eastAsia="宋体" w:cs="宋体"/>
          <w:spacing w:val="-34"/>
          <w:sz w:val="24"/>
          <w:szCs w:val="24"/>
        </w:rPr>
        <w:t xml:space="preserve"> </w:t>
      </w:r>
      <w:r>
        <w:rPr>
          <w:rFonts w:ascii="宋体" w:hAnsi="宋体" w:eastAsia="宋体" w:cs="宋体"/>
          <w:spacing w:val="-8"/>
          <w:sz w:val="24"/>
          <w:szCs w:val="24"/>
        </w:rPr>
        <w:t>红</w:t>
      </w:r>
      <w:r>
        <w:rPr>
          <w:rFonts w:ascii="宋体" w:hAnsi="宋体" w:eastAsia="宋体" w:cs="宋体"/>
          <w:spacing w:val="-34"/>
          <w:sz w:val="24"/>
          <w:szCs w:val="24"/>
        </w:rPr>
        <w:t xml:space="preserve"> </w:t>
      </w:r>
      <w:r>
        <w:rPr>
          <w:rFonts w:ascii="Times New Roman" w:hAnsi="Times New Roman" w:eastAsia="Times New Roman" w:cs="Times New Roman"/>
          <w:spacing w:val="-8"/>
          <w:sz w:val="24"/>
          <w:szCs w:val="24"/>
        </w:rPr>
        <w:t xml:space="preserve">.    </w:t>
      </w:r>
      <w:r>
        <w:rPr>
          <w:rFonts w:ascii="宋体" w:hAnsi="宋体" w:eastAsia="宋体" w:cs="宋体"/>
          <w:spacing w:val="-8"/>
          <w:sz w:val="24"/>
          <w:szCs w:val="24"/>
        </w:rPr>
        <w:t>浅</w:t>
      </w:r>
      <w:r>
        <w:rPr>
          <w:rFonts w:ascii="宋体" w:hAnsi="宋体" w:eastAsia="宋体" w:cs="宋体"/>
          <w:spacing w:val="-39"/>
          <w:sz w:val="24"/>
          <w:szCs w:val="24"/>
        </w:rPr>
        <w:t xml:space="preserve"> </w:t>
      </w:r>
      <w:r>
        <w:rPr>
          <w:rFonts w:ascii="宋体" w:hAnsi="宋体" w:eastAsia="宋体" w:cs="宋体"/>
          <w:spacing w:val="-8"/>
          <w:sz w:val="24"/>
          <w:szCs w:val="24"/>
        </w:rPr>
        <w:t>析</w:t>
      </w:r>
      <w:r>
        <w:rPr>
          <w:rFonts w:ascii="宋体" w:hAnsi="宋体" w:eastAsia="宋体" w:cs="宋体"/>
          <w:spacing w:val="-36"/>
          <w:sz w:val="24"/>
          <w:szCs w:val="24"/>
        </w:rPr>
        <w:t xml:space="preserve"> </w:t>
      </w:r>
      <w:r>
        <w:rPr>
          <w:rFonts w:ascii="宋体" w:hAnsi="宋体" w:eastAsia="宋体" w:cs="宋体"/>
          <w:spacing w:val="-8"/>
          <w:sz w:val="24"/>
          <w:szCs w:val="24"/>
        </w:rPr>
        <w:t>金</w:t>
      </w:r>
      <w:r>
        <w:rPr>
          <w:rFonts w:ascii="宋体" w:hAnsi="宋体" w:eastAsia="宋体" w:cs="宋体"/>
          <w:spacing w:val="-39"/>
          <w:sz w:val="24"/>
          <w:szCs w:val="24"/>
        </w:rPr>
        <w:t xml:space="preserve"> </w:t>
      </w:r>
      <w:r>
        <w:rPr>
          <w:rFonts w:ascii="宋体" w:hAnsi="宋体" w:eastAsia="宋体" w:cs="宋体"/>
          <w:spacing w:val="-8"/>
          <w:sz w:val="24"/>
          <w:szCs w:val="24"/>
        </w:rPr>
        <w:t xml:space="preserve">蝶  </w:t>
      </w:r>
      <w:r>
        <w:rPr>
          <w:rFonts w:ascii="Times New Roman" w:hAnsi="Times New Roman" w:eastAsia="Times New Roman" w:cs="Times New Roman"/>
          <w:spacing w:val="-8"/>
          <w:sz w:val="24"/>
          <w:szCs w:val="24"/>
        </w:rPr>
        <w:t xml:space="preserve">ERP    </w:t>
      </w:r>
      <w:r>
        <w:rPr>
          <w:rFonts w:ascii="宋体" w:hAnsi="宋体" w:eastAsia="宋体" w:cs="宋体"/>
          <w:spacing w:val="-8"/>
          <w:sz w:val="24"/>
          <w:szCs w:val="24"/>
        </w:rPr>
        <w:t>系</w:t>
      </w:r>
      <w:r>
        <w:rPr>
          <w:rFonts w:ascii="宋体" w:hAnsi="宋体" w:eastAsia="宋体" w:cs="宋体"/>
          <w:spacing w:val="-35"/>
          <w:sz w:val="24"/>
          <w:szCs w:val="24"/>
        </w:rPr>
        <w:t xml:space="preserve"> </w:t>
      </w:r>
      <w:r>
        <w:rPr>
          <w:rFonts w:ascii="宋体" w:hAnsi="宋体" w:eastAsia="宋体" w:cs="宋体"/>
          <w:spacing w:val="-8"/>
          <w:sz w:val="24"/>
          <w:szCs w:val="24"/>
        </w:rPr>
        <w:t>统</w:t>
      </w:r>
      <w:r>
        <w:rPr>
          <w:rFonts w:ascii="宋体" w:hAnsi="宋体" w:eastAsia="宋体" w:cs="宋体"/>
          <w:spacing w:val="-39"/>
          <w:sz w:val="24"/>
          <w:szCs w:val="24"/>
        </w:rPr>
        <w:t xml:space="preserve"> </w:t>
      </w:r>
      <w:r>
        <w:rPr>
          <w:rFonts w:ascii="宋体" w:hAnsi="宋体" w:eastAsia="宋体" w:cs="宋体"/>
          <w:spacing w:val="-8"/>
          <w:sz w:val="24"/>
          <w:szCs w:val="24"/>
        </w:rPr>
        <w:t xml:space="preserve">在  </w:t>
      </w:r>
      <w:r>
        <w:rPr>
          <w:rFonts w:ascii="Times New Roman" w:hAnsi="Times New Roman" w:eastAsia="Times New Roman" w:cs="Times New Roman"/>
          <w:spacing w:val="-8"/>
          <w:sz w:val="24"/>
          <w:szCs w:val="24"/>
        </w:rPr>
        <w:t xml:space="preserve">W    </w:t>
      </w:r>
      <w:r>
        <w:rPr>
          <w:rFonts w:ascii="宋体" w:hAnsi="宋体" w:eastAsia="宋体" w:cs="宋体"/>
          <w:spacing w:val="-8"/>
          <w:sz w:val="24"/>
          <w:szCs w:val="24"/>
        </w:rPr>
        <w:t>企</w:t>
      </w:r>
      <w:r>
        <w:rPr>
          <w:rFonts w:ascii="宋体" w:hAnsi="宋体" w:eastAsia="宋体" w:cs="宋体"/>
          <w:spacing w:val="-42"/>
          <w:sz w:val="24"/>
          <w:szCs w:val="24"/>
        </w:rPr>
        <w:t xml:space="preserve"> </w:t>
      </w:r>
      <w:r>
        <w:rPr>
          <w:rFonts w:ascii="宋体" w:hAnsi="宋体" w:eastAsia="宋体" w:cs="宋体"/>
          <w:spacing w:val="-8"/>
          <w:sz w:val="24"/>
          <w:szCs w:val="24"/>
        </w:rPr>
        <w:t>业 的</w:t>
      </w:r>
      <w:r>
        <w:rPr>
          <w:rFonts w:ascii="宋体" w:hAnsi="宋体" w:eastAsia="宋体" w:cs="宋体"/>
          <w:spacing w:val="-42"/>
          <w:sz w:val="24"/>
          <w:szCs w:val="24"/>
        </w:rPr>
        <w:t xml:space="preserve"> </w:t>
      </w:r>
      <w:r>
        <w:rPr>
          <w:rFonts w:ascii="宋体" w:hAnsi="宋体" w:eastAsia="宋体" w:cs="宋体"/>
          <w:spacing w:val="-8"/>
          <w:sz w:val="24"/>
          <w:szCs w:val="24"/>
        </w:rPr>
        <w:t>运</w:t>
      </w:r>
      <w:r>
        <w:rPr>
          <w:rFonts w:ascii="宋体" w:hAnsi="宋体" w:eastAsia="宋体" w:cs="宋体"/>
          <w:spacing w:val="-39"/>
          <w:sz w:val="24"/>
          <w:szCs w:val="24"/>
        </w:rPr>
        <w:t xml:space="preserve"> </w:t>
      </w:r>
      <w:r>
        <w:rPr>
          <w:rFonts w:ascii="宋体" w:hAnsi="宋体" w:eastAsia="宋体" w:cs="宋体"/>
          <w:spacing w:val="-8"/>
          <w:sz w:val="24"/>
          <w:szCs w:val="24"/>
        </w:rPr>
        <w:t>用</w:t>
      </w:r>
      <w:r>
        <w:rPr>
          <w:rFonts w:ascii="宋体" w:hAnsi="宋体" w:eastAsia="宋体" w:cs="宋体"/>
          <w:spacing w:val="-28"/>
          <w:sz w:val="24"/>
          <w:szCs w:val="24"/>
        </w:rPr>
        <w:t xml:space="preserve"> </w:t>
      </w:r>
      <w:r>
        <w:rPr>
          <w:rFonts w:ascii="Times New Roman" w:hAnsi="Times New Roman" w:eastAsia="Times New Roman" w:cs="Times New Roman"/>
          <w:spacing w:val="-8"/>
          <w:sz w:val="24"/>
          <w:szCs w:val="24"/>
        </w:rPr>
        <w:t xml:space="preserve">[J].   </w:t>
      </w:r>
      <w:r>
        <w:rPr>
          <w:rFonts w:ascii="宋体" w:hAnsi="宋体" w:eastAsia="宋体" w:cs="宋体"/>
          <w:spacing w:val="-8"/>
          <w:sz w:val="24"/>
          <w:szCs w:val="24"/>
        </w:rPr>
        <w:t>财</w:t>
      </w:r>
      <w:r>
        <w:rPr>
          <w:rFonts w:ascii="宋体" w:hAnsi="宋体" w:eastAsia="宋体" w:cs="宋体"/>
          <w:spacing w:val="-42"/>
          <w:sz w:val="24"/>
          <w:szCs w:val="24"/>
        </w:rPr>
        <w:t xml:space="preserve"> </w:t>
      </w:r>
      <w:r>
        <w:rPr>
          <w:rFonts w:ascii="宋体" w:hAnsi="宋体" w:eastAsia="宋体" w:cs="宋体"/>
          <w:spacing w:val="-8"/>
          <w:sz w:val="24"/>
          <w:szCs w:val="24"/>
        </w:rPr>
        <w:t>会</w:t>
      </w:r>
      <w:r>
        <w:rPr>
          <w:rFonts w:ascii="宋体" w:hAnsi="宋体" w:eastAsia="宋体" w:cs="宋体"/>
          <w:spacing w:val="-34"/>
          <w:sz w:val="24"/>
          <w:szCs w:val="24"/>
        </w:rPr>
        <w:t xml:space="preserve"> </w:t>
      </w:r>
      <w:r>
        <w:rPr>
          <w:rFonts w:ascii="宋体" w:hAnsi="宋体" w:eastAsia="宋体" w:cs="宋体"/>
          <w:spacing w:val="-8"/>
          <w:sz w:val="24"/>
          <w:szCs w:val="24"/>
        </w:rPr>
        <w:t>学 习</w:t>
      </w:r>
      <w:r>
        <w:rPr>
          <w:rFonts w:ascii="宋体" w:hAnsi="宋体" w:eastAsia="宋体" w:cs="宋体"/>
          <w:spacing w:val="-37"/>
          <w:sz w:val="24"/>
          <w:szCs w:val="24"/>
        </w:rPr>
        <w:t xml:space="preserve"> </w:t>
      </w:r>
      <w:r>
        <w:rPr>
          <w:rFonts w:ascii="Times New Roman" w:hAnsi="Times New Roman" w:eastAsia="Times New Roman" w:cs="Times New Roman"/>
          <w:spacing w:val="-8"/>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2"/>
          <w:sz w:val="24"/>
          <w:szCs w:val="24"/>
        </w:rPr>
        <w:t>2017(</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spacing w:val="-2"/>
          <w:sz w:val="24"/>
          <w:szCs w:val="24"/>
        </w:rPr>
        <w:t>17):210-210.</w:t>
      </w:r>
    </w:p>
    <w:p w14:paraId="6B559C32">
      <w:pPr>
        <w:spacing w:before="152" w:line="334" w:lineRule="exact"/>
        <w:ind w:left="1438"/>
        <w:rPr>
          <w:rFonts w:ascii="Times New Roman" w:hAnsi="Times New Roman" w:eastAsia="Times New Roman" w:cs="Times New Roman"/>
          <w:sz w:val="24"/>
          <w:szCs w:val="24"/>
        </w:rPr>
      </w:pPr>
      <w:r>
        <w:rPr>
          <w:rFonts w:ascii="宋体" w:hAnsi="宋体" w:eastAsia="宋体" w:cs="宋体"/>
          <w:position w:val="3"/>
          <w:sz w:val="24"/>
          <w:szCs w:val="24"/>
        </w:rPr>
        <w:t>[10]刘莹</w:t>
      </w:r>
      <w:r>
        <w:rPr>
          <w:rFonts w:ascii="Times New Roman" w:hAnsi="Times New Roman" w:eastAsia="Times New Roman" w:cs="Times New Roman"/>
          <w:position w:val="3"/>
          <w:sz w:val="24"/>
          <w:szCs w:val="24"/>
        </w:rPr>
        <w:t xml:space="preserve">.  </w:t>
      </w:r>
      <w:r>
        <w:rPr>
          <w:rFonts w:ascii="宋体" w:hAnsi="宋体" w:eastAsia="宋体" w:cs="宋体"/>
          <w:position w:val="3"/>
          <w:sz w:val="24"/>
          <w:szCs w:val="24"/>
        </w:rPr>
        <w:t xml:space="preserve">用友 </w:t>
      </w:r>
      <w:r>
        <w:rPr>
          <w:rFonts w:ascii="Times New Roman" w:hAnsi="Times New Roman" w:eastAsia="Times New Roman" w:cs="Times New Roman"/>
          <w:position w:val="3"/>
          <w:sz w:val="24"/>
          <w:szCs w:val="24"/>
        </w:rPr>
        <w:t xml:space="preserve">ERP  </w:t>
      </w:r>
      <w:r>
        <w:rPr>
          <w:rFonts w:ascii="宋体" w:hAnsi="宋体" w:eastAsia="宋体" w:cs="宋体"/>
          <w:position w:val="3"/>
          <w:sz w:val="24"/>
          <w:szCs w:val="24"/>
        </w:rPr>
        <w:t>财务管理软件</w:t>
      </w:r>
      <w:r>
        <w:rPr>
          <w:rFonts w:ascii="宋体" w:hAnsi="宋体" w:eastAsia="宋体" w:cs="宋体"/>
          <w:spacing w:val="-1"/>
          <w:position w:val="3"/>
          <w:sz w:val="24"/>
          <w:szCs w:val="24"/>
        </w:rPr>
        <w:t>使用探析</w:t>
      </w:r>
      <w:r>
        <w:rPr>
          <w:rFonts w:ascii="Times New Roman" w:hAnsi="Times New Roman" w:eastAsia="Times New Roman" w:cs="Times New Roman"/>
          <w:spacing w:val="-1"/>
          <w:position w:val="3"/>
          <w:sz w:val="24"/>
          <w:szCs w:val="24"/>
        </w:rPr>
        <w:t xml:space="preserve">[J].  </w:t>
      </w:r>
      <w:r>
        <w:rPr>
          <w:rFonts w:ascii="宋体" w:hAnsi="宋体" w:eastAsia="宋体" w:cs="宋体"/>
          <w:spacing w:val="-1"/>
          <w:position w:val="3"/>
          <w:sz w:val="24"/>
          <w:szCs w:val="24"/>
        </w:rPr>
        <w:t>商业会计</w:t>
      </w:r>
      <w:r>
        <w:rPr>
          <w:rFonts w:ascii="Times New Roman" w:hAnsi="Times New Roman" w:eastAsia="Times New Roman" w:cs="Times New Roman"/>
          <w:spacing w:val="-1"/>
          <w:position w:val="3"/>
          <w:sz w:val="24"/>
          <w:szCs w:val="24"/>
        </w:rPr>
        <w:t>, 2016(20):104-105.</w:t>
      </w:r>
    </w:p>
    <w:p w14:paraId="67AEA1A9">
      <w:pPr>
        <w:spacing w:before="133" w:line="300" w:lineRule="auto"/>
        <w:ind w:left="1880" w:right="16" w:hanging="442"/>
        <w:rPr>
          <w:rFonts w:ascii="Times New Roman" w:hAnsi="Times New Roman" w:eastAsia="Times New Roman" w:cs="Times New Roman"/>
          <w:sz w:val="24"/>
          <w:szCs w:val="24"/>
        </w:rPr>
      </w:pPr>
      <w:r>
        <w:rPr>
          <w:rFonts w:ascii="宋体" w:hAnsi="宋体" w:eastAsia="宋体" w:cs="宋体"/>
          <w:spacing w:val="4"/>
          <w:sz w:val="24"/>
          <w:szCs w:val="24"/>
        </w:rPr>
        <w:t>[11]李顺章</w:t>
      </w:r>
      <w:r>
        <w:rPr>
          <w:rFonts w:ascii="Times New Roman" w:hAnsi="Times New Roman" w:eastAsia="Times New Roman" w:cs="Times New Roman"/>
          <w:spacing w:val="4"/>
          <w:sz w:val="24"/>
          <w:szCs w:val="24"/>
        </w:rPr>
        <w:t xml:space="preserve">.  </w:t>
      </w:r>
      <w:r>
        <w:rPr>
          <w:rFonts w:ascii="宋体" w:hAnsi="宋体" w:eastAsia="宋体" w:cs="宋体"/>
          <w:spacing w:val="4"/>
          <w:sz w:val="24"/>
          <w:szCs w:val="24"/>
        </w:rPr>
        <w:t>基于平衡计分的绩效考核系统的设计与实现</w:t>
      </w:r>
      <w:r>
        <w:rPr>
          <w:rFonts w:ascii="Times New Roman" w:hAnsi="Times New Roman" w:eastAsia="Times New Roman" w:cs="Times New Roman"/>
          <w:spacing w:val="4"/>
          <w:sz w:val="24"/>
          <w:szCs w:val="24"/>
        </w:rPr>
        <w:t xml:space="preserve">[D].  </w:t>
      </w:r>
      <w:r>
        <w:rPr>
          <w:rFonts w:ascii="宋体" w:hAnsi="宋体" w:eastAsia="宋体" w:cs="宋体"/>
          <w:spacing w:val="4"/>
          <w:sz w:val="24"/>
          <w:szCs w:val="24"/>
        </w:rPr>
        <w:t>西安</w:t>
      </w:r>
      <w:r>
        <w:rPr>
          <w:rFonts w:ascii="Times New Roman" w:hAnsi="Times New Roman" w:eastAsia="Times New Roman" w:cs="Times New Roman"/>
          <w:spacing w:val="4"/>
          <w:sz w:val="24"/>
          <w:szCs w:val="24"/>
        </w:rPr>
        <w:t xml:space="preserve">:  </w:t>
      </w:r>
      <w:r>
        <w:rPr>
          <w:rFonts w:ascii="宋体" w:hAnsi="宋体" w:eastAsia="宋体" w:cs="宋体"/>
          <w:spacing w:val="4"/>
          <w:sz w:val="24"/>
          <w:szCs w:val="24"/>
        </w:rPr>
        <w:t>西安电子</w:t>
      </w:r>
      <w:r>
        <w:rPr>
          <w:rFonts w:ascii="宋体" w:hAnsi="宋体" w:eastAsia="宋体" w:cs="宋体"/>
          <w:sz w:val="24"/>
          <w:szCs w:val="24"/>
        </w:rPr>
        <w:t xml:space="preserve"> </w:t>
      </w:r>
      <w:r>
        <w:rPr>
          <w:rFonts w:ascii="宋体" w:hAnsi="宋体" w:eastAsia="宋体" w:cs="宋体"/>
          <w:spacing w:val="-1"/>
          <w:sz w:val="24"/>
          <w:szCs w:val="24"/>
        </w:rPr>
        <w:t>科技大学</w:t>
      </w:r>
      <w:r>
        <w:rPr>
          <w:rFonts w:ascii="Times New Roman" w:hAnsi="Times New Roman" w:eastAsia="Times New Roman" w:cs="Times New Roman"/>
          <w:spacing w:val="-1"/>
          <w:sz w:val="24"/>
          <w:szCs w:val="24"/>
        </w:rPr>
        <w:t>,  2017.</w:t>
      </w:r>
    </w:p>
    <w:p w14:paraId="319F6394">
      <w:pPr>
        <w:spacing w:before="157" w:line="337" w:lineRule="exact"/>
        <w:ind w:left="1438"/>
        <w:rPr>
          <w:rFonts w:ascii="Times New Roman" w:hAnsi="Times New Roman" w:eastAsia="Times New Roman" w:cs="Times New Roman"/>
          <w:sz w:val="24"/>
          <w:szCs w:val="24"/>
        </w:rPr>
      </w:pPr>
      <w:r>
        <w:rPr>
          <w:rFonts w:ascii="宋体" w:hAnsi="宋体" w:eastAsia="宋体" w:cs="宋体"/>
          <w:spacing w:val="-2"/>
          <w:position w:val="3"/>
          <w:sz w:val="24"/>
          <w:szCs w:val="24"/>
        </w:rPr>
        <w:t>[12]陈大祥</w:t>
      </w:r>
      <w:r>
        <w:rPr>
          <w:rFonts w:ascii="Times New Roman" w:hAnsi="Times New Roman" w:eastAsia="Times New Roman" w:cs="Times New Roman"/>
          <w:spacing w:val="-2"/>
          <w:position w:val="3"/>
          <w:sz w:val="24"/>
          <w:szCs w:val="24"/>
        </w:rPr>
        <w:t xml:space="preserve">.  </w:t>
      </w:r>
      <w:r>
        <w:rPr>
          <w:rFonts w:ascii="宋体" w:hAnsi="宋体" w:eastAsia="宋体" w:cs="宋体"/>
          <w:spacing w:val="-2"/>
          <w:position w:val="3"/>
          <w:sz w:val="24"/>
          <w:szCs w:val="24"/>
        </w:rPr>
        <w:t>人力资源管理</w:t>
      </w:r>
      <w:r>
        <w:rPr>
          <w:rFonts w:ascii="Times New Roman" w:hAnsi="Times New Roman" w:eastAsia="Times New Roman" w:cs="Times New Roman"/>
          <w:spacing w:val="-2"/>
          <w:position w:val="3"/>
          <w:sz w:val="24"/>
          <w:szCs w:val="24"/>
        </w:rPr>
        <w:t>[M].</w:t>
      </w:r>
      <w:r>
        <w:rPr>
          <w:rFonts w:ascii="宋体" w:hAnsi="宋体" w:eastAsia="宋体" w:cs="宋体"/>
          <w:spacing w:val="-2"/>
          <w:position w:val="3"/>
          <w:sz w:val="24"/>
          <w:szCs w:val="24"/>
        </w:rPr>
        <w:t>广州</w:t>
      </w:r>
      <w:r>
        <w:rPr>
          <w:rFonts w:ascii="Times New Roman" w:hAnsi="Times New Roman" w:eastAsia="Times New Roman" w:cs="Times New Roman"/>
          <w:spacing w:val="-2"/>
          <w:position w:val="3"/>
          <w:sz w:val="24"/>
          <w:szCs w:val="24"/>
        </w:rPr>
        <w:t>.</w:t>
      </w:r>
      <w:r>
        <w:rPr>
          <w:rFonts w:ascii="Times New Roman" w:hAnsi="Times New Roman" w:eastAsia="Times New Roman" w:cs="Times New Roman"/>
          <w:spacing w:val="-21"/>
          <w:position w:val="3"/>
          <w:sz w:val="24"/>
          <w:szCs w:val="24"/>
        </w:rPr>
        <w:t xml:space="preserve"> </w:t>
      </w:r>
      <w:r>
        <w:rPr>
          <w:rFonts w:ascii="宋体" w:hAnsi="宋体" w:eastAsia="宋体" w:cs="宋体"/>
          <w:spacing w:val="-2"/>
          <w:position w:val="3"/>
          <w:sz w:val="24"/>
          <w:szCs w:val="24"/>
        </w:rPr>
        <w:t>中山大学出版社</w:t>
      </w:r>
      <w:r>
        <w:rPr>
          <w:rFonts w:ascii="Times New Roman" w:hAnsi="Times New Roman" w:eastAsia="Times New Roman" w:cs="Times New Roman"/>
          <w:spacing w:val="-2"/>
          <w:position w:val="3"/>
          <w:sz w:val="24"/>
          <w:szCs w:val="24"/>
        </w:rPr>
        <w:t>,2001:  41~43.</w:t>
      </w:r>
    </w:p>
    <w:p w14:paraId="34E67C47">
      <w:pPr>
        <w:spacing w:before="131" w:line="334" w:lineRule="exact"/>
        <w:ind w:right="16"/>
        <w:jc w:val="right"/>
        <w:rPr>
          <w:rFonts w:ascii="Times New Roman" w:hAnsi="Times New Roman" w:eastAsia="Times New Roman" w:cs="Times New Roman"/>
          <w:sz w:val="24"/>
          <w:szCs w:val="24"/>
        </w:rPr>
      </w:pPr>
      <w:r>
        <w:rPr>
          <w:rFonts w:ascii="宋体" w:hAnsi="宋体" w:eastAsia="宋体" w:cs="宋体"/>
          <w:position w:val="3"/>
          <w:sz w:val="24"/>
          <w:szCs w:val="24"/>
        </w:rPr>
        <w:t>[13]张明</w:t>
      </w:r>
      <w:r>
        <w:rPr>
          <w:rFonts w:ascii="Times New Roman" w:hAnsi="Times New Roman" w:eastAsia="Times New Roman" w:cs="Times New Roman"/>
          <w:position w:val="3"/>
          <w:sz w:val="24"/>
          <w:szCs w:val="24"/>
        </w:rPr>
        <w:t xml:space="preserve">.  </w:t>
      </w:r>
      <w:r>
        <w:rPr>
          <w:rFonts w:ascii="宋体" w:hAnsi="宋体" w:eastAsia="宋体" w:cs="宋体"/>
          <w:position w:val="3"/>
          <w:sz w:val="24"/>
          <w:szCs w:val="24"/>
        </w:rPr>
        <w:t xml:space="preserve">浅析员工 </w:t>
      </w:r>
      <w:r>
        <w:rPr>
          <w:rFonts w:ascii="Times New Roman" w:hAnsi="Times New Roman" w:eastAsia="Times New Roman" w:cs="Times New Roman"/>
          <w:position w:val="3"/>
          <w:sz w:val="24"/>
          <w:szCs w:val="24"/>
        </w:rPr>
        <w:t xml:space="preserve">360  </w:t>
      </w:r>
      <w:r>
        <w:rPr>
          <w:rFonts w:ascii="宋体" w:hAnsi="宋体" w:eastAsia="宋体" w:cs="宋体"/>
          <w:position w:val="3"/>
          <w:sz w:val="24"/>
          <w:szCs w:val="24"/>
        </w:rPr>
        <w:t>度考核在企业中的应用</w:t>
      </w:r>
      <w:r>
        <w:rPr>
          <w:rFonts w:ascii="Times New Roman" w:hAnsi="Times New Roman" w:eastAsia="Times New Roman" w:cs="Times New Roman"/>
          <w:position w:val="3"/>
          <w:sz w:val="24"/>
          <w:szCs w:val="24"/>
        </w:rPr>
        <w:t>[J].</w:t>
      </w:r>
      <w:r>
        <w:rPr>
          <w:rFonts w:ascii="Times New Roman" w:hAnsi="Times New Roman" w:eastAsia="Times New Roman" w:cs="Times New Roman"/>
          <w:spacing w:val="7"/>
          <w:position w:val="3"/>
          <w:sz w:val="24"/>
          <w:szCs w:val="24"/>
        </w:rPr>
        <w:t xml:space="preserve">  </w:t>
      </w:r>
      <w:r>
        <w:rPr>
          <w:rFonts w:ascii="宋体" w:hAnsi="宋体" w:eastAsia="宋体" w:cs="宋体"/>
          <w:position w:val="3"/>
          <w:sz w:val="24"/>
          <w:szCs w:val="24"/>
        </w:rPr>
        <w:t>人力资源管理</w:t>
      </w:r>
      <w:r>
        <w:rPr>
          <w:rFonts w:ascii="Times New Roman" w:hAnsi="Times New Roman" w:eastAsia="Times New Roman" w:cs="Times New Roman"/>
          <w:position w:val="3"/>
          <w:sz w:val="24"/>
          <w:szCs w:val="24"/>
        </w:rPr>
        <w:t>,  2014(</w:t>
      </w:r>
      <w:r>
        <w:rPr>
          <w:rFonts w:ascii="Times New Roman" w:hAnsi="Times New Roman" w:eastAsia="Times New Roman" w:cs="Times New Roman"/>
          <w:spacing w:val="-33"/>
          <w:position w:val="3"/>
          <w:sz w:val="24"/>
          <w:szCs w:val="24"/>
        </w:rPr>
        <w:t xml:space="preserve"> </w:t>
      </w:r>
      <w:r>
        <w:rPr>
          <w:rFonts w:ascii="Times New Roman" w:hAnsi="Times New Roman" w:eastAsia="Times New Roman" w:cs="Times New Roman"/>
          <w:spacing w:val="-1"/>
          <w:position w:val="3"/>
          <w:sz w:val="24"/>
          <w:szCs w:val="24"/>
        </w:rPr>
        <w:t>10):1</w:t>
      </w:r>
    </w:p>
    <w:p w14:paraId="68EE63AE">
      <w:pPr>
        <w:spacing w:before="211" w:line="188" w:lineRule="auto"/>
        <w:ind w:left="1883"/>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53-153.</w:t>
      </w:r>
    </w:p>
    <w:p w14:paraId="1306E4F1">
      <w:pPr>
        <w:spacing w:before="182" w:line="333" w:lineRule="exact"/>
        <w:ind w:left="1438"/>
        <w:rPr>
          <w:rFonts w:ascii="Times New Roman" w:hAnsi="Times New Roman" w:eastAsia="Times New Roman" w:cs="Times New Roman"/>
          <w:sz w:val="24"/>
          <w:szCs w:val="24"/>
        </w:rPr>
      </w:pPr>
      <w:r>
        <w:rPr>
          <w:rFonts w:ascii="宋体" w:hAnsi="宋体" w:eastAsia="宋体" w:cs="宋体"/>
          <w:spacing w:val="-1"/>
          <w:position w:val="3"/>
          <w:sz w:val="24"/>
          <w:szCs w:val="24"/>
        </w:rPr>
        <w:t>[14]</w:t>
      </w:r>
      <w:r>
        <w:rPr>
          <w:rFonts w:ascii="Times New Roman" w:hAnsi="Times New Roman" w:eastAsia="Times New Roman" w:cs="Times New Roman"/>
          <w:spacing w:val="-1"/>
          <w:position w:val="3"/>
          <w:sz w:val="24"/>
          <w:szCs w:val="24"/>
        </w:rPr>
        <w:t>Issar G, Navon L R. Key Performances  Indicators (KPI)[J]. 2016.</w:t>
      </w:r>
    </w:p>
    <w:p w14:paraId="747B2FED">
      <w:pPr>
        <w:spacing w:before="128" w:line="333" w:lineRule="exact"/>
        <w:ind w:left="1438"/>
        <w:rPr>
          <w:rFonts w:ascii="Times New Roman" w:hAnsi="Times New Roman" w:eastAsia="Times New Roman" w:cs="Times New Roman"/>
          <w:sz w:val="24"/>
          <w:szCs w:val="24"/>
        </w:rPr>
      </w:pPr>
      <w:r>
        <w:rPr>
          <w:rFonts w:ascii="宋体" w:hAnsi="宋体" w:eastAsia="宋体" w:cs="宋体"/>
          <w:spacing w:val="-1"/>
          <w:position w:val="3"/>
          <w:sz w:val="24"/>
          <w:szCs w:val="24"/>
        </w:rPr>
        <w:t>[15]李运霞</w:t>
      </w:r>
      <w:r>
        <w:rPr>
          <w:rFonts w:ascii="Times New Roman" w:hAnsi="Times New Roman" w:eastAsia="Times New Roman" w:cs="Times New Roman"/>
          <w:spacing w:val="-1"/>
          <w:position w:val="3"/>
          <w:sz w:val="24"/>
          <w:szCs w:val="24"/>
        </w:rPr>
        <w:t xml:space="preserve">.  </w:t>
      </w:r>
      <w:r>
        <w:rPr>
          <w:rFonts w:ascii="宋体" w:hAnsi="宋体" w:eastAsia="宋体" w:cs="宋体"/>
          <w:spacing w:val="-1"/>
          <w:position w:val="3"/>
          <w:sz w:val="24"/>
          <w:szCs w:val="24"/>
        </w:rPr>
        <w:t>平衡计分卡在企业绩效管理中的应用</w:t>
      </w:r>
      <w:r>
        <w:rPr>
          <w:rFonts w:ascii="Times New Roman" w:hAnsi="Times New Roman" w:eastAsia="Times New Roman" w:cs="Times New Roman"/>
          <w:spacing w:val="-1"/>
          <w:position w:val="3"/>
          <w:sz w:val="24"/>
          <w:szCs w:val="24"/>
        </w:rPr>
        <w:t xml:space="preserve">[J].  </w:t>
      </w:r>
      <w:r>
        <w:rPr>
          <w:rFonts w:ascii="宋体" w:hAnsi="宋体" w:eastAsia="宋体" w:cs="宋体"/>
          <w:spacing w:val="-1"/>
          <w:position w:val="3"/>
          <w:sz w:val="24"/>
          <w:szCs w:val="24"/>
        </w:rPr>
        <w:t>北极光</w:t>
      </w:r>
      <w:r>
        <w:rPr>
          <w:rFonts w:ascii="Times New Roman" w:hAnsi="Times New Roman" w:eastAsia="Times New Roman" w:cs="Times New Roman"/>
          <w:spacing w:val="-1"/>
          <w:position w:val="3"/>
          <w:sz w:val="24"/>
          <w:szCs w:val="24"/>
        </w:rPr>
        <w:t>, 2016(8).</w:t>
      </w:r>
    </w:p>
    <w:p w14:paraId="4060FDC5">
      <w:pPr>
        <w:spacing w:before="141" w:line="317" w:lineRule="auto"/>
        <w:ind w:left="1879" w:right="16" w:hanging="441"/>
        <w:rPr>
          <w:rFonts w:ascii="Times New Roman" w:hAnsi="Times New Roman" w:eastAsia="Times New Roman" w:cs="Times New Roman"/>
          <w:sz w:val="24"/>
          <w:szCs w:val="24"/>
        </w:rPr>
      </w:pPr>
      <w:r>
        <w:rPr>
          <w:rFonts w:ascii="宋体" w:hAnsi="宋体" w:eastAsia="宋体" w:cs="宋体"/>
          <w:sz w:val="24"/>
          <w:szCs w:val="24"/>
        </w:rPr>
        <w:t>[16]</w:t>
      </w:r>
      <w:r>
        <w:rPr>
          <w:rFonts w:ascii="Times New Roman" w:hAnsi="Times New Roman" w:eastAsia="Times New Roman" w:cs="Times New Roman"/>
          <w:sz w:val="24"/>
          <w:szCs w:val="24"/>
        </w:rPr>
        <w:t>Suryotkend</w:t>
      </w:r>
      <w:r>
        <w:rPr>
          <w:rFonts w:ascii="Times New Roman" w:hAnsi="Times New Roman" w:eastAsia="Times New Roman" w:cs="Times New Roman"/>
          <w:spacing w:val="24"/>
          <w:w w:val="101"/>
          <w:sz w:val="24"/>
          <w:szCs w:val="24"/>
        </w:rPr>
        <w:t xml:space="preserve">  </w:t>
      </w:r>
      <w:r>
        <w:rPr>
          <w:rFonts w:ascii="Times New Roman" w:hAnsi="Times New Roman" w:eastAsia="Times New Roman" w:cs="Times New Roman"/>
          <w:sz w:val="24"/>
          <w:szCs w:val="24"/>
        </w:rPr>
        <w:t>Application   for   Pu</w:t>
      </w:r>
      <w:r>
        <w:rPr>
          <w:rFonts w:ascii="Times New Roman" w:hAnsi="Times New Roman" w:eastAsia="Times New Roman" w:cs="Times New Roman"/>
          <w:spacing w:val="-1"/>
          <w:sz w:val="24"/>
          <w:szCs w:val="24"/>
        </w:rPr>
        <w:t>blic   Complaint   Systems   Using   Microservi</w:t>
      </w:r>
      <w:r>
        <w:rPr>
          <w:rFonts w:ascii="Times New Roman" w:hAnsi="Times New Roman" w:eastAsia="Times New Roman" w:cs="Times New Roman"/>
          <w:sz w:val="24"/>
          <w:szCs w:val="24"/>
        </w:rPr>
        <w:t xml:space="preserve"> ceSpringBoot[J]. Procedia Computer Scien</w:t>
      </w:r>
      <w:r>
        <w:rPr>
          <w:rFonts w:ascii="Times New Roman" w:hAnsi="Times New Roman" w:eastAsia="Times New Roman" w:cs="Times New Roman"/>
          <w:spacing w:val="-1"/>
          <w:sz w:val="24"/>
          <w:szCs w:val="24"/>
        </w:rPr>
        <w:t>ce, 2017,</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pacing w:val="-1"/>
          <w:sz w:val="24"/>
          <w:szCs w:val="24"/>
        </w:rPr>
        <w:t>124:736-743.</w:t>
      </w:r>
    </w:p>
    <w:p w14:paraId="12556011">
      <w:pPr>
        <w:spacing w:before="179" w:line="181" w:lineRule="auto"/>
        <w:ind w:left="5461"/>
        <w:rPr>
          <w:rFonts w:ascii="Calibri" w:hAnsi="Calibri" w:eastAsia="Calibri" w:cs="Calibri"/>
          <w:sz w:val="18"/>
          <w:szCs w:val="18"/>
        </w:rPr>
      </w:pPr>
      <w:r>
        <w:rPr>
          <w:rFonts w:ascii="Calibri" w:hAnsi="Calibri" w:eastAsia="Calibri" w:cs="Calibri"/>
          <w:spacing w:val="-5"/>
          <w:sz w:val="18"/>
          <w:szCs w:val="18"/>
        </w:rPr>
        <w:t>50</w:t>
      </w:r>
    </w:p>
    <w:p w14:paraId="677DE9C5">
      <w:pPr>
        <w:spacing w:line="181" w:lineRule="auto"/>
        <w:rPr>
          <w:rFonts w:ascii="Calibri" w:hAnsi="Calibri" w:eastAsia="Calibri" w:cs="Calibri"/>
          <w:sz w:val="18"/>
          <w:szCs w:val="18"/>
        </w:rPr>
        <w:sectPr>
          <w:footerReference r:id="rId51" w:type="default"/>
          <w:pgSz w:w="11906" w:h="16839"/>
          <w:pgMar w:top="1431" w:right="1785" w:bottom="547" w:left="407" w:header="0" w:footer="354" w:gutter="0"/>
          <w:cols w:space="720" w:num="1"/>
        </w:sectPr>
      </w:pPr>
    </w:p>
    <w:p w14:paraId="75489703">
      <w:pPr>
        <w:spacing w:before="87" w:line="304" w:lineRule="auto"/>
        <w:ind w:left="1881" w:right="16" w:hanging="443"/>
        <w:rPr>
          <w:rFonts w:ascii="Times New Roman" w:hAnsi="Times New Roman" w:eastAsia="Times New Roman" w:cs="Times New Roman"/>
          <w:sz w:val="24"/>
          <w:szCs w:val="24"/>
        </w:rPr>
      </w:pPr>
      <w:r>
        <w:rPr>
          <w:rFonts w:ascii="宋体" w:hAnsi="宋体" w:eastAsia="宋体" w:cs="宋体"/>
          <w:spacing w:val="3"/>
          <w:sz w:val="24"/>
          <w:szCs w:val="24"/>
        </w:rPr>
        <w:t>[17]易剑波</w:t>
      </w:r>
      <w:r>
        <w:rPr>
          <w:rFonts w:ascii="Times New Roman" w:hAnsi="Times New Roman" w:eastAsia="Times New Roman" w:cs="Times New Roman"/>
          <w:spacing w:val="3"/>
          <w:sz w:val="24"/>
          <w:szCs w:val="24"/>
        </w:rPr>
        <w:t>.</w:t>
      </w:r>
      <w:r>
        <w:rPr>
          <w:rFonts w:ascii="宋体" w:hAnsi="宋体" w:eastAsia="宋体" w:cs="宋体"/>
          <w:spacing w:val="3"/>
          <w:sz w:val="24"/>
          <w:szCs w:val="24"/>
        </w:rPr>
        <w:t xml:space="preserve">基于 </w:t>
      </w:r>
      <w:r>
        <w:rPr>
          <w:rFonts w:ascii="Times New Roman" w:hAnsi="Times New Roman" w:eastAsia="Times New Roman" w:cs="Times New Roman"/>
          <w:sz w:val="24"/>
          <w:szCs w:val="24"/>
        </w:rPr>
        <w:t>MVVM</w:t>
      </w:r>
      <w:r>
        <w:rPr>
          <w:rFonts w:ascii="Times New Roman" w:hAnsi="Times New Roman" w:eastAsia="Times New Roman" w:cs="Times New Roman"/>
          <w:spacing w:val="3"/>
          <w:sz w:val="24"/>
          <w:szCs w:val="24"/>
        </w:rPr>
        <w:t xml:space="preserve">  </w:t>
      </w:r>
      <w:r>
        <w:rPr>
          <w:rFonts w:ascii="宋体" w:hAnsi="宋体" w:eastAsia="宋体" w:cs="宋体"/>
          <w:spacing w:val="3"/>
          <w:sz w:val="24"/>
          <w:szCs w:val="24"/>
        </w:rPr>
        <w:t xml:space="preserve">模式的 </w:t>
      </w:r>
      <w:r>
        <w:rPr>
          <w:rFonts w:ascii="Times New Roman" w:hAnsi="Times New Roman" w:eastAsia="Times New Roman" w:cs="Times New Roman"/>
          <w:sz w:val="24"/>
          <w:szCs w:val="24"/>
        </w:rPr>
        <w:t>WEB</w:t>
      </w:r>
      <w:r>
        <w:rPr>
          <w:rFonts w:ascii="Times New Roman" w:hAnsi="Times New Roman" w:eastAsia="Times New Roman" w:cs="Times New Roman"/>
          <w:spacing w:val="3"/>
          <w:sz w:val="24"/>
          <w:szCs w:val="24"/>
        </w:rPr>
        <w:t xml:space="preserve">  </w:t>
      </w:r>
      <w:r>
        <w:rPr>
          <w:rFonts w:ascii="宋体" w:hAnsi="宋体" w:eastAsia="宋体" w:cs="宋体"/>
          <w:spacing w:val="3"/>
          <w:sz w:val="24"/>
          <w:szCs w:val="24"/>
        </w:rPr>
        <w:t>前</w:t>
      </w:r>
      <w:r>
        <w:rPr>
          <w:rFonts w:ascii="宋体" w:hAnsi="宋体" w:eastAsia="宋体" w:cs="宋体"/>
          <w:spacing w:val="2"/>
          <w:sz w:val="24"/>
          <w:szCs w:val="24"/>
        </w:rPr>
        <w:t>端框架的研究</w:t>
      </w:r>
      <w:r>
        <w:rPr>
          <w:rFonts w:ascii="Times New Roman" w:hAnsi="Times New Roman" w:eastAsia="Times New Roman" w:cs="Times New Roman"/>
          <w:spacing w:val="2"/>
          <w:sz w:val="24"/>
          <w:szCs w:val="24"/>
        </w:rPr>
        <w:t>[J].</w:t>
      </w:r>
      <w:r>
        <w:rPr>
          <w:rFonts w:ascii="宋体" w:hAnsi="宋体" w:eastAsia="宋体" w:cs="宋体"/>
          <w:spacing w:val="2"/>
          <w:sz w:val="24"/>
          <w:szCs w:val="24"/>
        </w:rPr>
        <w:t>信息与电脑（理论</w:t>
      </w:r>
      <w:r>
        <w:rPr>
          <w:rFonts w:ascii="宋体" w:hAnsi="宋体" w:eastAsia="宋体" w:cs="宋体"/>
          <w:sz w:val="24"/>
          <w:szCs w:val="24"/>
        </w:rPr>
        <w:t xml:space="preserve"> </w:t>
      </w:r>
      <w:r>
        <w:rPr>
          <w:rFonts w:ascii="宋体" w:hAnsi="宋体" w:eastAsia="宋体" w:cs="宋体"/>
          <w:spacing w:val="-2"/>
          <w:sz w:val="24"/>
          <w:szCs w:val="24"/>
        </w:rPr>
        <w:t>版）</w:t>
      </w:r>
      <w:r>
        <w:rPr>
          <w:rFonts w:ascii="Times New Roman" w:hAnsi="Times New Roman" w:eastAsia="Times New Roman" w:cs="Times New Roman"/>
          <w:spacing w:val="-2"/>
          <w:sz w:val="24"/>
          <w:szCs w:val="24"/>
        </w:rPr>
        <w:t>. 2016</w:t>
      </w:r>
      <w:r>
        <w:rPr>
          <w:rFonts w:ascii="宋体" w:hAnsi="宋体" w:eastAsia="宋体" w:cs="宋体"/>
          <w:spacing w:val="-2"/>
          <w:sz w:val="24"/>
          <w:szCs w:val="24"/>
        </w:rPr>
        <w:t>（</w:t>
      </w:r>
      <w:r>
        <w:rPr>
          <w:rFonts w:ascii="Times New Roman" w:hAnsi="Times New Roman" w:eastAsia="Times New Roman" w:cs="Times New Roman"/>
          <w:spacing w:val="-2"/>
          <w:sz w:val="24"/>
          <w:szCs w:val="24"/>
        </w:rPr>
        <w:t>19</w:t>
      </w:r>
      <w:r>
        <w:rPr>
          <w:rFonts w:ascii="宋体" w:hAnsi="宋体" w:eastAsia="宋体" w:cs="宋体"/>
          <w:spacing w:val="13"/>
          <w:sz w:val="24"/>
          <w:szCs w:val="24"/>
        </w:rPr>
        <w:t>）：</w:t>
      </w:r>
      <w:r>
        <w:rPr>
          <w:rFonts w:ascii="Times New Roman" w:hAnsi="Times New Roman" w:eastAsia="Times New Roman" w:cs="Times New Roman"/>
          <w:spacing w:val="-2"/>
          <w:sz w:val="24"/>
          <w:szCs w:val="24"/>
        </w:rPr>
        <w:t>76-77+84</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pacing w:val="-2"/>
          <w:sz w:val="24"/>
          <w:szCs w:val="24"/>
        </w:rPr>
        <w:t>.</w:t>
      </w:r>
    </w:p>
    <w:p w14:paraId="36B66364">
      <w:pPr>
        <w:spacing w:before="152" w:line="317" w:lineRule="auto"/>
        <w:ind w:left="1875" w:right="16" w:hanging="437"/>
        <w:rPr>
          <w:rFonts w:ascii="Times New Roman" w:hAnsi="Times New Roman" w:eastAsia="Times New Roman" w:cs="Times New Roman"/>
          <w:sz w:val="24"/>
          <w:szCs w:val="24"/>
        </w:rPr>
      </w:pPr>
      <w:r>
        <w:rPr>
          <w:rFonts w:ascii="宋体" w:hAnsi="宋体" w:eastAsia="宋体" w:cs="宋体"/>
          <w:spacing w:val="-1"/>
          <w:sz w:val="24"/>
          <w:szCs w:val="24"/>
        </w:rPr>
        <w:t>[18]</w:t>
      </w:r>
      <w:r>
        <w:rPr>
          <w:rFonts w:ascii="Times New Roman" w:hAnsi="Times New Roman" w:eastAsia="Times New Roman" w:cs="Times New Roman"/>
          <w:spacing w:val="-1"/>
          <w:sz w:val="24"/>
          <w:szCs w:val="24"/>
        </w:rPr>
        <w:t>Hall,  Mclean   G</w:t>
      </w:r>
      <w:r>
        <w:rPr>
          <w:rFonts w:ascii="Times New Roman" w:hAnsi="Times New Roman" w:eastAsia="Times New Roman" w:cs="Times New Roman"/>
          <w:spacing w:val="21"/>
          <w:w w:val="101"/>
          <w:sz w:val="24"/>
          <w:szCs w:val="24"/>
        </w:rPr>
        <w:t xml:space="preserve">  </w:t>
      </w:r>
      <w:r>
        <w:rPr>
          <w:rFonts w:ascii="Times New Roman" w:hAnsi="Times New Roman" w:eastAsia="Times New Roman" w:cs="Times New Roman"/>
          <w:spacing w:val="-1"/>
          <w:sz w:val="24"/>
          <w:szCs w:val="24"/>
        </w:rPr>
        <w:t>.  Pro</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pacing w:val="-1"/>
          <w:sz w:val="24"/>
          <w:szCs w:val="24"/>
        </w:rPr>
        <w:t>Wpf  and   Silverlight   MVV</w:t>
      </w:r>
      <w:r>
        <w:rPr>
          <w:rFonts w:ascii="Times New Roman" w:hAnsi="Times New Roman" w:eastAsia="Times New Roman" w:cs="Times New Roman"/>
          <w:spacing w:val="-2"/>
          <w:sz w:val="24"/>
          <w:szCs w:val="24"/>
        </w:rPr>
        <w:t>M:</w:t>
      </w:r>
      <w:r>
        <w:rPr>
          <w:rFonts w:ascii="Times New Roman" w:hAnsi="Times New Roman" w:eastAsia="Times New Roman" w:cs="Times New Roman"/>
          <w:spacing w:val="16"/>
          <w:w w:val="101"/>
          <w:sz w:val="24"/>
          <w:szCs w:val="24"/>
        </w:rPr>
        <w:t xml:space="preserve">  </w:t>
      </w:r>
      <w:r>
        <w:rPr>
          <w:rFonts w:ascii="Times New Roman" w:hAnsi="Times New Roman" w:eastAsia="Times New Roman" w:cs="Times New Roman"/>
          <w:spacing w:val="-2"/>
          <w:sz w:val="24"/>
          <w:szCs w:val="24"/>
        </w:rPr>
        <w:t>Effective  Application</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Develop ment with Model-View-Viewmodel[J].</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pacing w:val="-1"/>
          <w:sz w:val="24"/>
          <w:szCs w:val="24"/>
        </w:rPr>
        <w:t>Apress, 2011.</w:t>
      </w:r>
    </w:p>
    <w:p w14:paraId="3A93CA0F">
      <w:pPr>
        <w:spacing w:before="153" w:line="308" w:lineRule="auto"/>
        <w:ind w:left="1881" w:right="16" w:hanging="443"/>
        <w:rPr>
          <w:rFonts w:ascii="Times New Roman" w:hAnsi="Times New Roman" w:eastAsia="Times New Roman" w:cs="Times New Roman"/>
          <w:sz w:val="24"/>
          <w:szCs w:val="24"/>
        </w:rPr>
      </w:pPr>
      <w:r>
        <w:rPr>
          <w:rFonts w:ascii="宋体" w:hAnsi="宋体" w:eastAsia="宋体" w:cs="宋体"/>
          <w:sz w:val="24"/>
          <w:szCs w:val="24"/>
        </w:rPr>
        <w:t>[19]麦冬</w:t>
      </w:r>
      <w:r>
        <w:rPr>
          <w:rFonts w:ascii="Times New Roman" w:hAnsi="Times New Roman" w:eastAsia="Times New Roman" w:cs="Times New Roman"/>
          <w:sz w:val="24"/>
          <w:szCs w:val="24"/>
        </w:rPr>
        <w:t>,</w:t>
      </w:r>
      <w:r>
        <w:rPr>
          <w:rFonts w:ascii="宋体" w:hAnsi="宋体" w:eastAsia="宋体" w:cs="宋体"/>
          <w:sz w:val="24"/>
          <w:szCs w:val="24"/>
        </w:rPr>
        <w:t>陈涛</w:t>
      </w:r>
      <w:r>
        <w:rPr>
          <w:rFonts w:ascii="Times New Roman" w:hAnsi="Times New Roman" w:eastAsia="Times New Roman" w:cs="Times New Roman"/>
          <w:sz w:val="24"/>
          <w:szCs w:val="24"/>
        </w:rPr>
        <w:t>,</w:t>
      </w:r>
      <w:r>
        <w:rPr>
          <w:rFonts w:ascii="宋体" w:hAnsi="宋体" w:eastAsia="宋体" w:cs="宋体"/>
          <w:sz w:val="24"/>
          <w:szCs w:val="24"/>
        </w:rPr>
        <w:t>梁宗湾</w:t>
      </w:r>
      <w:r>
        <w:rPr>
          <w:rFonts w:ascii="Times New Roman" w:hAnsi="Times New Roman" w:eastAsia="Times New Roman" w:cs="Times New Roman"/>
          <w:sz w:val="24"/>
          <w:szCs w:val="24"/>
        </w:rPr>
        <w:t xml:space="preserve">.  </w:t>
      </w:r>
      <w:r>
        <w:rPr>
          <w:rFonts w:ascii="宋体" w:hAnsi="宋体" w:eastAsia="宋体" w:cs="宋体"/>
          <w:sz w:val="24"/>
          <w:szCs w:val="24"/>
        </w:rPr>
        <w:t xml:space="preserve">轻量级响应式框架 </w:t>
      </w:r>
      <w:r>
        <w:rPr>
          <w:rFonts w:ascii="Times New Roman" w:hAnsi="Times New Roman" w:eastAsia="Times New Roman" w:cs="Times New Roman"/>
          <w:sz w:val="24"/>
          <w:szCs w:val="24"/>
        </w:rPr>
        <w:t xml:space="preserve">Vue.js </w:t>
      </w:r>
      <w:r>
        <w:rPr>
          <w:rFonts w:ascii="宋体" w:hAnsi="宋体" w:eastAsia="宋体" w:cs="宋体"/>
          <w:sz w:val="24"/>
          <w:szCs w:val="24"/>
        </w:rPr>
        <w:t>应用分析</w:t>
      </w:r>
      <w:r>
        <w:rPr>
          <w:rFonts w:ascii="Times New Roman" w:hAnsi="Times New Roman" w:eastAsia="Times New Roman" w:cs="Times New Roman"/>
          <w:sz w:val="24"/>
          <w:szCs w:val="24"/>
        </w:rPr>
        <w:t>[J].</w:t>
      </w:r>
      <w:r>
        <w:rPr>
          <w:rFonts w:ascii="宋体" w:hAnsi="宋体" w:eastAsia="宋体" w:cs="宋体"/>
          <w:sz w:val="24"/>
          <w:szCs w:val="24"/>
        </w:rPr>
        <w:t>信息与电脑(理论</w:t>
      </w:r>
      <w:r>
        <w:rPr>
          <w:rFonts w:ascii="宋体" w:hAnsi="宋体" w:eastAsia="宋体" w:cs="宋体"/>
          <w:spacing w:val="3"/>
          <w:sz w:val="24"/>
          <w:szCs w:val="24"/>
        </w:rPr>
        <w:t xml:space="preserve"> </w:t>
      </w:r>
      <w:r>
        <w:rPr>
          <w:rFonts w:ascii="宋体" w:hAnsi="宋体" w:eastAsia="宋体" w:cs="宋体"/>
          <w:sz w:val="24"/>
          <w:szCs w:val="24"/>
        </w:rPr>
        <w:t>版)</w:t>
      </w:r>
      <w:r>
        <w:rPr>
          <w:rFonts w:ascii="Times New Roman" w:hAnsi="Times New Roman" w:eastAsia="Times New Roman" w:cs="Times New Roman"/>
          <w:sz w:val="24"/>
          <w:szCs w:val="24"/>
        </w:rPr>
        <w:t>. 2017(07).</w:t>
      </w:r>
    </w:p>
    <w:p w14:paraId="683EC266">
      <w:pPr>
        <w:spacing w:before="134" w:line="333" w:lineRule="exact"/>
        <w:ind w:left="1438"/>
        <w:rPr>
          <w:rFonts w:ascii="Times New Roman" w:hAnsi="Times New Roman" w:eastAsia="Times New Roman" w:cs="Times New Roman"/>
          <w:sz w:val="24"/>
          <w:szCs w:val="24"/>
        </w:rPr>
      </w:pPr>
      <w:r>
        <w:rPr>
          <w:rFonts w:ascii="宋体" w:hAnsi="宋体" w:eastAsia="宋体" w:cs="宋体"/>
          <w:spacing w:val="-3"/>
          <w:position w:val="3"/>
          <w:sz w:val="24"/>
          <w:szCs w:val="24"/>
        </w:rPr>
        <w:t>[20]张耀春</w:t>
      </w:r>
      <w:r>
        <w:rPr>
          <w:rFonts w:ascii="Times New Roman" w:hAnsi="Times New Roman" w:eastAsia="Times New Roman" w:cs="Times New Roman"/>
          <w:spacing w:val="-3"/>
          <w:position w:val="3"/>
          <w:sz w:val="24"/>
          <w:szCs w:val="24"/>
        </w:rPr>
        <w:t xml:space="preserve">.Vue.js </w:t>
      </w:r>
      <w:r>
        <w:rPr>
          <w:rFonts w:ascii="宋体" w:hAnsi="宋体" w:eastAsia="宋体" w:cs="宋体"/>
          <w:spacing w:val="-3"/>
          <w:position w:val="3"/>
          <w:sz w:val="24"/>
          <w:szCs w:val="24"/>
        </w:rPr>
        <w:t>权威指南</w:t>
      </w:r>
      <w:r>
        <w:rPr>
          <w:rFonts w:ascii="Times New Roman" w:hAnsi="Times New Roman" w:eastAsia="Times New Roman" w:cs="Times New Roman"/>
          <w:spacing w:val="-3"/>
          <w:position w:val="3"/>
          <w:sz w:val="24"/>
          <w:szCs w:val="24"/>
        </w:rPr>
        <w:t>[M].</w:t>
      </w:r>
      <w:r>
        <w:rPr>
          <w:rFonts w:ascii="Times New Roman" w:hAnsi="Times New Roman" w:eastAsia="Times New Roman" w:cs="Times New Roman"/>
          <w:spacing w:val="-17"/>
          <w:position w:val="3"/>
          <w:sz w:val="24"/>
          <w:szCs w:val="24"/>
        </w:rPr>
        <w:t xml:space="preserve"> </w:t>
      </w:r>
      <w:r>
        <w:rPr>
          <w:rFonts w:ascii="宋体" w:hAnsi="宋体" w:eastAsia="宋体" w:cs="宋体"/>
          <w:spacing w:val="-3"/>
          <w:position w:val="3"/>
          <w:sz w:val="24"/>
          <w:szCs w:val="24"/>
        </w:rPr>
        <w:t>电子工业出版社</w:t>
      </w:r>
      <w:r>
        <w:rPr>
          <w:rFonts w:ascii="Times New Roman" w:hAnsi="Times New Roman" w:eastAsia="Times New Roman" w:cs="Times New Roman"/>
          <w:spacing w:val="-3"/>
          <w:position w:val="3"/>
          <w:sz w:val="24"/>
          <w:szCs w:val="24"/>
        </w:rPr>
        <w:t>.2016.</w:t>
      </w:r>
    </w:p>
    <w:p w14:paraId="5F29DAC9">
      <w:pPr>
        <w:spacing w:before="135" w:line="337" w:lineRule="exact"/>
        <w:ind w:left="1438"/>
        <w:rPr>
          <w:rFonts w:ascii="Times New Roman" w:hAnsi="Times New Roman" w:eastAsia="Times New Roman" w:cs="Times New Roman"/>
          <w:sz w:val="24"/>
          <w:szCs w:val="24"/>
        </w:rPr>
      </w:pPr>
      <w:r>
        <w:rPr>
          <w:rFonts w:ascii="宋体" w:hAnsi="宋体" w:eastAsia="宋体" w:cs="宋体"/>
          <w:spacing w:val="-2"/>
          <w:position w:val="3"/>
          <w:sz w:val="24"/>
          <w:szCs w:val="24"/>
        </w:rPr>
        <w:t>[21]徐鹏涛</w:t>
      </w:r>
      <w:r>
        <w:rPr>
          <w:rFonts w:ascii="Times New Roman" w:hAnsi="Times New Roman" w:eastAsia="Times New Roman" w:cs="Times New Roman"/>
          <w:spacing w:val="-2"/>
          <w:position w:val="3"/>
          <w:sz w:val="24"/>
          <w:szCs w:val="24"/>
        </w:rPr>
        <w:t>.</w:t>
      </w:r>
      <w:r>
        <w:rPr>
          <w:rFonts w:ascii="宋体" w:hAnsi="宋体" w:eastAsia="宋体" w:cs="宋体"/>
          <w:spacing w:val="-2"/>
          <w:position w:val="3"/>
          <w:sz w:val="24"/>
          <w:szCs w:val="24"/>
        </w:rPr>
        <w:t xml:space="preserve">基于 </w:t>
      </w:r>
      <w:r>
        <w:rPr>
          <w:rFonts w:ascii="Times New Roman" w:hAnsi="Times New Roman" w:eastAsia="Times New Roman" w:cs="Times New Roman"/>
          <w:spacing w:val="-2"/>
          <w:position w:val="3"/>
          <w:sz w:val="24"/>
          <w:szCs w:val="24"/>
        </w:rPr>
        <w:t>Vue</w:t>
      </w:r>
      <w:r>
        <w:rPr>
          <w:rFonts w:ascii="Times New Roman" w:hAnsi="Times New Roman" w:eastAsia="Times New Roman" w:cs="Times New Roman"/>
          <w:spacing w:val="25"/>
          <w:w w:val="101"/>
          <w:position w:val="3"/>
          <w:sz w:val="24"/>
          <w:szCs w:val="24"/>
        </w:rPr>
        <w:t xml:space="preserve"> </w:t>
      </w:r>
      <w:r>
        <w:rPr>
          <w:rFonts w:ascii="宋体" w:hAnsi="宋体" w:eastAsia="宋体" w:cs="宋体"/>
          <w:spacing w:val="-2"/>
          <w:position w:val="3"/>
          <w:sz w:val="24"/>
          <w:szCs w:val="24"/>
        </w:rPr>
        <w:t>的前端开发框架的设计与实现</w:t>
      </w:r>
      <w:r>
        <w:rPr>
          <w:rFonts w:ascii="Times New Roman" w:hAnsi="Times New Roman" w:eastAsia="Times New Roman" w:cs="Times New Roman"/>
          <w:spacing w:val="-2"/>
          <w:position w:val="3"/>
          <w:sz w:val="24"/>
          <w:szCs w:val="24"/>
        </w:rPr>
        <w:t>[D].</w:t>
      </w:r>
      <w:r>
        <w:rPr>
          <w:rFonts w:ascii="宋体" w:hAnsi="宋体" w:eastAsia="宋体" w:cs="宋体"/>
          <w:spacing w:val="-2"/>
          <w:position w:val="3"/>
          <w:sz w:val="24"/>
          <w:szCs w:val="24"/>
        </w:rPr>
        <w:t>济南</w:t>
      </w:r>
      <w:r>
        <w:rPr>
          <w:rFonts w:ascii="Times New Roman" w:hAnsi="Times New Roman" w:eastAsia="Times New Roman" w:cs="Times New Roman"/>
          <w:spacing w:val="-2"/>
          <w:position w:val="3"/>
          <w:sz w:val="24"/>
          <w:szCs w:val="24"/>
        </w:rPr>
        <w:t>:</w:t>
      </w:r>
      <w:r>
        <w:rPr>
          <w:rFonts w:ascii="宋体" w:hAnsi="宋体" w:eastAsia="宋体" w:cs="宋体"/>
          <w:spacing w:val="-2"/>
          <w:position w:val="3"/>
          <w:sz w:val="24"/>
          <w:szCs w:val="24"/>
        </w:rPr>
        <w:t>山东大学</w:t>
      </w:r>
      <w:r>
        <w:rPr>
          <w:rFonts w:ascii="Times New Roman" w:hAnsi="Times New Roman" w:eastAsia="Times New Roman" w:cs="Times New Roman"/>
          <w:spacing w:val="-2"/>
          <w:position w:val="3"/>
          <w:sz w:val="24"/>
          <w:szCs w:val="24"/>
        </w:rPr>
        <w:t>,2020.</w:t>
      </w:r>
    </w:p>
    <w:p w14:paraId="6557D050">
      <w:pPr>
        <w:spacing w:before="131" w:line="332" w:lineRule="exact"/>
        <w:ind w:left="1438"/>
        <w:rPr>
          <w:rFonts w:ascii="Times New Roman" w:hAnsi="Times New Roman" w:eastAsia="Times New Roman" w:cs="Times New Roman"/>
          <w:sz w:val="24"/>
          <w:szCs w:val="24"/>
        </w:rPr>
      </w:pPr>
      <w:r>
        <w:rPr>
          <w:rFonts w:ascii="宋体" w:hAnsi="宋体" w:eastAsia="宋体" w:cs="宋体"/>
          <w:spacing w:val="-2"/>
          <w:position w:val="3"/>
          <w:sz w:val="24"/>
          <w:szCs w:val="24"/>
        </w:rPr>
        <w:t>[22]朱二华</w:t>
      </w:r>
      <w:r>
        <w:rPr>
          <w:rFonts w:ascii="Times New Roman" w:hAnsi="Times New Roman" w:eastAsia="Times New Roman" w:cs="Times New Roman"/>
          <w:spacing w:val="-2"/>
          <w:position w:val="3"/>
          <w:sz w:val="24"/>
          <w:szCs w:val="24"/>
        </w:rPr>
        <w:t>.</w:t>
      </w:r>
      <w:r>
        <w:rPr>
          <w:rFonts w:ascii="宋体" w:hAnsi="宋体" w:eastAsia="宋体" w:cs="宋体"/>
          <w:spacing w:val="-2"/>
          <w:position w:val="3"/>
          <w:sz w:val="24"/>
          <w:szCs w:val="24"/>
        </w:rPr>
        <w:t xml:space="preserve">基于 </w:t>
      </w:r>
      <w:r>
        <w:rPr>
          <w:rFonts w:ascii="Times New Roman" w:hAnsi="Times New Roman" w:eastAsia="Times New Roman" w:cs="Times New Roman"/>
          <w:spacing w:val="-2"/>
          <w:position w:val="3"/>
          <w:sz w:val="24"/>
          <w:szCs w:val="24"/>
        </w:rPr>
        <w:t>Vue.js</w:t>
      </w:r>
      <w:r>
        <w:rPr>
          <w:rFonts w:ascii="Times New Roman" w:hAnsi="Times New Roman" w:eastAsia="Times New Roman" w:cs="Times New Roman"/>
          <w:spacing w:val="39"/>
          <w:position w:val="3"/>
          <w:sz w:val="24"/>
          <w:szCs w:val="24"/>
        </w:rPr>
        <w:t xml:space="preserve"> </w:t>
      </w:r>
      <w:r>
        <w:rPr>
          <w:rFonts w:ascii="宋体" w:hAnsi="宋体" w:eastAsia="宋体" w:cs="宋体"/>
          <w:spacing w:val="-2"/>
          <w:position w:val="3"/>
          <w:sz w:val="24"/>
          <w:szCs w:val="24"/>
        </w:rPr>
        <w:t xml:space="preserve">的 </w:t>
      </w:r>
      <w:r>
        <w:rPr>
          <w:rFonts w:ascii="Times New Roman" w:hAnsi="Times New Roman" w:eastAsia="Times New Roman" w:cs="Times New Roman"/>
          <w:spacing w:val="-2"/>
          <w:position w:val="3"/>
          <w:sz w:val="24"/>
          <w:szCs w:val="24"/>
        </w:rPr>
        <w:t xml:space="preserve">Web  </w:t>
      </w:r>
      <w:r>
        <w:rPr>
          <w:rFonts w:ascii="宋体" w:hAnsi="宋体" w:eastAsia="宋体" w:cs="宋体"/>
          <w:spacing w:val="-2"/>
          <w:position w:val="3"/>
          <w:sz w:val="24"/>
          <w:szCs w:val="24"/>
        </w:rPr>
        <w:t>前端应用研究</w:t>
      </w:r>
      <w:r>
        <w:rPr>
          <w:rFonts w:ascii="Times New Roman" w:hAnsi="Times New Roman" w:eastAsia="Times New Roman" w:cs="Times New Roman"/>
          <w:spacing w:val="-2"/>
          <w:position w:val="3"/>
          <w:sz w:val="24"/>
          <w:szCs w:val="24"/>
        </w:rPr>
        <w:t>[J].</w:t>
      </w:r>
      <w:r>
        <w:rPr>
          <w:rFonts w:ascii="宋体" w:hAnsi="宋体" w:eastAsia="宋体" w:cs="宋体"/>
          <w:spacing w:val="-2"/>
          <w:position w:val="3"/>
          <w:sz w:val="24"/>
          <w:szCs w:val="24"/>
        </w:rPr>
        <w:t>科技与创新</w:t>
      </w:r>
      <w:r>
        <w:rPr>
          <w:rFonts w:ascii="Times New Roman" w:hAnsi="Times New Roman" w:eastAsia="Times New Roman" w:cs="Times New Roman"/>
          <w:spacing w:val="-2"/>
          <w:position w:val="3"/>
          <w:sz w:val="24"/>
          <w:szCs w:val="24"/>
        </w:rPr>
        <w:t>.2017(20):119-121.</w:t>
      </w:r>
    </w:p>
    <w:p w14:paraId="6C054EDE">
      <w:pPr>
        <w:spacing w:before="135" w:line="320" w:lineRule="auto"/>
        <w:ind w:left="1879" w:right="16" w:hanging="441"/>
        <w:rPr>
          <w:rFonts w:ascii="Times New Roman" w:hAnsi="Times New Roman" w:eastAsia="Times New Roman" w:cs="Times New Roman"/>
          <w:sz w:val="24"/>
          <w:szCs w:val="24"/>
        </w:rPr>
      </w:pPr>
      <w:r>
        <w:rPr>
          <w:rFonts w:ascii="宋体" w:hAnsi="宋体" w:eastAsia="宋体" w:cs="宋体"/>
          <w:sz w:val="24"/>
          <w:szCs w:val="24"/>
        </w:rPr>
        <w:t>[23]李洁</w:t>
      </w:r>
      <w:r>
        <w:rPr>
          <w:rFonts w:ascii="Times New Roman" w:hAnsi="Times New Roman" w:eastAsia="Times New Roman" w:cs="Times New Roman"/>
          <w:sz w:val="24"/>
          <w:szCs w:val="24"/>
        </w:rPr>
        <w:t>.</w:t>
      </w:r>
      <w:r>
        <w:rPr>
          <w:rFonts w:ascii="宋体" w:hAnsi="宋体" w:eastAsia="宋体" w:cs="宋体"/>
          <w:sz w:val="24"/>
          <w:szCs w:val="24"/>
        </w:rPr>
        <w:t xml:space="preserve">主流 </w:t>
      </w:r>
      <w:r>
        <w:rPr>
          <w:rFonts w:ascii="Times New Roman" w:hAnsi="Times New Roman" w:eastAsia="Times New Roman" w:cs="Times New Roman"/>
          <w:sz w:val="24"/>
          <w:szCs w:val="24"/>
        </w:rPr>
        <w:t xml:space="preserve">JavaScript  </w:t>
      </w:r>
      <w:r>
        <w:rPr>
          <w:rFonts w:ascii="宋体" w:hAnsi="宋体" w:eastAsia="宋体" w:cs="宋体"/>
          <w:sz w:val="24"/>
          <w:szCs w:val="24"/>
        </w:rPr>
        <w:t>框架</w:t>
      </w:r>
      <w:r>
        <w:rPr>
          <w:rFonts w:ascii="Times New Roman" w:hAnsi="Times New Roman" w:eastAsia="Times New Roman" w:cs="Times New Roman"/>
          <w:sz w:val="24"/>
          <w:szCs w:val="24"/>
        </w:rPr>
        <w:t xml:space="preserve">-AngularJS,React  </w:t>
      </w:r>
      <w:r>
        <w:rPr>
          <w:rFonts w:ascii="宋体" w:hAnsi="宋体" w:eastAsia="宋体" w:cs="宋体"/>
          <w:sz w:val="24"/>
          <w:szCs w:val="24"/>
        </w:rPr>
        <w:t xml:space="preserve">和 </w:t>
      </w:r>
      <w:r>
        <w:rPr>
          <w:rFonts w:ascii="Times New Roman" w:hAnsi="Times New Roman" w:eastAsia="Times New Roman" w:cs="Times New Roman"/>
          <w:sz w:val="24"/>
          <w:szCs w:val="24"/>
        </w:rPr>
        <w:t>Vue</w:t>
      </w:r>
      <w:r>
        <w:rPr>
          <w:rFonts w:ascii="Times New Roman" w:hAnsi="Times New Roman" w:eastAsia="Times New Roman" w:cs="Times New Roman"/>
          <w:spacing w:val="7"/>
          <w:sz w:val="24"/>
          <w:szCs w:val="24"/>
        </w:rPr>
        <w:t xml:space="preserve">  </w:t>
      </w:r>
      <w:r>
        <w:rPr>
          <w:rFonts w:ascii="宋体" w:hAnsi="宋体" w:eastAsia="宋体" w:cs="宋体"/>
          <w:sz w:val="24"/>
          <w:szCs w:val="24"/>
        </w:rPr>
        <w:t>使用体</w:t>
      </w:r>
      <w:r>
        <w:rPr>
          <w:rFonts w:ascii="宋体" w:hAnsi="宋体" w:eastAsia="宋体" w:cs="宋体"/>
          <w:spacing w:val="-1"/>
          <w:sz w:val="24"/>
          <w:szCs w:val="24"/>
        </w:rPr>
        <w:t xml:space="preserve">会 </w:t>
      </w:r>
      <w:r>
        <w:rPr>
          <w:rFonts w:ascii="Times New Roman" w:hAnsi="Times New Roman" w:eastAsia="Times New Roman" w:cs="Times New Roman"/>
          <w:spacing w:val="-1"/>
          <w:sz w:val="24"/>
          <w:szCs w:val="24"/>
        </w:rPr>
        <w:t>[J].</w:t>
      </w:r>
      <w:r>
        <w:rPr>
          <w:rFonts w:ascii="Times New Roman" w:hAnsi="Times New Roman" w:eastAsia="Times New Roman" w:cs="Times New Roman"/>
          <w:spacing w:val="-20"/>
          <w:sz w:val="24"/>
          <w:szCs w:val="24"/>
        </w:rPr>
        <w:t xml:space="preserve"> </w:t>
      </w:r>
      <w:r>
        <w:rPr>
          <w:rFonts w:ascii="宋体" w:hAnsi="宋体" w:eastAsia="宋体" w:cs="宋体"/>
          <w:spacing w:val="-1"/>
          <w:sz w:val="24"/>
          <w:szCs w:val="24"/>
        </w:rPr>
        <w:t>电脑迷</w:t>
      </w:r>
      <w:r>
        <w:rPr>
          <w:rFonts w:ascii="Times New Roman" w:hAnsi="Times New Roman" w:eastAsia="Times New Roman" w:cs="Times New Roman"/>
          <w:spacing w:val="-1"/>
          <w:sz w:val="24"/>
          <w:szCs w:val="24"/>
        </w:rPr>
        <w:t>,2</w:t>
      </w:r>
      <w:r>
        <w:rPr>
          <w:rFonts w:ascii="Times New Roman" w:hAnsi="Times New Roman" w:eastAsia="Times New Roman" w:cs="Times New Roman"/>
          <w:sz w:val="24"/>
          <w:szCs w:val="24"/>
        </w:rPr>
        <w:t xml:space="preserve"> 019(01):77.</w:t>
      </w:r>
    </w:p>
    <w:p w14:paraId="52A7F1C1">
      <w:pPr>
        <w:spacing w:before="159" w:line="349" w:lineRule="auto"/>
        <w:ind w:left="1877" w:right="16" w:hanging="439"/>
        <w:rPr>
          <w:rFonts w:ascii="Times New Roman" w:hAnsi="Times New Roman" w:eastAsia="Times New Roman" w:cs="Times New Roman"/>
          <w:sz w:val="24"/>
          <w:szCs w:val="24"/>
        </w:rPr>
      </w:pPr>
      <w:r>
        <w:rPr>
          <w:rFonts w:ascii="宋体" w:hAnsi="宋体" w:eastAsia="宋体" w:cs="宋体"/>
          <w:sz w:val="24"/>
          <w:szCs w:val="24"/>
        </w:rPr>
        <w:t>[24]</w:t>
      </w:r>
      <w:r>
        <w:rPr>
          <w:rFonts w:ascii="Times New Roman" w:hAnsi="Times New Roman" w:eastAsia="Times New Roman" w:cs="Times New Roman"/>
          <w:sz w:val="24"/>
          <w:szCs w:val="24"/>
        </w:rPr>
        <w:t>YouseefAlotaibi,</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z w:val="24"/>
          <w:szCs w:val="24"/>
        </w:rPr>
        <w:t>Fei</w:t>
      </w:r>
      <w:r>
        <w:rPr>
          <w:rFonts w:ascii="Times New Roman" w:hAnsi="Times New Roman" w:eastAsia="Times New Roman" w:cs="Times New Roman"/>
          <w:spacing w:val="37"/>
          <w:sz w:val="24"/>
          <w:szCs w:val="24"/>
        </w:rPr>
        <w:t xml:space="preserve"> </w:t>
      </w:r>
      <w:r>
        <w:rPr>
          <w:rFonts w:ascii="Times New Roman" w:hAnsi="Times New Roman" w:eastAsia="Times New Roman" w:cs="Times New Roman"/>
          <w:sz w:val="24"/>
          <w:szCs w:val="24"/>
        </w:rPr>
        <w:t>Liu.</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z w:val="24"/>
          <w:szCs w:val="24"/>
        </w:rPr>
        <w:t>A</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z w:val="24"/>
          <w:szCs w:val="24"/>
        </w:rPr>
        <w:t>novel</w:t>
      </w:r>
      <w:r>
        <w:rPr>
          <w:rFonts w:ascii="Times New Roman" w:hAnsi="Times New Roman" w:eastAsia="Times New Roman" w:cs="Times New Roman"/>
          <w:spacing w:val="41"/>
          <w:w w:val="101"/>
          <w:sz w:val="24"/>
          <w:szCs w:val="24"/>
        </w:rPr>
        <w:t xml:space="preserve"> </w:t>
      </w:r>
      <w:r>
        <w:rPr>
          <w:rFonts w:ascii="Times New Roman" w:hAnsi="Times New Roman" w:eastAsia="Times New Roman" w:cs="Times New Roman"/>
          <w:sz w:val="24"/>
          <w:szCs w:val="24"/>
        </w:rPr>
        <w:t>s</w:t>
      </w:r>
      <w:r>
        <w:rPr>
          <w:rFonts w:ascii="Times New Roman" w:hAnsi="Times New Roman" w:eastAsia="Times New Roman" w:cs="Times New Roman"/>
          <w:spacing w:val="-1"/>
          <w:sz w:val="24"/>
          <w:szCs w:val="24"/>
        </w:rPr>
        <w:t>ecure</w:t>
      </w:r>
      <w:r>
        <w:rPr>
          <w:rFonts w:ascii="Times New Roman" w:hAnsi="Times New Roman" w:eastAsia="Times New Roman" w:cs="Times New Roman"/>
          <w:spacing w:val="35"/>
          <w:sz w:val="24"/>
          <w:szCs w:val="24"/>
        </w:rPr>
        <w:t xml:space="preserve"> </w:t>
      </w:r>
      <w:r>
        <w:rPr>
          <w:rFonts w:ascii="Times New Roman" w:hAnsi="Times New Roman" w:eastAsia="Times New Roman" w:cs="Times New Roman"/>
          <w:spacing w:val="-1"/>
          <w:sz w:val="24"/>
          <w:szCs w:val="24"/>
        </w:rPr>
        <w:t>business</w:t>
      </w:r>
      <w:r>
        <w:rPr>
          <w:rFonts w:ascii="Times New Roman" w:hAnsi="Times New Roman" w:eastAsia="Times New Roman" w:cs="Times New Roman"/>
          <w:spacing w:val="28"/>
          <w:w w:val="101"/>
          <w:sz w:val="24"/>
          <w:szCs w:val="24"/>
        </w:rPr>
        <w:t xml:space="preserve"> </w:t>
      </w:r>
      <w:r>
        <w:rPr>
          <w:rFonts w:ascii="Times New Roman" w:hAnsi="Times New Roman" w:eastAsia="Times New Roman" w:cs="Times New Roman"/>
          <w:spacing w:val="-1"/>
          <w:sz w:val="24"/>
          <w:szCs w:val="24"/>
        </w:rPr>
        <w:t>process</w:t>
      </w:r>
      <w:r>
        <w:rPr>
          <w:rFonts w:ascii="Times New Roman" w:hAnsi="Times New Roman" w:eastAsia="Times New Roman" w:cs="Times New Roman"/>
          <w:spacing w:val="33"/>
          <w:w w:val="101"/>
          <w:sz w:val="24"/>
          <w:szCs w:val="24"/>
        </w:rPr>
        <w:t xml:space="preserve"> </w:t>
      </w:r>
      <w:r>
        <w:rPr>
          <w:rFonts w:ascii="Times New Roman" w:hAnsi="Times New Roman" w:eastAsia="Times New Roman" w:cs="Times New Roman"/>
          <w:spacing w:val="-1"/>
          <w:sz w:val="24"/>
          <w:szCs w:val="24"/>
        </w:rPr>
        <w:t>modeling</w:t>
      </w:r>
      <w:r>
        <w:rPr>
          <w:rFonts w:ascii="Times New Roman" w:hAnsi="Times New Roman" w:eastAsia="Times New Roman" w:cs="Times New Roman"/>
          <w:spacing w:val="37"/>
          <w:sz w:val="24"/>
          <w:szCs w:val="24"/>
        </w:rPr>
        <w:t xml:space="preserve"> </w:t>
      </w:r>
      <w:r>
        <w:rPr>
          <w:rFonts w:ascii="Times New Roman" w:hAnsi="Times New Roman" w:eastAsia="Times New Roman" w:cs="Times New Roman"/>
          <w:spacing w:val="-1"/>
          <w:sz w:val="24"/>
          <w:szCs w:val="24"/>
        </w:rPr>
        <w:t>approach</w:t>
      </w:r>
      <w:r>
        <w:rPr>
          <w:rFonts w:ascii="Times New Roman" w:hAnsi="Times New Roman" w:eastAsia="Times New Roman" w:cs="Times New Roman"/>
          <w:sz w:val="24"/>
          <w:szCs w:val="24"/>
        </w:rPr>
        <w:t xml:space="preserve"> and   its   impact   on   business   performance[J]</w:t>
      </w:r>
      <w:r>
        <w:rPr>
          <w:rFonts w:ascii="Times New Roman" w:hAnsi="Times New Roman" w:eastAsia="Times New Roman" w:cs="Times New Roman"/>
          <w:spacing w:val="-1"/>
          <w:sz w:val="24"/>
          <w:szCs w:val="24"/>
        </w:rPr>
        <w:t>.    Information</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pacing w:val="-1"/>
          <w:sz w:val="24"/>
          <w:szCs w:val="24"/>
        </w:rPr>
        <w:t>Sci   ences:   An</w:t>
      </w:r>
      <w:r>
        <w:rPr>
          <w:rFonts w:ascii="Times New Roman" w:hAnsi="Times New Roman" w:eastAsia="Times New Roman" w:cs="Times New Roman"/>
          <w:sz w:val="24"/>
          <w:szCs w:val="24"/>
        </w:rPr>
        <w:t xml:space="preserve"> International Journal, 2014, 277:375-395.</w:t>
      </w:r>
    </w:p>
    <w:p w14:paraId="13B4D21D">
      <w:pPr>
        <w:spacing w:before="140" w:line="300" w:lineRule="auto"/>
        <w:ind w:left="1886" w:right="13" w:hanging="448"/>
        <w:rPr>
          <w:rFonts w:ascii="Times New Roman" w:hAnsi="Times New Roman" w:eastAsia="Times New Roman" w:cs="Times New Roman"/>
          <w:sz w:val="24"/>
          <w:szCs w:val="24"/>
        </w:rPr>
      </w:pPr>
      <w:r>
        <w:rPr>
          <w:rFonts w:ascii="宋体" w:hAnsi="宋体" w:eastAsia="宋体" w:cs="宋体"/>
          <w:spacing w:val="-1"/>
          <w:sz w:val="24"/>
          <w:szCs w:val="24"/>
        </w:rPr>
        <w:t>[25]焦鹏珲</w:t>
      </w:r>
      <w:r>
        <w:rPr>
          <w:rFonts w:ascii="Times New Roman" w:hAnsi="Times New Roman" w:eastAsia="Times New Roman" w:cs="Times New Roman"/>
          <w:spacing w:val="-1"/>
          <w:sz w:val="24"/>
          <w:szCs w:val="24"/>
        </w:rPr>
        <w:t>.</w:t>
      </w:r>
      <w:r>
        <w:rPr>
          <w:rFonts w:ascii="宋体" w:hAnsi="宋体" w:eastAsia="宋体" w:cs="宋体"/>
          <w:spacing w:val="-1"/>
          <w:sz w:val="24"/>
          <w:szCs w:val="24"/>
        </w:rPr>
        <w:t xml:space="preserve">基于 </w:t>
      </w:r>
      <w:r>
        <w:rPr>
          <w:rFonts w:ascii="Times New Roman" w:hAnsi="Times New Roman" w:eastAsia="Times New Roman" w:cs="Times New Roman"/>
          <w:spacing w:val="-1"/>
          <w:sz w:val="24"/>
          <w:szCs w:val="24"/>
        </w:rPr>
        <w:t xml:space="preserve">SpringBoot </w:t>
      </w:r>
      <w:r>
        <w:rPr>
          <w:rFonts w:ascii="宋体" w:hAnsi="宋体" w:eastAsia="宋体" w:cs="宋体"/>
          <w:spacing w:val="-1"/>
          <w:sz w:val="24"/>
          <w:szCs w:val="24"/>
        </w:rPr>
        <w:t xml:space="preserve">和 </w:t>
      </w:r>
      <w:r>
        <w:rPr>
          <w:rFonts w:ascii="Times New Roman" w:hAnsi="Times New Roman" w:eastAsia="Times New Roman" w:cs="Times New Roman"/>
          <w:spacing w:val="-1"/>
          <w:sz w:val="24"/>
          <w:szCs w:val="24"/>
        </w:rPr>
        <w:t xml:space="preserve">Vue </w:t>
      </w:r>
      <w:r>
        <w:rPr>
          <w:rFonts w:ascii="宋体" w:hAnsi="宋体" w:eastAsia="宋体" w:cs="宋体"/>
          <w:spacing w:val="-1"/>
          <w:sz w:val="24"/>
          <w:szCs w:val="24"/>
        </w:rPr>
        <w:t>框架的电子招投标</w:t>
      </w:r>
      <w:r>
        <w:rPr>
          <w:rFonts w:ascii="宋体" w:hAnsi="宋体" w:eastAsia="宋体" w:cs="宋体"/>
          <w:spacing w:val="-2"/>
          <w:sz w:val="24"/>
          <w:szCs w:val="24"/>
        </w:rPr>
        <w:t>系统的设计与实现</w:t>
      </w:r>
      <w:r>
        <w:rPr>
          <w:rFonts w:ascii="Times New Roman" w:hAnsi="Times New Roman" w:eastAsia="Times New Roman" w:cs="Times New Roman"/>
          <w:spacing w:val="-2"/>
          <w:sz w:val="24"/>
          <w:szCs w:val="24"/>
        </w:rPr>
        <w:t>[D].</w:t>
      </w:r>
      <w:r>
        <w:rPr>
          <w:rFonts w:ascii="宋体" w:hAnsi="宋体" w:eastAsia="宋体" w:cs="宋体"/>
          <w:spacing w:val="-2"/>
          <w:sz w:val="24"/>
          <w:szCs w:val="24"/>
        </w:rPr>
        <w:t>南</w:t>
      </w:r>
      <w:r>
        <w:rPr>
          <w:rFonts w:ascii="宋体" w:hAnsi="宋体" w:eastAsia="宋体" w:cs="宋体"/>
          <w:sz w:val="24"/>
          <w:szCs w:val="24"/>
        </w:rPr>
        <w:t xml:space="preserve"> </w:t>
      </w:r>
      <w:r>
        <w:rPr>
          <w:rFonts w:ascii="宋体" w:hAnsi="宋体" w:eastAsia="宋体" w:cs="宋体"/>
          <w:spacing w:val="-2"/>
          <w:sz w:val="24"/>
          <w:szCs w:val="24"/>
        </w:rPr>
        <w:t>京大学</w:t>
      </w:r>
      <w:r>
        <w:rPr>
          <w:rFonts w:ascii="Times New Roman" w:hAnsi="Times New Roman" w:eastAsia="Times New Roman" w:cs="Times New Roman"/>
          <w:spacing w:val="-2"/>
          <w:sz w:val="24"/>
          <w:szCs w:val="24"/>
        </w:rPr>
        <w:t>,2018.</w:t>
      </w:r>
    </w:p>
    <w:p w14:paraId="1287831F">
      <w:pPr>
        <w:spacing w:before="157" w:line="308" w:lineRule="auto"/>
        <w:ind w:left="1881" w:right="13" w:hanging="443"/>
        <w:rPr>
          <w:rFonts w:ascii="Times New Roman" w:hAnsi="Times New Roman" w:eastAsia="Times New Roman" w:cs="Times New Roman"/>
          <w:sz w:val="24"/>
          <w:szCs w:val="24"/>
        </w:rPr>
      </w:pPr>
      <w:r>
        <w:rPr>
          <w:rFonts w:ascii="宋体" w:hAnsi="宋体" w:eastAsia="宋体" w:cs="宋体"/>
          <w:spacing w:val="-8"/>
          <w:sz w:val="24"/>
          <w:szCs w:val="24"/>
        </w:rPr>
        <w:t>[26]王</w:t>
      </w:r>
      <w:r>
        <w:rPr>
          <w:rFonts w:ascii="宋体" w:hAnsi="宋体" w:eastAsia="宋体" w:cs="宋体"/>
          <w:spacing w:val="-50"/>
          <w:sz w:val="24"/>
          <w:szCs w:val="24"/>
        </w:rPr>
        <w:t xml:space="preserve"> </w:t>
      </w:r>
      <w:r>
        <w:rPr>
          <w:rFonts w:ascii="宋体" w:hAnsi="宋体" w:eastAsia="宋体" w:cs="宋体"/>
          <w:spacing w:val="-8"/>
          <w:sz w:val="24"/>
          <w:szCs w:val="24"/>
        </w:rPr>
        <w:t>志</w:t>
      </w:r>
      <w:r>
        <w:rPr>
          <w:rFonts w:ascii="宋体" w:hAnsi="宋体" w:eastAsia="宋体" w:cs="宋体"/>
          <w:spacing w:val="-65"/>
          <w:sz w:val="24"/>
          <w:szCs w:val="24"/>
        </w:rPr>
        <w:t xml:space="preserve"> </w:t>
      </w:r>
      <w:r>
        <w:rPr>
          <w:rFonts w:ascii="宋体" w:hAnsi="宋体" w:eastAsia="宋体" w:cs="宋体"/>
          <w:spacing w:val="-8"/>
          <w:sz w:val="24"/>
          <w:szCs w:val="24"/>
        </w:rPr>
        <w:t>文</w:t>
      </w:r>
      <w:r>
        <w:rPr>
          <w:rFonts w:ascii="宋体" w:hAnsi="宋体" w:eastAsia="宋体" w:cs="宋体"/>
          <w:spacing w:val="-63"/>
          <w:sz w:val="24"/>
          <w:szCs w:val="24"/>
        </w:rPr>
        <w:t xml:space="preserve"> </w:t>
      </w:r>
      <w:r>
        <w:rPr>
          <w:rFonts w:ascii="Times New Roman" w:hAnsi="Times New Roman" w:eastAsia="Times New Roman" w:cs="Times New Roman"/>
          <w:spacing w:val="-8"/>
          <w:sz w:val="24"/>
          <w:szCs w:val="24"/>
        </w:rPr>
        <w:t xml:space="preserve">.Vue+Elementui+Echarts   </w:t>
      </w:r>
      <w:r>
        <w:rPr>
          <w:rFonts w:ascii="宋体" w:hAnsi="宋体" w:eastAsia="宋体" w:cs="宋体"/>
          <w:spacing w:val="-8"/>
          <w:sz w:val="24"/>
          <w:szCs w:val="24"/>
        </w:rPr>
        <w:t>在</w:t>
      </w:r>
      <w:r>
        <w:rPr>
          <w:rFonts w:ascii="宋体" w:hAnsi="宋体" w:eastAsia="宋体" w:cs="宋体"/>
          <w:spacing w:val="-63"/>
          <w:sz w:val="24"/>
          <w:szCs w:val="24"/>
        </w:rPr>
        <w:t xml:space="preserve"> </w:t>
      </w:r>
      <w:r>
        <w:rPr>
          <w:rFonts w:ascii="宋体" w:hAnsi="宋体" w:eastAsia="宋体" w:cs="宋体"/>
          <w:spacing w:val="-8"/>
          <w:sz w:val="24"/>
          <w:szCs w:val="24"/>
        </w:rPr>
        <w:t>项 目</w:t>
      </w:r>
      <w:r>
        <w:rPr>
          <w:rFonts w:ascii="宋体" w:hAnsi="宋体" w:eastAsia="宋体" w:cs="宋体"/>
          <w:spacing w:val="-63"/>
          <w:sz w:val="24"/>
          <w:szCs w:val="24"/>
        </w:rPr>
        <w:t xml:space="preserve"> </w:t>
      </w:r>
      <w:r>
        <w:rPr>
          <w:rFonts w:ascii="宋体" w:hAnsi="宋体" w:eastAsia="宋体" w:cs="宋体"/>
          <w:spacing w:val="-8"/>
          <w:sz w:val="24"/>
          <w:szCs w:val="24"/>
        </w:rPr>
        <w:t>管</w:t>
      </w:r>
      <w:r>
        <w:rPr>
          <w:rFonts w:ascii="宋体" w:hAnsi="宋体" w:eastAsia="宋体" w:cs="宋体"/>
          <w:spacing w:val="-67"/>
          <w:sz w:val="24"/>
          <w:szCs w:val="24"/>
        </w:rPr>
        <w:t xml:space="preserve"> </w:t>
      </w:r>
      <w:r>
        <w:rPr>
          <w:rFonts w:ascii="宋体" w:hAnsi="宋体" w:eastAsia="宋体" w:cs="宋体"/>
          <w:spacing w:val="-8"/>
          <w:sz w:val="24"/>
          <w:szCs w:val="24"/>
        </w:rPr>
        <w:t>理</w:t>
      </w:r>
      <w:r>
        <w:rPr>
          <w:rFonts w:ascii="宋体" w:hAnsi="宋体" w:eastAsia="宋体" w:cs="宋体"/>
          <w:spacing w:val="-68"/>
          <w:sz w:val="24"/>
          <w:szCs w:val="24"/>
        </w:rPr>
        <w:t xml:space="preserve"> </w:t>
      </w:r>
      <w:r>
        <w:rPr>
          <w:rFonts w:ascii="宋体" w:hAnsi="宋体" w:eastAsia="宋体" w:cs="宋体"/>
          <w:spacing w:val="-8"/>
          <w:sz w:val="24"/>
          <w:szCs w:val="24"/>
        </w:rPr>
        <w:t>平</w:t>
      </w:r>
      <w:r>
        <w:rPr>
          <w:rFonts w:ascii="宋体" w:hAnsi="宋体" w:eastAsia="宋体" w:cs="宋体"/>
          <w:spacing w:val="-49"/>
          <w:sz w:val="24"/>
          <w:szCs w:val="24"/>
        </w:rPr>
        <w:t xml:space="preserve"> </w:t>
      </w:r>
      <w:r>
        <w:rPr>
          <w:rFonts w:ascii="宋体" w:hAnsi="宋体" w:eastAsia="宋体" w:cs="宋体"/>
          <w:spacing w:val="-8"/>
          <w:sz w:val="24"/>
          <w:szCs w:val="24"/>
        </w:rPr>
        <w:t>台</w:t>
      </w:r>
      <w:r>
        <w:rPr>
          <w:rFonts w:ascii="宋体" w:hAnsi="宋体" w:eastAsia="宋体" w:cs="宋体"/>
          <w:spacing w:val="-45"/>
          <w:sz w:val="24"/>
          <w:szCs w:val="24"/>
        </w:rPr>
        <w:t xml:space="preserve"> </w:t>
      </w:r>
      <w:r>
        <w:rPr>
          <w:rFonts w:ascii="宋体" w:hAnsi="宋体" w:eastAsia="宋体" w:cs="宋体"/>
          <w:spacing w:val="-8"/>
          <w:sz w:val="24"/>
          <w:szCs w:val="24"/>
        </w:rPr>
        <w:t>中</w:t>
      </w:r>
      <w:r>
        <w:rPr>
          <w:rFonts w:ascii="宋体" w:hAnsi="宋体" w:eastAsia="宋体" w:cs="宋体"/>
          <w:spacing w:val="-48"/>
          <w:sz w:val="24"/>
          <w:szCs w:val="24"/>
        </w:rPr>
        <w:t xml:space="preserve"> </w:t>
      </w:r>
      <w:r>
        <w:rPr>
          <w:rFonts w:ascii="宋体" w:hAnsi="宋体" w:eastAsia="宋体" w:cs="宋体"/>
          <w:spacing w:val="-8"/>
          <w:sz w:val="24"/>
          <w:szCs w:val="24"/>
        </w:rPr>
        <w:t>的</w:t>
      </w:r>
      <w:r>
        <w:rPr>
          <w:rFonts w:ascii="宋体" w:hAnsi="宋体" w:eastAsia="宋体" w:cs="宋体"/>
          <w:spacing w:val="-67"/>
          <w:sz w:val="24"/>
          <w:szCs w:val="24"/>
        </w:rPr>
        <w:t xml:space="preserve"> </w:t>
      </w:r>
      <w:r>
        <w:rPr>
          <w:rFonts w:ascii="宋体" w:hAnsi="宋体" w:eastAsia="宋体" w:cs="宋体"/>
          <w:spacing w:val="-8"/>
          <w:sz w:val="24"/>
          <w:szCs w:val="24"/>
        </w:rPr>
        <w:t>应</w:t>
      </w:r>
      <w:r>
        <w:rPr>
          <w:rFonts w:ascii="宋体" w:hAnsi="宋体" w:eastAsia="宋体" w:cs="宋体"/>
          <w:spacing w:val="-68"/>
          <w:sz w:val="24"/>
          <w:szCs w:val="24"/>
        </w:rPr>
        <w:t xml:space="preserve"> </w:t>
      </w:r>
      <w:r>
        <w:rPr>
          <w:rFonts w:ascii="宋体" w:hAnsi="宋体" w:eastAsia="宋体" w:cs="宋体"/>
          <w:spacing w:val="-8"/>
          <w:sz w:val="24"/>
          <w:szCs w:val="24"/>
        </w:rPr>
        <w:t>用</w:t>
      </w:r>
      <w:r>
        <w:rPr>
          <w:rFonts w:ascii="宋体" w:hAnsi="宋体" w:eastAsia="宋体" w:cs="宋体"/>
          <w:spacing w:val="-55"/>
          <w:sz w:val="24"/>
          <w:szCs w:val="24"/>
        </w:rPr>
        <w:t xml:space="preserve"> </w:t>
      </w:r>
      <w:r>
        <w:rPr>
          <w:rFonts w:ascii="Times New Roman" w:hAnsi="Times New Roman" w:eastAsia="Times New Roman" w:cs="Times New Roman"/>
          <w:spacing w:val="-8"/>
          <w:sz w:val="24"/>
          <w:szCs w:val="24"/>
        </w:rPr>
        <w:t xml:space="preserve">[J].   </w:t>
      </w:r>
      <w:r>
        <w:rPr>
          <w:rFonts w:ascii="宋体" w:hAnsi="宋体" w:eastAsia="宋体" w:cs="宋体"/>
          <w:spacing w:val="-8"/>
          <w:sz w:val="24"/>
          <w:szCs w:val="24"/>
        </w:rPr>
        <w:t>山</w:t>
      </w:r>
      <w:r>
        <w:rPr>
          <w:rFonts w:ascii="宋体" w:hAnsi="宋体" w:eastAsia="宋体" w:cs="宋体"/>
          <w:spacing w:val="-61"/>
          <w:sz w:val="24"/>
          <w:szCs w:val="24"/>
        </w:rPr>
        <w:t xml:space="preserve"> </w:t>
      </w:r>
      <w:r>
        <w:rPr>
          <w:rFonts w:ascii="宋体" w:hAnsi="宋体" w:eastAsia="宋体" w:cs="宋体"/>
          <w:spacing w:val="-8"/>
          <w:sz w:val="24"/>
          <w:szCs w:val="24"/>
        </w:rPr>
        <w:t>西</w:t>
      </w:r>
      <w:r>
        <w:rPr>
          <w:rFonts w:ascii="宋体" w:hAnsi="宋体" w:eastAsia="宋体" w:cs="宋体"/>
          <w:spacing w:val="-68"/>
          <w:sz w:val="24"/>
          <w:szCs w:val="24"/>
        </w:rPr>
        <w:t xml:space="preserve"> </w:t>
      </w:r>
      <w:r>
        <w:rPr>
          <w:rFonts w:ascii="宋体" w:hAnsi="宋体" w:eastAsia="宋体" w:cs="宋体"/>
          <w:spacing w:val="-8"/>
          <w:sz w:val="24"/>
          <w:szCs w:val="24"/>
        </w:rPr>
        <w:t>科</w:t>
      </w:r>
      <w:r>
        <w:rPr>
          <w:rFonts w:ascii="宋体" w:hAnsi="宋体" w:eastAsia="宋体" w:cs="宋体"/>
          <w:sz w:val="24"/>
          <w:szCs w:val="24"/>
        </w:rPr>
        <w:t xml:space="preserve"> 技</w:t>
      </w:r>
      <w:r>
        <w:rPr>
          <w:rFonts w:ascii="Times New Roman" w:hAnsi="Times New Roman" w:eastAsia="Times New Roman" w:cs="Times New Roman"/>
          <w:sz w:val="24"/>
          <w:szCs w:val="24"/>
        </w:rPr>
        <w:t>,2020,35(06):45-47.</w:t>
      </w:r>
    </w:p>
    <w:p w14:paraId="11EA059A">
      <w:pPr>
        <w:spacing w:before="135" w:line="337" w:lineRule="exact"/>
        <w:ind w:left="1438"/>
        <w:rPr>
          <w:rFonts w:ascii="Times New Roman" w:hAnsi="Times New Roman" w:eastAsia="Times New Roman" w:cs="Times New Roman"/>
          <w:sz w:val="24"/>
          <w:szCs w:val="24"/>
        </w:rPr>
      </w:pPr>
      <w:r>
        <w:rPr>
          <w:rFonts w:ascii="宋体" w:hAnsi="宋体" w:eastAsia="宋体" w:cs="宋体"/>
          <w:spacing w:val="-2"/>
          <w:position w:val="3"/>
          <w:sz w:val="24"/>
          <w:szCs w:val="24"/>
        </w:rPr>
        <w:t>[27]徐鹏涛</w:t>
      </w:r>
      <w:r>
        <w:rPr>
          <w:rFonts w:ascii="Times New Roman" w:hAnsi="Times New Roman" w:eastAsia="Times New Roman" w:cs="Times New Roman"/>
          <w:spacing w:val="-2"/>
          <w:position w:val="3"/>
          <w:sz w:val="24"/>
          <w:szCs w:val="24"/>
        </w:rPr>
        <w:t>.</w:t>
      </w:r>
      <w:r>
        <w:rPr>
          <w:rFonts w:ascii="宋体" w:hAnsi="宋体" w:eastAsia="宋体" w:cs="宋体"/>
          <w:spacing w:val="-2"/>
          <w:position w:val="3"/>
          <w:sz w:val="24"/>
          <w:szCs w:val="24"/>
        </w:rPr>
        <w:t xml:space="preserve">基于 </w:t>
      </w:r>
      <w:r>
        <w:rPr>
          <w:rFonts w:ascii="Times New Roman" w:hAnsi="Times New Roman" w:eastAsia="Times New Roman" w:cs="Times New Roman"/>
          <w:spacing w:val="-2"/>
          <w:position w:val="3"/>
          <w:sz w:val="24"/>
          <w:szCs w:val="24"/>
        </w:rPr>
        <w:t xml:space="preserve">Vue  </w:t>
      </w:r>
      <w:r>
        <w:rPr>
          <w:rFonts w:ascii="宋体" w:hAnsi="宋体" w:eastAsia="宋体" w:cs="宋体"/>
          <w:spacing w:val="-2"/>
          <w:position w:val="3"/>
          <w:sz w:val="24"/>
          <w:szCs w:val="24"/>
        </w:rPr>
        <w:t>的前端开发框架的设计与实现</w:t>
      </w:r>
      <w:r>
        <w:rPr>
          <w:rFonts w:ascii="Times New Roman" w:hAnsi="Times New Roman" w:eastAsia="Times New Roman" w:cs="Times New Roman"/>
          <w:spacing w:val="-2"/>
          <w:position w:val="3"/>
          <w:sz w:val="24"/>
          <w:szCs w:val="24"/>
        </w:rPr>
        <w:t>[D].</w:t>
      </w:r>
      <w:r>
        <w:rPr>
          <w:rFonts w:ascii="Times New Roman" w:hAnsi="Times New Roman" w:eastAsia="Times New Roman" w:cs="Times New Roman"/>
          <w:spacing w:val="-29"/>
          <w:position w:val="3"/>
          <w:sz w:val="24"/>
          <w:szCs w:val="24"/>
        </w:rPr>
        <w:t xml:space="preserve"> </w:t>
      </w:r>
      <w:r>
        <w:rPr>
          <w:rFonts w:ascii="宋体" w:hAnsi="宋体" w:eastAsia="宋体" w:cs="宋体"/>
          <w:spacing w:val="-2"/>
          <w:position w:val="3"/>
          <w:sz w:val="24"/>
          <w:szCs w:val="24"/>
        </w:rPr>
        <w:t>山</w:t>
      </w:r>
      <w:r>
        <w:rPr>
          <w:rFonts w:ascii="宋体" w:hAnsi="宋体" w:eastAsia="宋体" w:cs="宋体"/>
          <w:spacing w:val="-3"/>
          <w:position w:val="3"/>
          <w:sz w:val="24"/>
          <w:szCs w:val="24"/>
        </w:rPr>
        <w:t>东大学</w:t>
      </w:r>
      <w:r>
        <w:rPr>
          <w:rFonts w:ascii="Times New Roman" w:hAnsi="Times New Roman" w:eastAsia="Times New Roman" w:cs="Times New Roman"/>
          <w:spacing w:val="-3"/>
          <w:position w:val="3"/>
          <w:sz w:val="24"/>
          <w:szCs w:val="24"/>
        </w:rPr>
        <w:t>,2020.</w:t>
      </w:r>
    </w:p>
    <w:p w14:paraId="3330A027">
      <w:pPr>
        <w:spacing w:before="132" w:line="308" w:lineRule="auto"/>
        <w:ind w:left="1908" w:right="13" w:hanging="470"/>
        <w:rPr>
          <w:rFonts w:ascii="Times New Roman" w:hAnsi="Times New Roman" w:eastAsia="Times New Roman" w:cs="Times New Roman"/>
          <w:sz w:val="24"/>
          <w:szCs w:val="24"/>
        </w:rPr>
      </w:pPr>
      <w:r>
        <w:rPr>
          <w:rFonts w:ascii="宋体" w:hAnsi="宋体" w:eastAsia="宋体" w:cs="宋体"/>
          <w:spacing w:val="3"/>
          <w:sz w:val="24"/>
          <w:szCs w:val="24"/>
        </w:rPr>
        <w:t>[28]朱道远</w:t>
      </w:r>
      <w:r>
        <w:rPr>
          <w:rFonts w:ascii="Times New Roman" w:hAnsi="Times New Roman" w:eastAsia="Times New Roman" w:cs="Times New Roman"/>
          <w:spacing w:val="3"/>
          <w:sz w:val="24"/>
          <w:szCs w:val="24"/>
        </w:rPr>
        <w:t>,</w:t>
      </w:r>
      <w:r>
        <w:rPr>
          <w:rFonts w:ascii="宋体" w:hAnsi="宋体" w:eastAsia="宋体" w:cs="宋体"/>
          <w:spacing w:val="3"/>
          <w:sz w:val="24"/>
          <w:szCs w:val="24"/>
        </w:rPr>
        <w:t>郑胜</w:t>
      </w:r>
      <w:r>
        <w:rPr>
          <w:rFonts w:ascii="Times New Roman" w:hAnsi="Times New Roman" w:eastAsia="Times New Roman" w:cs="Times New Roman"/>
          <w:spacing w:val="3"/>
          <w:sz w:val="24"/>
          <w:szCs w:val="24"/>
        </w:rPr>
        <w:t>,</w:t>
      </w:r>
      <w:r>
        <w:rPr>
          <w:rFonts w:ascii="Times New Roman" w:hAnsi="Times New Roman" w:eastAsia="Times New Roman" w:cs="Times New Roman"/>
          <w:spacing w:val="-12"/>
          <w:sz w:val="24"/>
          <w:szCs w:val="24"/>
        </w:rPr>
        <w:t xml:space="preserve"> </w:t>
      </w:r>
      <w:r>
        <w:rPr>
          <w:rFonts w:ascii="宋体" w:hAnsi="宋体" w:eastAsia="宋体" w:cs="宋体"/>
          <w:spacing w:val="3"/>
          <w:sz w:val="24"/>
          <w:szCs w:val="24"/>
        </w:rPr>
        <w:t>曾祥云</w:t>
      </w:r>
      <w:r>
        <w:rPr>
          <w:rFonts w:ascii="Times New Roman" w:hAnsi="Times New Roman" w:eastAsia="Times New Roman" w:cs="Times New Roman"/>
          <w:spacing w:val="3"/>
          <w:sz w:val="24"/>
          <w:szCs w:val="24"/>
        </w:rPr>
        <w:t>,</w:t>
      </w:r>
      <w:r>
        <w:rPr>
          <w:rFonts w:ascii="宋体" w:hAnsi="宋体" w:eastAsia="宋体" w:cs="宋体"/>
          <w:spacing w:val="3"/>
          <w:sz w:val="24"/>
          <w:szCs w:val="24"/>
        </w:rPr>
        <w:t>徐高贵</w:t>
      </w:r>
      <w:r>
        <w:rPr>
          <w:rFonts w:ascii="Times New Roman" w:hAnsi="Times New Roman" w:eastAsia="Times New Roman" w:cs="Times New Roman"/>
          <w:spacing w:val="3"/>
          <w:sz w:val="24"/>
          <w:szCs w:val="24"/>
        </w:rPr>
        <w:t>.</w:t>
      </w:r>
      <w:r>
        <w:rPr>
          <w:rFonts w:ascii="宋体" w:hAnsi="宋体" w:eastAsia="宋体" w:cs="宋体"/>
          <w:spacing w:val="3"/>
          <w:sz w:val="24"/>
          <w:szCs w:val="24"/>
        </w:rPr>
        <w:t xml:space="preserve">基于 </w:t>
      </w:r>
      <w:r>
        <w:rPr>
          <w:rFonts w:ascii="Times New Roman" w:hAnsi="Times New Roman" w:eastAsia="Times New Roman" w:cs="Times New Roman"/>
          <w:sz w:val="24"/>
          <w:szCs w:val="24"/>
        </w:rPr>
        <w:t>JSON</w:t>
      </w:r>
      <w:r>
        <w:rPr>
          <w:rFonts w:ascii="Times New Roman" w:hAnsi="Times New Roman" w:eastAsia="Times New Roman" w:cs="Times New Roman"/>
          <w:spacing w:val="18"/>
          <w:sz w:val="24"/>
          <w:szCs w:val="24"/>
        </w:rPr>
        <w:t xml:space="preserve">  </w:t>
      </w:r>
      <w:r>
        <w:rPr>
          <w:rFonts w:ascii="宋体" w:hAnsi="宋体" w:eastAsia="宋体" w:cs="宋体"/>
          <w:spacing w:val="3"/>
          <w:sz w:val="24"/>
          <w:szCs w:val="24"/>
        </w:rPr>
        <w:t>的</w:t>
      </w:r>
      <w:r>
        <w:rPr>
          <w:rFonts w:ascii="宋体" w:hAnsi="宋体" w:eastAsia="宋体" w:cs="宋体"/>
          <w:spacing w:val="2"/>
          <w:sz w:val="24"/>
          <w:szCs w:val="24"/>
        </w:rPr>
        <w:t xml:space="preserve"> </w:t>
      </w:r>
      <w:r>
        <w:rPr>
          <w:rFonts w:ascii="Times New Roman" w:hAnsi="Times New Roman" w:eastAsia="Times New Roman" w:cs="Times New Roman"/>
          <w:sz w:val="24"/>
          <w:szCs w:val="24"/>
        </w:rPr>
        <w:t>Ajax</w:t>
      </w:r>
      <w:r>
        <w:rPr>
          <w:rFonts w:ascii="Times New Roman" w:hAnsi="Times New Roman" w:eastAsia="Times New Roman" w:cs="Times New Roman"/>
          <w:spacing w:val="2"/>
          <w:sz w:val="24"/>
          <w:szCs w:val="24"/>
        </w:rPr>
        <w:t xml:space="preserve">  </w:t>
      </w:r>
      <w:r>
        <w:rPr>
          <w:rFonts w:ascii="宋体" w:hAnsi="宋体" w:eastAsia="宋体" w:cs="宋体"/>
          <w:spacing w:val="2"/>
          <w:sz w:val="24"/>
          <w:szCs w:val="24"/>
        </w:rPr>
        <w:t>数据交换技术及应用</w:t>
      </w:r>
      <w:r>
        <w:rPr>
          <w:rFonts w:ascii="Times New Roman" w:hAnsi="Times New Roman" w:eastAsia="Times New Roman" w:cs="Times New Roman"/>
          <w:spacing w:val="2"/>
          <w:sz w:val="24"/>
          <w:szCs w:val="24"/>
        </w:rPr>
        <w:t>[J].</w:t>
      </w:r>
      <w:r>
        <w:rPr>
          <w:rFonts w:ascii="Times New Roman" w:hAnsi="Times New Roman" w:eastAsia="Times New Roman" w:cs="Times New Roman"/>
          <w:sz w:val="24"/>
          <w:szCs w:val="24"/>
        </w:rPr>
        <w:t xml:space="preserve"> </w:t>
      </w:r>
      <w:r>
        <w:rPr>
          <w:rFonts w:ascii="宋体" w:hAnsi="宋体" w:eastAsia="宋体" w:cs="宋体"/>
          <w:spacing w:val="-2"/>
          <w:sz w:val="24"/>
          <w:szCs w:val="24"/>
        </w:rPr>
        <w:t>电脑编程技巧与维护</w:t>
      </w:r>
      <w:r>
        <w:rPr>
          <w:rFonts w:ascii="Times New Roman" w:hAnsi="Times New Roman" w:eastAsia="Times New Roman" w:cs="Times New Roman"/>
          <w:spacing w:val="-2"/>
          <w:sz w:val="24"/>
          <w:szCs w:val="24"/>
        </w:rPr>
        <w:t>,2015,4(</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pacing w:val="-2"/>
          <w:sz w:val="24"/>
          <w:szCs w:val="24"/>
        </w:rPr>
        <w:t>16):14-15+32.</w:t>
      </w:r>
    </w:p>
    <w:p w14:paraId="6CA25B70">
      <w:pPr>
        <w:spacing w:before="134" w:line="320" w:lineRule="auto"/>
        <w:ind w:left="1876" w:right="13" w:hanging="438"/>
        <w:rPr>
          <w:rFonts w:ascii="Times New Roman" w:hAnsi="Times New Roman" w:eastAsia="Times New Roman" w:cs="Times New Roman"/>
          <w:sz w:val="24"/>
          <w:szCs w:val="24"/>
        </w:rPr>
      </w:pPr>
      <w:r>
        <w:rPr>
          <w:rFonts w:ascii="宋体" w:hAnsi="宋体" w:eastAsia="宋体" w:cs="宋体"/>
          <w:spacing w:val="13"/>
          <w:sz w:val="24"/>
          <w:szCs w:val="24"/>
        </w:rPr>
        <w:t>[29]孟祥双</w:t>
      </w:r>
      <w:r>
        <w:rPr>
          <w:rFonts w:ascii="Times New Roman" w:hAnsi="Times New Roman" w:eastAsia="Times New Roman" w:cs="Times New Roman"/>
          <w:spacing w:val="13"/>
          <w:sz w:val="24"/>
          <w:szCs w:val="24"/>
        </w:rPr>
        <w:t>,</w:t>
      </w:r>
      <w:r>
        <w:rPr>
          <w:rFonts w:ascii="Times New Roman" w:hAnsi="Times New Roman" w:eastAsia="Times New Roman" w:cs="Times New Roman"/>
          <w:spacing w:val="-20"/>
          <w:sz w:val="24"/>
          <w:szCs w:val="24"/>
        </w:rPr>
        <w:t xml:space="preserve"> </w:t>
      </w:r>
      <w:r>
        <w:rPr>
          <w:rFonts w:ascii="宋体" w:hAnsi="宋体" w:eastAsia="宋体" w:cs="宋体"/>
          <w:spacing w:val="13"/>
          <w:sz w:val="24"/>
          <w:szCs w:val="24"/>
        </w:rPr>
        <w:t>前后端分离式</w:t>
      </w:r>
      <w:r>
        <w:rPr>
          <w:rFonts w:ascii="宋体" w:hAnsi="宋体" w:eastAsia="宋体" w:cs="宋体"/>
          <w:spacing w:val="51"/>
          <w:sz w:val="24"/>
          <w:szCs w:val="24"/>
        </w:rPr>
        <w:t xml:space="preserve"> </w:t>
      </w:r>
      <w:r>
        <w:rPr>
          <w:rFonts w:ascii="Times New Roman" w:hAnsi="Times New Roman" w:eastAsia="Times New Roman" w:cs="Times New Roman"/>
          <w:sz w:val="24"/>
          <w:szCs w:val="24"/>
        </w:rPr>
        <w:t>WEB</w:t>
      </w:r>
      <w:r>
        <w:rPr>
          <w:rFonts w:ascii="Times New Roman" w:hAnsi="Times New Roman" w:eastAsia="Times New Roman" w:cs="Times New Roman"/>
          <w:spacing w:val="13"/>
          <w:sz w:val="24"/>
          <w:szCs w:val="24"/>
        </w:rPr>
        <w:t xml:space="preserve">  </w:t>
      </w:r>
      <w:r>
        <w:rPr>
          <w:rFonts w:ascii="宋体" w:hAnsi="宋体" w:eastAsia="宋体" w:cs="宋体"/>
          <w:spacing w:val="13"/>
          <w:sz w:val="24"/>
          <w:szCs w:val="24"/>
        </w:rPr>
        <w:t>应用开发研究</w:t>
      </w:r>
      <w:r>
        <w:rPr>
          <w:rFonts w:ascii="Times New Roman" w:hAnsi="Times New Roman" w:eastAsia="Times New Roman" w:cs="Times New Roman"/>
          <w:spacing w:val="13"/>
          <w:sz w:val="24"/>
          <w:szCs w:val="24"/>
        </w:rPr>
        <w:t xml:space="preserve">[J]. </w:t>
      </w:r>
      <w:r>
        <w:rPr>
          <w:rFonts w:ascii="宋体" w:hAnsi="宋体" w:eastAsia="宋体" w:cs="宋体"/>
          <w:spacing w:val="13"/>
          <w:sz w:val="24"/>
          <w:szCs w:val="24"/>
        </w:rPr>
        <w:t>电子元器件与信息技术</w:t>
      </w:r>
      <w:r>
        <w:rPr>
          <w:rFonts w:ascii="宋体" w:hAnsi="宋体" w:eastAsia="宋体" w:cs="宋体"/>
          <w:sz w:val="24"/>
          <w:szCs w:val="24"/>
        </w:rPr>
        <w:t xml:space="preserve"> </w:t>
      </w:r>
      <w:r>
        <w:rPr>
          <w:rFonts w:ascii="Times New Roman" w:hAnsi="Times New Roman" w:eastAsia="Times New Roman" w:cs="Times New Roman"/>
          <w:sz w:val="24"/>
          <w:szCs w:val="24"/>
        </w:rPr>
        <w:t>2019.3(06):40-43.</w:t>
      </w:r>
    </w:p>
    <w:p w14:paraId="17EAD0A3">
      <w:pPr>
        <w:spacing w:before="188" w:line="286" w:lineRule="auto"/>
        <w:ind w:left="1904" w:right="16" w:hanging="466"/>
        <w:rPr>
          <w:rFonts w:ascii="Times New Roman" w:hAnsi="Times New Roman" w:eastAsia="Times New Roman" w:cs="Times New Roman"/>
          <w:sz w:val="24"/>
          <w:szCs w:val="24"/>
        </w:rPr>
      </w:pPr>
      <w:r>
        <w:rPr>
          <w:rFonts w:ascii="宋体" w:hAnsi="宋体" w:eastAsia="宋体" w:cs="宋体"/>
          <w:spacing w:val="1"/>
          <w:sz w:val="24"/>
          <w:szCs w:val="24"/>
        </w:rPr>
        <w:t>[30]唐汉明</w:t>
      </w:r>
      <w:r>
        <w:rPr>
          <w:rFonts w:ascii="Times New Roman" w:hAnsi="Times New Roman" w:eastAsia="Times New Roman" w:cs="Times New Roman"/>
          <w:spacing w:val="1"/>
          <w:sz w:val="24"/>
          <w:szCs w:val="24"/>
        </w:rPr>
        <w:t>,</w:t>
      </w:r>
      <w:r>
        <w:rPr>
          <w:rFonts w:ascii="宋体" w:hAnsi="宋体" w:eastAsia="宋体" w:cs="宋体"/>
          <w:spacing w:val="1"/>
          <w:sz w:val="24"/>
          <w:szCs w:val="24"/>
        </w:rPr>
        <w:t>翟振兴</w:t>
      </w:r>
      <w:r>
        <w:rPr>
          <w:rFonts w:ascii="Times New Roman" w:hAnsi="Times New Roman" w:eastAsia="Times New Roman" w:cs="Times New Roman"/>
          <w:spacing w:val="1"/>
          <w:sz w:val="24"/>
          <w:szCs w:val="24"/>
        </w:rPr>
        <w:t>,</w:t>
      </w:r>
      <w:r>
        <w:rPr>
          <w:rFonts w:ascii="宋体" w:hAnsi="宋体" w:eastAsia="宋体" w:cs="宋体"/>
          <w:spacing w:val="1"/>
          <w:sz w:val="24"/>
          <w:szCs w:val="24"/>
        </w:rPr>
        <w:t>关宝军</w:t>
      </w:r>
      <w:r>
        <w:rPr>
          <w:rFonts w:ascii="Times New Roman" w:hAnsi="Times New Roman" w:eastAsia="Times New Roman" w:cs="Times New Roman"/>
          <w:spacing w:val="1"/>
          <w:sz w:val="24"/>
          <w:szCs w:val="24"/>
        </w:rPr>
        <w:t>.</w:t>
      </w:r>
      <w:r>
        <w:rPr>
          <w:rFonts w:ascii="宋体" w:hAnsi="宋体" w:eastAsia="宋体" w:cs="宋体"/>
          <w:spacing w:val="1"/>
          <w:sz w:val="24"/>
          <w:szCs w:val="24"/>
        </w:rPr>
        <w:t xml:space="preserve">深入浅出 </w:t>
      </w:r>
      <w:r>
        <w:rPr>
          <w:rFonts w:ascii="Times New Roman" w:hAnsi="Times New Roman" w:eastAsia="Times New Roman" w:cs="Times New Roman"/>
          <w:sz w:val="24"/>
          <w:szCs w:val="24"/>
        </w:rPr>
        <w:t>MySQL</w:t>
      </w:r>
      <w:r>
        <w:rPr>
          <w:rFonts w:ascii="Times New Roman" w:hAnsi="Times New Roman" w:eastAsia="Times New Roman" w:cs="Times New Roman"/>
          <w:spacing w:val="1"/>
          <w:sz w:val="24"/>
          <w:szCs w:val="24"/>
        </w:rPr>
        <w:t xml:space="preserve">  </w:t>
      </w:r>
      <w:r>
        <w:rPr>
          <w:rFonts w:ascii="宋体" w:hAnsi="宋体" w:eastAsia="宋体" w:cs="宋体"/>
          <w:spacing w:val="1"/>
          <w:sz w:val="24"/>
          <w:szCs w:val="24"/>
        </w:rPr>
        <w:t>数据库开发、</w:t>
      </w:r>
      <w:r>
        <w:rPr>
          <w:rFonts w:ascii="宋体" w:hAnsi="宋体" w:eastAsia="宋体" w:cs="宋体"/>
          <w:sz w:val="24"/>
          <w:szCs w:val="24"/>
        </w:rPr>
        <w:t>优化与管理维护</w:t>
      </w:r>
      <w:r>
        <w:rPr>
          <w:rFonts w:ascii="Times New Roman" w:hAnsi="Times New Roman" w:eastAsia="Times New Roman" w:cs="Times New Roman"/>
          <w:sz w:val="24"/>
          <w:szCs w:val="24"/>
        </w:rPr>
        <w:t>.</w:t>
      </w:r>
      <w:r>
        <w:rPr>
          <w:rFonts w:ascii="宋体" w:hAnsi="宋体" w:eastAsia="宋体" w:cs="宋体"/>
          <w:sz w:val="24"/>
          <w:szCs w:val="24"/>
        </w:rPr>
        <w:t xml:space="preserve">人 </w:t>
      </w:r>
      <w:r>
        <w:rPr>
          <w:rFonts w:ascii="宋体" w:hAnsi="宋体" w:eastAsia="宋体" w:cs="宋体"/>
          <w:spacing w:val="-5"/>
          <w:sz w:val="24"/>
          <w:szCs w:val="24"/>
        </w:rPr>
        <w:t>民</w:t>
      </w:r>
      <w:r>
        <w:rPr>
          <w:rFonts w:ascii="宋体" w:hAnsi="宋体" w:eastAsia="宋体" w:cs="宋体"/>
          <w:spacing w:val="36"/>
          <w:sz w:val="24"/>
          <w:szCs w:val="24"/>
        </w:rPr>
        <w:t xml:space="preserve"> </w:t>
      </w:r>
      <w:r>
        <w:rPr>
          <w:rFonts w:ascii="宋体" w:hAnsi="宋体" w:eastAsia="宋体" w:cs="宋体"/>
          <w:spacing w:val="-5"/>
          <w:sz w:val="24"/>
          <w:szCs w:val="24"/>
        </w:rPr>
        <w:t>邮电出版社</w:t>
      </w:r>
      <w:r>
        <w:rPr>
          <w:rFonts w:ascii="Times New Roman" w:hAnsi="Times New Roman" w:eastAsia="Times New Roman" w:cs="Times New Roman"/>
          <w:spacing w:val="-5"/>
          <w:sz w:val="24"/>
          <w:szCs w:val="24"/>
        </w:rPr>
        <w:t>,2014.1.</w:t>
      </w:r>
    </w:p>
    <w:p w14:paraId="4A4156D7">
      <w:pPr>
        <w:spacing w:before="156" w:line="300" w:lineRule="auto"/>
        <w:ind w:left="1885" w:right="13" w:hanging="447"/>
        <w:rPr>
          <w:rFonts w:ascii="Times New Roman" w:hAnsi="Times New Roman" w:eastAsia="Times New Roman" w:cs="Times New Roman"/>
          <w:sz w:val="24"/>
          <w:szCs w:val="24"/>
        </w:rPr>
      </w:pPr>
      <w:r>
        <w:rPr>
          <w:rFonts w:ascii="宋体" w:hAnsi="宋体" w:eastAsia="宋体" w:cs="宋体"/>
          <w:spacing w:val="3"/>
          <w:sz w:val="24"/>
          <w:szCs w:val="24"/>
        </w:rPr>
        <w:t>[31]蔡祎炜</w:t>
      </w:r>
      <w:r>
        <w:rPr>
          <w:rFonts w:ascii="Times New Roman" w:hAnsi="Times New Roman" w:eastAsia="Times New Roman" w:cs="Times New Roman"/>
          <w:spacing w:val="3"/>
          <w:sz w:val="24"/>
          <w:szCs w:val="24"/>
        </w:rPr>
        <w:t>.</w:t>
      </w:r>
      <w:r>
        <w:rPr>
          <w:rFonts w:ascii="宋体" w:hAnsi="宋体" w:eastAsia="宋体" w:cs="宋体"/>
          <w:spacing w:val="3"/>
          <w:sz w:val="24"/>
          <w:szCs w:val="24"/>
        </w:rPr>
        <w:t>面向内存数据库的混合内存</w:t>
      </w:r>
      <w:r>
        <w:rPr>
          <w:rFonts w:ascii="宋体" w:hAnsi="宋体" w:eastAsia="宋体" w:cs="宋体"/>
          <w:spacing w:val="2"/>
          <w:sz w:val="24"/>
          <w:szCs w:val="24"/>
        </w:rPr>
        <w:t>系统模拟与性能分析</w:t>
      </w:r>
      <w:r>
        <w:rPr>
          <w:rFonts w:ascii="Times New Roman" w:hAnsi="Times New Roman" w:eastAsia="Times New Roman" w:cs="Times New Roman"/>
          <w:spacing w:val="2"/>
          <w:sz w:val="24"/>
          <w:szCs w:val="24"/>
        </w:rPr>
        <w:t>[D].</w:t>
      </w:r>
      <w:r>
        <w:rPr>
          <w:rFonts w:ascii="Times New Roman" w:hAnsi="Times New Roman" w:eastAsia="Times New Roman" w:cs="Times New Roman"/>
          <w:spacing w:val="-33"/>
          <w:sz w:val="24"/>
          <w:szCs w:val="24"/>
        </w:rPr>
        <w:t xml:space="preserve"> </w:t>
      </w:r>
      <w:r>
        <w:rPr>
          <w:rFonts w:ascii="宋体" w:hAnsi="宋体" w:eastAsia="宋体" w:cs="宋体"/>
          <w:spacing w:val="2"/>
          <w:sz w:val="24"/>
          <w:szCs w:val="24"/>
        </w:rPr>
        <w:t>哈尔滨工业大</w:t>
      </w:r>
      <w:r>
        <w:rPr>
          <w:rFonts w:ascii="宋体" w:hAnsi="宋体" w:eastAsia="宋体" w:cs="宋体"/>
          <w:sz w:val="24"/>
          <w:szCs w:val="24"/>
        </w:rPr>
        <w:t xml:space="preserve"> </w:t>
      </w:r>
      <w:r>
        <w:rPr>
          <w:rFonts w:ascii="宋体" w:hAnsi="宋体" w:eastAsia="宋体" w:cs="宋体"/>
          <w:spacing w:val="-2"/>
          <w:sz w:val="24"/>
          <w:szCs w:val="24"/>
        </w:rPr>
        <w:t>学</w:t>
      </w:r>
      <w:r>
        <w:rPr>
          <w:rFonts w:ascii="Times New Roman" w:hAnsi="Times New Roman" w:eastAsia="Times New Roman" w:cs="Times New Roman"/>
          <w:spacing w:val="-2"/>
          <w:sz w:val="24"/>
          <w:szCs w:val="24"/>
        </w:rPr>
        <w:t>, 2018.</w:t>
      </w:r>
    </w:p>
    <w:p w14:paraId="549CA8F3">
      <w:pPr>
        <w:spacing w:before="157" w:line="308" w:lineRule="auto"/>
        <w:ind w:left="1879" w:right="16" w:hanging="441"/>
        <w:rPr>
          <w:rFonts w:ascii="Times New Roman" w:hAnsi="Times New Roman" w:eastAsia="Times New Roman" w:cs="Times New Roman"/>
          <w:sz w:val="24"/>
          <w:szCs w:val="24"/>
        </w:rPr>
      </w:pPr>
      <w:r>
        <w:rPr>
          <w:rFonts w:ascii="宋体" w:hAnsi="宋体" w:eastAsia="宋体" w:cs="宋体"/>
          <w:spacing w:val="6"/>
          <w:sz w:val="24"/>
          <w:szCs w:val="24"/>
        </w:rPr>
        <w:t>[32]张鹏飞</w:t>
      </w:r>
      <w:r>
        <w:rPr>
          <w:rFonts w:ascii="Times New Roman" w:hAnsi="Times New Roman" w:eastAsia="Times New Roman" w:cs="Times New Roman"/>
          <w:spacing w:val="6"/>
          <w:sz w:val="24"/>
          <w:szCs w:val="24"/>
        </w:rPr>
        <w:t>,</w:t>
      </w:r>
      <w:r>
        <w:rPr>
          <w:rFonts w:ascii="Times New Roman" w:hAnsi="Times New Roman" w:eastAsia="Times New Roman" w:cs="Times New Roman"/>
          <w:spacing w:val="-32"/>
          <w:sz w:val="24"/>
          <w:szCs w:val="24"/>
        </w:rPr>
        <w:t xml:space="preserve"> </w:t>
      </w:r>
      <w:r>
        <w:rPr>
          <w:rFonts w:ascii="宋体" w:hAnsi="宋体" w:eastAsia="宋体" w:cs="宋体"/>
          <w:spacing w:val="6"/>
          <w:sz w:val="24"/>
          <w:szCs w:val="24"/>
        </w:rPr>
        <w:t>王乾</w:t>
      </w:r>
      <w:r>
        <w:rPr>
          <w:rFonts w:ascii="Times New Roman" w:hAnsi="Times New Roman" w:eastAsia="Times New Roman" w:cs="Times New Roman"/>
          <w:spacing w:val="6"/>
          <w:sz w:val="24"/>
          <w:szCs w:val="24"/>
        </w:rPr>
        <w:t>,</w:t>
      </w:r>
      <w:r>
        <w:rPr>
          <w:rFonts w:ascii="Times New Roman" w:hAnsi="Times New Roman" w:eastAsia="Times New Roman" w:cs="Times New Roman"/>
          <w:spacing w:val="-27"/>
          <w:sz w:val="24"/>
          <w:szCs w:val="24"/>
        </w:rPr>
        <w:t xml:space="preserve"> </w:t>
      </w:r>
      <w:r>
        <w:rPr>
          <w:rFonts w:ascii="宋体" w:hAnsi="宋体" w:eastAsia="宋体" w:cs="宋体"/>
          <w:spacing w:val="6"/>
          <w:sz w:val="24"/>
          <w:szCs w:val="24"/>
        </w:rPr>
        <w:t>胡晓冬</w:t>
      </w:r>
      <w:r>
        <w:rPr>
          <w:rFonts w:ascii="Times New Roman" w:hAnsi="Times New Roman" w:eastAsia="Times New Roman" w:cs="Times New Roman"/>
          <w:spacing w:val="6"/>
          <w:sz w:val="24"/>
          <w:szCs w:val="24"/>
        </w:rPr>
        <w:t>.</w:t>
      </w:r>
      <w:r>
        <w:rPr>
          <w:rFonts w:ascii="Times New Roman" w:hAnsi="Times New Roman" w:eastAsia="Times New Roman" w:cs="Times New Roman"/>
          <w:spacing w:val="-33"/>
          <w:sz w:val="24"/>
          <w:szCs w:val="24"/>
        </w:rPr>
        <w:t xml:space="preserve"> </w:t>
      </w:r>
      <w:r>
        <w:rPr>
          <w:rFonts w:ascii="宋体" w:hAnsi="宋体" w:eastAsia="宋体" w:cs="宋体"/>
          <w:spacing w:val="6"/>
          <w:sz w:val="24"/>
          <w:szCs w:val="24"/>
        </w:rPr>
        <w:t xml:space="preserve">基于 </w:t>
      </w:r>
      <w:r>
        <w:rPr>
          <w:rFonts w:ascii="Times New Roman" w:hAnsi="Times New Roman" w:eastAsia="Times New Roman" w:cs="Times New Roman"/>
          <w:sz w:val="24"/>
          <w:szCs w:val="24"/>
        </w:rPr>
        <w:t>Node</w:t>
      </w:r>
      <w:r>
        <w:rPr>
          <w:rFonts w:ascii="Times New Roman" w:hAnsi="Times New Roman" w:eastAsia="Times New Roman" w:cs="Times New Roman"/>
          <w:spacing w:val="6"/>
          <w:sz w:val="24"/>
          <w:szCs w:val="24"/>
        </w:rPr>
        <w:t>.</w:t>
      </w:r>
      <w:r>
        <w:rPr>
          <w:rFonts w:ascii="Times New Roman" w:hAnsi="Times New Roman" w:eastAsia="Times New Roman" w:cs="Times New Roman"/>
          <w:sz w:val="24"/>
          <w:szCs w:val="24"/>
        </w:rPr>
        <w:t>js</w:t>
      </w:r>
      <w:r>
        <w:rPr>
          <w:rFonts w:ascii="Times New Roman" w:hAnsi="Times New Roman" w:eastAsia="Times New Roman" w:cs="Times New Roman"/>
          <w:spacing w:val="27"/>
          <w:sz w:val="24"/>
          <w:szCs w:val="24"/>
        </w:rPr>
        <w:t xml:space="preserve"> </w:t>
      </w:r>
      <w:r>
        <w:rPr>
          <w:rFonts w:ascii="宋体" w:hAnsi="宋体" w:eastAsia="宋体" w:cs="宋体"/>
          <w:spacing w:val="6"/>
          <w:sz w:val="24"/>
          <w:szCs w:val="24"/>
        </w:rPr>
        <w:t>和</w:t>
      </w:r>
      <w:r>
        <w:rPr>
          <w:rFonts w:ascii="宋体" w:hAnsi="宋体" w:eastAsia="宋体" w:cs="宋体"/>
          <w:spacing w:val="39"/>
          <w:sz w:val="24"/>
          <w:szCs w:val="24"/>
        </w:rPr>
        <w:t xml:space="preserve"> </w:t>
      </w:r>
      <w:r>
        <w:rPr>
          <w:rFonts w:ascii="Times New Roman" w:hAnsi="Times New Roman" w:eastAsia="Times New Roman" w:cs="Times New Roman"/>
          <w:sz w:val="24"/>
          <w:szCs w:val="24"/>
        </w:rPr>
        <w:t>JS</w:t>
      </w:r>
      <w:r>
        <w:rPr>
          <w:rFonts w:ascii="Times New Roman" w:hAnsi="Times New Roman" w:eastAsia="Times New Roman" w:cs="Times New Roman"/>
          <w:spacing w:val="6"/>
          <w:sz w:val="24"/>
          <w:szCs w:val="24"/>
        </w:rPr>
        <w:t xml:space="preserve">  </w:t>
      </w:r>
      <w:r>
        <w:rPr>
          <w:rFonts w:ascii="宋体" w:hAnsi="宋体" w:eastAsia="宋体" w:cs="宋体"/>
          <w:spacing w:val="6"/>
          <w:sz w:val="24"/>
          <w:szCs w:val="24"/>
        </w:rPr>
        <w:t>的前后端分离实现</w:t>
      </w:r>
      <w:r>
        <w:rPr>
          <w:rFonts w:ascii="Times New Roman" w:hAnsi="Times New Roman" w:eastAsia="Times New Roman" w:cs="Times New Roman"/>
          <w:spacing w:val="6"/>
          <w:sz w:val="24"/>
          <w:szCs w:val="24"/>
        </w:rPr>
        <w:t>[J</w:t>
      </w:r>
      <w:r>
        <w:rPr>
          <w:rFonts w:ascii="Times New Roman" w:hAnsi="Times New Roman" w:eastAsia="Times New Roman" w:cs="Times New Roman"/>
          <w:spacing w:val="5"/>
          <w:sz w:val="24"/>
          <w:szCs w:val="24"/>
        </w:rPr>
        <w:t>].</w:t>
      </w:r>
      <w:r>
        <w:rPr>
          <w:rFonts w:ascii="宋体" w:hAnsi="宋体" w:eastAsia="宋体" w:cs="宋体"/>
          <w:spacing w:val="5"/>
          <w:sz w:val="24"/>
          <w:szCs w:val="24"/>
        </w:rPr>
        <w:t>计算机软</w:t>
      </w:r>
      <w:r>
        <w:rPr>
          <w:rFonts w:ascii="宋体" w:hAnsi="宋体" w:eastAsia="宋体" w:cs="宋体"/>
          <w:sz w:val="24"/>
          <w:szCs w:val="24"/>
        </w:rPr>
        <w:t xml:space="preserve"> </w:t>
      </w:r>
      <w:r>
        <w:rPr>
          <w:rFonts w:ascii="宋体" w:hAnsi="宋体" w:eastAsia="宋体" w:cs="宋体"/>
          <w:spacing w:val="-1"/>
          <w:sz w:val="24"/>
          <w:szCs w:val="24"/>
        </w:rPr>
        <w:t>件</w:t>
      </w:r>
      <w:r>
        <w:rPr>
          <w:rFonts w:ascii="Times New Roman" w:hAnsi="Times New Roman" w:eastAsia="Times New Roman" w:cs="Times New Roman"/>
          <w:spacing w:val="-1"/>
          <w:sz w:val="24"/>
          <w:szCs w:val="24"/>
        </w:rPr>
        <w:t>,2019,40(04):11-17.</w:t>
      </w:r>
    </w:p>
    <w:p w14:paraId="25930E88">
      <w:pPr>
        <w:spacing w:line="416" w:lineRule="auto"/>
        <w:rPr>
          <w:rFonts w:ascii="Arial"/>
          <w:sz w:val="21"/>
        </w:rPr>
      </w:pPr>
    </w:p>
    <w:p w14:paraId="2C5535B4">
      <w:pPr>
        <w:spacing w:before="56" w:line="179" w:lineRule="auto"/>
        <w:ind w:left="5461"/>
        <w:rPr>
          <w:rFonts w:ascii="Calibri" w:hAnsi="Calibri" w:eastAsia="Calibri" w:cs="Calibri"/>
          <w:sz w:val="18"/>
          <w:szCs w:val="18"/>
        </w:rPr>
      </w:pPr>
      <w:r>
        <w:rPr>
          <w:rFonts w:ascii="Calibri" w:hAnsi="Calibri" w:eastAsia="Calibri" w:cs="Calibri"/>
          <w:spacing w:val="-5"/>
          <w:sz w:val="18"/>
          <w:szCs w:val="18"/>
        </w:rPr>
        <w:t>51</w:t>
      </w:r>
    </w:p>
    <w:p w14:paraId="0F6C9D37">
      <w:pPr>
        <w:spacing w:line="179" w:lineRule="auto"/>
        <w:rPr>
          <w:rFonts w:ascii="Calibri" w:hAnsi="Calibri" w:eastAsia="Calibri" w:cs="Calibri"/>
          <w:sz w:val="18"/>
          <w:szCs w:val="18"/>
        </w:rPr>
        <w:sectPr>
          <w:pgSz w:w="11906" w:h="16839"/>
          <w:pgMar w:top="1431" w:right="1785" w:bottom="547" w:left="407" w:header="0" w:footer="354" w:gutter="0"/>
          <w:cols w:space="720" w:num="1"/>
        </w:sectPr>
      </w:pPr>
    </w:p>
    <w:p w14:paraId="5946CD92">
      <w:pPr>
        <w:spacing w:before="86" w:line="310" w:lineRule="auto"/>
        <w:ind w:left="1900" w:right="15" w:hanging="462"/>
        <w:rPr>
          <w:rFonts w:ascii="Times New Roman" w:hAnsi="Times New Roman" w:eastAsia="Times New Roman" w:cs="Times New Roman"/>
          <w:sz w:val="24"/>
          <w:szCs w:val="24"/>
        </w:rPr>
      </w:pPr>
      <w:r>
        <w:rPr>
          <w:rFonts w:ascii="宋体" w:hAnsi="宋体" w:eastAsia="宋体" w:cs="宋体"/>
          <w:sz w:val="24"/>
          <w:szCs w:val="24"/>
        </w:rPr>
        <w:t>[33]路雯雯</w:t>
      </w:r>
      <w:r>
        <w:rPr>
          <w:rFonts w:ascii="Times New Roman" w:hAnsi="Times New Roman" w:eastAsia="Times New Roman" w:cs="Times New Roman"/>
          <w:sz w:val="24"/>
          <w:szCs w:val="24"/>
        </w:rPr>
        <w:t xml:space="preserve">.  </w:t>
      </w:r>
      <w:r>
        <w:rPr>
          <w:rFonts w:ascii="宋体" w:hAnsi="宋体" w:eastAsia="宋体" w:cs="宋体"/>
          <w:sz w:val="24"/>
          <w:szCs w:val="24"/>
        </w:rPr>
        <w:t xml:space="preserve">支持前后端分离的 </w:t>
      </w:r>
      <w:r>
        <w:rPr>
          <w:rFonts w:ascii="Times New Roman" w:hAnsi="Times New Roman" w:eastAsia="Times New Roman" w:cs="Times New Roman"/>
          <w:sz w:val="24"/>
          <w:szCs w:val="24"/>
        </w:rPr>
        <w:t>JavaScript</w:t>
      </w:r>
      <w:r>
        <w:rPr>
          <w:rFonts w:ascii="宋体" w:hAnsi="宋体" w:eastAsia="宋体" w:cs="宋体"/>
          <w:sz w:val="24"/>
          <w:szCs w:val="24"/>
        </w:rPr>
        <w:t>开发框架的研究及在内容管理系</w:t>
      </w:r>
      <w:r>
        <w:rPr>
          <w:rFonts w:ascii="宋体" w:hAnsi="宋体" w:eastAsia="宋体" w:cs="宋体"/>
          <w:spacing w:val="-1"/>
          <w:sz w:val="24"/>
          <w:szCs w:val="24"/>
        </w:rPr>
        <w:t>统中</w:t>
      </w:r>
      <w:r>
        <w:rPr>
          <w:rFonts w:ascii="宋体" w:hAnsi="宋体" w:eastAsia="宋体" w:cs="宋体"/>
          <w:sz w:val="24"/>
          <w:szCs w:val="24"/>
        </w:rPr>
        <w:t xml:space="preserve"> </w:t>
      </w:r>
      <w:r>
        <w:rPr>
          <w:rFonts w:ascii="宋体" w:hAnsi="宋体" w:eastAsia="宋体" w:cs="宋体"/>
          <w:spacing w:val="-4"/>
          <w:sz w:val="24"/>
          <w:szCs w:val="24"/>
        </w:rPr>
        <w:t>的应用</w:t>
      </w:r>
      <w:r>
        <w:rPr>
          <w:rFonts w:ascii="Times New Roman" w:hAnsi="Times New Roman" w:eastAsia="Times New Roman" w:cs="Times New Roman"/>
          <w:spacing w:val="-4"/>
          <w:sz w:val="24"/>
          <w:szCs w:val="24"/>
        </w:rPr>
        <w:t>[D].</w:t>
      </w:r>
      <w:r>
        <w:rPr>
          <w:rFonts w:ascii="Times New Roman" w:hAnsi="Times New Roman" w:eastAsia="Times New Roman" w:cs="Times New Roman"/>
          <w:spacing w:val="-22"/>
          <w:sz w:val="24"/>
          <w:szCs w:val="24"/>
        </w:rPr>
        <w:t xml:space="preserve"> </w:t>
      </w:r>
      <w:r>
        <w:rPr>
          <w:rFonts w:ascii="宋体" w:hAnsi="宋体" w:eastAsia="宋体" w:cs="宋体"/>
          <w:spacing w:val="-4"/>
          <w:sz w:val="24"/>
          <w:szCs w:val="24"/>
        </w:rPr>
        <w:t>山东大学</w:t>
      </w:r>
      <w:r>
        <w:rPr>
          <w:rFonts w:ascii="Times New Roman" w:hAnsi="Times New Roman" w:eastAsia="Times New Roman" w:cs="Times New Roman"/>
          <w:spacing w:val="-4"/>
          <w:sz w:val="24"/>
          <w:szCs w:val="24"/>
        </w:rPr>
        <w:t>,2017.</w:t>
      </w:r>
    </w:p>
    <w:p w14:paraId="04DE69D2">
      <w:pPr>
        <w:spacing w:before="131" w:line="308" w:lineRule="auto"/>
        <w:ind w:left="1882" w:right="15" w:hanging="444"/>
        <w:rPr>
          <w:rFonts w:ascii="Times New Roman" w:hAnsi="Times New Roman" w:eastAsia="Times New Roman" w:cs="Times New Roman"/>
          <w:sz w:val="24"/>
          <w:szCs w:val="24"/>
        </w:rPr>
      </w:pPr>
      <w:r>
        <w:rPr>
          <w:rFonts w:ascii="宋体" w:hAnsi="宋体" w:eastAsia="宋体" w:cs="宋体"/>
          <w:spacing w:val="2"/>
          <w:sz w:val="24"/>
          <w:szCs w:val="24"/>
        </w:rPr>
        <w:t>[34]李兵</w:t>
      </w:r>
      <w:r>
        <w:rPr>
          <w:rFonts w:ascii="Times New Roman" w:hAnsi="Times New Roman" w:eastAsia="Times New Roman" w:cs="Times New Roman"/>
          <w:spacing w:val="2"/>
          <w:sz w:val="24"/>
          <w:szCs w:val="24"/>
        </w:rPr>
        <w:t>.</w:t>
      </w:r>
      <w:r>
        <w:rPr>
          <w:rFonts w:ascii="宋体" w:hAnsi="宋体" w:eastAsia="宋体" w:cs="宋体"/>
          <w:spacing w:val="2"/>
          <w:sz w:val="24"/>
          <w:szCs w:val="24"/>
        </w:rPr>
        <w:t>高职院校教师绩效考核系统的设计与实现</w:t>
      </w:r>
      <w:r>
        <w:rPr>
          <w:rFonts w:ascii="Times New Roman" w:hAnsi="Times New Roman" w:eastAsia="Times New Roman" w:cs="Times New Roman"/>
          <w:spacing w:val="2"/>
          <w:sz w:val="24"/>
          <w:szCs w:val="24"/>
        </w:rPr>
        <w:t>[J].</w:t>
      </w:r>
      <w:r>
        <w:rPr>
          <w:rFonts w:ascii="Times New Roman" w:hAnsi="Times New Roman" w:eastAsia="Times New Roman" w:cs="Times New Roman"/>
          <w:spacing w:val="-15"/>
          <w:sz w:val="24"/>
          <w:szCs w:val="24"/>
        </w:rPr>
        <w:t xml:space="preserve"> </w:t>
      </w:r>
      <w:r>
        <w:rPr>
          <w:rFonts w:ascii="宋体" w:hAnsi="宋体" w:eastAsia="宋体" w:cs="宋体"/>
          <w:spacing w:val="2"/>
          <w:sz w:val="24"/>
          <w:szCs w:val="24"/>
        </w:rPr>
        <w:t>中小企业管理与科技</w:t>
      </w:r>
      <w:r>
        <w:rPr>
          <w:rFonts w:ascii="Times New Roman" w:hAnsi="Times New Roman" w:eastAsia="Times New Roman" w:cs="Times New Roman"/>
          <w:spacing w:val="2"/>
          <w:sz w:val="24"/>
          <w:szCs w:val="24"/>
        </w:rPr>
        <w:t>(</w:t>
      </w:r>
      <w:r>
        <w:rPr>
          <w:rFonts w:ascii="宋体" w:hAnsi="宋体" w:eastAsia="宋体" w:cs="宋体"/>
          <w:spacing w:val="2"/>
          <w:sz w:val="24"/>
          <w:szCs w:val="24"/>
        </w:rPr>
        <w:t>中</w:t>
      </w:r>
      <w:r>
        <w:rPr>
          <w:rFonts w:ascii="宋体" w:hAnsi="宋体" w:eastAsia="宋体" w:cs="宋体"/>
          <w:sz w:val="24"/>
          <w:szCs w:val="24"/>
        </w:rPr>
        <w:t xml:space="preserve"> 旬刊</w:t>
      </w:r>
      <w:r>
        <w:rPr>
          <w:rFonts w:ascii="Times New Roman" w:hAnsi="Times New Roman" w:eastAsia="Times New Roman" w:cs="Times New Roman"/>
          <w:sz w:val="24"/>
          <w:szCs w:val="24"/>
        </w:rPr>
        <w:t>),2015,03:283-284.</w:t>
      </w:r>
    </w:p>
    <w:p w14:paraId="238F8ED2">
      <w:pPr>
        <w:spacing w:before="133" w:line="300" w:lineRule="auto"/>
        <w:ind w:left="1879" w:right="15" w:hanging="441"/>
        <w:rPr>
          <w:rFonts w:ascii="Times New Roman" w:hAnsi="Times New Roman" w:eastAsia="Times New Roman" w:cs="Times New Roman"/>
          <w:sz w:val="24"/>
          <w:szCs w:val="24"/>
        </w:rPr>
      </w:pPr>
      <w:r>
        <w:rPr>
          <w:rFonts w:ascii="宋体" w:hAnsi="宋体" w:eastAsia="宋体" w:cs="宋体"/>
          <w:sz w:val="24"/>
          <w:szCs w:val="24"/>
        </w:rPr>
        <w:t>[35]陈晨</w:t>
      </w:r>
      <w:r>
        <w:rPr>
          <w:rFonts w:ascii="Times New Roman" w:hAnsi="Times New Roman" w:eastAsia="Times New Roman" w:cs="Times New Roman"/>
          <w:sz w:val="24"/>
          <w:szCs w:val="24"/>
        </w:rPr>
        <w:t>,</w:t>
      </w:r>
      <w:r>
        <w:rPr>
          <w:rFonts w:ascii="宋体" w:hAnsi="宋体" w:eastAsia="宋体" w:cs="宋体"/>
          <w:sz w:val="24"/>
          <w:szCs w:val="24"/>
        </w:rPr>
        <w:t xml:space="preserve">杨亚彬. 基于 </w:t>
      </w:r>
      <w:r>
        <w:rPr>
          <w:rFonts w:ascii="Times New Roman" w:hAnsi="Times New Roman" w:eastAsia="Times New Roman" w:cs="Times New Roman"/>
          <w:sz w:val="24"/>
          <w:szCs w:val="24"/>
        </w:rPr>
        <w:t>ASP.NET</w:t>
      </w:r>
      <w:r>
        <w:rPr>
          <w:rFonts w:ascii="Times New Roman" w:hAnsi="Times New Roman" w:eastAsia="Times New Roman" w:cs="Times New Roman"/>
          <w:spacing w:val="31"/>
          <w:sz w:val="24"/>
          <w:szCs w:val="24"/>
        </w:rPr>
        <w:t xml:space="preserve"> </w:t>
      </w:r>
      <w:r>
        <w:rPr>
          <w:rFonts w:ascii="宋体" w:hAnsi="宋体" w:eastAsia="宋体" w:cs="宋体"/>
          <w:sz w:val="24"/>
          <w:szCs w:val="24"/>
        </w:rPr>
        <w:t>的员工绩效考核系统</w:t>
      </w:r>
      <w:r>
        <w:rPr>
          <w:rFonts w:ascii="宋体" w:hAnsi="宋体" w:eastAsia="宋体" w:cs="宋体"/>
          <w:spacing w:val="-1"/>
          <w:sz w:val="24"/>
          <w:szCs w:val="24"/>
        </w:rPr>
        <w:t>的设计与实现</w:t>
      </w:r>
      <w:r>
        <w:rPr>
          <w:rFonts w:ascii="Times New Roman" w:hAnsi="Times New Roman" w:eastAsia="Times New Roman" w:cs="Times New Roman"/>
          <w:spacing w:val="-1"/>
          <w:sz w:val="24"/>
          <w:szCs w:val="24"/>
        </w:rPr>
        <w:t>[J].</w:t>
      </w:r>
      <w:r>
        <w:rPr>
          <w:rFonts w:ascii="宋体" w:hAnsi="宋体" w:eastAsia="宋体" w:cs="宋体"/>
          <w:spacing w:val="-1"/>
          <w:sz w:val="24"/>
          <w:szCs w:val="24"/>
        </w:rPr>
        <w:t>微型电</w:t>
      </w:r>
      <w:r>
        <w:rPr>
          <w:rFonts w:ascii="宋体" w:hAnsi="宋体" w:eastAsia="宋体" w:cs="宋体"/>
          <w:sz w:val="24"/>
          <w:szCs w:val="24"/>
        </w:rPr>
        <w:t xml:space="preserve"> 脑应用</w:t>
      </w:r>
      <w:r>
        <w:rPr>
          <w:rFonts w:ascii="Times New Roman" w:hAnsi="Times New Roman" w:eastAsia="Times New Roman" w:cs="Times New Roman"/>
          <w:sz w:val="24"/>
          <w:szCs w:val="24"/>
        </w:rPr>
        <w:t>,2015,02:28-30.</w:t>
      </w:r>
    </w:p>
    <w:p w14:paraId="49334269">
      <w:pPr>
        <w:spacing w:before="157" w:line="303" w:lineRule="auto"/>
        <w:ind w:left="1886" w:right="16" w:hanging="448"/>
        <w:rPr>
          <w:rFonts w:ascii="Times New Roman" w:hAnsi="Times New Roman" w:eastAsia="Times New Roman" w:cs="Times New Roman"/>
          <w:sz w:val="24"/>
          <w:szCs w:val="24"/>
        </w:rPr>
      </w:pPr>
      <w:r>
        <w:rPr>
          <w:rFonts w:ascii="宋体" w:hAnsi="宋体" w:eastAsia="宋体" w:cs="宋体"/>
          <w:spacing w:val="7"/>
          <w:sz w:val="24"/>
          <w:szCs w:val="24"/>
        </w:rPr>
        <w:t>[36]白兰芬</w:t>
      </w:r>
      <w:r>
        <w:rPr>
          <w:rFonts w:ascii="Times New Roman" w:hAnsi="Times New Roman" w:eastAsia="Times New Roman" w:cs="Times New Roman"/>
          <w:spacing w:val="7"/>
          <w:sz w:val="24"/>
          <w:szCs w:val="24"/>
        </w:rPr>
        <w:t>.</w:t>
      </w:r>
      <w:r>
        <w:rPr>
          <w:rFonts w:ascii="宋体" w:hAnsi="宋体" w:eastAsia="宋体" w:cs="宋体"/>
          <w:spacing w:val="7"/>
          <w:sz w:val="24"/>
          <w:szCs w:val="24"/>
        </w:rPr>
        <w:t>基于微服务架构的高校年度绩效考核系统的设计与实现</w:t>
      </w:r>
      <w:r>
        <w:rPr>
          <w:rFonts w:ascii="Times New Roman" w:hAnsi="Times New Roman" w:eastAsia="Times New Roman" w:cs="Times New Roman"/>
          <w:spacing w:val="7"/>
          <w:sz w:val="24"/>
          <w:szCs w:val="24"/>
        </w:rPr>
        <w:t>[D].</w:t>
      </w:r>
      <w:r>
        <w:rPr>
          <w:rFonts w:ascii="Times New Roman" w:hAnsi="Times New Roman" w:eastAsia="Times New Roman" w:cs="Times New Roman"/>
          <w:spacing w:val="-35"/>
          <w:sz w:val="24"/>
          <w:szCs w:val="24"/>
        </w:rPr>
        <w:t xml:space="preserve"> </w:t>
      </w:r>
      <w:r>
        <w:rPr>
          <w:rFonts w:ascii="宋体" w:hAnsi="宋体" w:eastAsia="宋体" w:cs="宋体"/>
          <w:spacing w:val="7"/>
          <w:sz w:val="24"/>
          <w:szCs w:val="24"/>
        </w:rPr>
        <w:t>西安</w:t>
      </w:r>
      <w:r>
        <w:rPr>
          <w:rFonts w:ascii="Times New Roman" w:hAnsi="Times New Roman" w:eastAsia="Times New Roman" w:cs="Times New Roman"/>
          <w:spacing w:val="7"/>
          <w:sz w:val="24"/>
          <w:szCs w:val="24"/>
        </w:rPr>
        <w:t>:</w:t>
      </w:r>
      <w:r>
        <w:rPr>
          <w:rFonts w:ascii="Times New Roman" w:hAnsi="Times New Roman" w:eastAsia="Times New Roman" w:cs="Times New Roman"/>
          <w:sz w:val="24"/>
          <w:szCs w:val="24"/>
        </w:rPr>
        <w:t xml:space="preserve"> </w:t>
      </w:r>
      <w:r>
        <w:rPr>
          <w:rFonts w:ascii="宋体" w:hAnsi="宋体" w:eastAsia="宋体" w:cs="宋体"/>
          <w:spacing w:val="-2"/>
          <w:sz w:val="24"/>
          <w:szCs w:val="24"/>
        </w:rPr>
        <w:t>西安电子科技大学</w:t>
      </w:r>
      <w:r>
        <w:rPr>
          <w:rFonts w:ascii="宋体" w:hAnsi="宋体" w:eastAsia="宋体" w:cs="宋体"/>
          <w:spacing w:val="-51"/>
          <w:sz w:val="24"/>
          <w:szCs w:val="24"/>
        </w:rPr>
        <w:t xml:space="preserve"> </w:t>
      </w:r>
      <w:r>
        <w:rPr>
          <w:rFonts w:ascii="Times New Roman" w:hAnsi="Times New Roman" w:eastAsia="Times New Roman" w:cs="Times New Roman"/>
          <w:spacing w:val="-2"/>
          <w:sz w:val="24"/>
          <w:szCs w:val="24"/>
        </w:rPr>
        <w:t>2020.</w:t>
      </w:r>
    </w:p>
    <w:p w14:paraId="092F340D">
      <w:pPr>
        <w:spacing w:before="147" w:line="333" w:lineRule="exact"/>
        <w:jc w:val="right"/>
        <w:rPr>
          <w:rFonts w:ascii="宋体" w:hAnsi="宋体" w:eastAsia="宋体" w:cs="宋体"/>
          <w:sz w:val="24"/>
          <w:szCs w:val="24"/>
        </w:rPr>
      </w:pPr>
      <w:r>
        <w:rPr>
          <w:rFonts w:ascii="宋体" w:hAnsi="宋体" w:eastAsia="宋体" w:cs="宋体"/>
          <w:spacing w:val="-2"/>
          <w:position w:val="3"/>
          <w:sz w:val="24"/>
          <w:szCs w:val="24"/>
        </w:rPr>
        <w:t>[37]陈瑶</w:t>
      </w:r>
      <w:r>
        <w:rPr>
          <w:rFonts w:ascii="Times New Roman" w:hAnsi="Times New Roman" w:eastAsia="Times New Roman" w:cs="Times New Roman"/>
          <w:spacing w:val="-2"/>
          <w:position w:val="3"/>
          <w:sz w:val="24"/>
          <w:szCs w:val="24"/>
        </w:rPr>
        <w:t>.</w:t>
      </w:r>
      <w:r>
        <w:rPr>
          <w:rFonts w:ascii="宋体" w:hAnsi="宋体" w:eastAsia="宋体" w:cs="宋体"/>
          <w:spacing w:val="-2"/>
          <w:position w:val="3"/>
          <w:sz w:val="24"/>
          <w:szCs w:val="24"/>
        </w:rPr>
        <w:t xml:space="preserve">基于 </w:t>
      </w:r>
      <w:r>
        <w:rPr>
          <w:rFonts w:ascii="Times New Roman" w:hAnsi="Times New Roman" w:eastAsia="Times New Roman" w:cs="Times New Roman"/>
          <w:spacing w:val="-2"/>
          <w:position w:val="3"/>
          <w:sz w:val="24"/>
          <w:szCs w:val="24"/>
        </w:rPr>
        <w:t xml:space="preserve">Node.js  </w:t>
      </w:r>
      <w:r>
        <w:rPr>
          <w:rFonts w:ascii="宋体" w:hAnsi="宋体" w:eastAsia="宋体" w:cs="宋体"/>
          <w:spacing w:val="-2"/>
          <w:position w:val="3"/>
          <w:sz w:val="24"/>
          <w:szCs w:val="24"/>
        </w:rPr>
        <w:t xml:space="preserve">高并发 </w:t>
      </w:r>
      <w:r>
        <w:rPr>
          <w:rFonts w:ascii="Times New Roman" w:hAnsi="Times New Roman" w:eastAsia="Times New Roman" w:cs="Times New Roman"/>
          <w:spacing w:val="-2"/>
          <w:position w:val="3"/>
          <w:sz w:val="24"/>
          <w:szCs w:val="24"/>
        </w:rPr>
        <w:t xml:space="preserve">web  </w:t>
      </w:r>
      <w:r>
        <w:rPr>
          <w:rFonts w:ascii="宋体" w:hAnsi="宋体" w:eastAsia="宋体" w:cs="宋体"/>
          <w:spacing w:val="-2"/>
          <w:position w:val="3"/>
          <w:sz w:val="24"/>
          <w:szCs w:val="24"/>
        </w:rPr>
        <w:t>系统的研究与应用</w:t>
      </w:r>
      <w:r>
        <w:rPr>
          <w:rFonts w:ascii="Times New Roman" w:hAnsi="Times New Roman" w:eastAsia="Times New Roman" w:cs="Times New Roman"/>
          <w:spacing w:val="-2"/>
          <w:position w:val="3"/>
          <w:sz w:val="24"/>
          <w:szCs w:val="24"/>
        </w:rPr>
        <w:t>[D].</w:t>
      </w:r>
      <w:r>
        <w:rPr>
          <w:rFonts w:ascii="宋体" w:hAnsi="宋体" w:eastAsia="宋体" w:cs="宋体"/>
          <w:spacing w:val="-2"/>
          <w:position w:val="3"/>
          <w:sz w:val="24"/>
          <w:szCs w:val="24"/>
        </w:rPr>
        <w:t>成都</w:t>
      </w:r>
      <w:r>
        <w:rPr>
          <w:rFonts w:ascii="Times New Roman" w:hAnsi="Times New Roman" w:eastAsia="Times New Roman" w:cs="Times New Roman"/>
          <w:spacing w:val="-2"/>
          <w:position w:val="3"/>
          <w:sz w:val="24"/>
          <w:szCs w:val="24"/>
        </w:rPr>
        <w:t>:</w:t>
      </w:r>
      <w:r>
        <w:rPr>
          <w:rFonts w:ascii="宋体" w:hAnsi="宋体" w:eastAsia="宋体" w:cs="宋体"/>
          <w:spacing w:val="-2"/>
          <w:position w:val="3"/>
          <w:sz w:val="24"/>
          <w:szCs w:val="24"/>
        </w:rPr>
        <w:t>电</w:t>
      </w:r>
      <w:r>
        <w:rPr>
          <w:rFonts w:ascii="宋体" w:hAnsi="宋体" w:eastAsia="宋体" w:cs="宋体"/>
          <w:spacing w:val="-3"/>
          <w:position w:val="3"/>
          <w:sz w:val="24"/>
          <w:szCs w:val="24"/>
        </w:rPr>
        <w:t>子科技大学，</w:t>
      </w:r>
    </w:p>
    <w:p w14:paraId="46DB6C69">
      <w:pPr>
        <w:spacing w:before="212" w:line="188" w:lineRule="auto"/>
        <w:ind w:left="1877"/>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2014.</w:t>
      </w:r>
    </w:p>
    <w:p w14:paraId="56038D45">
      <w:pPr>
        <w:spacing w:before="175" w:line="320" w:lineRule="auto"/>
        <w:ind w:left="1876" w:right="17" w:hanging="438"/>
        <w:rPr>
          <w:rFonts w:ascii="Times New Roman" w:hAnsi="Times New Roman" w:eastAsia="Times New Roman" w:cs="Times New Roman"/>
          <w:sz w:val="24"/>
          <w:szCs w:val="24"/>
        </w:rPr>
      </w:pPr>
      <w:r>
        <w:rPr>
          <w:rFonts w:ascii="宋体" w:hAnsi="宋体" w:eastAsia="宋体" w:cs="宋体"/>
          <w:spacing w:val="1"/>
          <w:sz w:val="24"/>
          <w:szCs w:val="24"/>
        </w:rPr>
        <w:t xml:space="preserve">[38]张旭超 </w:t>
      </w:r>
      <w:r>
        <w:rPr>
          <w:rFonts w:ascii="Times New Roman" w:hAnsi="Times New Roman" w:eastAsia="Times New Roman" w:cs="Times New Roman"/>
          <w:spacing w:val="1"/>
          <w:sz w:val="24"/>
          <w:szCs w:val="24"/>
        </w:rPr>
        <w:t>.</w:t>
      </w:r>
      <w:r>
        <w:rPr>
          <w:rFonts w:ascii="宋体" w:hAnsi="宋体" w:eastAsia="宋体" w:cs="宋体"/>
          <w:spacing w:val="1"/>
          <w:sz w:val="24"/>
          <w:szCs w:val="24"/>
        </w:rPr>
        <w:t xml:space="preserve">洛阳农信社绩效系统的设计与实现 </w:t>
      </w:r>
      <w:r>
        <w:rPr>
          <w:rFonts w:ascii="Times New Roman" w:hAnsi="Times New Roman" w:eastAsia="Times New Roman" w:cs="Times New Roman"/>
          <w:spacing w:val="1"/>
          <w:sz w:val="24"/>
          <w:szCs w:val="24"/>
        </w:rPr>
        <w:t>[J].</w:t>
      </w:r>
      <w:r>
        <w:rPr>
          <w:rFonts w:ascii="Times New Roman" w:hAnsi="Times New Roman" w:eastAsia="Times New Roman" w:cs="Times New Roman"/>
          <w:spacing w:val="-10"/>
          <w:sz w:val="24"/>
          <w:szCs w:val="24"/>
        </w:rPr>
        <w:t xml:space="preserve"> </w:t>
      </w:r>
      <w:r>
        <w:rPr>
          <w:rFonts w:ascii="宋体" w:hAnsi="宋体" w:eastAsia="宋体" w:cs="宋体"/>
          <w:spacing w:val="1"/>
          <w:sz w:val="24"/>
          <w:szCs w:val="24"/>
        </w:rPr>
        <w:t>电子科技大学学报</w:t>
      </w:r>
      <w:r>
        <w:rPr>
          <w:rFonts w:ascii="Times New Roman" w:hAnsi="Times New Roman" w:eastAsia="Times New Roman" w:cs="Times New Roman"/>
          <w:spacing w:val="1"/>
          <w:sz w:val="24"/>
          <w:szCs w:val="24"/>
        </w:rPr>
        <w:t>,2016,(</w:t>
      </w:r>
      <w:r>
        <w:rPr>
          <w:rFonts w:ascii="Times New Roman" w:hAnsi="Times New Roman" w:eastAsia="Times New Roman" w:cs="Times New Roman"/>
          <w:spacing w:val="-32"/>
          <w:sz w:val="24"/>
          <w:szCs w:val="24"/>
        </w:rPr>
        <w:t xml:space="preserve"> </w:t>
      </w:r>
      <w:r>
        <w:rPr>
          <w:rFonts w:ascii="Times New Roman" w:hAnsi="Times New Roman" w:eastAsia="Times New Roman" w:cs="Times New Roman"/>
          <w:spacing w:val="1"/>
          <w:sz w:val="24"/>
          <w:szCs w:val="24"/>
        </w:rPr>
        <w:t>1</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2):77-78.</w:t>
      </w:r>
    </w:p>
    <w:p w14:paraId="612187BE">
      <w:pPr>
        <w:spacing w:before="151" w:line="310" w:lineRule="auto"/>
        <w:ind w:left="1885" w:right="15" w:hanging="447"/>
        <w:rPr>
          <w:rFonts w:ascii="Times New Roman" w:hAnsi="Times New Roman" w:eastAsia="Times New Roman" w:cs="Times New Roman"/>
          <w:sz w:val="24"/>
          <w:szCs w:val="24"/>
        </w:rPr>
      </w:pPr>
      <w:r>
        <w:rPr>
          <w:rFonts w:ascii="宋体" w:hAnsi="宋体" w:eastAsia="宋体" w:cs="宋体"/>
          <w:spacing w:val="2"/>
          <w:sz w:val="24"/>
          <w:szCs w:val="24"/>
        </w:rPr>
        <w:t>[39]贺紫珺</w:t>
      </w:r>
      <w:r>
        <w:rPr>
          <w:rFonts w:ascii="Times New Roman" w:hAnsi="Times New Roman" w:eastAsia="Times New Roman" w:cs="Times New Roman"/>
          <w:spacing w:val="2"/>
          <w:sz w:val="24"/>
          <w:szCs w:val="24"/>
        </w:rPr>
        <w:t>.</w:t>
      </w:r>
      <w:r>
        <w:rPr>
          <w:rFonts w:ascii="宋体" w:hAnsi="宋体" w:eastAsia="宋体" w:cs="宋体"/>
          <w:spacing w:val="2"/>
          <w:sz w:val="24"/>
          <w:szCs w:val="24"/>
        </w:rPr>
        <w:t xml:space="preserve">基于 </w:t>
      </w:r>
      <w:r>
        <w:rPr>
          <w:rFonts w:ascii="Times New Roman" w:hAnsi="Times New Roman" w:eastAsia="Times New Roman" w:cs="Times New Roman"/>
          <w:sz w:val="24"/>
          <w:szCs w:val="24"/>
        </w:rPr>
        <w:t>SpringBoot</w:t>
      </w:r>
      <w:r>
        <w:rPr>
          <w:rFonts w:ascii="Times New Roman" w:hAnsi="Times New Roman" w:eastAsia="Times New Roman" w:cs="Times New Roman"/>
          <w:spacing w:val="2"/>
          <w:sz w:val="24"/>
          <w:szCs w:val="24"/>
        </w:rPr>
        <w:t xml:space="preserve"> </w:t>
      </w:r>
      <w:r>
        <w:rPr>
          <w:rFonts w:ascii="宋体" w:hAnsi="宋体" w:eastAsia="宋体" w:cs="宋体"/>
          <w:spacing w:val="2"/>
          <w:sz w:val="24"/>
          <w:szCs w:val="24"/>
        </w:rPr>
        <w:t xml:space="preserve">和 </w:t>
      </w:r>
      <w:r>
        <w:rPr>
          <w:rFonts w:ascii="Times New Roman" w:hAnsi="Times New Roman" w:eastAsia="Times New Roman" w:cs="Times New Roman"/>
          <w:sz w:val="24"/>
          <w:szCs w:val="24"/>
        </w:rPr>
        <w:t>Vue</w:t>
      </w:r>
      <w:r>
        <w:rPr>
          <w:rFonts w:ascii="Times New Roman" w:hAnsi="Times New Roman" w:eastAsia="Times New Roman" w:cs="Times New Roman"/>
          <w:spacing w:val="27"/>
          <w:w w:val="101"/>
          <w:sz w:val="24"/>
          <w:szCs w:val="24"/>
        </w:rPr>
        <w:t xml:space="preserve"> </w:t>
      </w:r>
      <w:r>
        <w:rPr>
          <w:rFonts w:ascii="宋体" w:hAnsi="宋体" w:eastAsia="宋体" w:cs="宋体"/>
          <w:spacing w:val="2"/>
          <w:sz w:val="24"/>
          <w:szCs w:val="24"/>
        </w:rPr>
        <w:t>框架的第三方医疗器械供应链平台的设计</w:t>
      </w:r>
      <w:r>
        <w:rPr>
          <w:rFonts w:ascii="宋体" w:hAnsi="宋体" w:eastAsia="宋体" w:cs="宋体"/>
          <w:sz w:val="24"/>
          <w:szCs w:val="24"/>
        </w:rPr>
        <w:t xml:space="preserve"> </w:t>
      </w:r>
      <w:r>
        <w:rPr>
          <w:rFonts w:ascii="宋体" w:hAnsi="宋体" w:eastAsia="宋体" w:cs="宋体"/>
          <w:spacing w:val="-1"/>
          <w:sz w:val="24"/>
          <w:szCs w:val="24"/>
        </w:rPr>
        <w:t>与实现</w:t>
      </w:r>
      <w:r>
        <w:rPr>
          <w:rFonts w:ascii="Times New Roman" w:hAnsi="Times New Roman" w:eastAsia="Times New Roman" w:cs="Times New Roman"/>
          <w:spacing w:val="-1"/>
          <w:sz w:val="24"/>
          <w:szCs w:val="24"/>
        </w:rPr>
        <w:t>[D].</w:t>
      </w:r>
      <w:r>
        <w:rPr>
          <w:rFonts w:ascii="宋体" w:hAnsi="宋体" w:eastAsia="宋体" w:cs="宋体"/>
          <w:spacing w:val="-1"/>
          <w:sz w:val="24"/>
          <w:szCs w:val="24"/>
        </w:rPr>
        <w:t>东华大学</w:t>
      </w:r>
      <w:r>
        <w:rPr>
          <w:rFonts w:ascii="Times New Roman" w:hAnsi="Times New Roman" w:eastAsia="Times New Roman" w:cs="Times New Roman"/>
          <w:spacing w:val="-1"/>
          <w:sz w:val="24"/>
          <w:szCs w:val="24"/>
        </w:rPr>
        <w:t>,2019.</w:t>
      </w:r>
    </w:p>
    <w:p w14:paraId="3AF7C793">
      <w:pPr>
        <w:spacing w:before="132" w:line="308" w:lineRule="auto"/>
        <w:ind w:left="1882" w:right="17" w:hanging="444"/>
        <w:rPr>
          <w:rFonts w:ascii="Times New Roman" w:hAnsi="Times New Roman" w:eastAsia="Times New Roman" w:cs="Times New Roman"/>
          <w:sz w:val="24"/>
          <w:szCs w:val="24"/>
        </w:rPr>
      </w:pPr>
      <w:r>
        <w:rPr>
          <w:rFonts w:ascii="宋体" w:hAnsi="宋体" w:eastAsia="宋体" w:cs="宋体"/>
          <w:sz w:val="24"/>
          <w:szCs w:val="24"/>
        </w:rPr>
        <w:t>[40]何城政</w:t>
      </w:r>
      <w:r>
        <w:rPr>
          <w:rFonts w:ascii="Times New Roman" w:hAnsi="Times New Roman" w:eastAsia="Times New Roman" w:cs="Times New Roman"/>
          <w:sz w:val="24"/>
          <w:szCs w:val="24"/>
        </w:rPr>
        <w:t>.</w:t>
      </w:r>
      <w:r>
        <w:rPr>
          <w:rFonts w:ascii="宋体" w:hAnsi="宋体" w:eastAsia="宋体" w:cs="宋体"/>
          <w:sz w:val="24"/>
          <w:szCs w:val="24"/>
        </w:rPr>
        <w:t xml:space="preserve">基于 </w:t>
      </w:r>
      <w:r>
        <w:rPr>
          <w:rFonts w:ascii="Times New Roman" w:hAnsi="Times New Roman" w:eastAsia="Times New Roman" w:cs="Times New Roman"/>
          <w:sz w:val="24"/>
          <w:szCs w:val="24"/>
        </w:rPr>
        <w:t>Web</w:t>
      </w:r>
      <w:r>
        <w:rPr>
          <w:rFonts w:ascii="Times New Roman" w:hAnsi="Times New Roman" w:eastAsia="Times New Roman" w:cs="Times New Roman"/>
          <w:spacing w:val="32"/>
          <w:sz w:val="24"/>
          <w:szCs w:val="24"/>
        </w:rPr>
        <w:t xml:space="preserve"> </w:t>
      </w:r>
      <w:r>
        <w:rPr>
          <w:rFonts w:ascii="宋体" w:hAnsi="宋体" w:eastAsia="宋体" w:cs="宋体"/>
          <w:sz w:val="24"/>
          <w:szCs w:val="24"/>
        </w:rPr>
        <w:t>的技师院校</w:t>
      </w:r>
      <w:r>
        <w:rPr>
          <w:rFonts w:ascii="宋体" w:hAnsi="宋体" w:eastAsia="宋体" w:cs="宋体"/>
          <w:spacing w:val="-1"/>
          <w:sz w:val="24"/>
          <w:szCs w:val="24"/>
        </w:rPr>
        <w:t>教师信息综合管理系统的开发构想</w:t>
      </w:r>
      <w:r>
        <w:rPr>
          <w:rFonts w:ascii="Times New Roman" w:hAnsi="Times New Roman" w:eastAsia="Times New Roman" w:cs="Times New Roman"/>
          <w:spacing w:val="-1"/>
          <w:sz w:val="24"/>
          <w:szCs w:val="24"/>
        </w:rPr>
        <w:t>[J].</w:t>
      </w:r>
      <w:r>
        <w:rPr>
          <w:rFonts w:ascii="Times New Roman" w:hAnsi="Times New Roman" w:eastAsia="Times New Roman" w:cs="Times New Roman"/>
          <w:spacing w:val="-21"/>
          <w:sz w:val="24"/>
          <w:szCs w:val="24"/>
        </w:rPr>
        <w:t xml:space="preserve"> </w:t>
      </w:r>
      <w:r>
        <w:rPr>
          <w:rFonts w:ascii="宋体" w:hAnsi="宋体" w:eastAsia="宋体" w:cs="宋体"/>
          <w:spacing w:val="-1"/>
          <w:sz w:val="24"/>
          <w:szCs w:val="24"/>
        </w:rPr>
        <w:t>电子技</w:t>
      </w:r>
      <w:r>
        <w:rPr>
          <w:rFonts w:ascii="宋体" w:hAnsi="宋体" w:eastAsia="宋体" w:cs="宋体"/>
          <w:sz w:val="24"/>
          <w:szCs w:val="24"/>
        </w:rPr>
        <w:t xml:space="preserve"> 术与软件工程</w:t>
      </w:r>
      <w:r>
        <w:rPr>
          <w:rFonts w:ascii="Times New Roman" w:hAnsi="Times New Roman" w:eastAsia="Times New Roman" w:cs="Times New Roman"/>
          <w:sz w:val="24"/>
          <w:szCs w:val="24"/>
        </w:rPr>
        <w:t>.2015(05).</w:t>
      </w:r>
    </w:p>
    <w:p w14:paraId="2848F426">
      <w:pPr>
        <w:spacing w:before="134" w:line="300" w:lineRule="auto"/>
        <w:ind w:left="1885" w:right="15" w:hanging="447"/>
        <w:rPr>
          <w:rFonts w:ascii="Times New Roman" w:hAnsi="Times New Roman" w:eastAsia="Times New Roman" w:cs="Times New Roman"/>
          <w:sz w:val="24"/>
          <w:szCs w:val="24"/>
        </w:rPr>
      </w:pPr>
      <w:r>
        <w:rPr>
          <w:rFonts w:ascii="宋体" w:hAnsi="宋体" w:eastAsia="宋体" w:cs="宋体"/>
          <w:spacing w:val="-1"/>
          <w:sz w:val="24"/>
          <w:szCs w:val="24"/>
        </w:rPr>
        <w:t>[41]罗潇潇</w:t>
      </w:r>
      <w:r>
        <w:rPr>
          <w:rFonts w:ascii="Times New Roman" w:hAnsi="Times New Roman" w:eastAsia="Times New Roman" w:cs="Times New Roman"/>
          <w:spacing w:val="-1"/>
          <w:sz w:val="24"/>
          <w:szCs w:val="24"/>
        </w:rPr>
        <w:t xml:space="preserve">.  </w:t>
      </w:r>
      <w:r>
        <w:rPr>
          <w:rFonts w:ascii="宋体" w:hAnsi="宋体" w:eastAsia="宋体" w:cs="宋体"/>
          <w:spacing w:val="-1"/>
          <w:sz w:val="24"/>
          <w:szCs w:val="24"/>
        </w:rPr>
        <w:t>基于</w:t>
      </w:r>
      <w:r>
        <w:rPr>
          <w:rFonts w:ascii="宋体" w:hAnsi="宋体" w:eastAsia="宋体" w:cs="宋体"/>
          <w:spacing w:val="-56"/>
          <w:sz w:val="24"/>
          <w:szCs w:val="24"/>
        </w:rPr>
        <w:t xml:space="preserve"> </w:t>
      </w:r>
      <w:r>
        <w:rPr>
          <w:rFonts w:ascii="Times New Roman" w:hAnsi="Times New Roman" w:eastAsia="Times New Roman" w:cs="Times New Roman"/>
          <w:spacing w:val="-1"/>
          <w:sz w:val="24"/>
          <w:szCs w:val="24"/>
        </w:rPr>
        <w:t>B/S</w:t>
      </w:r>
      <w:r>
        <w:rPr>
          <w:rFonts w:ascii="Times New Roman" w:hAnsi="Times New Roman" w:eastAsia="Times New Roman" w:cs="Times New Roman"/>
          <w:spacing w:val="19"/>
          <w:sz w:val="24"/>
          <w:szCs w:val="24"/>
        </w:rPr>
        <w:t xml:space="preserve"> </w:t>
      </w:r>
      <w:r>
        <w:rPr>
          <w:rFonts w:ascii="宋体" w:hAnsi="宋体" w:eastAsia="宋体" w:cs="宋体"/>
          <w:spacing w:val="-1"/>
          <w:sz w:val="24"/>
          <w:szCs w:val="24"/>
        </w:rPr>
        <w:t>结构的密封企业项目管理</w:t>
      </w:r>
      <w:r>
        <w:rPr>
          <w:rFonts w:ascii="宋体" w:hAnsi="宋体" w:eastAsia="宋体" w:cs="宋体"/>
          <w:spacing w:val="-2"/>
          <w:sz w:val="24"/>
          <w:szCs w:val="24"/>
        </w:rPr>
        <w:t>系统设计与实现</w:t>
      </w:r>
      <w:r>
        <w:rPr>
          <w:rFonts w:ascii="Times New Roman" w:hAnsi="Times New Roman" w:eastAsia="Times New Roman" w:cs="Times New Roman"/>
          <w:spacing w:val="-2"/>
          <w:sz w:val="24"/>
          <w:szCs w:val="24"/>
        </w:rPr>
        <w:t>[D].</w:t>
      </w:r>
      <w:r>
        <w:rPr>
          <w:rFonts w:ascii="Times New Roman" w:hAnsi="Times New Roman" w:eastAsia="Times New Roman" w:cs="Times New Roman"/>
          <w:spacing w:val="-20"/>
          <w:sz w:val="24"/>
          <w:szCs w:val="24"/>
        </w:rPr>
        <w:t xml:space="preserve"> </w:t>
      </w:r>
      <w:r>
        <w:rPr>
          <w:rFonts w:ascii="宋体" w:hAnsi="宋体" w:eastAsia="宋体" w:cs="宋体"/>
          <w:spacing w:val="-2"/>
          <w:sz w:val="24"/>
          <w:szCs w:val="24"/>
        </w:rPr>
        <w:t>电子科技大</w:t>
      </w:r>
      <w:r>
        <w:rPr>
          <w:rFonts w:ascii="宋体" w:hAnsi="宋体" w:eastAsia="宋体" w:cs="宋体"/>
          <w:sz w:val="24"/>
          <w:szCs w:val="24"/>
        </w:rPr>
        <w:t xml:space="preserve"> </w:t>
      </w:r>
      <w:r>
        <w:rPr>
          <w:rFonts w:ascii="宋体" w:hAnsi="宋体" w:eastAsia="宋体" w:cs="宋体"/>
          <w:spacing w:val="-2"/>
          <w:sz w:val="24"/>
          <w:szCs w:val="24"/>
        </w:rPr>
        <w:t>学</w:t>
      </w:r>
      <w:r>
        <w:rPr>
          <w:rFonts w:ascii="Times New Roman" w:hAnsi="Times New Roman" w:eastAsia="Times New Roman" w:cs="Times New Roman"/>
          <w:spacing w:val="-2"/>
          <w:sz w:val="24"/>
          <w:szCs w:val="24"/>
        </w:rPr>
        <w:t>, 2020.</w:t>
      </w:r>
    </w:p>
    <w:p w14:paraId="3A0F2596">
      <w:pPr>
        <w:spacing w:before="157" w:line="308" w:lineRule="auto"/>
        <w:ind w:left="1881" w:right="17" w:hanging="443"/>
        <w:rPr>
          <w:rFonts w:ascii="Times New Roman" w:hAnsi="Times New Roman" w:eastAsia="Times New Roman" w:cs="Times New Roman"/>
          <w:sz w:val="24"/>
          <w:szCs w:val="24"/>
        </w:rPr>
      </w:pPr>
      <w:r>
        <w:rPr>
          <w:rFonts w:ascii="宋体" w:hAnsi="宋体" w:eastAsia="宋体" w:cs="宋体"/>
          <w:sz w:val="24"/>
          <w:szCs w:val="24"/>
        </w:rPr>
        <w:t>[42]颜治平</w:t>
      </w:r>
      <w:r>
        <w:rPr>
          <w:rFonts w:ascii="Times New Roman" w:hAnsi="Times New Roman" w:eastAsia="Times New Roman" w:cs="Times New Roman"/>
          <w:sz w:val="24"/>
          <w:szCs w:val="24"/>
        </w:rPr>
        <w:t>.</w:t>
      </w:r>
      <w:r>
        <w:rPr>
          <w:rFonts w:ascii="宋体" w:hAnsi="宋体" w:eastAsia="宋体" w:cs="宋体"/>
          <w:sz w:val="24"/>
          <w:szCs w:val="24"/>
        </w:rPr>
        <w:t xml:space="preserve">基于 </w:t>
      </w:r>
      <w:r>
        <w:rPr>
          <w:rFonts w:ascii="Times New Roman" w:hAnsi="Times New Roman" w:eastAsia="Times New Roman" w:cs="Times New Roman"/>
          <w:sz w:val="24"/>
          <w:szCs w:val="24"/>
        </w:rPr>
        <w:t xml:space="preserve">SpringBoot </w:t>
      </w:r>
      <w:r>
        <w:rPr>
          <w:rFonts w:ascii="宋体" w:hAnsi="宋体" w:eastAsia="宋体" w:cs="宋体"/>
          <w:sz w:val="24"/>
          <w:szCs w:val="24"/>
        </w:rPr>
        <w:t xml:space="preserve">和 </w:t>
      </w:r>
      <w:r>
        <w:rPr>
          <w:rFonts w:ascii="Times New Roman" w:hAnsi="Times New Roman" w:eastAsia="Times New Roman" w:cs="Times New Roman"/>
          <w:sz w:val="24"/>
          <w:szCs w:val="24"/>
        </w:rPr>
        <w:t xml:space="preserve">Vue </w:t>
      </w:r>
      <w:r>
        <w:rPr>
          <w:rFonts w:ascii="宋体" w:hAnsi="宋体" w:eastAsia="宋体" w:cs="宋体"/>
          <w:sz w:val="24"/>
          <w:szCs w:val="24"/>
        </w:rPr>
        <w:t>框架的教代会提案系统的设计与实现</w:t>
      </w:r>
      <w:r>
        <w:rPr>
          <w:rFonts w:ascii="Times New Roman" w:hAnsi="Times New Roman" w:eastAsia="Times New Roman" w:cs="Times New Roman"/>
          <w:sz w:val="24"/>
          <w:szCs w:val="24"/>
        </w:rPr>
        <w:t>[J].</w:t>
      </w:r>
      <w:r>
        <w:rPr>
          <w:rFonts w:ascii="宋体" w:hAnsi="宋体" w:eastAsia="宋体" w:cs="宋体"/>
          <w:sz w:val="24"/>
          <w:szCs w:val="24"/>
        </w:rPr>
        <w:t>科</w:t>
      </w:r>
      <w:r>
        <w:rPr>
          <w:rFonts w:ascii="宋体" w:hAnsi="宋体" w:eastAsia="宋体" w:cs="宋体"/>
          <w:spacing w:val="16"/>
          <w:sz w:val="24"/>
          <w:szCs w:val="24"/>
        </w:rPr>
        <w:t xml:space="preserve"> </w:t>
      </w:r>
      <w:r>
        <w:rPr>
          <w:rFonts w:ascii="宋体" w:hAnsi="宋体" w:eastAsia="宋体" w:cs="宋体"/>
          <w:sz w:val="24"/>
          <w:szCs w:val="24"/>
        </w:rPr>
        <w:t>技创新与应用</w:t>
      </w:r>
      <w:r>
        <w:rPr>
          <w:rFonts w:ascii="Times New Roman" w:hAnsi="Times New Roman" w:eastAsia="Times New Roman" w:cs="Times New Roman"/>
          <w:sz w:val="24"/>
          <w:szCs w:val="24"/>
        </w:rPr>
        <w:t>,2020(03):91-93+95.</w:t>
      </w:r>
    </w:p>
    <w:p w14:paraId="567A4568">
      <w:pPr>
        <w:spacing w:before="141" w:line="346" w:lineRule="auto"/>
        <w:ind w:left="1872" w:right="15" w:hanging="434"/>
        <w:rPr>
          <w:rFonts w:ascii="Times New Roman" w:hAnsi="Times New Roman" w:eastAsia="Times New Roman" w:cs="Times New Roman"/>
          <w:sz w:val="24"/>
          <w:szCs w:val="24"/>
        </w:rPr>
      </w:pPr>
      <w:r>
        <w:rPr>
          <w:rFonts w:ascii="宋体" w:hAnsi="宋体" w:eastAsia="宋体" w:cs="宋体"/>
          <w:spacing w:val="-2"/>
          <w:sz w:val="24"/>
          <w:szCs w:val="24"/>
        </w:rPr>
        <w:t>[43]</w:t>
      </w:r>
      <w:r>
        <w:rPr>
          <w:rFonts w:ascii="Times New Roman" w:hAnsi="Times New Roman" w:eastAsia="Times New Roman" w:cs="Times New Roman"/>
          <w:spacing w:val="-2"/>
          <w:sz w:val="24"/>
          <w:szCs w:val="24"/>
        </w:rPr>
        <w:t>Kim,</w:t>
      </w:r>
      <w:r>
        <w:rPr>
          <w:rFonts w:ascii="Times New Roman" w:hAnsi="Times New Roman" w:eastAsia="Times New Roman" w:cs="Times New Roman"/>
          <w:spacing w:val="42"/>
          <w:w w:val="101"/>
          <w:sz w:val="24"/>
          <w:szCs w:val="24"/>
        </w:rPr>
        <w:t xml:space="preserve"> </w:t>
      </w:r>
      <w:r>
        <w:rPr>
          <w:rFonts w:ascii="Times New Roman" w:hAnsi="Times New Roman" w:eastAsia="Times New Roman" w:cs="Times New Roman"/>
          <w:spacing w:val="-2"/>
          <w:sz w:val="24"/>
          <w:szCs w:val="24"/>
        </w:rPr>
        <w:t>Kangseok,</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pacing w:val="-2"/>
          <w:sz w:val="24"/>
          <w:szCs w:val="24"/>
        </w:rPr>
        <w:t>Ha,</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pacing w:val="-2"/>
          <w:sz w:val="24"/>
          <w:szCs w:val="24"/>
        </w:rPr>
        <w:t>Wonjeong,</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2"/>
          <w:sz w:val="24"/>
          <w:szCs w:val="24"/>
        </w:rPr>
        <w:t>Choi,</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pacing w:val="-2"/>
          <w:sz w:val="24"/>
          <w:szCs w:val="24"/>
        </w:rPr>
        <w:t>Okkyung</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pacing w:val="-2"/>
          <w:sz w:val="24"/>
          <w:szCs w:val="24"/>
        </w:rPr>
        <w:t>et</w:t>
      </w:r>
      <w:r>
        <w:rPr>
          <w:rFonts w:ascii="Times New Roman" w:hAnsi="Times New Roman" w:eastAsia="Times New Roman" w:cs="Times New Roman"/>
          <w:spacing w:val="32"/>
          <w:w w:val="101"/>
          <w:sz w:val="24"/>
          <w:szCs w:val="24"/>
        </w:rPr>
        <w:t xml:space="preserve"> </w:t>
      </w:r>
      <w:r>
        <w:rPr>
          <w:rFonts w:ascii="Times New Roman" w:hAnsi="Times New Roman" w:eastAsia="Times New Roman" w:cs="Times New Roman"/>
          <w:spacing w:val="-2"/>
          <w:sz w:val="24"/>
          <w:szCs w:val="24"/>
        </w:rPr>
        <w:t>al. An</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pacing w:val="-2"/>
          <w:sz w:val="24"/>
          <w:szCs w:val="24"/>
        </w:rPr>
        <w:t>interactive</w:t>
      </w:r>
      <w:r>
        <w:rPr>
          <w:rFonts w:ascii="Times New Roman" w:hAnsi="Times New Roman" w:eastAsia="Times New Roman" w:cs="Times New Roman"/>
          <w:spacing w:val="20"/>
          <w:w w:val="101"/>
          <w:sz w:val="24"/>
          <w:szCs w:val="24"/>
        </w:rPr>
        <w:t xml:space="preserve"> </w:t>
      </w:r>
      <w:r>
        <w:rPr>
          <w:rFonts w:ascii="Times New Roman" w:hAnsi="Times New Roman" w:eastAsia="Times New Roman" w:cs="Times New Roman"/>
          <w:spacing w:val="-2"/>
          <w:sz w:val="24"/>
          <w:szCs w:val="24"/>
        </w:rPr>
        <w:t>per</w:t>
      </w:r>
      <w:r>
        <w:rPr>
          <w:rFonts w:ascii="Times New Roman" w:hAnsi="Times New Roman" w:eastAsia="Times New Roman" w:cs="Times New Roman"/>
          <w:spacing w:val="23"/>
          <w:w w:val="101"/>
          <w:sz w:val="24"/>
          <w:szCs w:val="24"/>
        </w:rPr>
        <w:t xml:space="preserve"> </w:t>
      </w:r>
      <w:r>
        <w:rPr>
          <w:rFonts w:ascii="Times New Roman" w:hAnsi="Times New Roman" w:eastAsia="Times New Roman" w:cs="Times New Roman"/>
          <w:spacing w:val="-2"/>
          <w:sz w:val="24"/>
          <w:szCs w:val="24"/>
        </w:rPr>
        <w:t>vasive</w:t>
      </w:r>
      <w:r>
        <w:rPr>
          <w:rFonts w:ascii="Times New Roman" w:hAnsi="Times New Roman" w:eastAsia="Times New Roman" w:cs="Times New Roman"/>
          <w:sz w:val="24"/>
          <w:szCs w:val="24"/>
        </w:rPr>
        <w:t xml:space="preserve"> whi   teboard   based   on   MvC   architecture   for</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ubiquitous</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collaboration[J].</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Multimedia tools and applications, 2015, 74 (5)</w:t>
      </w:r>
      <w:r>
        <w:rPr>
          <w:rFonts w:ascii="Times New Roman" w:hAnsi="Times New Roman" w:eastAsia="Times New Roman" w:cs="Times New Roman"/>
          <w:spacing w:val="22"/>
          <w:w w:val="101"/>
          <w:sz w:val="24"/>
          <w:szCs w:val="24"/>
        </w:rPr>
        <w:t xml:space="preserve"> </w:t>
      </w:r>
      <w:r>
        <w:rPr>
          <w:rFonts w:ascii="Times New Roman" w:hAnsi="Times New Roman" w:eastAsia="Times New Roman" w:cs="Times New Roman"/>
          <w:sz w:val="24"/>
          <w:szCs w:val="24"/>
        </w:rPr>
        <w:t>:1</w:t>
      </w:r>
      <w:r>
        <w:rPr>
          <w:rFonts w:ascii="Times New Roman" w:hAnsi="Times New Roman" w:eastAsia="Times New Roman" w:cs="Times New Roman"/>
          <w:spacing w:val="-1"/>
          <w:sz w:val="24"/>
          <w:szCs w:val="24"/>
        </w:rPr>
        <w:t>557-1576.</w:t>
      </w:r>
    </w:p>
    <w:p w14:paraId="5893DDE3">
      <w:pPr>
        <w:spacing w:before="152" w:line="333" w:lineRule="exact"/>
        <w:ind w:left="1438"/>
        <w:rPr>
          <w:rFonts w:ascii="Times New Roman" w:hAnsi="Times New Roman" w:eastAsia="Times New Roman" w:cs="Times New Roman"/>
          <w:sz w:val="24"/>
          <w:szCs w:val="24"/>
        </w:rPr>
      </w:pPr>
      <w:r>
        <w:rPr>
          <w:rFonts w:ascii="宋体" w:hAnsi="宋体" w:eastAsia="宋体" w:cs="宋体"/>
          <w:spacing w:val="-2"/>
          <w:position w:val="3"/>
          <w:sz w:val="24"/>
          <w:szCs w:val="24"/>
        </w:rPr>
        <w:t>[44]汪云飞</w:t>
      </w:r>
      <w:r>
        <w:rPr>
          <w:rFonts w:ascii="Times New Roman" w:hAnsi="Times New Roman" w:eastAsia="Times New Roman" w:cs="Times New Roman"/>
          <w:spacing w:val="-2"/>
          <w:position w:val="3"/>
          <w:sz w:val="24"/>
          <w:szCs w:val="24"/>
        </w:rPr>
        <w:t xml:space="preserve">. JavaEE </w:t>
      </w:r>
      <w:r>
        <w:rPr>
          <w:rFonts w:ascii="宋体" w:hAnsi="宋体" w:eastAsia="宋体" w:cs="宋体"/>
          <w:spacing w:val="-2"/>
          <w:position w:val="3"/>
          <w:sz w:val="24"/>
          <w:szCs w:val="24"/>
        </w:rPr>
        <w:t>开发的颠覆者</w:t>
      </w:r>
      <w:r>
        <w:rPr>
          <w:rFonts w:ascii="Times New Roman" w:hAnsi="Times New Roman" w:eastAsia="Times New Roman" w:cs="Times New Roman"/>
          <w:spacing w:val="-2"/>
          <w:position w:val="3"/>
          <w:sz w:val="24"/>
          <w:szCs w:val="24"/>
        </w:rPr>
        <w:t>:Spring Boot</w:t>
      </w:r>
      <w:r>
        <w:rPr>
          <w:rFonts w:ascii="Times New Roman" w:hAnsi="Times New Roman" w:eastAsia="Times New Roman" w:cs="Times New Roman"/>
          <w:spacing w:val="24"/>
          <w:position w:val="3"/>
          <w:sz w:val="24"/>
          <w:szCs w:val="24"/>
        </w:rPr>
        <w:t xml:space="preserve"> </w:t>
      </w:r>
      <w:r>
        <w:rPr>
          <w:rFonts w:ascii="宋体" w:hAnsi="宋体" w:eastAsia="宋体" w:cs="宋体"/>
          <w:spacing w:val="-2"/>
          <w:position w:val="3"/>
          <w:sz w:val="24"/>
          <w:szCs w:val="24"/>
        </w:rPr>
        <w:t>实战</w:t>
      </w:r>
      <w:r>
        <w:rPr>
          <w:rFonts w:ascii="Times New Roman" w:hAnsi="Times New Roman" w:eastAsia="Times New Roman" w:cs="Times New Roman"/>
          <w:spacing w:val="-2"/>
          <w:position w:val="3"/>
          <w:sz w:val="24"/>
          <w:szCs w:val="24"/>
        </w:rPr>
        <w:t>[M].</w:t>
      </w:r>
      <w:r>
        <w:rPr>
          <w:rFonts w:ascii="Times New Roman" w:hAnsi="Times New Roman" w:eastAsia="Times New Roman" w:cs="Times New Roman"/>
          <w:spacing w:val="-25"/>
          <w:position w:val="3"/>
          <w:sz w:val="24"/>
          <w:szCs w:val="24"/>
        </w:rPr>
        <w:t xml:space="preserve"> </w:t>
      </w:r>
      <w:r>
        <w:rPr>
          <w:rFonts w:ascii="宋体" w:hAnsi="宋体" w:eastAsia="宋体" w:cs="宋体"/>
          <w:spacing w:val="-2"/>
          <w:position w:val="3"/>
          <w:sz w:val="24"/>
          <w:szCs w:val="24"/>
        </w:rPr>
        <w:t>电子工业出版社</w:t>
      </w:r>
      <w:r>
        <w:rPr>
          <w:rFonts w:ascii="Times New Roman" w:hAnsi="Times New Roman" w:eastAsia="Times New Roman" w:cs="Times New Roman"/>
          <w:spacing w:val="-2"/>
          <w:position w:val="3"/>
          <w:sz w:val="24"/>
          <w:szCs w:val="24"/>
        </w:rPr>
        <w:t>, 2016.</w:t>
      </w:r>
    </w:p>
    <w:p w14:paraId="4B1B1152">
      <w:pPr>
        <w:spacing w:before="135" w:line="333" w:lineRule="exact"/>
        <w:ind w:left="1438"/>
        <w:rPr>
          <w:rFonts w:ascii="Times New Roman" w:hAnsi="Times New Roman" w:eastAsia="Times New Roman" w:cs="Times New Roman"/>
          <w:sz w:val="24"/>
          <w:szCs w:val="24"/>
        </w:rPr>
      </w:pPr>
      <w:r>
        <w:rPr>
          <w:rFonts w:ascii="宋体" w:hAnsi="宋体" w:eastAsia="宋体" w:cs="宋体"/>
          <w:spacing w:val="-2"/>
          <w:position w:val="3"/>
          <w:sz w:val="24"/>
          <w:szCs w:val="24"/>
        </w:rPr>
        <w:t>[45]邓丽萍</w:t>
      </w:r>
      <w:r>
        <w:rPr>
          <w:rFonts w:ascii="Times New Roman" w:hAnsi="Times New Roman" w:eastAsia="Times New Roman" w:cs="Times New Roman"/>
          <w:spacing w:val="-2"/>
          <w:position w:val="3"/>
          <w:sz w:val="24"/>
          <w:szCs w:val="24"/>
        </w:rPr>
        <w:t>,</w:t>
      </w:r>
      <w:r>
        <w:rPr>
          <w:rFonts w:ascii="宋体" w:hAnsi="宋体" w:eastAsia="宋体" w:cs="宋体"/>
          <w:spacing w:val="-2"/>
          <w:position w:val="3"/>
          <w:sz w:val="24"/>
          <w:szCs w:val="24"/>
        </w:rPr>
        <w:t>黑盒测试之判定表法</w:t>
      </w:r>
      <w:r>
        <w:rPr>
          <w:rFonts w:ascii="Times New Roman" w:hAnsi="Times New Roman" w:eastAsia="Times New Roman" w:cs="Times New Roman"/>
          <w:spacing w:val="-2"/>
          <w:position w:val="3"/>
          <w:sz w:val="24"/>
          <w:szCs w:val="24"/>
        </w:rPr>
        <w:t>[J].</w:t>
      </w:r>
      <w:r>
        <w:rPr>
          <w:rFonts w:ascii="宋体" w:hAnsi="宋体" w:eastAsia="宋体" w:cs="宋体"/>
          <w:spacing w:val="-2"/>
          <w:position w:val="3"/>
          <w:sz w:val="24"/>
          <w:szCs w:val="24"/>
        </w:rPr>
        <w:t>福建电脑</w:t>
      </w:r>
      <w:r>
        <w:rPr>
          <w:rFonts w:ascii="Times New Roman" w:hAnsi="Times New Roman" w:eastAsia="Times New Roman" w:cs="Times New Roman"/>
          <w:spacing w:val="-2"/>
          <w:position w:val="3"/>
          <w:sz w:val="24"/>
          <w:szCs w:val="24"/>
        </w:rPr>
        <w:t>,2016,32(</w:t>
      </w:r>
      <w:r>
        <w:rPr>
          <w:rFonts w:ascii="Times New Roman" w:hAnsi="Times New Roman" w:eastAsia="Times New Roman" w:cs="Times New Roman"/>
          <w:spacing w:val="-17"/>
          <w:position w:val="3"/>
          <w:sz w:val="24"/>
          <w:szCs w:val="24"/>
        </w:rPr>
        <w:t xml:space="preserve"> </w:t>
      </w:r>
      <w:r>
        <w:rPr>
          <w:rFonts w:ascii="Times New Roman" w:hAnsi="Times New Roman" w:eastAsia="Times New Roman" w:cs="Times New Roman"/>
          <w:spacing w:val="-2"/>
          <w:position w:val="3"/>
          <w:sz w:val="24"/>
          <w:szCs w:val="24"/>
        </w:rPr>
        <w:t>10):79-79,96.</w:t>
      </w:r>
    </w:p>
    <w:p w14:paraId="18E77113">
      <w:pPr>
        <w:spacing w:before="136" w:line="308" w:lineRule="auto"/>
        <w:ind w:left="1878" w:right="17" w:hanging="440"/>
        <w:rPr>
          <w:rFonts w:ascii="Times New Roman" w:hAnsi="Times New Roman" w:eastAsia="Times New Roman" w:cs="Times New Roman"/>
          <w:sz w:val="24"/>
          <w:szCs w:val="24"/>
        </w:rPr>
      </w:pPr>
      <w:r>
        <w:rPr>
          <w:rFonts w:ascii="宋体" w:hAnsi="宋体" w:eastAsia="宋体" w:cs="宋体"/>
          <w:spacing w:val="11"/>
          <w:sz w:val="24"/>
          <w:szCs w:val="24"/>
        </w:rPr>
        <w:t>[46]武昭字</w:t>
      </w:r>
      <w:r>
        <w:rPr>
          <w:rFonts w:ascii="Times New Roman" w:hAnsi="Times New Roman" w:eastAsia="Times New Roman" w:cs="Times New Roman"/>
          <w:spacing w:val="11"/>
          <w:sz w:val="24"/>
          <w:szCs w:val="24"/>
        </w:rPr>
        <w:t>,</w:t>
      </w:r>
      <w:r>
        <w:rPr>
          <w:rFonts w:ascii="Times New Roman" w:hAnsi="Times New Roman" w:eastAsia="Times New Roman" w:cs="Times New Roman"/>
          <w:spacing w:val="-26"/>
          <w:sz w:val="24"/>
          <w:szCs w:val="24"/>
        </w:rPr>
        <w:t xml:space="preserve"> </w:t>
      </w:r>
      <w:r>
        <w:rPr>
          <w:rFonts w:ascii="宋体" w:hAnsi="宋体" w:eastAsia="宋体" w:cs="宋体"/>
          <w:spacing w:val="11"/>
          <w:sz w:val="24"/>
          <w:szCs w:val="24"/>
        </w:rPr>
        <w:t>张月琴</w:t>
      </w:r>
      <w:r>
        <w:rPr>
          <w:rFonts w:ascii="Times New Roman" w:hAnsi="Times New Roman" w:eastAsia="Times New Roman" w:cs="Times New Roman"/>
          <w:spacing w:val="11"/>
          <w:sz w:val="24"/>
          <w:szCs w:val="24"/>
        </w:rPr>
        <w:t>,</w:t>
      </w:r>
      <w:r>
        <w:rPr>
          <w:rFonts w:ascii="Times New Roman" w:hAnsi="Times New Roman" w:eastAsia="Times New Roman" w:cs="Times New Roman"/>
          <w:spacing w:val="-10"/>
          <w:sz w:val="24"/>
          <w:szCs w:val="24"/>
        </w:rPr>
        <w:t xml:space="preserve"> </w:t>
      </w:r>
      <w:r>
        <w:rPr>
          <w:rFonts w:ascii="宋体" w:hAnsi="宋体" w:eastAsia="宋体" w:cs="宋体"/>
          <w:spacing w:val="11"/>
          <w:sz w:val="24"/>
          <w:szCs w:val="24"/>
        </w:rPr>
        <w:t>阎华等</w:t>
      </w:r>
      <w:r>
        <w:rPr>
          <w:rFonts w:ascii="Times New Roman" w:hAnsi="Times New Roman" w:eastAsia="Times New Roman" w:cs="Times New Roman"/>
          <w:spacing w:val="11"/>
          <w:sz w:val="24"/>
          <w:szCs w:val="24"/>
        </w:rPr>
        <w:t>.</w:t>
      </w:r>
      <w:r>
        <w:rPr>
          <w:rFonts w:ascii="Times New Roman" w:hAnsi="Times New Roman" w:eastAsia="Times New Roman" w:cs="Times New Roman"/>
          <w:spacing w:val="-26"/>
          <w:sz w:val="24"/>
          <w:szCs w:val="24"/>
        </w:rPr>
        <w:t xml:space="preserve"> </w:t>
      </w:r>
      <w:r>
        <w:rPr>
          <w:rFonts w:ascii="宋体" w:hAnsi="宋体" w:eastAsia="宋体" w:cs="宋体"/>
          <w:spacing w:val="11"/>
          <w:sz w:val="24"/>
          <w:szCs w:val="24"/>
        </w:rPr>
        <w:t>软件测试方法的研究与</w:t>
      </w:r>
      <w:r>
        <w:rPr>
          <w:rFonts w:ascii="宋体" w:hAnsi="宋体" w:eastAsia="宋体" w:cs="宋体"/>
          <w:spacing w:val="10"/>
          <w:sz w:val="24"/>
          <w:szCs w:val="24"/>
        </w:rPr>
        <w:t>应用</w:t>
      </w:r>
      <w:r>
        <w:rPr>
          <w:rFonts w:ascii="Times New Roman" w:hAnsi="Times New Roman" w:eastAsia="Times New Roman" w:cs="Times New Roman"/>
          <w:spacing w:val="10"/>
          <w:sz w:val="24"/>
          <w:szCs w:val="24"/>
        </w:rPr>
        <w:t>[J].</w:t>
      </w:r>
      <w:r>
        <w:rPr>
          <w:rFonts w:ascii="Times New Roman" w:hAnsi="Times New Roman" w:eastAsia="Times New Roman" w:cs="Times New Roman"/>
          <w:spacing w:val="-32"/>
          <w:sz w:val="24"/>
          <w:szCs w:val="24"/>
        </w:rPr>
        <w:t xml:space="preserve"> </w:t>
      </w:r>
      <w:r>
        <w:rPr>
          <w:rFonts w:ascii="宋体" w:hAnsi="宋体" w:eastAsia="宋体" w:cs="宋体"/>
          <w:spacing w:val="10"/>
          <w:sz w:val="24"/>
          <w:szCs w:val="24"/>
        </w:rPr>
        <w:t>太原理工大学学</w:t>
      </w:r>
      <w:r>
        <w:rPr>
          <w:rFonts w:ascii="宋体" w:hAnsi="宋体" w:eastAsia="宋体" w:cs="宋体"/>
          <w:sz w:val="24"/>
          <w:szCs w:val="24"/>
        </w:rPr>
        <w:t xml:space="preserve"> </w:t>
      </w:r>
      <w:r>
        <w:rPr>
          <w:rFonts w:ascii="宋体" w:hAnsi="宋体" w:eastAsia="宋体" w:cs="宋体"/>
          <w:spacing w:val="-1"/>
          <w:sz w:val="24"/>
          <w:szCs w:val="24"/>
        </w:rPr>
        <w:t>报</w:t>
      </w:r>
      <w:r>
        <w:rPr>
          <w:rFonts w:ascii="Times New Roman" w:hAnsi="Times New Roman" w:eastAsia="Times New Roman" w:cs="Times New Roman"/>
          <w:spacing w:val="-1"/>
          <w:sz w:val="24"/>
          <w:szCs w:val="24"/>
        </w:rPr>
        <w:t>,2016,47(03)379-383.</w:t>
      </w:r>
    </w:p>
    <w:p w14:paraId="0AA00719">
      <w:pPr>
        <w:spacing w:line="268" w:lineRule="auto"/>
        <w:rPr>
          <w:rFonts w:ascii="Arial"/>
          <w:sz w:val="21"/>
        </w:rPr>
      </w:pPr>
    </w:p>
    <w:p w14:paraId="1E93BD88">
      <w:pPr>
        <w:spacing w:line="269" w:lineRule="auto"/>
        <w:rPr>
          <w:rFonts w:ascii="Arial"/>
          <w:sz w:val="21"/>
        </w:rPr>
      </w:pPr>
    </w:p>
    <w:p w14:paraId="6C3FE5E7">
      <w:pPr>
        <w:spacing w:line="269" w:lineRule="auto"/>
        <w:rPr>
          <w:rFonts w:ascii="Arial"/>
          <w:sz w:val="21"/>
        </w:rPr>
      </w:pPr>
    </w:p>
    <w:p w14:paraId="543D9DC4">
      <w:pPr>
        <w:spacing w:line="269" w:lineRule="auto"/>
        <w:rPr>
          <w:rFonts w:ascii="Arial"/>
          <w:sz w:val="21"/>
        </w:rPr>
      </w:pPr>
    </w:p>
    <w:p w14:paraId="22DCFFC7">
      <w:pPr>
        <w:spacing w:line="269" w:lineRule="auto"/>
        <w:rPr>
          <w:rFonts w:ascii="Arial"/>
          <w:sz w:val="21"/>
        </w:rPr>
      </w:pPr>
    </w:p>
    <w:p w14:paraId="6788BCCC">
      <w:pPr>
        <w:spacing w:before="56" w:line="181" w:lineRule="auto"/>
        <w:ind w:left="5461"/>
        <w:rPr>
          <w:rFonts w:ascii="Calibri" w:hAnsi="Calibri" w:eastAsia="Calibri" w:cs="Calibri"/>
          <w:sz w:val="18"/>
          <w:szCs w:val="18"/>
        </w:rPr>
      </w:pPr>
      <w:r>
        <w:rPr>
          <w:rFonts w:ascii="Calibri" w:hAnsi="Calibri" w:eastAsia="Calibri" w:cs="Calibri"/>
          <w:spacing w:val="-5"/>
          <w:sz w:val="18"/>
          <w:szCs w:val="18"/>
        </w:rPr>
        <w:t>52</w:t>
      </w:r>
    </w:p>
    <w:sectPr>
      <w:footerReference r:id="rId52" w:type="default"/>
      <w:pgSz w:w="11906" w:h="16839"/>
      <w:pgMar w:top="1431" w:right="1784" w:bottom="547" w:left="407" w:header="0" w:footer="35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7FFAEFF" w:usb1="F9DFFFFF" w:usb2="0000007F" w:usb3="00000000" w:csb0="203F01FF" w:csb1="DFFF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46F201">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F5B275">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7C8BB3">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2D14EA">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B86075">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6C2D23">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0D74CC">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996124">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F67C1D">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F8F4C2">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37F279">
    <w:pPr>
      <w:spacing w:line="14" w:lineRule="auto"/>
      <w:rPr>
        <w:rFonts w:ascii="Arial"/>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1DDECE">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878295">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E11C03">
    <w:pPr>
      <w:spacing w:line="14" w:lineRule="auto"/>
      <w:rPr>
        <w:rFonts w:ascii="Arial"/>
        <w:sz w:val="2"/>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2D11EF">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2EEF13">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E403CE">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E4BE2A">
    <w:pPr>
      <w:spacing w:line="14" w:lineRule="auto"/>
      <w:rPr>
        <w:rFonts w:ascii="Arial"/>
        <w:sz w:val="2"/>
      </w:rP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4E6611">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C55A9E">
    <w:pPr>
      <w:spacing w:line="14" w:lineRule="auto"/>
      <w:rPr>
        <w:rFonts w:ascii="Arial"/>
        <w:sz w:val="2"/>
      </w:rP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E3C44E">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D6D172">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242677">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D6BDF5">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465D98">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D46B86">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525F5A">
    <w:pPr>
      <w:spacing w:line="14" w:lineRule="auto"/>
      <w:rPr>
        <w:rFonts w:ascii="Arial"/>
        <w:sz w:val="2"/>
      </w:rP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4B267B">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3B95C6">
    <w:pPr>
      <w:spacing w:line="14" w:lineRule="auto"/>
      <w:rPr>
        <w:rFonts w:ascii="Arial"/>
        <w:sz w:val="2"/>
      </w:rPr>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9376E8">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0BE6F9">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A434DE">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5756CA">
    <w:pPr>
      <w:spacing w:line="14" w:lineRule="auto"/>
      <w:rPr>
        <w:rFonts w:ascii="Arial"/>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006D9">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E46C32">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3D2640">
    <w:pPr>
      <w:spacing w:line="14" w:lineRule="auto"/>
      <w:rPr>
        <w:rFonts w:ascii="Arial"/>
        <w:sz w:val="2"/>
      </w:rPr>
    </w:pP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050935">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2FB50B">
    <w:pPr>
      <w:spacing w:line="14" w:lineRule="auto"/>
      <w:rPr>
        <w:rFonts w:ascii="Arial"/>
        <w:sz w:val="2"/>
      </w:rPr>
    </w:pP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7A6E1E">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067BF1">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5A7A57">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D9734D">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5929A0">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87A121">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DD8824">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552598">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5DEE46">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825EBA">
    <w:pPr>
      <w:spacing w:line="202" w:lineRule="auto"/>
      <w:rPr>
        <w:rFonts w:ascii="Arial" w:hAnsi="Arial" w:eastAsia="Arial" w:cs="Arial"/>
        <w:sz w:val="19"/>
        <w:szCs w:val="19"/>
      </w:rPr>
    </w:pPr>
    <w:r>
      <w:rPr>
        <w:rFonts w:ascii="Arial" w:hAnsi="Arial" w:eastAsia="Arial" w:cs="Arial"/>
        <w:color w:val="999999"/>
        <w:spacing w:val="13"/>
        <w:sz w:val="19"/>
        <w:szCs w:val="19"/>
      </w:rPr>
      <w:t>(c)1994-2023</w:t>
    </w:r>
    <w:r>
      <w:rPr>
        <w:rFonts w:ascii="Arial" w:hAnsi="Arial" w:eastAsia="Arial" w:cs="Arial"/>
        <w:color w:val="999999"/>
        <w:spacing w:val="23"/>
        <w:w w:val="101"/>
        <w:sz w:val="19"/>
        <w:szCs w:val="19"/>
      </w:rPr>
      <w:t xml:space="preserve"> </w:t>
    </w:r>
    <w:r>
      <w:rPr>
        <w:rFonts w:ascii="Arial" w:hAnsi="Arial" w:eastAsia="Arial" w:cs="Arial"/>
        <w:color w:val="999999"/>
        <w:sz w:val="19"/>
        <w:szCs w:val="19"/>
      </w:rPr>
      <w:t>china</w:t>
    </w:r>
    <w:r>
      <w:rPr>
        <w:rFonts w:ascii="Arial" w:hAnsi="Arial" w:eastAsia="Arial" w:cs="Arial"/>
        <w:color w:val="999999"/>
        <w:spacing w:val="13"/>
        <w:sz w:val="19"/>
        <w:szCs w:val="19"/>
      </w:rPr>
      <w:t xml:space="preserve"> </w:t>
    </w:r>
    <w:r>
      <w:rPr>
        <w:rFonts w:ascii="Arial" w:hAnsi="Arial" w:eastAsia="Arial" w:cs="Arial"/>
        <w:color w:val="999999"/>
        <w:sz w:val="19"/>
        <w:szCs w:val="19"/>
      </w:rPr>
      <w:t>Academic</w:t>
    </w:r>
    <w:r>
      <w:rPr>
        <w:rFonts w:ascii="Arial" w:hAnsi="Arial" w:eastAsia="Arial" w:cs="Arial"/>
        <w:color w:val="999999"/>
        <w:spacing w:val="13"/>
        <w:sz w:val="19"/>
        <w:szCs w:val="19"/>
      </w:rPr>
      <w:t xml:space="preserve"> </w:t>
    </w:r>
    <w:r>
      <w:rPr>
        <w:rFonts w:ascii="Arial" w:hAnsi="Arial" w:eastAsia="Arial" w:cs="Arial"/>
        <w:color w:val="999999"/>
        <w:sz w:val="19"/>
        <w:szCs w:val="19"/>
      </w:rPr>
      <w:t>Journal</w:t>
    </w:r>
    <w:r>
      <w:rPr>
        <w:rFonts w:ascii="Arial" w:hAnsi="Arial" w:eastAsia="Arial" w:cs="Arial"/>
        <w:color w:val="999999"/>
        <w:spacing w:val="13"/>
        <w:sz w:val="19"/>
        <w:szCs w:val="19"/>
      </w:rPr>
      <w:t xml:space="preserve"> </w:t>
    </w:r>
    <w:r>
      <w:rPr>
        <w:rFonts w:ascii="Arial" w:hAnsi="Arial" w:eastAsia="Arial" w:cs="Arial"/>
        <w:color w:val="999999"/>
        <w:sz w:val="19"/>
        <w:szCs w:val="19"/>
      </w:rPr>
      <w:t>Electronic</w:t>
    </w:r>
    <w:r>
      <w:rPr>
        <w:rFonts w:ascii="Arial" w:hAnsi="Arial" w:eastAsia="Arial" w:cs="Arial"/>
        <w:color w:val="999999"/>
        <w:spacing w:val="13"/>
        <w:sz w:val="19"/>
        <w:szCs w:val="19"/>
      </w:rPr>
      <w:t xml:space="preserve"> </w:t>
    </w:r>
    <w:r>
      <w:rPr>
        <w:rFonts w:ascii="Arial" w:hAnsi="Arial" w:eastAsia="Arial" w:cs="Arial"/>
        <w:color w:val="999999"/>
        <w:sz w:val="19"/>
        <w:szCs w:val="19"/>
      </w:rPr>
      <w:t>publishing</w:t>
    </w:r>
    <w:r>
      <w:rPr>
        <w:rFonts w:ascii="Arial" w:hAnsi="Arial" w:eastAsia="Arial" w:cs="Arial"/>
        <w:color w:val="999999"/>
        <w:spacing w:val="13"/>
        <w:sz w:val="19"/>
        <w:szCs w:val="19"/>
      </w:rPr>
      <w:t xml:space="preserve"> </w:t>
    </w:r>
    <w:r>
      <w:rPr>
        <w:rFonts w:ascii="Arial" w:hAnsi="Arial" w:eastAsia="Arial" w:cs="Arial"/>
        <w:color w:val="999999"/>
        <w:sz w:val="19"/>
        <w:szCs w:val="19"/>
      </w:rPr>
      <w:t>House</w:t>
    </w:r>
    <w:r>
      <w:rPr>
        <w:rFonts w:ascii="Arial" w:hAnsi="Arial" w:eastAsia="Arial" w:cs="Arial"/>
        <w:color w:val="999999"/>
        <w:spacing w:val="13"/>
        <w:sz w:val="19"/>
        <w:szCs w:val="19"/>
      </w:rPr>
      <w:t xml:space="preserve">. </w:t>
    </w:r>
    <w:r>
      <w:rPr>
        <w:rFonts w:ascii="Arial" w:hAnsi="Arial" w:eastAsia="Arial" w:cs="Arial"/>
        <w:color w:val="999999"/>
        <w:sz w:val="19"/>
        <w:szCs w:val="19"/>
      </w:rPr>
      <w:t>All</w:t>
    </w:r>
    <w:r>
      <w:rPr>
        <w:rFonts w:ascii="Arial" w:hAnsi="Arial" w:eastAsia="Arial" w:cs="Arial"/>
        <w:color w:val="999999"/>
        <w:spacing w:val="13"/>
        <w:sz w:val="19"/>
        <w:szCs w:val="19"/>
      </w:rPr>
      <w:t xml:space="preserve"> </w:t>
    </w:r>
    <w:r>
      <w:rPr>
        <w:rFonts w:ascii="Arial" w:hAnsi="Arial" w:eastAsia="Arial" w:cs="Arial"/>
        <w:color w:val="999999"/>
        <w:sz w:val="19"/>
        <w:szCs w:val="19"/>
      </w:rPr>
      <w:t>rights</w:t>
    </w:r>
    <w:r>
      <w:rPr>
        <w:rFonts w:ascii="Arial" w:hAnsi="Arial" w:eastAsia="Arial" w:cs="Arial"/>
        <w:color w:val="999999"/>
        <w:spacing w:val="13"/>
        <w:sz w:val="19"/>
        <w:szCs w:val="19"/>
      </w:rPr>
      <w:t xml:space="preserve"> </w:t>
    </w:r>
    <w:r>
      <w:rPr>
        <w:rFonts w:ascii="Arial" w:hAnsi="Arial" w:eastAsia="Arial" w:cs="Arial"/>
        <w:color w:val="999999"/>
        <w:sz w:val="19"/>
        <w:szCs w:val="19"/>
      </w:rPr>
      <w:t>reserved</w:t>
    </w:r>
    <w:r>
      <w:rPr>
        <w:rFonts w:ascii="Arial" w:hAnsi="Arial" w:eastAsia="Arial" w:cs="Arial"/>
        <w:color w:val="999999"/>
        <w:spacing w:val="13"/>
        <w:sz w:val="19"/>
        <w:szCs w:val="19"/>
      </w:rPr>
      <w:t xml:space="preserve">.    </w:t>
    </w:r>
    <w:r>
      <w:rPr>
        <w:rFonts w:ascii="Arial" w:hAnsi="Arial" w:eastAsia="Arial" w:cs="Arial"/>
        <w:color w:val="999999"/>
        <w:sz w:val="19"/>
        <w:szCs w:val="19"/>
      </w:rPr>
      <w:t>http</w:t>
    </w:r>
    <w:r>
      <w:rPr>
        <w:rFonts w:ascii="Arial" w:hAnsi="Arial" w:eastAsia="Arial" w:cs="Arial"/>
        <w:color w:val="999999"/>
        <w:spacing w:val="13"/>
        <w:sz w:val="19"/>
        <w:szCs w:val="19"/>
      </w:rPr>
      <w:t>://</w:t>
    </w:r>
    <w:r>
      <w:rPr>
        <w:rFonts w:ascii="Arial" w:hAnsi="Arial" w:eastAsia="Arial" w:cs="Arial"/>
        <w:color w:val="999999"/>
        <w:sz w:val="19"/>
        <w:szCs w:val="19"/>
      </w:rPr>
      <w:t>www</w:t>
    </w:r>
    <w:r>
      <w:rPr>
        <w:rFonts w:ascii="Arial" w:hAnsi="Arial" w:eastAsia="Arial" w:cs="Arial"/>
        <w:color w:val="999999"/>
        <w:spacing w:val="13"/>
        <w:sz w:val="19"/>
        <w:szCs w:val="19"/>
      </w:rPr>
      <w:t>.</w:t>
    </w:r>
    <w:r>
      <w:rPr>
        <w:rFonts w:ascii="Arial" w:hAnsi="Arial" w:eastAsia="Arial" w:cs="Arial"/>
        <w:color w:val="999999"/>
        <w:sz w:val="19"/>
        <w:szCs w:val="19"/>
      </w:rPr>
      <w:t>cnki</w:t>
    </w:r>
    <w:r>
      <w:rPr>
        <w:rFonts w:ascii="Arial" w:hAnsi="Arial" w:eastAsia="Arial" w:cs="Arial"/>
        <w:color w:val="999999"/>
        <w:spacing w:val="13"/>
        <w:sz w:val="19"/>
        <w:szCs w:val="19"/>
      </w:rPr>
      <w:t>.</w:t>
    </w:r>
    <w:r>
      <w:rPr>
        <w:rFonts w:ascii="Arial" w:hAnsi="Arial" w:eastAsia="Arial" w:cs="Arial"/>
        <w:color w:val="999999"/>
        <w:sz w:val="19"/>
        <w:szCs w:val="19"/>
      </w:rPr>
      <w:t>net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26832765"/>
    <w:rsid w:val="34732ECF"/>
    <w:rsid w:val="3E345602"/>
    <w:rsid w:val="68367DE8"/>
    <w:rsid w:val="761107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华文中宋" w:hAnsi="华文中宋" w:eastAsia="华文中宋" w:cs="华文中宋"/>
      <w:sz w:val="31"/>
      <w:szCs w:val="31"/>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宋体" w:hAnsi="宋体" w:eastAsia="宋体" w:cs="宋体"/>
      <w:sz w:val="20"/>
      <w:szCs w:val="20"/>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8" Type="http://schemas.openxmlformats.org/officeDocument/2006/relationships/fontTable" Target="fontTable.xml"/><Relationship Id="rId77" Type="http://schemas.openxmlformats.org/officeDocument/2006/relationships/image" Target="media/image24.jpeg"/><Relationship Id="rId76" Type="http://schemas.openxmlformats.org/officeDocument/2006/relationships/image" Target="media/image23.jpeg"/><Relationship Id="rId75" Type="http://schemas.openxmlformats.org/officeDocument/2006/relationships/image" Target="media/image22.jpeg"/><Relationship Id="rId74" Type="http://schemas.openxmlformats.org/officeDocument/2006/relationships/image" Target="media/image21.jpeg"/><Relationship Id="rId73" Type="http://schemas.openxmlformats.org/officeDocument/2006/relationships/image" Target="media/image20.jpeg"/><Relationship Id="rId72" Type="http://schemas.openxmlformats.org/officeDocument/2006/relationships/image" Target="media/image19.jpeg"/><Relationship Id="rId71" Type="http://schemas.openxmlformats.org/officeDocument/2006/relationships/image" Target="media/image18.jpeg"/><Relationship Id="rId70" Type="http://schemas.openxmlformats.org/officeDocument/2006/relationships/image" Target="media/image17.jpeg"/><Relationship Id="rId7" Type="http://schemas.openxmlformats.org/officeDocument/2006/relationships/footer" Target="footer3.xml"/><Relationship Id="rId69" Type="http://schemas.openxmlformats.org/officeDocument/2006/relationships/image" Target="media/image16.png"/><Relationship Id="rId68" Type="http://schemas.openxmlformats.org/officeDocument/2006/relationships/image" Target="media/image15.png"/><Relationship Id="rId67" Type="http://schemas.openxmlformats.org/officeDocument/2006/relationships/image" Target="media/image14.png"/><Relationship Id="rId66" Type="http://schemas.openxmlformats.org/officeDocument/2006/relationships/image" Target="media/image13.png"/><Relationship Id="rId65" Type="http://schemas.openxmlformats.org/officeDocument/2006/relationships/image" Target="media/image12.png"/><Relationship Id="rId64" Type="http://schemas.openxmlformats.org/officeDocument/2006/relationships/image" Target="media/image11.png"/><Relationship Id="rId63" Type="http://schemas.openxmlformats.org/officeDocument/2006/relationships/image" Target="media/image10.png"/><Relationship Id="rId62" Type="http://schemas.openxmlformats.org/officeDocument/2006/relationships/image" Target="media/image9.png"/><Relationship Id="rId61" Type="http://schemas.openxmlformats.org/officeDocument/2006/relationships/image" Target="media/image8.png"/><Relationship Id="rId60" Type="http://schemas.openxmlformats.org/officeDocument/2006/relationships/image" Target="media/image7.png"/><Relationship Id="rId6" Type="http://schemas.openxmlformats.org/officeDocument/2006/relationships/footer" Target="footer2.xml"/><Relationship Id="rId59" Type="http://schemas.openxmlformats.org/officeDocument/2006/relationships/image" Target="media/image6.png"/><Relationship Id="rId58" Type="http://schemas.openxmlformats.org/officeDocument/2006/relationships/image" Target="media/image5.jpeg"/><Relationship Id="rId57" Type="http://schemas.openxmlformats.org/officeDocument/2006/relationships/image" Target="media/image4.png"/><Relationship Id="rId56" Type="http://schemas.openxmlformats.org/officeDocument/2006/relationships/image" Target="media/image3.png"/><Relationship Id="rId55" Type="http://schemas.openxmlformats.org/officeDocument/2006/relationships/image" Target="media/image2.png"/><Relationship Id="rId54" Type="http://schemas.openxmlformats.org/officeDocument/2006/relationships/image" Target="media/image1.jpeg"/><Relationship Id="rId53" Type="http://schemas.openxmlformats.org/officeDocument/2006/relationships/theme" Target="theme/theme1.xml"/><Relationship Id="rId52" Type="http://schemas.openxmlformats.org/officeDocument/2006/relationships/footer" Target="footer48.xml"/><Relationship Id="rId51" Type="http://schemas.openxmlformats.org/officeDocument/2006/relationships/footer" Target="footer47.xml"/><Relationship Id="rId50" Type="http://schemas.openxmlformats.org/officeDocument/2006/relationships/footer" Target="footer46.xml"/><Relationship Id="rId5" Type="http://schemas.openxmlformats.org/officeDocument/2006/relationships/footer" Target="footer1.xml"/><Relationship Id="rId49" Type="http://schemas.openxmlformats.org/officeDocument/2006/relationships/footer" Target="footer45.xml"/><Relationship Id="rId48" Type="http://schemas.openxmlformats.org/officeDocument/2006/relationships/footer" Target="footer44.xml"/><Relationship Id="rId47" Type="http://schemas.openxmlformats.org/officeDocument/2006/relationships/footer" Target="footer43.xml"/><Relationship Id="rId46" Type="http://schemas.openxmlformats.org/officeDocument/2006/relationships/footer" Target="footer42.xml"/><Relationship Id="rId45" Type="http://schemas.openxmlformats.org/officeDocument/2006/relationships/footer" Target="footer41.xml"/><Relationship Id="rId44" Type="http://schemas.openxmlformats.org/officeDocument/2006/relationships/footer" Target="footer40.xml"/><Relationship Id="rId43" Type="http://schemas.openxmlformats.org/officeDocument/2006/relationships/footer" Target="footer39.xml"/><Relationship Id="rId42" Type="http://schemas.openxmlformats.org/officeDocument/2006/relationships/footer" Target="footer38.xml"/><Relationship Id="rId41" Type="http://schemas.openxmlformats.org/officeDocument/2006/relationships/footer" Target="footer37.xml"/><Relationship Id="rId40" Type="http://schemas.openxmlformats.org/officeDocument/2006/relationships/footer" Target="footer36.xml"/><Relationship Id="rId4" Type="http://schemas.openxmlformats.org/officeDocument/2006/relationships/endnotes" Target="endnotes.xml"/><Relationship Id="rId39" Type="http://schemas.openxmlformats.org/officeDocument/2006/relationships/footer" Target="footer35.xml"/><Relationship Id="rId38" Type="http://schemas.openxmlformats.org/officeDocument/2006/relationships/footer" Target="footer34.xml"/><Relationship Id="rId37" Type="http://schemas.openxmlformats.org/officeDocument/2006/relationships/footer" Target="footer33.xml"/><Relationship Id="rId36" Type="http://schemas.openxmlformats.org/officeDocument/2006/relationships/footer" Target="footer32.xml"/><Relationship Id="rId35" Type="http://schemas.openxmlformats.org/officeDocument/2006/relationships/footer" Target="footer31.xml"/><Relationship Id="rId34" Type="http://schemas.openxmlformats.org/officeDocument/2006/relationships/footer" Target="footer30.xml"/><Relationship Id="rId33" Type="http://schemas.openxmlformats.org/officeDocument/2006/relationships/footer" Target="footer29.xml"/><Relationship Id="rId32" Type="http://schemas.openxmlformats.org/officeDocument/2006/relationships/footer" Target="footer28.xml"/><Relationship Id="rId31" Type="http://schemas.openxmlformats.org/officeDocument/2006/relationships/footer" Target="footer27.xml"/><Relationship Id="rId30" Type="http://schemas.openxmlformats.org/officeDocument/2006/relationships/footer" Target="footer26.xml"/><Relationship Id="rId3" Type="http://schemas.openxmlformats.org/officeDocument/2006/relationships/footnotes" Target="footnotes.xml"/><Relationship Id="rId29" Type="http://schemas.openxmlformats.org/officeDocument/2006/relationships/footer" Target="footer25.xml"/><Relationship Id="rId28" Type="http://schemas.openxmlformats.org/officeDocument/2006/relationships/footer" Target="footer24.xml"/><Relationship Id="rId27" Type="http://schemas.openxmlformats.org/officeDocument/2006/relationships/footer" Target="footer23.xml"/><Relationship Id="rId26" Type="http://schemas.openxmlformats.org/officeDocument/2006/relationships/footer" Target="footer22.xml"/><Relationship Id="rId25" Type="http://schemas.openxmlformats.org/officeDocument/2006/relationships/footer" Target="footer21.xml"/><Relationship Id="rId24" Type="http://schemas.openxmlformats.org/officeDocument/2006/relationships/footer" Target="footer20.xml"/><Relationship Id="rId23" Type="http://schemas.openxmlformats.org/officeDocument/2006/relationships/footer" Target="footer19.xml"/><Relationship Id="rId22" Type="http://schemas.openxmlformats.org/officeDocument/2006/relationships/footer" Target="footer18.xml"/><Relationship Id="rId21" Type="http://schemas.openxmlformats.org/officeDocument/2006/relationships/footer" Target="footer17.xml"/><Relationship Id="rId20" Type="http://schemas.openxmlformats.org/officeDocument/2006/relationships/footer" Target="footer16.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59</Pages>
  <Words>13874</Words>
  <Characters>18280</Characters>
  <TotalTime>0</TotalTime>
  <ScaleCrop>false</ScaleCrop>
  <LinksUpToDate>false</LinksUpToDate>
  <CharactersWithSpaces>20269</CharactersWithSpaces>
  <Application>WPS Office_12.1.0.20784_F1E327BC-269C-435d-A152-05C5408002CA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2025-05-05T21:40:00Z</dcterms:created>
  <dc:creator>华为</dc:creator>
  <cp:lastModifiedBy>zanyyan123</cp:lastModifiedBy>
  <dcterms:modified xsi:type="dcterms:W3CDTF">2025-05-14T06:41:11Z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2025-05-05T21:41:03Z</vt:filetime>
  </property>
  <property fmtid="{D5CDD505-2E9C-101B-9397-08002B2CF9AE}" pid="4" name="KSOTemplateDocerSaveRecord">
    <vt:lpwstr>eyJoZGlkIjoiYzQ0YjdjNmYyMDM2ZDMyNmU5M2RlYTAyNWVkMzlkZmMiLCJ1c2VySWQiOiIxMDQyOTA3NDM2In0=</vt:lpwstr>
  </property>
  <property fmtid="{D5CDD505-2E9C-101B-9397-08002B2CF9AE}" pid="5" name="KSOProductBuildVer">
    <vt:lpwstr>2052-12.1.0.20784</vt:lpwstr>
  </property>
  <property fmtid="{D5CDD505-2E9C-101B-9397-08002B2CF9AE}" pid="6" name="ICV">
    <vt:lpwstr>C9649280430C4F4B81BD75367238A5CA_12</vt:lpwstr>
  </property>
</Properties>
</file>