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194" w:lineRule="auto"/>
      </w:pPr>
      <w:r>
        <w:rPr/>
        <w:t>Digital</w:t>
      </w:r>
      <w:r>
        <w:rPr>
          <w:spacing w:val="-10"/>
        </w:rPr>
        <w:t> </w:t>
      </w:r>
      <w:r>
        <w:rPr/>
        <w:t>data</w:t>
      </w:r>
      <w:r>
        <w:rPr>
          <w:spacing w:val="-10"/>
        </w:rPr>
        <w:t> </w:t>
      </w:r>
      <w:r>
        <w:rPr/>
        <w:t>storage</w:t>
      </w:r>
      <w:r>
        <w:rPr>
          <w:spacing w:val="-10"/>
        </w:rPr>
        <w:t> </w:t>
      </w:r>
      <w:r>
        <w:rPr/>
        <w:t>in</w:t>
      </w:r>
      <w:r>
        <w:rPr>
          <w:spacing w:val="-10"/>
        </w:rPr>
        <w:t> </w:t>
      </w:r>
      <w:r>
        <w:rPr/>
        <w:t>a</w:t>
      </w:r>
      <w:r>
        <w:rPr>
          <w:spacing w:val="-10"/>
        </w:rPr>
        <w:t> </w:t>
      </w:r>
      <w:r>
        <w:rPr/>
        <w:t>phase-encoded</w:t>
      </w:r>
      <w:r>
        <w:rPr>
          <w:spacing w:val="-10"/>
        </w:rPr>
        <w:t> </w:t>
      </w:r>
      <w:r>
        <w:rPr/>
        <w:t>holographic</w:t>
      </w:r>
      <w:r>
        <w:rPr>
          <w:spacing w:val="-10"/>
        </w:rPr>
        <w:t> </w:t>
      </w:r>
      <w:r>
        <w:rPr/>
        <w:t>memory system: data quality and security</w:t>
      </w:r>
    </w:p>
    <w:p>
      <w:pPr>
        <w:spacing w:before="175"/>
        <w:ind w:left="1840" w:right="0" w:firstLine="0"/>
        <w:jc w:val="left"/>
        <w:rPr>
          <w:rFonts w:ascii="Old Standard TT" w:hAnsi="Old Standard TT"/>
          <w:i/>
          <w:sz w:val="24"/>
        </w:rPr>
      </w:pPr>
      <w:r>
        <w:rPr>
          <w:rFonts w:ascii="LM Roman 12" w:hAnsi="LM Roman 12"/>
          <w:spacing w:val="-8"/>
          <w:sz w:val="24"/>
        </w:rPr>
        <w:t>G.</w:t>
      </w:r>
      <w:r>
        <w:rPr>
          <w:rFonts w:ascii="LM Roman 12" w:hAnsi="LM Roman 12"/>
          <w:spacing w:val="-4"/>
          <w:sz w:val="24"/>
        </w:rPr>
        <w:t> </w:t>
      </w:r>
      <w:r>
        <w:rPr>
          <w:rFonts w:ascii="LM Roman 12" w:hAnsi="LM Roman 12"/>
          <w:spacing w:val="-8"/>
          <w:sz w:val="24"/>
        </w:rPr>
        <w:t>Berger</w:t>
      </w:r>
      <w:r>
        <w:rPr>
          <w:rFonts w:ascii="Old Standard TT" w:hAnsi="Old Standard TT"/>
          <w:i/>
          <w:spacing w:val="-8"/>
          <w:sz w:val="24"/>
          <w:vertAlign w:val="superscript"/>
        </w:rPr>
        <w:t>a</w:t>
      </w:r>
      <w:r>
        <w:rPr>
          <w:rFonts w:ascii="LM Roman 12" w:hAnsi="LM Roman 12"/>
          <w:spacing w:val="-8"/>
          <w:sz w:val="24"/>
          <w:vertAlign w:val="baseline"/>
        </w:rPr>
        <w:t>,</w:t>
      </w:r>
      <w:r>
        <w:rPr>
          <w:rFonts w:ascii="LM Roman 12" w:hAnsi="LM Roman 12"/>
          <w:spacing w:val="-4"/>
          <w:sz w:val="24"/>
          <w:vertAlign w:val="baseline"/>
        </w:rPr>
        <w:t> </w:t>
      </w:r>
      <w:r>
        <w:rPr>
          <w:rFonts w:ascii="LM Roman 12" w:hAnsi="LM Roman 12"/>
          <w:spacing w:val="-8"/>
          <w:sz w:val="24"/>
          <w:vertAlign w:val="baseline"/>
        </w:rPr>
        <w:t>K.-O.</w:t>
      </w:r>
      <w:r>
        <w:rPr>
          <w:rFonts w:ascii="LM Roman 12" w:hAnsi="LM Roman 12"/>
          <w:spacing w:val="-4"/>
          <w:sz w:val="24"/>
          <w:vertAlign w:val="baseline"/>
        </w:rPr>
        <w:t> </w:t>
      </w:r>
      <w:r>
        <w:rPr>
          <w:rFonts w:ascii="LM Roman 12" w:hAnsi="LM Roman 12"/>
          <w:spacing w:val="4"/>
          <w:w w:val="98"/>
          <w:sz w:val="24"/>
          <w:vertAlign w:val="baseline"/>
        </w:rPr>
        <w:t>M</w:t>
      </w:r>
      <w:r>
        <w:rPr>
          <w:rFonts w:ascii="LM Roman 12" w:hAnsi="LM Roman 12"/>
          <w:spacing w:val="-120"/>
          <w:w w:val="98"/>
          <w:sz w:val="24"/>
          <w:vertAlign w:val="baseline"/>
        </w:rPr>
        <w:t>u</w:t>
      </w:r>
      <w:r>
        <w:rPr>
          <w:rFonts w:ascii="LM Roman 12" w:hAnsi="LM Roman 12"/>
          <w:spacing w:val="10"/>
          <w:w w:val="98"/>
          <w:sz w:val="24"/>
          <w:vertAlign w:val="baseline"/>
        </w:rPr>
        <w:t>¨</w:t>
      </w:r>
      <w:r>
        <w:rPr>
          <w:rFonts w:ascii="LM Roman 12" w:hAnsi="LM Roman 12"/>
          <w:spacing w:val="3"/>
          <w:w w:val="98"/>
          <w:sz w:val="24"/>
          <w:vertAlign w:val="baseline"/>
        </w:rPr>
        <w:t>lle</w:t>
      </w:r>
      <w:r>
        <w:rPr>
          <w:rFonts w:ascii="LM Roman 12" w:hAnsi="LM Roman 12"/>
          <w:spacing w:val="4"/>
          <w:w w:val="98"/>
          <w:sz w:val="24"/>
          <w:vertAlign w:val="baseline"/>
        </w:rPr>
        <w:t>r</w:t>
      </w:r>
      <w:r>
        <w:rPr>
          <w:rFonts w:ascii="Old Standard TT" w:hAnsi="Old Standard TT"/>
          <w:i/>
          <w:spacing w:val="15"/>
          <w:w w:val="115"/>
          <w:sz w:val="24"/>
          <w:vertAlign w:val="superscript"/>
        </w:rPr>
        <w:t>a</w:t>
      </w:r>
      <w:r>
        <w:rPr>
          <w:rFonts w:ascii="LM Roman 12" w:hAnsi="LM Roman 12"/>
          <w:spacing w:val="4"/>
          <w:w w:val="98"/>
          <w:sz w:val="24"/>
          <w:vertAlign w:val="baseline"/>
        </w:rPr>
        <w:t>,</w:t>
      </w:r>
      <w:r>
        <w:rPr>
          <w:rFonts w:ascii="LM Roman 12" w:hAnsi="LM Roman 12"/>
          <w:spacing w:val="-3"/>
          <w:sz w:val="24"/>
          <w:vertAlign w:val="baseline"/>
        </w:rPr>
        <w:t> </w:t>
      </w:r>
      <w:r>
        <w:rPr>
          <w:rFonts w:ascii="LM Roman 12" w:hAnsi="LM Roman 12"/>
          <w:spacing w:val="-8"/>
          <w:sz w:val="24"/>
          <w:vertAlign w:val="baseline"/>
        </w:rPr>
        <w:t>C.</w:t>
      </w:r>
      <w:r>
        <w:rPr>
          <w:rFonts w:ascii="LM Roman 12" w:hAnsi="LM Roman 12"/>
          <w:spacing w:val="-4"/>
          <w:sz w:val="24"/>
          <w:vertAlign w:val="baseline"/>
        </w:rPr>
        <w:t> </w:t>
      </w:r>
      <w:r>
        <w:rPr>
          <w:rFonts w:ascii="LM Roman 12" w:hAnsi="LM Roman 12"/>
          <w:spacing w:val="-8"/>
          <w:sz w:val="24"/>
          <w:vertAlign w:val="baseline"/>
        </w:rPr>
        <w:t>Denz</w:t>
      </w:r>
      <w:r>
        <w:rPr>
          <w:rFonts w:ascii="Old Standard TT" w:hAnsi="Old Standard TT"/>
          <w:i/>
          <w:spacing w:val="-8"/>
          <w:sz w:val="24"/>
          <w:vertAlign w:val="superscript"/>
        </w:rPr>
        <w:t>a</w:t>
      </w:r>
      <w:r>
        <w:rPr>
          <w:rFonts w:ascii="LM Roman 12" w:hAnsi="LM Roman 12"/>
          <w:spacing w:val="-8"/>
          <w:sz w:val="24"/>
          <w:vertAlign w:val="baseline"/>
        </w:rPr>
        <w:t>,</w:t>
      </w:r>
      <w:r>
        <w:rPr>
          <w:rFonts w:ascii="LM Roman 12" w:hAnsi="LM Roman 12"/>
          <w:spacing w:val="-4"/>
          <w:sz w:val="24"/>
          <w:vertAlign w:val="baseline"/>
        </w:rPr>
        <w:t> </w:t>
      </w:r>
      <w:r>
        <w:rPr>
          <w:rFonts w:ascii="LM Roman 12" w:hAnsi="LM Roman 12"/>
          <w:spacing w:val="-8"/>
          <w:sz w:val="24"/>
          <w:vertAlign w:val="baseline"/>
        </w:rPr>
        <w:t>I.</w:t>
      </w:r>
      <w:r>
        <w:rPr>
          <w:rFonts w:ascii="LM Roman 12" w:hAnsi="LM Roman 12"/>
          <w:spacing w:val="-3"/>
          <w:sz w:val="24"/>
          <w:vertAlign w:val="baseline"/>
        </w:rPr>
        <w:t> </w:t>
      </w:r>
      <w:r>
        <w:rPr>
          <w:rFonts w:ascii="LM Roman 12" w:hAnsi="LM Roman 12"/>
          <w:spacing w:val="10"/>
          <w:w w:val="98"/>
          <w:sz w:val="24"/>
          <w:vertAlign w:val="baseline"/>
        </w:rPr>
        <w:t>F</w:t>
      </w:r>
      <w:r>
        <w:rPr>
          <w:rFonts w:ascii="LM Roman 12" w:hAnsi="LM Roman 12"/>
          <w:spacing w:val="-106"/>
          <w:w w:val="98"/>
          <w:sz w:val="24"/>
          <w:vertAlign w:val="baseline"/>
        </w:rPr>
        <w:t>¨</w:t>
      </w:r>
      <w:r>
        <w:rPr>
          <w:rFonts w:ascii="LM Roman 12" w:hAnsi="LM Roman 12"/>
          <w:spacing w:val="10"/>
          <w:w w:val="98"/>
          <w:sz w:val="24"/>
          <w:vertAlign w:val="baseline"/>
        </w:rPr>
        <w:t>oldv</w:t>
      </w:r>
      <w:r>
        <w:rPr>
          <w:rFonts w:ascii="LM Roman 12" w:hAnsi="LM Roman 12"/>
          <w:spacing w:val="-106"/>
          <w:w w:val="98"/>
          <w:sz w:val="24"/>
          <w:vertAlign w:val="baseline"/>
        </w:rPr>
        <w:t>´</w:t>
      </w:r>
      <w:r>
        <w:rPr>
          <w:rFonts w:ascii="LM Roman 12" w:hAnsi="LM Roman 12"/>
          <w:spacing w:val="11"/>
          <w:w w:val="98"/>
          <w:sz w:val="24"/>
          <w:vertAlign w:val="baseline"/>
        </w:rPr>
        <w:t>ari</w:t>
      </w:r>
      <w:r>
        <w:rPr>
          <w:rFonts w:ascii="Old Standard TT" w:hAnsi="Old Standard TT"/>
          <w:i/>
          <w:spacing w:val="22"/>
          <w:w w:val="116"/>
          <w:sz w:val="24"/>
          <w:vertAlign w:val="superscript"/>
        </w:rPr>
        <w:t>b</w:t>
      </w:r>
      <w:r>
        <w:rPr>
          <w:rFonts w:ascii="LM Roman 12" w:hAnsi="LM Roman 12"/>
          <w:spacing w:val="11"/>
          <w:w w:val="98"/>
          <w:sz w:val="24"/>
          <w:vertAlign w:val="baseline"/>
        </w:rPr>
        <w:t>,</w:t>
      </w:r>
      <w:r>
        <w:rPr>
          <w:rFonts w:ascii="LM Roman 12" w:hAnsi="LM Roman 12"/>
          <w:spacing w:val="-4"/>
          <w:sz w:val="24"/>
          <w:vertAlign w:val="baseline"/>
        </w:rPr>
        <w:t> </w:t>
      </w:r>
      <w:r>
        <w:rPr>
          <w:rFonts w:ascii="LM Roman 12" w:hAnsi="LM Roman 12"/>
          <w:spacing w:val="-116"/>
          <w:sz w:val="24"/>
          <w:vertAlign w:val="baseline"/>
        </w:rPr>
        <w:t>A</w:t>
      </w:r>
      <w:r>
        <w:rPr>
          <w:rFonts w:ascii="LM Roman 12" w:hAnsi="LM Roman 12"/>
          <w:spacing w:val="60"/>
          <w:position w:val="6"/>
          <w:sz w:val="24"/>
          <w:vertAlign w:val="baseline"/>
        </w:rPr>
        <w:t>´</w:t>
      </w:r>
      <w:r>
        <w:rPr>
          <w:rFonts w:ascii="LM Roman 12" w:hAnsi="LM Roman 12"/>
          <w:spacing w:val="31"/>
          <w:sz w:val="24"/>
          <w:vertAlign w:val="baseline"/>
        </w:rPr>
        <w:t>.</w:t>
      </w:r>
      <w:r>
        <w:rPr>
          <w:rFonts w:ascii="LM Roman 12" w:hAnsi="LM Roman 12"/>
          <w:spacing w:val="-4"/>
          <w:sz w:val="24"/>
          <w:vertAlign w:val="baseline"/>
        </w:rPr>
        <w:t> </w:t>
      </w:r>
      <w:r>
        <w:rPr>
          <w:rFonts w:ascii="LM Roman 12" w:hAnsi="LM Roman 12"/>
          <w:spacing w:val="2"/>
          <w:w w:val="97"/>
          <w:sz w:val="24"/>
          <w:vertAlign w:val="baseline"/>
        </w:rPr>
        <w:t>P</w:t>
      </w:r>
      <w:r>
        <w:rPr>
          <w:rFonts w:ascii="LM Roman 12" w:hAnsi="LM Roman 12"/>
          <w:spacing w:val="-102"/>
          <w:w w:val="97"/>
          <w:sz w:val="24"/>
          <w:vertAlign w:val="baseline"/>
        </w:rPr>
        <w:t>´</w:t>
      </w:r>
      <w:r>
        <w:rPr>
          <w:rFonts w:ascii="LM Roman 12" w:hAnsi="LM Roman 12"/>
          <w:spacing w:val="8"/>
          <w:w w:val="97"/>
          <w:sz w:val="24"/>
          <w:vertAlign w:val="baseline"/>
        </w:rPr>
        <w:t>ete</w:t>
      </w:r>
      <w:r>
        <w:rPr>
          <w:rFonts w:ascii="LM Roman 12" w:hAnsi="LM Roman 12"/>
          <w:spacing w:val="9"/>
          <w:w w:val="97"/>
          <w:sz w:val="24"/>
          <w:vertAlign w:val="baseline"/>
        </w:rPr>
        <w:t>r</w:t>
      </w:r>
      <w:r>
        <w:rPr>
          <w:rFonts w:ascii="Old Standard TT" w:hAnsi="Old Standard TT"/>
          <w:i/>
          <w:spacing w:val="9"/>
          <w:w w:val="115"/>
          <w:sz w:val="24"/>
          <w:vertAlign w:val="superscript"/>
        </w:rPr>
        <w:t>b</w:t>
      </w:r>
    </w:p>
    <w:p>
      <w:pPr>
        <w:spacing w:line="332" w:lineRule="exact" w:before="14"/>
        <w:ind w:left="2" w:right="33" w:firstLine="0"/>
        <w:jc w:val="center"/>
        <w:rPr>
          <w:rFonts w:ascii="LM Roman 12" w:hAnsi="LM Roman 12"/>
          <w:sz w:val="24"/>
        </w:rPr>
      </w:pPr>
      <w:r>
        <w:rPr>
          <w:rFonts w:ascii="Old Standard TT" w:hAnsi="Old Standard TT"/>
          <w:i/>
          <w:spacing w:val="-6"/>
          <w:position w:val="8"/>
          <w:sz w:val="18"/>
        </w:rPr>
        <w:t>a</w:t>
      </w:r>
      <w:r>
        <w:rPr>
          <w:rFonts w:ascii="LM Roman 12" w:hAnsi="LM Roman 12"/>
          <w:spacing w:val="-6"/>
          <w:sz w:val="24"/>
        </w:rPr>
        <w:t>Institute</w:t>
      </w:r>
      <w:r>
        <w:rPr>
          <w:rFonts w:ascii="LM Roman 12" w:hAnsi="LM Roman 12"/>
          <w:spacing w:val="-1"/>
          <w:sz w:val="24"/>
        </w:rPr>
        <w:t> </w:t>
      </w:r>
      <w:r>
        <w:rPr>
          <w:rFonts w:ascii="LM Roman 12" w:hAnsi="LM Roman 12"/>
          <w:spacing w:val="-6"/>
          <w:sz w:val="24"/>
        </w:rPr>
        <w:t>of</w:t>
      </w:r>
      <w:r>
        <w:rPr>
          <w:rFonts w:ascii="LM Roman 12" w:hAnsi="LM Roman 12"/>
          <w:spacing w:val="-1"/>
          <w:sz w:val="24"/>
        </w:rPr>
        <w:t> </w:t>
      </w:r>
      <w:r>
        <w:rPr>
          <w:rFonts w:ascii="LM Roman 12" w:hAnsi="LM Roman 12"/>
          <w:spacing w:val="-6"/>
          <w:sz w:val="24"/>
        </w:rPr>
        <w:t>Applied</w:t>
      </w:r>
      <w:r>
        <w:rPr>
          <w:rFonts w:ascii="LM Roman 12" w:hAnsi="LM Roman 12"/>
          <w:spacing w:val="-1"/>
          <w:sz w:val="24"/>
        </w:rPr>
        <w:t> </w:t>
      </w:r>
      <w:r>
        <w:rPr>
          <w:rFonts w:ascii="LM Roman 12" w:hAnsi="LM Roman 12"/>
          <w:spacing w:val="-6"/>
          <w:sz w:val="24"/>
        </w:rPr>
        <w:t>Physics,</w:t>
      </w:r>
      <w:r>
        <w:rPr>
          <w:rFonts w:ascii="LM Roman 12" w:hAnsi="LM Roman 12"/>
          <w:sz w:val="24"/>
        </w:rPr>
        <w:t> </w:t>
      </w:r>
      <w:r>
        <w:rPr>
          <w:rFonts w:ascii="LM Roman 12" w:hAnsi="LM Roman 12"/>
          <w:spacing w:val="-15"/>
          <w:sz w:val="24"/>
        </w:rPr>
        <w:t>W</w:t>
      </w:r>
      <w:r>
        <w:rPr>
          <w:rFonts w:ascii="LM Roman 12" w:hAnsi="LM Roman 12"/>
          <w:spacing w:val="4"/>
          <w:sz w:val="24"/>
        </w:rPr>
        <w:t>estf</w:t>
      </w:r>
      <w:r>
        <w:rPr>
          <w:rFonts w:ascii="LM Roman 12" w:hAnsi="LM Roman 12"/>
          <w:spacing w:val="-112"/>
          <w:sz w:val="24"/>
        </w:rPr>
        <w:t>¨</w:t>
      </w:r>
      <w:r>
        <w:rPr>
          <w:rFonts w:ascii="LM Roman 12" w:hAnsi="LM Roman 12"/>
          <w:spacing w:val="5"/>
          <w:sz w:val="24"/>
        </w:rPr>
        <w:t>alis</w:t>
      </w:r>
      <w:r>
        <w:rPr>
          <w:rFonts w:ascii="LM Roman 12" w:hAnsi="LM Roman 12"/>
          <w:spacing w:val="-2"/>
          <w:sz w:val="24"/>
        </w:rPr>
        <w:t>c</w:t>
      </w:r>
      <w:r>
        <w:rPr>
          <w:rFonts w:ascii="LM Roman 12" w:hAnsi="LM Roman 12"/>
          <w:spacing w:val="5"/>
          <w:sz w:val="24"/>
        </w:rPr>
        <w:t>he</w:t>
      </w:r>
      <w:r>
        <w:rPr>
          <w:rFonts w:ascii="LM Roman 12" w:hAnsi="LM Roman 12"/>
          <w:spacing w:val="-1"/>
          <w:sz w:val="24"/>
        </w:rPr>
        <w:t> </w:t>
      </w:r>
      <w:r>
        <w:rPr>
          <w:rFonts w:ascii="LM Roman 12" w:hAnsi="LM Roman 12"/>
          <w:spacing w:val="-6"/>
          <w:sz w:val="24"/>
        </w:rPr>
        <w:t>Wilhelms-</w:t>
      </w:r>
      <w:r>
        <w:rPr>
          <w:rFonts w:ascii="LM Roman 12" w:hAnsi="LM Roman 12"/>
          <w:spacing w:val="4"/>
          <w:sz w:val="24"/>
        </w:rPr>
        <w:t>Uni</w:t>
      </w:r>
      <w:r>
        <w:rPr>
          <w:rFonts w:ascii="LM Roman 12" w:hAnsi="LM Roman 12"/>
          <w:spacing w:val="-2"/>
          <w:sz w:val="24"/>
        </w:rPr>
        <w:t>v</w:t>
      </w:r>
      <w:r>
        <w:rPr>
          <w:rFonts w:ascii="LM Roman 12" w:hAnsi="LM Roman 12"/>
          <w:spacing w:val="4"/>
          <w:sz w:val="24"/>
        </w:rPr>
        <w:t>ersit</w:t>
      </w:r>
      <w:r>
        <w:rPr>
          <w:rFonts w:ascii="LM Roman 12" w:hAnsi="LM Roman 12"/>
          <w:spacing w:val="-113"/>
          <w:sz w:val="24"/>
        </w:rPr>
        <w:t>¨</w:t>
      </w:r>
      <w:r>
        <w:rPr>
          <w:rFonts w:ascii="LM Roman 12" w:hAnsi="LM Roman 12"/>
          <w:spacing w:val="4"/>
          <w:sz w:val="24"/>
        </w:rPr>
        <w:t>a</w:t>
      </w:r>
      <w:r>
        <w:rPr>
          <w:rFonts w:ascii="LM Roman 12" w:hAnsi="LM Roman 12"/>
          <w:spacing w:val="5"/>
          <w:sz w:val="24"/>
        </w:rPr>
        <w:t>t</w:t>
      </w:r>
      <w:r>
        <w:rPr>
          <w:rFonts w:ascii="LM Roman 12" w:hAnsi="LM Roman 12"/>
          <w:spacing w:val="-1"/>
          <w:sz w:val="24"/>
        </w:rPr>
        <w:t> </w:t>
      </w:r>
      <w:r>
        <w:rPr>
          <w:rFonts w:ascii="LM Roman 12" w:hAnsi="LM Roman 12"/>
          <w:spacing w:val="7"/>
          <w:sz w:val="24"/>
        </w:rPr>
        <w:t>M</w:t>
      </w:r>
      <w:r>
        <w:rPr>
          <w:rFonts w:ascii="LM Roman 12" w:hAnsi="LM Roman 12"/>
          <w:spacing w:val="-117"/>
          <w:sz w:val="24"/>
        </w:rPr>
        <w:t>u</w:t>
      </w:r>
      <w:r>
        <w:rPr>
          <w:rFonts w:ascii="LM Roman 12" w:hAnsi="LM Roman 12"/>
          <w:spacing w:val="13"/>
          <w:sz w:val="24"/>
        </w:rPr>
        <w:t>¨</w:t>
      </w:r>
      <w:r>
        <w:rPr>
          <w:rFonts w:ascii="LM Roman 12" w:hAnsi="LM Roman 12"/>
          <w:spacing w:val="7"/>
          <w:sz w:val="24"/>
        </w:rPr>
        <w:t>nster,</w:t>
      </w:r>
      <w:r>
        <w:rPr>
          <w:rFonts w:ascii="LM Roman 12" w:hAnsi="LM Roman 12"/>
          <w:spacing w:val="-1"/>
          <w:sz w:val="24"/>
        </w:rPr>
        <w:t> </w:t>
      </w:r>
      <w:r>
        <w:rPr>
          <w:rFonts w:ascii="LM Roman 12" w:hAnsi="LM Roman 12"/>
          <w:spacing w:val="-6"/>
          <w:sz w:val="24"/>
        </w:rPr>
        <w:t>Corrensstr.</w:t>
      </w:r>
      <w:r>
        <w:rPr>
          <w:rFonts w:ascii="LM Roman 12" w:hAnsi="LM Roman 12"/>
          <w:spacing w:val="26"/>
          <w:sz w:val="24"/>
        </w:rPr>
        <w:t> </w:t>
      </w:r>
      <w:r>
        <w:rPr>
          <w:rFonts w:ascii="LM Roman 12" w:hAnsi="LM Roman 12"/>
          <w:spacing w:val="-6"/>
          <w:sz w:val="24"/>
        </w:rPr>
        <w:t>2/4,</w:t>
      </w:r>
    </w:p>
    <w:p>
      <w:pPr>
        <w:spacing w:line="267" w:lineRule="exact" w:before="0"/>
        <w:ind w:left="3" w:right="33" w:firstLine="0"/>
        <w:jc w:val="center"/>
        <w:rPr>
          <w:rFonts w:ascii="LM Roman 12" w:hAnsi="LM Roman 12"/>
          <w:sz w:val="24"/>
        </w:rPr>
      </w:pPr>
      <w:r>
        <w:rPr>
          <w:rFonts w:ascii="LM Roman 12" w:hAnsi="LM Roman 12"/>
          <w:spacing w:val="-8"/>
          <w:sz w:val="24"/>
        </w:rPr>
        <w:t>D-48149 </w:t>
      </w:r>
      <w:r>
        <w:rPr>
          <w:rFonts w:ascii="LM Roman 12" w:hAnsi="LM Roman 12"/>
          <w:spacing w:val="5"/>
          <w:sz w:val="24"/>
        </w:rPr>
        <w:t>M</w:t>
      </w:r>
      <w:r>
        <w:rPr>
          <w:rFonts w:ascii="LM Roman 12" w:hAnsi="LM Roman 12"/>
          <w:spacing w:val="-119"/>
          <w:sz w:val="24"/>
        </w:rPr>
        <w:t>u</w:t>
      </w:r>
      <w:r>
        <w:rPr>
          <w:rFonts w:ascii="LM Roman 12" w:hAnsi="LM Roman 12"/>
          <w:spacing w:val="11"/>
          <w:sz w:val="24"/>
        </w:rPr>
        <w:t>¨</w:t>
      </w:r>
      <w:r>
        <w:rPr>
          <w:rFonts w:ascii="LM Roman 12" w:hAnsi="LM Roman 12"/>
          <w:spacing w:val="5"/>
          <w:sz w:val="24"/>
        </w:rPr>
        <w:t>nster,</w:t>
      </w:r>
      <w:r>
        <w:rPr>
          <w:rFonts w:ascii="LM Roman 12" w:hAnsi="LM Roman 12"/>
          <w:spacing w:val="-8"/>
          <w:sz w:val="24"/>
        </w:rPr>
        <w:t> Germany</w:t>
      </w:r>
    </w:p>
    <w:p>
      <w:pPr>
        <w:spacing w:line="199" w:lineRule="auto" w:before="5"/>
        <w:ind w:left="503" w:right="533" w:firstLine="0"/>
        <w:jc w:val="center"/>
        <w:rPr>
          <w:rFonts w:ascii="LM Roman 12"/>
          <w:sz w:val="24"/>
        </w:rPr>
      </w:pPr>
      <w:r>
        <w:rPr>
          <w:rFonts w:ascii="Old Standard TT"/>
          <w:i/>
          <w:position w:val="8"/>
          <w:sz w:val="18"/>
        </w:rPr>
        <w:t>b</w:t>
      </w:r>
      <w:r>
        <w:rPr>
          <w:rFonts w:ascii="LM Roman 12"/>
          <w:sz w:val="24"/>
        </w:rPr>
        <w:t>Research</w:t>
      </w:r>
      <w:r>
        <w:rPr>
          <w:rFonts w:ascii="LM Roman 12"/>
          <w:spacing w:val="-8"/>
          <w:sz w:val="24"/>
        </w:rPr>
        <w:t> </w:t>
      </w:r>
      <w:r>
        <w:rPr>
          <w:rFonts w:ascii="LM Roman 12"/>
          <w:sz w:val="24"/>
        </w:rPr>
        <w:t>Institute</w:t>
      </w:r>
      <w:r>
        <w:rPr>
          <w:rFonts w:ascii="LM Roman 12"/>
          <w:spacing w:val="-8"/>
          <w:sz w:val="24"/>
        </w:rPr>
        <w:t> </w:t>
      </w:r>
      <w:r>
        <w:rPr>
          <w:rFonts w:ascii="LM Roman 12"/>
          <w:sz w:val="24"/>
        </w:rPr>
        <w:t>for</w:t>
      </w:r>
      <w:r>
        <w:rPr>
          <w:rFonts w:ascii="LM Roman 12"/>
          <w:spacing w:val="-8"/>
          <w:sz w:val="24"/>
        </w:rPr>
        <w:t> </w:t>
      </w:r>
      <w:r>
        <w:rPr>
          <w:rFonts w:ascii="LM Roman 12"/>
          <w:sz w:val="24"/>
        </w:rPr>
        <w:t>Solid</w:t>
      </w:r>
      <w:r>
        <w:rPr>
          <w:rFonts w:ascii="LM Roman 12"/>
          <w:spacing w:val="-8"/>
          <w:sz w:val="24"/>
        </w:rPr>
        <w:t> </w:t>
      </w:r>
      <w:r>
        <w:rPr>
          <w:rFonts w:ascii="LM Roman 12"/>
          <w:sz w:val="24"/>
        </w:rPr>
        <w:t>State</w:t>
      </w:r>
      <w:r>
        <w:rPr>
          <w:rFonts w:ascii="LM Roman 12"/>
          <w:spacing w:val="-8"/>
          <w:sz w:val="24"/>
        </w:rPr>
        <w:t> </w:t>
      </w:r>
      <w:r>
        <w:rPr>
          <w:rFonts w:ascii="LM Roman 12"/>
          <w:sz w:val="24"/>
        </w:rPr>
        <w:t>Physics</w:t>
      </w:r>
      <w:r>
        <w:rPr>
          <w:rFonts w:ascii="LM Roman 12"/>
          <w:spacing w:val="-8"/>
          <w:sz w:val="24"/>
        </w:rPr>
        <w:t> </w:t>
      </w:r>
      <w:r>
        <w:rPr>
          <w:rFonts w:ascii="LM Roman 12"/>
          <w:sz w:val="24"/>
        </w:rPr>
        <w:t>and</w:t>
      </w:r>
      <w:r>
        <w:rPr>
          <w:rFonts w:ascii="LM Roman 12"/>
          <w:spacing w:val="-8"/>
          <w:sz w:val="24"/>
        </w:rPr>
        <w:t> </w:t>
      </w:r>
      <w:r>
        <w:rPr>
          <w:rFonts w:ascii="LM Roman 12"/>
          <w:sz w:val="24"/>
        </w:rPr>
        <w:t>Optics,</w:t>
      </w:r>
      <w:r>
        <w:rPr>
          <w:rFonts w:ascii="LM Roman 12"/>
          <w:spacing w:val="-8"/>
          <w:sz w:val="24"/>
        </w:rPr>
        <w:t> </w:t>
      </w:r>
      <w:r>
        <w:rPr>
          <w:rFonts w:ascii="LM Roman 12"/>
          <w:sz w:val="24"/>
        </w:rPr>
        <w:t>Hungarian</w:t>
      </w:r>
      <w:r>
        <w:rPr>
          <w:rFonts w:ascii="LM Roman 12"/>
          <w:spacing w:val="-8"/>
          <w:sz w:val="24"/>
        </w:rPr>
        <w:t> </w:t>
      </w:r>
      <w:r>
        <w:rPr>
          <w:rFonts w:ascii="LM Roman 12"/>
          <w:sz w:val="24"/>
        </w:rPr>
        <w:t>Academy</w:t>
      </w:r>
      <w:r>
        <w:rPr>
          <w:rFonts w:ascii="LM Roman 12"/>
          <w:spacing w:val="-8"/>
          <w:sz w:val="24"/>
        </w:rPr>
        <w:t> </w:t>
      </w:r>
      <w:r>
        <w:rPr>
          <w:rFonts w:ascii="LM Roman 12"/>
          <w:sz w:val="24"/>
        </w:rPr>
        <w:t>of</w:t>
      </w:r>
      <w:r>
        <w:rPr>
          <w:rFonts w:ascii="LM Roman 12"/>
          <w:spacing w:val="-8"/>
          <w:sz w:val="24"/>
        </w:rPr>
        <w:t> </w:t>
      </w:r>
      <w:r>
        <w:rPr>
          <w:rFonts w:ascii="LM Roman 12"/>
          <w:sz w:val="24"/>
        </w:rPr>
        <w:t>Science, Konkoly-Thege u. 29-33, H-1121 Budapest, Hungary</w:t>
      </w:r>
    </w:p>
    <w:p>
      <w:pPr>
        <w:pStyle w:val="BodyText"/>
        <w:spacing w:before="55"/>
        <w:rPr>
          <w:rFonts w:ascii="LM Roman 12"/>
          <w:sz w:val="24"/>
        </w:rPr>
      </w:pPr>
    </w:p>
    <w:p>
      <w:pPr>
        <w:pStyle w:val="Heading1"/>
        <w:ind w:right="33" w:firstLine="0"/>
        <w:jc w:val="center"/>
      </w:pPr>
      <w:r>
        <w:rPr>
          <w:spacing w:val="-2"/>
        </w:rPr>
        <w:t>ABSTRACT</w:t>
      </w:r>
    </w:p>
    <w:p>
      <w:pPr>
        <w:pStyle w:val="BodyText"/>
        <w:spacing w:line="240" w:lineRule="exact" w:before="79"/>
        <w:ind w:left="114" w:right="139"/>
        <w:jc w:val="both"/>
      </w:pPr>
      <w:r>
        <w:rPr/>
        <w:t>We review the crucial properties of a phase-encoded volume holographic storage system in terms of data quality and</w:t>
      </w:r>
      <w:r>
        <w:rPr>
          <w:spacing w:val="-2"/>
        </w:rPr>
        <w:t> </w:t>
      </w:r>
      <w:r>
        <w:rPr/>
        <w:t>security, which</w:t>
      </w:r>
      <w:r>
        <w:rPr>
          <w:spacing w:val="-2"/>
        </w:rPr>
        <w:t> </w:t>
      </w:r>
      <w:r>
        <w:rPr/>
        <w:t>are</w:t>
      </w:r>
      <w:r>
        <w:rPr>
          <w:spacing w:val="-1"/>
        </w:rPr>
        <w:t> </w:t>
      </w:r>
      <w:r>
        <w:rPr/>
        <w:t>the</w:t>
      </w:r>
      <w:r>
        <w:rPr>
          <w:spacing w:val="-1"/>
        </w:rPr>
        <w:t> </w:t>
      </w:r>
      <w:r>
        <w:rPr/>
        <w:t>key</w:t>
      </w:r>
      <w:r>
        <w:rPr>
          <w:spacing w:val="-2"/>
        </w:rPr>
        <w:t> </w:t>
      </w:r>
      <w:r>
        <w:rPr/>
        <w:t>issues</w:t>
      </w:r>
      <w:r>
        <w:rPr>
          <w:spacing w:val="-1"/>
        </w:rPr>
        <w:t> </w:t>
      </w:r>
      <w:r>
        <w:rPr/>
        <w:t>of</w:t>
      </w:r>
      <w:r>
        <w:rPr>
          <w:spacing w:val="-2"/>
        </w:rPr>
        <w:t> </w:t>
      </w:r>
      <w:r>
        <w:rPr/>
        <w:t>any</w:t>
      </w:r>
      <w:r>
        <w:rPr>
          <w:spacing w:val="-2"/>
        </w:rPr>
        <w:t> </w:t>
      </w:r>
      <w:r>
        <w:rPr/>
        <w:t>bulk</w:t>
      </w:r>
      <w:r>
        <w:rPr>
          <w:spacing w:val="-2"/>
        </w:rPr>
        <w:t> </w:t>
      </w:r>
      <w:r>
        <w:rPr/>
        <w:t>memory</w:t>
      </w:r>
      <w:r>
        <w:rPr>
          <w:spacing w:val="-2"/>
        </w:rPr>
        <w:t> </w:t>
      </w:r>
      <w:r>
        <w:rPr/>
        <w:t>system.</w:t>
      </w:r>
      <w:r>
        <w:rPr>
          <w:spacing w:val="26"/>
        </w:rPr>
        <w:t> </w:t>
      </w:r>
      <w:r>
        <w:rPr/>
        <w:t>Two</w:t>
      </w:r>
      <w:r>
        <w:rPr>
          <w:spacing w:val="-2"/>
        </w:rPr>
        <w:t> </w:t>
      </w:r>
      <w:r>
        <w:rPr/>
        <w:t>major</w:t>
      </w:r>
      <w:r>
        <w:rPr>
          <w:spacing w:val="-2"/>
        </w:rPr>
        <w:t> </w:t>
      </w:r>
      <w:r>
        <w:rPr/>
        <w:t>problems</w:t>
      </w:r>
      <w:r>
        <w:rPr>
          <w:spacing w:val="-1"/>
        </w:rPr>
        <w:t> </w:t>
      </w:r>
      <w:r>
        <w:rPr/>
        <w:t>which</w:t>
      </w:r>
      <w:r>
        <w:rPr>
          <w:spacing w:val="-2"/>
        </w:rPr>
        <w:t> </w:t>
      </w:r>
      <w:r>
        <w:rPr/>
        <w:t>need</w:t>
      </w:r>
      <w:r>
        <w:rPr>
          <w:spacing w:val="-2"/>
        </w:rPr>
        <w:t> </w:t>
      </w:r>
      <w:r>
        <w:rPr/>
        <w:t>to</w:t>
      </w:r>
      <w:r>
        <w:rPr>
          <w:spacing w:val="-1"/>
        </w:rPr>
        <w:t> </w:t>
      </w:r>
      <w:r>
        <w:rPr/>
        <w:t>be</w:t>
      </w:r>
      <w:r>
        <w:rPr>
          <w:spacing w:val="-1"/>
        </w:rPr>
        <w:t> </w:t>
      </w:r>
      <w:r>
        <w:rPr/>
        <w:t>tackled in holographic storage systems in terms of data quality are the hologram erasure during readout and the data encoding schemes for error-free reconstruction. We present a novel storage material (bismuth tellurite crystals - Bi</w:t>
      </w:r>
      <w:r>
        <w:rPr>
          <w:rFonts w:ascii="LM Roman 7"/>
          <w:vertAlign w:val="subscript"/>
        </w:rPr>
        <w:t>2</w:t>
      </w:r>
      <w:r>
        <w:rPr>
          <w:vertAlign w:val="baseline"/>
        </w:rPr>
        <w:t>TeO</w:t>
      </w:r>
      <w:r>
        <w:rPr>
          <w:rFonts w:ascii="LM Roman 7"/>
          <w:vertAlign w:val="subscript"/>
        </w:rPr>
        <w:t>5</w:t>
      </w:r>
      <w:r>
        <w:rPr>
          <w:vertAlign w:val="baseline"/>
        </w:rPr>
        <w:t>) which has the potential to overcome the volatility problem and avoiding the need of any further fixing. Regarding data encoding schemes, we present a general approach of gray-scale modulation coding in order to improve the data capacity in comparison to normal modulation coding, while the bit error rate maintains low. Data security in a phase-encoded system can be realized by exploiting its special multiplexing characteristics.</w:t>
      </w:r>
      <w:r>
        <w:rPr>
          <w:spacing w:val="80"/>
          <w:vertAlign w:val="baseline"/>
        </w:rPr>
        <w:t> </w:t>
      </w:r>
      <w:r>
        <w:rPr>
          <w:vertAlign w:val="baseline"/>
        </w:rPr>
        <w:t>We present different encryption techniques and investigate their decryption probability.</w:t>
      </w:r>
    </w:p>
    <w:p>
      <w:pPr>
        <w:pStyle w:val="BodyText"/>
        <w:spacing w:line="244" w:lineRule="auto" w:before="110"/>
        <w:ind w:left="114" w:right="142"/>
        <w:jc w:val="both"/>
      </w:pPr>
      <w:r>
        <w:rPr>
          <w:b/>
        </w:rPr>
        <w:t>Keywords: </w:t>
      </w:r>
      <w:r>
        <w:rPr/>
        <w:t>Volume holography, phase-code multiplexing, non-volatile holographic storage, modulation coding, data encryption, random phase encoding</w:t>
      </w:r>
    </w:p>
    <w:p>
      <w:pPr>
        <w:pStyle w:val="BodyText"/>
        <w:spacing w:before="47"/>
      </w:pPr>
    </w:p>
    <w:p>
      <w:pPr>
        <w:pStyle w:val="Heading1"/>
        <w:numPr>
          <w:ilvl w:val="0"/>
          <w:numId w:val="1"/>
        </w:numPr>
        <w:tabs>
          <w:tab w:pos="4080" w:val="left" w:leader="none"/>
        </w:tabs>
        <w:spacing w:line="240" w:lineRule="auto" w:before="0" w:after="0"/>
        <w:ind w:left="4080" w:right="0" w:hanging="270"/>
        <w:jc w:val="left"/>
      </w:pPr>
      <w:r>
        <w:rPr>
          <w:spacing w:val="-2"/>
        </w:rPr>
        <w:t>INTRODUCTION</w:t>
      </w:r>
    </w:p>
    <w:p>
      <w:pPr>
        <w:pStyle w:val="BodyText"/>
        <w:spacing w:line="240" w:lineRule="exact" w:before="79"/>
        <w:ind w:left="114" w:right="139"/>
      </w:pPr>
      <w:r>
        <w:rPr/>
        <w:t>During the last years volume holographic storage systems have impressively demonstrated their capabilities in</w:t>
      </w:r>
      <w:r>
        <w:rPr>
          <w:spacing w:val="40"/>
        </w:rPr>
        <w:t> </w:t>
      </w:r>
      <w:r>
        <w:rPr/>
        <w:t>terms of storage capacities which reach 1 TByte/cm</w:t>
      </w:r>
      <w:r>
        <w:rPr>
          <w:rFonts w:ascii="LM Roman 7" w:hAnsi="LM Roman 7"/>
          <w:position w:val="7"/>
          <w:sz w:val="14"/>
        </w:rPr>
        <w:t>3</w:t>
      </w:r>
      <w:r>
        <w:rPr/>
        <w:t>, fast data transfer rates which can exceed 10 GBit/s and</w:t>
      </w:r>
      <w:r>
        <w:rPr>
          <w:spacing w:val="80"/>
        </w:rPr>
        <w:t> </w:t>
      </w:r>
      <w:r>
        <w:rPr/>
        <w:t>short random access times of less than 100 </w:t>
      </w:r>
      <w:r>
        <w:rPr>
          <w:rFonts w:ascii="Liberation Serif" w:hAnsi="Liberation Serif"/>
          <w:i/>
        </w:rPr>
        <w:t>µ</w:t>
      </w:r>
      <w:r>
        <w:rPr/>
        <w:t>s.</w:t>
      </w:r>
      <w:r>
        <w:rPr>
          <w:rFonts w:ascii="LM Roman 7" w:hAnsi="LM Roman 7"/>
          <w:position w:val="7"/>
          <w:sz w:val="14"/>
        </w:rPr>
        <w:t>1,</w:t>
      </w:r>
      <w:r>
        <w:rPr>
          <w:rFonts w:ascii="LM Roman 7" w:hAnsi="LM Roman 7"/>
          <w:spacing w:val="-28"/>
          <w:position w:val="7"/>
          <w:sz w:val="14"/>
        </w:rPr>
        <w:t> </w:t>
      </w:r>
      <w:r>
        <w:rPr>
          <w:rFonts w:ascii="LM Roman 7" w:hAnsi="LM Roman 7"/>
          <w:position w:val="7"/>
          <w:sz w:val="14"/>
        </w:rPr>
        <w:t>2</w:t>
      </w:r>
      <w:r>
        <w:rPr>
          <w:rFonts w:ascii="LM Roman 7" w:hAnsi="LM Roman 7"/>
          <w:spacing w:val="80"/>
          <w:position w:val="7"/>
          <w:sz w:val="14"/>
        </w:rPr>
        <w:t> </w:t>
      </w:r>
      <w:r>
        <w:rPr/>
        <w:t>These features are achieved by the page-oriented storage prin- ciple</w:t>
      </w:r>
      <w:r>
        <w:rPr>
          <w:spacing w:val="18"/>
        </w:rPr>
        <w:t> </w:t>
      </w:r>
      <w:r>
        <w:rPr/>
        <w:t>and</w:t>
      </w:r>
      <w:r>
        <w:rPr>
          <w:spacing w:val="18"/>
        </w:rPr>
        <w:t> </w:t>
      </w:r>
      <w:r>
        <w:rPr/>
        <w:t>the</w:t>
      </w:r>
      <w:r>
        <w:rPr>
          <w:spacing w:val="18"/>
        </w:rPr>
        <w:t> </w:t>
      </w:r>
      <w:r>
        <w:rPr/>
        <w:t>use</w:t>
      </w:r>
      <w:r>
        <w:rPr>
          <w:spacing w:val="18"/>
        </w:rPr>
        <w:t> </w:t>
      </w:r>
      <w:r>
        <w:rPr/>
        <w:t>of</w:t>
      </w:r>
      <w:r>
        <w:rPr>
          <w:spacing w:val="18"/>
        </w:rPr>
        <w:t> </w:t>
      </w:r>
      <w:r>
        <w:rPr/>
        <w:t>multiplexing</w:t>
      </w:r>
      <w:r>
        <w:rPr>
          <w:spacing w:val="18"/>
        </w:rPr>
        <w:t> </w:t>
      </w:r>
      <w:r>
        <w:rPr/>
        <w:t>techniques</w:t>
      </w:r>
      <w:r>
        <w:rPr>
          <w:spacing w:val="18"/>
        </w:rPr>
        <w:t> </w:t>
      </w:r>
      <w:r>
        <w:rPr/>
        <w:t>like</w:t>
      </w:r>
      <w:r>
        <w:rPr>
          <w:spacing w:val="18"/>
        </w:rPr>
        <w:t> </w:t>
      </w:r>
      <w:r>
        <w:rPr/>
        <w:t>angular,</w:t>
      </w:r>
      <w:r>
        <w:rPr>
          <w:spacing w:val="21"/>
        </w:rPr>
        <w:t> </w:t>
      </w:r>
      <w:r>
        <w:rPr/>
        <w:t>wavelength</w:t>
      </w:r>
      <w:r>
        <w:rPr>
          <w:spacing w:val="18"/>
        </w:rPr>
        <w:t> </w:t>
      </w:r>
      <w:r>
        <w:rPr/>
        <w:t>and</w:t>
      </w:r>
      <w:r>
        <w:rPr>
          <w:spacing w:val="18"/>
        </w:rPr>
        <w:t> </w:t>
      </w:r>
      <w:r>
        <w:rPr/>
        <w:t>spatial</w:t>
      </w:r>
      <w:r>
        <w:rPr>
          <w:spacing w:val="18"/>
        </w:rPr>
        <w:t> </w:t>
      </w:r>
      <w:r>
        <w:rPr/>
        <w:t>multiplexing</w:t>
      </w:r>
      <w:r>
        <w:rPr>
          <w:spacing w:val="18"/>
        </w:rPr>
        <w:t> </w:t>
      </w:r>
      <w:r>
        <w:rPr/>
        <w:t>or</w:t>
      </w:r>
      <w:r>
        <w:rPr>
          <w:spacing w:val="18"/>
        </w:rPr>
        <w:t> </w:t>
      </w:r>
      <w:r>
        <w:rPr/>
        <w:t>any</w:t>
      </w:r>
      <w:r>
        <w:rPr>
          <w:spacing w:val="18"/>
        </w:rPr>
        <w:t> </w:t>
      </w:r>
      <w:r>
        <w:rPr/>
        <w:t>variants and combinations of them (e.g.</w:t>
      </w:r>
      <w:r>
        <w:rPr>
          <w:rFonts w:ascii="LM Roman 7" w:hAnsi="LM Roman 7"/>
          <w:position w:val="7"/>
          <w:sz w:val="14"/>
        </w:rPr>
        <w:t>3–7</w:t>
      </w:r>
      <w:r>
        <w:rPr/>
        <w:t>).</w:t>
      </w:r>
      <w:r>
        <w:rPr>
          <w:spacing w:val="39"/>
        </w:rPr>
        <w:t> </w:t>
      </w:r>
      <w:r>
        <w:rPr/>
        <w:t>Among the different multiplexing techniques orthogonal phase-code multi- plexing offers several advantages.</w:t>
      </w:r>
      <w:r>
        <w:rPr>
          <w:spacing w:val="26"/>
        </w:rPr>
        <w:t> </w:t>
      </w:r>
      <w:r>
        <w:rPr/>
        <w:t>Most attractive is perhaps its feature of operating with a fixed wavelength and at the same time avoiding mechanically moving components.</w:t>
      </w:r>
      <w:r>
        <w:rPr>
          <w:spacing w:val="33"/>
        </w:rPr>
        <w:t> </w:t>
      </w:r>
      <w:r>
        <w:rPr/>
        <w:t>Moreover, the signal-to-noise ratio is in the range</w:t>
      </w:r>
      <w:r>
        <w:rPr>
          <w:spacing w:val="40"/>
        </w:rPr>
        <w:t> </w:t>
      </w:r>
      <w:r>
        <w:rPr/>
        <w:t>of two orders of magnitude higher than for the widely spread angular multiplexing.</w:t>
      </w:r>
      <w:r>
        <w:rPr>
          <w:rFonts w:ascii="LM Roman 7" w:hAnsi="LM Roman 7"/>
          <w:position w:val="7"/>
          <w:sz w:val="14"/>
        </w:rPr>
        <w:t>8,</w:t>
      </w:r>
      <w:r>
        <w:rPr>
          <w:rFonts w:ascii="LM Roman 7" w:hAnsi="LM Roman 7"/>
          <w:spacing w:val="-28"/>
          <w:position w:val="7"/>
          <w:sz w:val="14"/>
        </w:rPr>
        <w:t> </w:t>
      </w:r>
      <w:r>
        <w:rPr>
          <w:rFonts w:ascii="LM Roman 7" w:hAnsi="LM Roman 7"/>
          <w:position w:val="7"/>
          <w:sz w:val="14"/>
        </w:rPr>
        <w:t>9</w:t>
      </w:r>
      <w:r>
        <w:rPr>
          <w:rFonts w:ascii="LM Roman 7" w:hAnsi="LM Roman 7"/>
          <w:spacing w:val="80"/>
          <w:position w:val="7"/>
          <w:sz w:val="14"/>
        </w:rPr>
        <w:t> </w:t>
      </w:r>
      <w:r>
        <w:rPr/>
        <w:t>Additionally, the special characteristics of orthogonal phase-code multiplexing allow to perform optical arithmetic operations as addition, subtraction or inversion directly during readout and enable very potential data encryption techniques.</w:t>
      </w:r>
      <w:r>
        <w:rPr>
          <w:rFonts w:ascii="LM Roman 7" w:hAnsi="LM Roman 7"/>
          <w:position w:val="7"/>
          <w:sz w:val="14"/>
        </w:rPr>
        <w:t>10,</w:t>
      </w:r>
      <w:r>
        <w:rPr>
          <w:rFonts w:ascii="LM Roman 7" w:hAnsi="LM Roman 7"/>
          <w:spacing w:val="-27"/>
          <w:position w:val="7"/>
          <w:sz w:val="14"/>
        </w:rPr>
        <w:t> </w:t>
      </w:r>
      <w:r>
        <w:rPr>
          <w:rFonts w:ascii="LM Roman 7" w:hAnsi="LM Roman 7"/>
          <w:position w:val="7"/>
          <w:sz w:val="14"/>
        </w:rPr>
        <w:t>11 </w:t>
      </w:r>
      <w:r>
        <w:rPr/>
        <w:t>Nevertheless</w:t>
      </w:r>
      <w:r>
        <w:rPr>
          <w:spacing w:val="21"/>
        </w:rPr>
        <w:t> </w:t>
      </w:r>
      <w:r>
        <w:rPr/>
        <w:t>volume</w:t>
      </w:r>
      <w:r>
        <w:rPr>
          <w:spacing w:val="21"/>
        </w:rPr>
        <w:t> </w:t>
      </w:r>
      <w:r>
        <w:rPr/>
        <w:t>holographic</w:t>
      </w:r>
      <w:r>
        <w:rPr>
          <w:spacing w:val="21"/>
        </w:rPr>
        <w:t> </w:t>
      </w:r>
      <w:r>
        <w:rPr/>
        <w:t>storage</w:t>
      </w:r>
      <w:r>
        <w:rPr>
          <w:spacing w:val="21"/>
        </w:rPr>
        <w:t> </w:t>
      </w:r>
      <w:r>
        <w:rPr/>
        <w:t>systems</w:t>
      </w:r>
      <w:r>
        <w:rPr>
          <w:spacing w:val="21"/>
        </w:rPr>
        <w:t> </w:t>
      </w:r>
      <w:r>
        <w:rPr/>
        <w:t>still</w:t>
      </w:r>
      <w:r>
        <w:rPr>
          <w:spacing w:val="21"/>
        </w:rPr>
        <w:t> </w:t>
      </w:r>
      <w:r>
        <w:rPr/>
        <w:t>suffer</w:t>
      </w:r>
      <w:r>
        <w:rPr>
          <w:spacing w:val="21"/>
        </w:rPr>
        <w:t> </w:t>
      </w:r>
      <w:r>
        <w:rPr/>
        <w:t>from</w:t>
      </w:r>
      <w:r>
        <w:rPr>
          <w:spacing w:val="21"/>
        </w:rPr>
        <w:t> </w:t>
      </w:r>
      <w:r>
        <w:rPr/>
        <w:t>the</w:t>
      </w:r>
      <w:r>
        <w:rPr>
          <w:spacing w:val="21"/>
        </w:rPr>
        <w:t> </w:t>
      </w:r>
      <w:r>
        <w:rPr/>
        <w:t>lack</w:t>
      </w:r>
      <w:r>
        <w:rPr>
          <w:spacing w:val="21"/>
        </w:rPr>
        <w:t> </w:t>
      </w:r>
      <w:r>
        <w:rPr/>
        <w:t>of</w:t>
      </w:r>
      <w:r>
        <w:rPr>
          <w:spacing w:val="21"/>
        </w:rPr>
        <w:t> </w:t>
      </w:r>
      <w:r>
        <w:rPr/>
        <w:t>a</w:t>
      </w:r>
      <w:r>
        <w:rPr>
          <w:spacing w:val="21"/>
        </w:rPr>
        <w:t> </w:t>
      </w:r>
      <w:r>
        <w:rPr/>
        <w:t>memory</w:t>
      </w:r>
      <w:r>
        <w:rPr>
          <w:spacing w:val="21"/>
        </w:rPr>
        <w:t> </w:t>
      </w:r>
      <w:r>
        <w:rPr/>
        <w:t>material</w:t>
      </w:r>
      <w:r>
        <w:rPr>
          <w:spacing w:val="21"/>
        </w:rPr>
        <w:t> </w:t>
      </w:r>
      <w:r>
        <w:rPr/>
        <w:t>which</w:t>
      </w:r>
      <w:r>
        <w:rPr>
          <w:spacing w:val="21"/>
        </w:rPr>
        <w:t> </w:t>
      </w:r>
      <w:r>
        <w:rPr/>
        <w:t>has</w:t>
      </w:r>
      <w:r>
        <w:rPr>
          <w:spacing w:val="21"/>
        </w:rPr>
        <w:t> </w:t>
      </w:r>
      <w:r>
        <w:rPr/>
        <w:t>to fulfil a series of properties, e.</w:t>
      </w:r>
      <w:r>
        <w:rPr>
          <w:spacing w:val="32"/>
        </w:rPr>
        <w:t> </w:t>
      </w:r>
      <w:r>
        <w:rPr/>
        <w:t>g.</w:t>
      </w:r>
      <w:r>
        <w:rPr>
          <w:spacing w:val="32"/>
        </w:rPr>
        <w:t> </w:t>
      </w:r>
      <w:r>
        <w:rPr/>
        <w:t>it should possess a high sensitivity, a great optical quality and a large dynamic range</w:t>
      </w:r>
      <w:r>
        <w:rPr>
          <w:spacing w:val="11"/>
        </w:rPr>
        <w:t> </w:t>
      </w:r>
      <w:r>
        <w:rPr/>
        <w:t>while</w:t>
      </w:r>
      <w:r>
        <w:rPr>
          <w:spacing w:val="11"/>
        </w:rPr>
        <w:t> </w:t>
      </w:r>
      <w:r>
        <w:rPr/>
        <w:t>it</w:t>
      </w:r>
      <w:r>
        <w:rPr>
          <w:spacing w:val="11"/>
        </w:rPr>
        <w:t> </w:t>
      </w:r>
      <w:r>
        <w:rPr/>
        <w:t>is</w:t>
      </w:r>
      <w:r>
        <w:rPr>
          <w:spacing w:val="11"/>
        </w:rPr>
        <w:t> </w:t>
      </w:r>
      <w:r>
        <w:rPr/>
        <w:t>cheap,</w:t>
      </w:r>
      <w:r>
        <w:rPr>
          <w:spacing w:val="11"/>
        </w:rPr>
        <w:t> </w:t>
      </w:r>
      <w:r>
        <w:rPr/>
        <w:t>robust</w:t>
      </w:r>
      <w:r>
        <w:rPr>
          <w:spacing w:val="11"/>
        </w:rPr>
        <w:t> </w:t>
      </w:r>
      <w:r>
        <w:rPr/>
        <w:t>and</w:t>
      </w:r>
      <w:r>
        <w:rPr>
          <w:spacing w:val="11"/>
        </w:rPr>
        <w:t> </w:t>
      </w:r>
      <w:r>
        <w:rPr/>
        <w:t>prevents</w:t>
      </w:r>
      <w:r>
        <w:rPr>
          <w:spacing w:val="11"/>
        </w:rPr>
        <w:t> </w:t>
      </w:r>
      <w:r>
        <w:rPr/>
        <w:t>from</w:t>
      </w:r>
      <w:r>
        <w:rPr>
          <w:spacing w:val="11"/>
        </w:rPr>
        <w:t> </w:t>
      </w:r>
      <w:r>
        <w:rPr/>
        <w:t>data</w:t>
      </w:r>
      <w:r>
        <w:rPr>
          <w:spacing w:val="11"/>
        </w:rPr>
        <w:t> </w:t>
      </w:r>
      <w:r>
        <w:rPr/>
        <w:t>loss</w:t>
      </w:r>
      <w:r>
        <w:rPr>
          <w:spacing w:val="11"/>
        </w:rPr>
        <w:t> </w:t>
      </w:r>
      <w:r>
        <w:rPr/>
        <w:t>due</w:t>
      </w:r>
      <w:r>
        <w:rPr>
          <w:spacing w:val="11"/>
        </w:rPr>
        <w:t> </w:t>
      </w:r>
      <w:r>
        <w:rPr/>
        <w:t>to</w:t>
      </w:r>
      <w:r>
        <w:rPr>
          <w:spacing w:val="11"/>
        </w:rPr>
        <w:t> </w:t>
      </w:r>
      <w:r>
        <w:rPr/>
        <w:t>hologram</w:t>
      </w:r>
      <w:r>
        <w:rPr>
          <w:spacing w:val="11"/>
        </w:rPr>
        <w:t> </w:t>
      </w:r>
      <w:r>
        <w:rPr/>
        <w:t>volatility.</w:t>
      </w:r>
      <w:r>
        <w:rPr>
          <w:spacing w:val="33"/>
        </w:rPr>
        <w:t> </w:t>
      </w:r>
      <w:r>
        <w:rPr/>
        <w:t>In</w:t>
      </w:r>
      <w:r>
        <w:rPr>
          <w:spacing w:val="11"/>
        </w:rPr>
        <w:t> </w:t>
      </w:r>
      <w:r>
        <w:rPr/>
        <w:t>this</w:t>
      </w:r>
      <w:r>
        <w:rPr>
          <w:spacing w:val="11"/>
        </w:rPr>
        <w:t> </w:t>
      </w:r>
      <w:r>
        <w:rPr/>
        <w:t>paper</w:t>
      </w:r>
      <w:r>
        <w:rPr>
          <w:spacing w:val="11"/>
        </w:rPr>
        <w:t> </w:t>
      </w:r>
      <w:r>
        <w:rPr/>
        <w:t>we</w:t>
      </w:r>
      <w:r>
        <w:rPr>
          <w:spacing w:val="11"/>
        </w:rPr>
        <w:t> </w:t>
      </w:r>
      <w:r>
        <w:rPr/>
        <w:t>present a new storage material which combines the advantages of the anorganic lithium niobate crystals, but overcomes the</w:t>
      </w:r>
      <w:r>
        <w:rPr>
          <w:spacing w:val="32"/>
        </w:rPr>
        <w:t> </w:t>
      </w:r>
      <w:r>
        <w:rPr/>
        <w:t>vulnerability</w:t>
      </w:r>
      <w:r>
        <w:rPr>
          <w:spacing w:val="32"/>
        </w:rPr>
        <w:t> </w:t>
      </w:r>
      <w:r>
        <w:rPr/>
        <w:t>of</w:t>
      </w:r>
      <w:r>
        <w:rPr>
          <w:spacing w:val="32"/>
        </w:rPr>
        <w:t> </w:t>
      </w:r>
      <w:r>
        <w:rPr/>
        <w:t>the</w:t>
      </w:r>
      <w:r>
        <w:rPr>
          <w:spacing w:val="32"/>
        </w:rPr>
        <w:t> </w:t>
      </w:r>
      <w:r>
        <w:rPr/>
        <w:t>holograms.</w:t>
      </w:r>
      <w:r>
        <w:rPr>
          <w:spacing w:val="80"/>
        </w:rPr>
        <w:t> </w:t>
      </w:r>
      <w:r>
        <w:rPr/>
        <w:t>Another</w:t>
      </w:r>
      <w:r>
        <w:rPr>
          <w:spacing w:val="32"/>
        </w:rPr>
        <w:t> </w:t>
      </w:r>
      <w:r>
        <w:rPr/>
        <w:t>subject</w:t>
      </w:r>
      <w:r>
        <w:rPr>
          <w:spacing w:val="32"/>
        </w:rPr>
        <w:t> </w:t>
      </w:r>
      <w:r>
        <w:rPr/>
        <w:t>of</w:t>
      </w:r>
      <w:r>
        <w:rPr>
          <w:spacing w:val="32"/>
        </w:rPr>
        <w:t> </w:t>
      </w:r>
      <w:r>
        <w:rPr/>
        <w:t>permanent</w:t>
      </w:r>
      <w:r>
        <w:rPr>
          <w:spacing w:val="32"/>
        </w:rPr>
        <w:t> </w:t>
      </w:r>
      <w:r>
        <w:rPr/>
        <w:t>investigations</w:t>
      </w:r>
      <w:r>
        <w:rPr>
          <w:spacing w:val="32"/>
        </w:rPr>
        <w:t> </w:t>
      </w:r>
      <w:r>
        <w:rPr/>
        <w:t>in</w:t>
      </w:r>
      <w:r>
        <w:rPr>
          <w:spacing w:val="32"/>
        </w:rPr>
        <w:t> </w:t>
      </w:r>
      <w:r>
        <w:rPr/>
        <w:t>terms</w:t>
      </w:r>
      <w:r>
        <w:rPr>
          <w:spacing w:val="32"/>
        </w:rPr>
        <w:t> </w:t>
      </w:r>
      <w:r>
        <w:rPr/>
        <w:t>of</w:t>
      </w:r>
      <w:r>
        <w:rPr>
          <w:spacing w:val="32"/>
        </w:rPr>
        <w:t> </w:t>
      </w:r>
      <w:r>
        <w:rPr/>
        <w:t>data</w:t>
      </w:r>
      <w:r>
        <w:rPr>
          <w:spacing w:val="32"/>
        </w:rPr>
        <w:t> </w:t>
      </w:r>
      <w:r>
        <w:rPr/>
        <w:t>quality</w:t>
      </w:r>
      <w:r>
        <w:rPr>
          <w:spacing w:val="32"/>
        </w:rPr>
        <w:t> </w:t>
      </w:r>
      <w:r>
        <w:rPr/>
        <w:t>in page-oriented optical systems are the data encoding schemes, which should enhance the bit error rate (BER) at minimal capacity losses.</w:t>
      </w:r>
      <w:r>
        <w:rPr>
          <w:rFonts w:ascii="LM Roman 7" w:hAnsi="LM Roman 7"/>
          <w:position w:val="7"/>
          <w:sz w:val="14"/>
        </w:rPr>
        <w:t>12</w:t>
      </w:r>
      <w:r>
        <w:rPr>
          <w:rFonts w:ascii="LM Roman 7" w:hAnsi="LM Roman 7"/>
          <w:spacing w:val="80"/>
          <w:position w:val="7"/>
          <w:sz w:val="14"/>
        </w:rPr>
        <w:t> </w:t>
      </w:r>
      <w:r>
        <w:rPr/>
        <w:t>In this context we discuss a general approach on the implementation of gray values</w:t>
      </w:r>
      <w:r>
        <w:rPr>
          <w:spacing w:val="80"/>
        </w:rPr>
        <w:t> </w:t>
      </w:r>
      <w:r>
        <w:rPr/>
        <w:t>in the powerful modulation coding technique.</w:t>
      </w:r>
    </w:p>
    <w:p>
      <w:pPr>
        <w:pStyle w:val="BodyText"/>
        <w:spacing w:line="204" w:lineRule="auto" w:before="23"/>
        <w:ind w:left="114" w:right="144"/>
        <w:jc w:val="both"/>
      </w:pPr>
      <w:r>
        <w:rPr/>
        <w:t>In section 5 we concentrate on the high potential for securing data in phase-encoded storage systems, which was revealed in several works.</w:t>
      </w:r>
      <w:r>
        <w:rPr>
          <w:rFonts w:ascii="LM Roman 7" w:hAnsi="LM Roman 7"/>
          <w:position w:val="7"/>
          <w:sz w:val="14"/>
        </w:rPr>
        <w:t>13–17</w:t>
      </w:r>
      <w:r>
        <w:rPr>
          <w:rFonts w:ascii="LM Roman 7" w:hAnsi="LM Roman 7"/>
          <w:spacing w:val="80"/>
          <w:position w:val="7"/>
          <w:sz w:val="14"/>
        </w:rPr>
        <w:t> </w:t>
      </w:r>
      <w:r>
        <w:rPr/>
        <w:t>It became apparent that our recent success in implementing associative recall</w:t>
      </w:r>
      <w:r>
        <w:rPr>
          <w:spacing w:val="40"/>
        </w:rPr>
        <w:t> </w:t>
      </w:r>
      <w:r>
        <w:rPr/>
        <w:t>also in a phase-encoded system,</w:t>
      </w:r>
      <w:r>
        <w:rPr>
          <w:rFonts w:ascii="LM Roman 7" w:hAnsi="LM Roman 7"/>
          <w:position w:val="7"/>
          <w:sz w:val="14"/>
        </w:rPr>
        <w:t>18</w:t>
      </w:r>
      <w:r>
        <w:rPr>
          <w:rFonts w:ascii="LM Roman 7" w:hAnsi="LM Roman 7"/>
          <w:spacing w:val="77"/>
          <w:position w:val="7"/>
          <w:sz w:val="14"/>
        </w:rPr>
        <w:t> </w:t>
      </w:r>
      <w:r>
        <w:rPr/>
        <w:t>in which we managed to overcome the necessity of phase measurements, has</w:t>
      </w:r>
    </w:p>
    <w:p>
      <w:pPr>
        <w:pStyle w:val="BodyText"/>
        <w:spacing w:line="244" w:lineRule="auto"/>
        <w:ind w:left="114" w:right="141"/>
        <w:jc w:val="both"/>
      </w:pPr>
      <w:r>
        <w:rPr/>
        <w:t>far-reaching consequences for the address based encryption techniques.</w:t>
      </w:r>
      <w:r>
        <w:rPr>
          <w:spacing w:val="40"/>
        </w:rPr>
        <w:t> </w:t>
      </w:r>
      <w:r>
        <w:rPr/>
        <w:t>Therefore, we briefly review the princi- ples of the most effective encryption techniques which exploits the special characteristics of phase-encoding and discuss their amount of security in view of these recent investigations.</w:t>
      </w:r>
    </w:p>
    <w:p>
      <w:pPr>
        <w:pStyle w:val="BodyText"/>
        <w:rPr>
          <w:sz w:val="5"/>
        </w:rPr>
      </w:pPr>
      <w:r>
        <w:rPr/>
        <mc:AlternateContent>
          <mc:Choice Requires="wps">
            <w:drawing>
              <wp:anchor distT="0" distB="0" distL="0" distR="0" allowOverlap="1" layoutInCell="1" locked="0" behindDoc="1" simplePos="0" relativeHeight="487587840">
                <wp:simplePos x="0" y="0"/>
                <wp:positionH relativeFrom="page">
                  <wp:posOffset>694755</wp:posOffset>
                </wp:positionH>
                <wp:positionV relativeFrom="paragraph">
                  <wp:posOffset>52506</wp:posOffset>
                </wp:positionV>
                <wp:extent cx="2469515"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2469515" cy="1270"/>
                        </a:xfrm>
                        <a:custGeom>
                          <a:avLst/>
                          <a:gdLst/>
                          <a:ahLst/>
                          <a:cxnLst/>
                          <a:rect l="l" t="t" r="r" b="b"/>
                          <a:pathLst>
                            <a:path w="2469515" h="0">
                              <a:moveTo>
                                <a:pt x="0" y="0"/>
                              </a:moveTo>
                              <a:lnTo>
                                <a:pt x="2468936" y="0"/>
                              </a:lnTo>
                            </a:path>
                          </a:pathLst>
                        </a:custGeom>
                        <a:ln w="508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705158pt;margin-top:4.134409pt;width:194.45pt;height:.1pt;mso-position-horizontal-relative:page;mso-position-vertical-relative:paragraph;z-index:-15728640;mso-wrap-distance-left:0;mso-wrap-distance-right:0" id="docshape1" coordorigin="1094,83" coordsize="3889,0" path="m1094,83l4982,83e" filled="false" stroked="true" strokeweight=".400112pt" strokecolor="#000000">
                <v:path arrowok="t"/>
                <v:stroke dashstyle="solid"/>
                <w10:wrap type="topAndBottom"/>
              </v:shape>
            </w:pict>
          </mc:Fallback>
        </mc:AlternateContent>
      </w:r>
    </w:p>
    <w:p>
      <w:pPr>
        <w:spacing w:before="0"/>
        <w:ind w:left="445" w:right="0" w:firstLine="0"/>
        <w:jc w:val="left"/>
        <w:rPr>
          <w:rFonts w:ascii="LM Roman 9"/>
          <w:sz w:val="18"/>
        </w:rPr>
      </w:pPr>
      <w:r>
        <w:rPr>
          <w:rFonts w:ascii="LM Roman 9"/>
          <w:sz w:val="18"/>
        </w:rPr>
        <w:t>E-mail:</w:t>
      </w:r>
      <w:r>
        <w:rPr>
          <w:rFonts w:ascii="LM Roman 9"/>
          <w:spacing w:val="8"/>
          <w:sz w:val="18"/>
        </w:rPr>
        <w:t> </w:t>
      </w:r>
      <w:hyperlink r:id="rId5">
        <w:r>
          <w:rPr>
            <w:rFonts w:ascii="LM Roman 9"/>
            <w:sz w:val="18"/>
          </w:rPr>
          <w:t>gberger@uni-</w:t>
        </w:r>
        <w:r>
          <w:rPr>
            <w:rFonts w:ascii="LM Roman 9"/>
            <w:spacing w:val="-2"/>
            <w:sz w:val="18"/>
          </w:rPr>
          <w:t>muenster.de</w:t>
        </w:r>
      </w:hyperlink>
    </w:p>
    <w:p>
      <w:pPr>
        <w:spacing w:after="0"/>
        <w:jc w:val="left"/>
        <w:rPr>
          <w:rFonts w:ascii="LM Roman 9"/>
          <w:sz w:val="18"/>
        </w:rPr>
        <w:sectPr>
          <w:type w:val="continuous"/>
          <w:pgSz w:w="12240" w:h="15840"/>
          <w:pgMar w:top="1640" w:bottom="280" w:left="980" w:right="1280"/>
        </w:sectPr>
      </w:pPr>
    </w:p>
    <w:p>
      <w:pPr>
        <w:pStyle w:val="BodyText"/>
        <w:spacing w:before="10"/>
        <w:rPr>
          <w:rFonts w:ascii="LM Roman 9"/>
          <w:sz w:val="12"/>
        </w:rPr>
      </w:pPr>
    </w:p>
    <w:p>
      <w:pPr>
        <w:spacing w:after="0"/>
        <w:rPr>
          <w:rFonts w:ascii="LM Roman 9"/>
          <w:sz w:val="12"/>
        </w:rPr>
        <w:sectPr>
          <w:pgSz w:w="12240" w:h="15840"/>
          <w:pgMar w:top="1820" w:bottom="280" w:left="980" w:right="1280"/>
        </w:sectPr>
      </w:pPr>
    </w:p>
    <w:p>
      <w:pPr>
        <w:spacing w:before="73"/>
        <w:ind w:left="0" w:right="0" w:firstLine="0"/>
        <w:jc w:val="right"/>
        <w:rPr>
          <w:rFonts w:ascii="Arial"/>
          <w:sz w:val="18"/>
        </w:rPr>
      </w:pPr>
      <w:r>
        <w:rPr/>
        <mc:AlternateContent>
          <mc:Choice Requires="wps">
            <w:drawing>
              <wp:anchor distT="0" distB="0" distL="0" distR="0" allowOverlap="1" layoutInCell="1" locked="0" behindDoc="0" simplePos="0" relativeHeight="15729152">
                <wp:simplePos x="0" y="0"/>
                <wp:positionH relativeFrom="page">
                  <wp:posOffset>3526573</wp:posOffset>
                </wp:positionH>
                <wp:positionV relativeFrom="paragraph">
                  <wp:posOffset>187110</wp:posOffset>
                </wp:positionV>
                <wp:extent cx="617855" cy="233679"/>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617855" cy="233679"/>
                          <a:chExt cx="617855" cy="233679"/>
                        </a:xfrm>
                      </wpg:grpSpPr>
                      <pic:pic>
                        <pic:nvPicPr>
                          <pic:cNvPr id="3" name="Image 3"/>
                          <pic:cNvPicPr/>
                        </pic:nvPicPr>
                        <pic:blipFill>
                          <a:blip r:embed="rId6" cstate="print"/>
                          <a:stretch>
                            <a:fillRect/>
                          </a:stretch>
                        </pic:blipFill>
                        <pic:spPr>
                          <a:xfrm>
                            <a:off x="0" y="6405"/>
                            <a:ext cx="132417" cy="210864"/>
                          </a:xfrm>
                          <a:prstGeom prst="rect">
                            <a:avLst/>
                          </a:prstGeom>
                        </pic:spPr>
                      </pic:pic>
                      <wps:wsp>
                        <wps:cNvPr id="4" name="Graphic 4"/>
                        <wps:cNvSpPr/>
                        <wps:spPr>
                          <a:xfrm>
                            <a:off x="402434" y="189041"/>
                            <a:ext cx="207010" cy="36830"/>
                          </a:xfrm>
                          <a:custGeom>
                            <a:avLst/>
                            <a:gdLst/>
                            <a:ahLst/>
                            <a:cxnLst/>
                            <a:rect l="l" t="t" r="r" b="b"/>
                            <a:pathLst>
                              <a:path w="207010" h="36830">
                                <a:moveTo>
                                  <a:pt x="0" y="0"/>
                                </a:moveTo>
                                <a:lnTo>
                                  <a:pt x="206778" y="36449"/>
                                </a:lnTo>
                              </a:path>
                            </a:pathLst>
                          </a:custGeom>
                          <a:ln w="16134">
                            <a:solidFill>
                              <a:srgbClr val="000000"/>
                            </a:solidFill>
                            <a:prstDash val="solid"/>
                          </a:ln>
                        </wps:spPr>
                        <wps:bodyPr wrap="square" lIns="0" tIns="0" rIns="0" bIns="0" rtlCol="0">
                          <a:prstTxWarp prst="textNoShape">
                            <a:avLst/>
                          </a:prstTxWarp>
                          <a:noAutofit/>
                        </wps:bodyPr>
                      </wps:wsp>
                      <wps:wsp>
                        <wps:cNvPr id="5" name="Graphic 5"/>
                        <wps:cNvSpPr/>
                        <wps:spPr>
                          <a:xfrm>
                            <a:off x="390112" y="161431"/>
                            <a:ext cx="41910" cy="64135"/>
                          </a:xfrm>
                          <a:custGeom>
                            <a:avLst/>
                            <a:gdLst/>
                            <a:ahLst/>
                            <a:cxnLst/>
                            <a:rect l="l" t="t" r="r" b="b"/>
                            <a:pathLst>
                              <a:path w="41910" h="64135">
                                <a:moveTo>
                                  <a:pt x="30400" y="63559"/>
                                </a:moveTo>
                                <a:lnTo>
                                  <a:pt x="0" y="25442"/>
                                </a:lnTo>
                                <a:lnTo>
                                  <a:pt x="41610" y="0"/>
                                </a:lnTo>
                              </a:path>
                            </a:pathLst>
                          </a:custGeom>
                          <a:ln w="16122">
                            <a:solidFill>
                              <a:srgbClr val="000000"/>
                            </a:solidFill>
                            <a:prstDash val="solid"/>
                          </a:ln>
                        </wps:spPr>
                        <wps:bodyPr wrap="square" lIns="0" tIns="0" rIns="0" bIns="0" rtlCol="0">
                          <a:prstTxWarp prst="textNoShape">
                            <a:avLst/>
                          </a:prstTxWarp>
                          <a:noAutofit/>
                        </wps:bodyPr>
                      </wps:wsp>
                      <wps:wsp>
                        <wps:cNvPr id="6" name="Graphic 6"/>
                        <wps:cNvSpPr/>
                        <wps:spPr>
                          <a:xfrm>
                            <a:off x="32656" y="4033"/>
                            <a:ext cx="94615" cy="180975"/>
                          </a:xfrm>
                          <a:custGeom>
                            <a:avLst/>
                            <a:gdLst/>
                            <a:ahLst/>
                            <a:cxnLst/>
                            <a:rect l="l" t="t" r="r" b="b"/>
                            <a:pathLst>
                              <a:path w="94615" h="180975">
                                <a:moveTo>
                                  <a:pt x="94151" y="0"/>
                                </a:moveTo>
                                <a:lnTo>
                                  <a:pt x="94151" y="86425"/>
                                </a:lnTo>
                              </a:path>
                              <a:path w="94615" h="180975">
                                <a:moveTo>
                                  <a:pt x="61305" y="32020"/>
                                </a:moveTo>
                                <a:lnTo>
                                  <a:pt x="61305" y="118446"/>
                                </a:lnTo>
                              </a:path>
                              <a:path w="94615" h="180975">
                                <a:moveTo>
                                  <a:pt x="30251" y="64448"/>
                                </a:moveTo>
                                <a:lnTo>
                                  <a:pt x="30251" y="150874"/>
                                </a:lnTo>
                              </a:path>
                              <a:path w="94615" h="180975">
                                <a:moveTo>
                                  <a:pt x="0" y="93930"/>
                                </a:moveTo>
                                <a:lnTo>
                                  <a:pt x="0" y="180374"/>
                                </a:lnTo>
                              </a:path>
                            </a:pathLst>
                          </a:custGeom>
                          <a:ln w="8066">
                            <a:solidFill>
                              <a:srgbClr val="000000"/>
                            </a:solidFill>
                            <a:prstDash val="solid"/>
                          </a:ln>
                        </wps:spPr>
                        <wps:bodyPr wrap="square" lIns="0" tIns="0" rIns="0" bIns="0" rtlCol="0">
                          <a:prstTxWarp prst="textNoShape">
                            <a:avLst/>
                          </a:prstTxWarp>
                          <a:noAutofit/>
                        </wps:bodyPr>
                      </wps:wsp>
                      <wps:wsp>
                        <wps:cNvPr id="7" name="Graphic 7"/>
                        <wps:cNvSpPr/>
                        <wps:spPr>
                          <a:xfrm>
                            <a:off x="4033" y="55649"/>
                            <a:ext cx="384810" cy="159385"/>
                          </a:xfrm>
                          <a:custGeom>
                            <a:avLst/>
                            <a:gdLst/>
                            <a:ahLst/>
                            <a:cxnLst/>
                            <a:rect l="l" t="t" r="r" b="b"/>
                            <a:pathLst>
                              <a:path w="384810" h="159385">
                                <a:moveTo>
                                  <a:pt x="0" y="0"/>
                                </a:moveTo>
                                <a:lnTo>
                                  <a:pt x="62914" y="11091"/>
                                </a:lnTo>
                              </a:path>
                              <a:path w="384810" h="159385">
                                <a:moveTo>
                                  <a:pt x="100864" y="17781"/>
                                </a:moveTo>
                                <a:lnTo>
                                  <a:pt x="384796" y="67850"/>
                                </a:lnTo>
                              </a:path>
                              <a:path w="384810" h="159385">
                                <a:moveTo>
                                  <a:pt x="71832" y="46688"/>
                                </a:moveTo>
                                <a:lnTo>
                                  <a:pt x="356302" y="96850"/>
                                </a:lnTo>
                              </a:path>
                              <a:path w="384810" h="159385">
                                <a:moveTo>
                                  <a:pt x="0" y="34024"/>
                                </a:moveTo>
                                <a:lnTo>
                                  <a:pt x="31252" y="39535"/>
                                </a:lnTo>
                              </a:path>
                              <a:path w="384810" h="159385">
                                <a:moveTo>
                                  <a:pt x="41772" y="76763"/>
                                </a:moveTo>
                                <a:lnTo>
                                  <a:pt x="325743" y="126832"/>
                                </a:lnTo>
                              </a:path>
                              <a:path w="384810" h="159385">
                                <a:moveTo>
                                  <a:pt x="0" y="69414"/>
                                </a:moveTo>
                                <a:lnTo>
                                  <a:pt x="372" y="69480"/>
                                </a:lnTo>
                              </a:path>
                              <a:path w="384810" h="159385">
                                <a:moveTo>
                                  <a:pt x="9991" y="109080"/>
                                </a:moveTo>
                                <a:lnTo>
                                  <a:pt x="293471" y="159056"/>
                                </a:lnTo>
                              </a:path>
                            </a:pathLst>
                          </a:custGeom>
                          <a:ln w="8066">
                            <a:solidFill>
                              <a:srgbClr val="333333"/>
                            </a:solidFill>
                            <a:prstDash val="solid"/>
                          </a:ln>
                        </wps:spPr>
                        <wps:bodyPr wrap="square" lIns="0" tIns="0" rIns="0" bIns="0" rtlCol="0">
                          <a:prstTxWarp prst="textNoShape">
                            <a:avLst/>
                          </a:prstTxWarp>
                          <a:noAutofit/>
                        </wps:bodyPr>
                      </wps:wsp>
                      <wps:wsp>
                        <wps:cNvPr id="8" name="Graphic 8"/>
                        <wps:cNvSpPr/>
                        <wps:spPr>
                          <a:xfrm>
                            <a:off x="4033" y="4033"/>
                            <a:ext cx="123189" cy="123189"/>
                          </a:xfrm>
                          <a:custGeom>
                            <a:avLst/>
                            <a:gdLst/>
                            <a:ahLst/>
                            <a:cxnLst/>
                            <a:rect l="l" t="t" r="r" b="b"/>
                            <a:pathLst>
                              <a:path w="123189" h="123189">
                                <a:moveTo>
                                  <a:pt x="0" y="122777"/>
                                </a:moveTo>
                                <a:lnTo>
                                  <a:pt x="122781" y="0"/>
                                </a:lnTo>
                              </a:path>
                            </a:pathLst>
                          </a:custGeom>
                          <a:ln w="80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7.682922pt;margin-top:14.733073pt;width:48.65pt;height:18.4pt;mso-position-horizontal-relative:page;mso-position-vertical-relative:paragraph;z-index:15729152" id="docshapegroup2" coordorigin="5554,295" coordsize="973,368">
                <v:shape style="position:absolute;left:5553;top:304;width:209;height:333" type="#_x0000_t75" id="docshape3" stroked="false">
                  <v:imagedata r:id="rId6" o:title=""/>
                </v:shape>
                <v:line style="position:absolute" from="6187,592" to="6513,650" stroked="true" strokeweight="1.270397pt" strokecolor="#000000">
                  <v:stroke dashstyle="solid"/>
                </v:line>
                <v:shape style="position:absolute;left:6168;top:548;width:66;height:101" id="docshape4" coordorigin="6168,549" coordsize="66,101" path="m6216,649l6168,589,6234,549e" filled="false" stroked="true" strokeweight="1.269495pt" strokecolor="#000000">
                  <v:path arrowok="t"/>
                  <v:stroke dashstyle="solid"/>
                </v:shape>
                <v:shape style="position:absolute;left:5605;top:301;width:149;height:285" id="docshape5" coordorigin="5605,301" coordsize="149,285" path="m5753,301l5753,437m5702,351l5702,488m5653,403l5653,539m5605,449l5605,585e" filled="false" stroked="true" strokeweight=".635196pt" strokecolor="#000000">
                  <v:path arrowok="t"/>
                  <v:stroke dashstyle="solid"/>
                </v:shape>
                <v:shape style="position:absolute;left:5560;top:382;width:606;height:251" id="docshape6" coordorigin="5560,382" coordsize="606,251" path="m5560,382l5659,400m5719,410l6166,489m5673,456l6121,535m5560,436l5609,445m5626,503l6073,582m5560,492l5561,492m5576,554l6022,633e" filled="false" stroked="true" strokeweight=".635196pt" strokecolor="#333333">
                  <v:path arrowok="t"/>
                  <v:stroke dashstyle="solid"/>
                </v:shape>
                <v:line style="position:absolute" from="5560,494" to="5753,301" stroked="true" strokeweight=".635196pt" strokecolor="#000000">
                  <v:stroke dashstyle="solid"/>
                </v:line>
                <w10:wrap type="none"/>
              </v:group>
            </w:pict>
          </mc:Fallback>
        </mc:AlternateContent>
      </w:r>
      <w:r>
        <w:rPr/>
        <w:drawing>
          <wp:anchor distT="0" distB="0" distL="0" distR="0" allowOverlap="1" layoutInCell="1" locked="0" behindDoc="1" simplePos="0" relativeHeight="487148544">
            <wp:simplePos x="0" y="0"/>
            <wp:positionH relativeFrom="page">
              <wp:posOffset>4918912</wp:posOffset>
            </wp:positionH>
            <wp:positionV relativeFrom="paragraph">
              <wp:posOffset>393168</wp:posOffset>
            </wp:positionV>
            <wp:extent cx="1734726" cy="1734682"/>
            <wp:effectExtent l="0" t="0" r="0" b="0"/>
            <wp:wrapNone/>
            <wp:docPr id="9" name="Image 9"/>
            <wp:cNvGraphicFramePr>
              <a:graphicFrameLocks/>
            </wp:cNvGraphicFramePr>
            <a:graphic>
              <a:graphicData uri="http://schemas.openxmlformats.org/drawingml/2006/picture">
                <pic:pic>
                  <pic:nvPicPr>
                    <pic:cNvPr id="9" name="Image 9"/>
                    <pic:cNvPicPr/>
                  </pic:nvPicPr>
                  <pic:blipFill>
                    <a:blip r:embed="rId7" cstate="print"/>
                    <a:stretch>
                      <a:fillRect/>
                    </a:stretch>
                  </pic:blipFill>
                  <pic:spPr>
                    <a:xfrm>
                      <a:off x="0" y="0"/>
                      <a:ext cx="1734726" cy="1734682"/>
                    </a:xfrm>
                    <a:prstGeom prst="rect">
                      <a:avLst/>
                    </a:prstGeom>
                  </pic:spPr>
                </pic:pic>
              </a:graphicData>
            </a:graphic>
          </wp:anchor>
        </w:drawing>
      </w:r>
      <w:r>
        <w:rPr>
          <w:rFonts w:ascii="Arial"/>
          <w:sz w:val="18"/>
        </w:rPr>
        <w:t>phase</w:t>
      </w:r>
      <w:r>
        <w:rPr>
          <w:rFonts w:ascii="Arial"/>
          <w:spacing w:val="4"/>
          <w:sz w:val="18"/>
        </w:rPr>
        <w:t> </w:t>
      </w:r>
      <w:r>
        <w:rPr>
          <w:rFonts w:ascii="Arial"/>
          <w:spacing w:val="-2"/>
          <w:sz w:val="18"/>
        </w:rPr>
        <w:t>modulator</w:t>
      </w:r>
    </w:p>
    <w:p>
      <w:pPr>
        <w:tabs>
          <w:tab w:pos="1385" w:val="left" w:leader="none"/>
        </w:tabs>
        <w:spacing w:line="213" w:lineRule="auto" w:before="177"/>
        <w:ind w:left="1268" w:right="1308" w:hanging="337"/>
        <w:jc w:val="left"/>
        <w:rPr>
          <w:rFonts w:ascii="Arial"/>
          <w:i/>
          <w:sz w:val="18"/>
        </w:rPr>
      </w:pPr>
      <w:r>
        <w:rPr/>
        <w:br w:type="column"/>
      </w:r>
      <w:r>
        <w:rPr>
          <w:rFonts w:ascii="Arial"/>
          <w:b/>
          <w:spacing w:val="-6"/>
          <w:position w:val="6"/>
          <w:sz w:val="20"/>
        </w:rPr>
        <w:t>c)</w:t>
      </w:r>
      <w:r>
        <w:rPr>
          <w:rFonts w:ascii="Arial"/>
          <w:b/>
          <w:position w:val="6"/>
          <w:sz w:val="20"/>
        </w:rPr>
        <w:tab/>
        <w:tab/>
      </w:r>
      <w:r>
        <w:rPr>
          <w:rFonts w:ascii="Arial"/>
          <w:i/>
          <w:spacing w:val="-2"/>
          <w:sz w:val="18"/>
        </w:rPr>
        <w:t>reconstructed</w:t>
      </w:r>
      <w:r>
        <w:rPr>
          <w:rFonts w:ascii="Arial"/>
          <w:i/>
          <w:spacing w:val="-2"/>
          <w:sz w:val="18"/>
        </w:rPr>
        <w:t> </w:t>
      </w:r>
      <w:r>
        <w:rPr>
          <w:rFonts w:ascii="Arial"/>
          <w:i/>
          <w:sz w:val="18"/>
        </w:rPr>
        <w:t>reference</w:t>
      </w:r>
      <w:r>
        <w:rPr>
          <w:rFonts w:ascii="Arial"/>
          <w:i/>
          <w:spacing w:val="-13"/>
          <w:sz w:val="18"/>
        </w:rPr>
        <w:t> </w:t>
      </w:r>
      <w:r>
        <w:rPr>
          <w:rFonts w:ascii="Arial"/>
          <w:i/>
          <w:sz w:val="18"/>
        </w:rPr>
        <w:t>waves</w:t>
      </w:r>
    </w:p>
    <w:p>
      <w:pPr>
        <w:spacing w:after="0" w:line="213" w:lineRule="auto"/>
        <w:jc w:val="left"/>
        <w:rPr>
          <w:rFonts w:ascii="Arial"/>
          <w:sz w:val="18"/>
        </w:rPr>
        <w:sectPr>
          <w:type w:val="continuous"/>
          <w:pgSz w:w="12240" w:h="15840"/>
          <w:pgMar w:top="1640" w:bottom="280" w:left="980" w:right="1280"/>
          <w:cols w:num="2" w:equalWidth="0">
            <w:col w:w="6020" w:space="40"/>
            <w:col w:w="3920"/>
          </w:cols>
        </w:sectPr>
      </w:pPr>
    </w:p>
    <w:p>
      <w:pPr>
        <w:pStyle w:val="BodyText"/>
        <w:rPr>
          <w:rFonts w:ascii="Arial"/>
          <w:i/>
          <w:sz w:val="18"/>
        </w:rPr>
      </w:pPr>
    </w:p>
    <w:p>
      <w:pPr>
        <w:pStyle w:val="BodyText"/>
        <w:rPr>
          <w:rFonts w:ascii="Arial"/>
          <w:i/>
          <w:sz w:val="18"/>
        </w:rPr>
      </w:pPr>
    </w:p>
    <w:p>
      <w:pPr>
        <w:pStyle w:val="BodyText"/>
        <w:rPr>
          <w:rFonts w:ascii="Arial"/>
          <w:i/>
          <w:sz w:val="18"/>
        </w:rPr>
      </w:pPr>
    </w:p>
    <w:p>
      <w:pPr>
        <w:pStyle w:val="BodyText"/>
        <w:rPr>
          <w:rFonts w:ascii="Arial"/>
          <w:i/>
          <w:sz w:val="18"/>
        </w:rPr>
      </w:pPr>
    </w:p>
    <w:p>
      <w:pPr>
        <w:pStyle w:val="BodyText"/>
        <w:rPr>
          <w:rFonts w:ascii="Arial"/>
          <w:i/>
          <w:sz w:val="18"/>
        </w:rPr>
      </w:pPr>
    </w:p>
    <w:p>
      <w:pPr>
        <w:pStyle w:val="BodyText"/>
        <w:rPr>
          <w:rFonts w:ascii="Arial"/>
          <w:i/>
          <w:sz w:val="18"/>
        </w:rPr>
      </w:pPr>
    </w:p>
    <w:p>
      <w:pPr>
        <w:pStyle w:val="BodyText"/>
        <w:rPr>
          <w:rFonts w:ascii="Arial"/>
          <w:i/>
          <w:sz w:val="18"/>
        </w:rPr>
      </w:pPr>
    </w:p>
    <w:p>
      <w:pPr>
        <w:pStyle w:val="BodyText"/>
        <w:rPr>
          <w:rFonts w:ascii="Arial"/>
          <w:i/>
          <w:sz w:val="18"/>
        </w:rPr>
      </w:pPr>
    </w:p>
    <w:p>
      <w:pPr>
        <w:pStyle w:val="BodyText"/>
        <w:rPr>
          <w:rFonts w:ascii="Arial"/>
          <w:i/>
          <w:sz w:val="18"/>
        </w:rPr>
      </w:pPr>
    </w:p>
    <w:p>
      <w:pPr>
        <w:pStyle w:val="BodyText"/>
        <w:rPr>
          <w:rFonts w:ascii="Arial"/>
          <w:i/>
          <w:sz w:val="18"/>
        </w:rPr>
      </w:pPr>
    </w:p>
    <w:p>
      <w:pPr>
        <w:pStyle w:val="BodyText"/>
        <w:rPr>
          <w:rFonts w:ascii="Arial"/>
          <w:i/>
          <w:sz w:val="18"/>
        </w:rPr>
      </w:pPr>
    </w:p>
    <w:p>
      <w:pPr>
        <w:pStyle w:val="BodyText"/>
        <w:spacing w:before="15"/>
        <w:rPr>
          <w:rFonts w:ascii="Arial"/>
          <w:i/>
          <w:sz w:val="18"/>
        </w:rPr>
      </w:pPr>
    </w:p>
    <w:p>
      <w:pPr>
        <w:spacing w:line="201" w:lineRule="auto" w:before="1"/>
        <w:ind w:left="7950" w:right="380" w:firstLine="0"/>
        <w:jc w:val="left"/>
        <w:rPr>
          <w:rFonts w:ascii="Arial"/>
          <w:sz w:val="18"/>
        </w:rPr>
      </w:pPr>
      <w:r>
        <w:rPr/>
        <mc:AlternateContent>
          <mc:Choice Requires="wps">
            <w:drawing>
              <wp:anchor distT="0" distB="0" distL="0" distR="0" allowOverlap="1" layoutInCell="1" locked="0" behindDoc="0" simplePos="0" relativeHeight="15729664">
                <wp:simplePos x="0" y="0"/>
                <wp:positionH relativeFrom="page">
                  <wp:posOffset>3507419</wp:posOffset>
                </wp:positionH>
                <wp:positionV relativeFrom="paragraph">
                  <wp:posOffset>-800353</wp:posOffset>
                </wp:positionV>
                <wp:extent cx="1035050" cy="120396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1035050" cy="1203960"/>
                          <a:chExt cx="1035050" cy="1203960"/>
                        </a:xfrm>
                      </wpg:grpSpPr>
                      <pic:pic>
                        <pic:nvPicPr>
                          <pic:cNvPr id="11" name="Image 11"/>
                          <pic:cNvPicPr/>
                        </pic:nvPicPr>
                        <pic:blipFill>
                          <a:blip r:embed="rId8" cstate="print"/>
                          <a:stretch>
                            <a:fillRect/>
                          </a:stretch>
                        </pic:blipFill>
                        <pic:spPr>
                          <a:xfrm>
                            <a:off x="19153" y="0"/>
                            <a:ext cx="1015271" cy="1203578"/>
                          </a:xfrm>
                          <a:prstGeom prst="rect">
                            <a:avLst/>
                          </a:prstGeom>
                        </pic:spPr>
                      </pic:pic>
                      <wps:wsp>
                        <wps:cNvPr id="12" name="Textbox 12"/>
                        <wps:cNvSpPr txBox="1"/>
                        <wps:spPr>
                          <a:xfrm>
                            <a:off x="0" y="0"/>
                            <a:ext cx="1035050" cy="1203960"/>
                          </a:xfrm>
                          <a:prstGeom prst="rect">
                            <a:avLst/>
                          </a:prstGeom>
                        </wps:spPr>
                        <wps:txbx>
                          <w:txbxContent>
                            <w:p>
                              <w:pPr>
                                <w:spacing w:line="213" w:lineRule="auto" w:before="141"/>
                                <w:ind w:left="0" w:right="920" w:firstLine="56"/>
                                <w:jc w:val="left"/>
                                <w:rPr>
                                  <w:rFonts w:ascii="Arial"/>
                                  <w:i/>
                                  <w:sz w:val="18"/>
                                </w:rPr>
                              </w:pPr>
                              <w:r>
                                <w:rPr>
                                  <w:rFonts w:ascii="Arial"/>
                                  <w:i/>
                                  <w:spacing w:val="-2"/>
                                  <w:sz w:val="18"/>
                                </w:rPr>
                                <w:t>structed</w:t>
                              </w:r>
                              <w:r>
                                <w:rPr>
                                  <w:rFonts w:ascii="Arial"/>
                                  <w:i/>
                                  <w:spacing w:val="-2"/>
                                  <w:sz w:val="18"/>
                                </w:rPr>
                                <w:t> </w:t>
                              </w:r>
                              <w:r>
                                <w:rPr>
                                  <w:rFonts w:ascii="Arial"/>
                                  <w:i/>
                                  <w:sz w:val="18"/>
                                </w:rPr>
                                <w:t>a page</w:t>
                              </w:r>
                            </w:p>
                          </w:txbxContent>
                        </wps:txbx>
                        <wps:bodyPr wrap="square" lIns="0" tIns="0" rIns="0" bIns="0" rtlCol="0">
                          <a:noAutofit/>
                        </wps:bodyPr>
                      </wps:wsp>
                    </wpg:wgp>
                  </a:graphicData>
                </a:graphic>
              </wp:anchor>
            </w:drawing>
          </mc:Choice>
          <mc:Fallback>
            <w:pict>
              <v:group style="position:absolute;margin-left:276.174744pt;margin-top:-63.019958pt;width:81.5pt;height:94.8pt;mso-position-horizontal-relative:page;mso-position-vertical-relative:paragraph;z-index:15729664" id="docshapegroup7" coordorigin="5523,-1260" coordsize="1630,1896">
                <v:shape style="position:absolute;left:5553;top:-1261;width:1599;height:1896" type="#_x0000_t75" id="docshape8" stroked="false">
                  <v:imagedata r:id="rId8" o:title=""/>
                </v:shape>
                <v:shapetype id="_x0000_t202" o:spt="202" coordsize="21600,21600" path="m,l,21600r21600,l21600,xe">
                  <v:stroke joinstyle="miter"/>
                  <v:path gradientshapeok="t" o:connecttype="rect"/>
                </v:shapetype>
                <v:shape style="position:absolute;left:5523;top:-1261;width:1630;height:1896" type="#_x0000_t202" id="docshape9" filled="false" stroked="false">
                  <v:textbox inset="0,0,0,0">
                    <w:txbxContent>
                      <w:p>
                        <w:pPr>
                          <w:spacing w:line="213" w:lineRule="auto" w:before="141"/>
                          <w:ind w:left="0" w:right="920" w:firstLine="56"/>
                          <w:jc w:val="left"/>
                          <w:rPr>
                            <w:rFonts w:ascii="Arial"/>
                            <w:i/>
                            <w:sz w:val="18"/>
                          </w:rPr>
                        </w:pPr>
                        <w:r>
                          <w:rPr>
                            <w:rFonts w:ascii="Arial"/>
                            <w:i/>
                            <w:spacing w:val="-2"/>
                            <w:sz w:val="18"/>
                          </w:rPr>
                          <w:t>structed</w:t>
                        </w:r>
                        <w:r>
                          <w:rPr>
                            <w:rFonts w:ascii="Arial"/>
                            <w:i/>
                            <w:spacing w:val="-2"/>
                            <w:sz w:val="18"/>
                          </w:rPr>
                          <w:t> </w:t>
                        </w:r>
                        <w:r>
                          <w:rPr>
                            <w:rFonts w:ascii="Arial"/>
                            <w:i/>
                            <w:sz w:val="18"/>
                          </w:rPr>
                          <w:t>a page</w:t>
                        </w:r>
                      </w:p>
                    </w:txbxContent>
                  </v:textbox>
                  <w10:wrap type="none"/>
                </v:shape>
                <w10:wrap type="none"/>
              </v:group>
            </w:pict>
          </mc:Fallback>
        </mc:AlternateContent>
      </w:r>
      <w:r>
        <w:rPr>
          <w:rFonts w:ascii="Arial"/>
          <w:sz w:val="18"/>
        </w:rPr>
        <w:t>spatial</w:t>
      </w:r>
      <w:r>
        <w:rPr>
          <w:rFonts w:ascii="Arial"/>
          <w:spacing w:val="-13"/>
          <w:sz w:val="18"/>
        </w:rPr>
        <w:t> </w:t>
      </w:r>
      <w:r>
        <w:rPr>
          <w:rFonts w:ascii="Arial"/>
          <w:sz w:val="18"/>
        </w:rPr>
        <w:t>light </w:t>
      </w:r>
      <w:r>
        <w:rPr>
          <w:rFonts w:ascii="Arial"/>
          <w:spacing w:val="-2"/>
          <w:sz w:val="18"/>
        </w:rPr>
        <w:t>modulator</w:t>
      </w:r>
    </w:p>
    <w:p>
      <w:pPr>
        <w:pStyle w:val="BodyText"/>
        <w:rPr>
          <w:rFonts w:ascii="Arial"/>
          <w:sz w:val="18"/>
        </w:rPr>
      </w:pPr>
    </w:p>
    <w:p>
      <w:pPr>
        <w:pStyle w:val="BodyText"/>
        <w:spacing w:before="128"/>
        <w:rPr>
          <w:rFonts w:ascii="Arial"/>
          <w:sz w:val="18"/>
        </w:rPr>
      </w:pPr>
    </w:p>
    <w:p>
      <w:pPr>
        <w:spacing w:line="204" w:lineRule="auto" w:before="0"/>
        <w:ind w:left="114" w:right="146" w:firstLine="0"/>
        <w:jc w:val="both"/>
        <w:rPr>
          <w:rFonts w:ascii="LM Roman 9"/>
          <w:sz w:val="18"/>
        </w:rPr>
      </w:pPr>
      <w:r>
        <w:rPr>
          <w:rFonts w:ascii="LM Roman 9"/>
          <w:b/>
          <w:sz w:val="18"/>
        </w:rPr>
        <w:t>Figure 1. </w:t>
      </w:r>
      <w:r>
        <w:rPr>
          <w:rFonts w:ascii="LM Roman 9"/>
          <w:sz w:val="18"/>
        </w:rPr>
        <w:t>Principle of a phase-encoded storage system: a) storage process, b) address based recall, i.</w:t>
      </w:r>
      <w:r>
        <w:rPr>
          <w:rFonts w:ascii="LM Roman 9"/>
          <w:spacing w:val="40"/>
          <w:sz w:val="18"/>
        </w:rPr>
        <w:t> </w:t>
      </w:r>
      <w:r>
        <w:rPr>
          <w:rFonts w:ascii="LM Roman 9"/>
          <w:sz w:val="18"/>
        </w:rPr>
        <w:t>e.</w:t>
      </w:r>
      <w:r>
        <w:rPr>
          <w:rFonts w:ascii="LM Roman 9"/>
          <w:spacing w:val="40"/>
          <w:sz w:val="18"/>
        </w:rPr>
        <w:t> </w:t>
      </w:r>
      <w:r>
        <w:rPr>
          <w:rFonts w:ascii="LM Roman 9"/>
          <w:sz w:val="18"/>
        </w:rPr>
        <w:t>data page reconstruction, c) content-addressed recall.</w:t>
      </w:r>
    </w:p>
    <w:p>
      <w:pPr>
        <w:pStyle w:val="BodyText"/>
        <w:rPr>
          <w:rFonts w:ascii="LM Roman 9"/>
          <w:sz w:val="18"/>
        </w:rPr>
      </w:pPr>
    </w:p>
    <w:p>
      <w:pPr>
        <w:pStyle w:val="BodyText"/>
        <w:spacing w:before="23"/>
        <w:rPr>
          <w:rFonts w:ascii="LM Roman 9"/>
          <w:sz w:val="18"/>
        </w:rPr>
      </w:pPr>
    </w:p>
    <w:p>
      <w:pPr>
        <w:pStyle w:val="Heading1"/>
        <w:numPr>
          <w:ilvl w:val="0"/>
          <w:numId w:val="1"/>
        </w:numPr>
        <w:tabs>
          <w:tab w:pos="2514" w:val="left" w:leader="none"/>
        </w:tabs>
        <w:spacing w:line="240" w:lineRule="auto" w:before="0" w:after="0"/>
        <w:ind w:left="2514" w:right="0" w:hanging="270"/>
        <w:jc w:val="left"/>
      </w:pPr>
      <w:r>
        <w:rPr/>
        <w:t>BASICS</w:t>
      </w:r>
      <w:r>
        <w:rPr>
          <w:spacing w:val="13"/>
        </w:rPr>
        <w:t> </w:t>
      </w:r>
      <w:r>
        <w:rPr/>
        <w:t>OF</w:t>
      </w:r>
      <w:r>
        <w:rPr>
          <w:spacing w:val="13"/>
        </w:rPr>
        <w:t> </w:t>
      </w:r>
      <w:r>
        <w:rPr/>
        <w:t>PHASE-CODE</w:t>
      </w:r>
      <w:r>
        <w:rPr>
          <w:spacing w:val="13"/>
        </w:rPr>
        <w:t> </w:t>
      </w:r>
      <w:r>
        <w:rPr>
          <w:spacing w:val="-2"/>
        </w:rPr>
        <w:t>MULTIPLEXING</w:t>
      </w:r>
    </w:p>
    <w:p>
      <w:pPr>
        <w:pStyle w:val="BodyText"/>
        <w:spacing w:line="240" w:lineRule="exact" w:before="91"/>
        <w:ind w:left="114" w:right="140"/>
        <w:jc w:val="both"/>
        <w:rPr>
          <w:rFonts w:ascii="LM Roman 7" w:hAnsi="LM Roman 7"/>
          <w:sz w:val="14"/>
        </w:rPr>
      </w:pPr>
      <w:r>
        <w:rPr/>
        <w:t>The</w:t>
      </w:r>
      <w:r>
        <w:rPr>
          <w:spacing w:val="24"/>
        </w:rPr>
        <w:t> </w:t>
      </w:r>
      <w:r>
        <w:rPr/>
        <w:t>storage</w:t>
      </w:r>
      <w:r>
        <w:rPr>
          <w:spacing w:val="24"/>
        </w:rPr>
        <w:t> </w:t>
      </w:r>
      <w:r>
        <w:rPr/>
        <w:t>process</w:t>
      </w:r>
      <w:r>
        <w:rPr>
          <w:spacing w:val="24"/>
        </w:rPr>
        <w:t> </w:t>
      </w:r>
      <w:r>
        <w:rPr/>
        <w:t>in</w:t>
      </w:r>
      <w:r>
        <w:rPr>
          <w:spacing w:val="24"/>
        </w:rPr>
        <w:t> </w:t>
      </w:r>
      <w:r>
        <w:rPr/>
        <w:t>a</w:t>
      </w:r>
      <w:r>
        <w:rPr>
          <w:spacing w:val="24"/>
        </w:rPr>
        <w:t> </w:t>
      </w:r>
      <w:r>
        <w:rPr/>
        <w:t>phase-encoded</w:t>
      </w:r>
      <w:r>
        <w:rPr>
          <w:spacing w:val="24"/>
        </w:rPr>
        <w:t> </w:t>
      </w:r>
      <w:r>
        <w:rPr/>
        <w:t>system</w:t>
      </w:r>
      <w:r>
        <w:rPr>
          <w:spacing w:val="24"/>
        </w:rPr>
        <w:t> </w:t>
      </w:r>
      <w:r>
        <w:rPr/>
        <w:t>is</w:t>
      </w:r>
      <w:r>
        <w:rPr>
          <w:spacing w:val="24"/>
        </w:rPr>
        <w:t> </w:t>
      </w:r>
      <w:r>
        <w:rPr/>
        <w:t>in</w:t>
      </w:r>
      <w:r>
        <w:rPr>
          <w:spacing w:val="24"/>
        </w:rPr>
        <w:t> </w:t>
      </w:r>
      <w:r>
        <w:rPr/>
        <w:t>principle</w:t>
      </w:r>
      <w:r>
        <w:rPr>
          <w:spacing w:val="24"/>
        </w:rPr>
        <w:t> </w:t>
      </w:r>
      <w:r>
        <w:rPr/>
        <w:t>sketched</w:t>
      </w:r>
      <w:r>
        <w:rPr>
          <w:spacing w:val="24"/>
        </w:rPr>
        <w:t> </w:t>
      </w:r>
      <w:r>
        <w:rPr/>
        <w:t>in</w:t>
      </w:r>
      <w:r>
        <w:rPr>
          <w:spacing w:val="24"/>
        </w:rPr>
        <w:t> </w:t>
      </w:r>
      <w:r>
        <w:rPr/>
        <w:t>fig.</w:t>
      </w:r>
      <w:r>
        <w:rPr>
          <w:spacing w:val="67"/>
        </w:rPr>
        <w:t> </w:t>
      </w:r>
      <w:r>
        <w:rPr/>
        <w:t>1a.</w:t>
      </w:r>
      <w:r>
        <w:rPr>
          <w:spacing w:val="67"/>
        </w:rPr>
        <w:t> </w:t>
      </w:r>
      <w:r>
        <w:rPr/>
        <w:t>In</w:t>
      </w:r>
      <w:r>
        <w:rPr>
          <w:spacing w:val="24"/>
        </w:rPr>
        <w:t> </w:t>
      </w:r>
      <w:r>
        <w:rPr/>
        <w:t>the</w:t>
      </w:r>
      <w:r>
        <w:rPr>
          <w:spacing w:val="24"/>
        </w:rPr>
        <w:t> </w:t>
      </w:r>
      <w:r>
        <w:rPr/>
        <w:t>signal</w:t>
      </w:r>
      <w:r>
        <w:rPr>
          <w:spacing w:val="24"/>
        </w:rPr>
        <w:t> </w:t>
      </w:r>
      <w:r>
        <w:rPr/>
        <w:t>arm</w:t>
      </w:r>
      <w:r>
        <w:rPr>
          <w:spacing w:val="24"/>
        </w:rPr>
        <w:t> </w:t>
      </w:r>
      <w:r>
        <w:rPr/>
        <w:t>the</w:t>
      </w:r>
      <w:r>
        <w:rPr>
          <w:spacing w:val="24"/>
        </w:rPr>
        <w:t> </w:t>
      </w:r>
      <w:r>
        <w:rPr/>
        <w:t>data to</w:t>
      </w:r>
      <w:r>
        <w:rPr>
          <w:spacing w:val="26"/>
        </w:rPr>
        <w:t> </w:t>
      </w:r>
      <w:r>
        <w:rPr/>
        <w:t>be</w:t>
      </w:r>
      <w:r>
        <w:rPr>
          <w:spacing w:val="26"/>
        </w:rPr>
        <w:t> </w:t>
      </w:r>
      <w:r>
        <w:rPr/>
        <w:t>stored</w:t>
      </w:r>
      <w:r>
        <w:rPr>
          <w:spacing w:val="26"/>
        </w:rPr>
        <w:t> </w:t>
      </w:r>
      <w:r>
        <w:rPr/>
        <w:t>are</w:t>
      </w:r>
      <w:r>
        <w:rPr>
          <w:spacing w:val="26"/>
        </w:rPr>
        <w:t> </w:t>
      </w:r>
      <w:r>
        <w:rPr/>
        <w:t>impressed</w:t>
      </w:r>
      <w:r>
        <w:rPr>
          <w:spacing w:val="26"/>
        </w:rPr>
        <w:t> </w:t>
      </w:r>
      <w:r>
        <w:rPr/>
        <w:t>onto</w:t>
      </w:r>
      <w:r>
        <w:rPr>
          <w:spacing w:val="26"/>
        </w:rPr>
        <w:t> </w:t>
      </w:r>
      <w:r>
        <w:rPr/>
        <w:t>the</w:t>
      </w:r>
      <w:r>
        <w:rPr>
          <w:spacing w:val="26"/>
        </w:rPr>
        <w:t> </w:t>
      </w:r>
      <w:r>
        <w:rPr/>
        <w:t>signal</w:t>
      </w:r>
      <w:r>
        <w:rPr>
          <w:spacing w:val="26"/>
        </w:rPr>
        <w:t> </w:t>
      </w:r>
      <w:r>
        <w:rPr/>
        <w:t>wave</w:t>
      </w:r>
      <w:r>
        <w:rPr>
          <w:spacing w:val="26"/>
        </w:rPr>
        <w:t> </w:t>
      </w:r>
      <w:r>
        <w:rPr/>
        <w:t>by</w:t>
      </w:r>
      <w:r>
        <w:rPr>
          <w:spacing w:val="26"/>
        </w:rPr>
        <w:t> </w:t>
      </w:r>
      <w:r>
        <w:rPr/>
        <w:t>a</w:t>
      </w:r>
      <w:r>
        <w:rPr>
          <w:spacing w:val="26"/>
        </w:rPr>
        <w:t> </w:t>
      </w:r>
      <w:r>
        <w:rPr/>
        <w:t>spatial</w:t>
      </w:r>
      <w:r>
        <w:rPr>
          <w:spacing w:val="26"/>
        </w:rPr>
        <w:t> </w:t>
      </w:r>
      <w:r>
        <w:rPr/>
        <w:t>light</w:t>
      </w:r>
      <w:r>
        <w:rPr>
          <w:spacing w:val="26"/>
        </w:rPr>
        <w:t> </w:t>
      </w:r>
      <w:r>
        <w:rPr/>
        <w:t>modulator</w:t>
      </w:r>
      <w:r>
        <w:rPr>
          <w:spacing w:val="26"/>
        </w:rPr>
        <w:t> </w:t>
      </w:r>
      <w:r>
        <w:rPr/>
        <w:t>(e.</w:t>
      </w:r>
      <w:r>
        <w:rPr>
          <w:spacing w:val="77"/>
        </w:rPr>
        <w:t> </w:t>
      </w:r>
      <w:r>
        <w:rPr/>
        <w:t>g.</w:t>
      </w:r>
      <w:r>
        <w:rPr>
          <w:spacing w:val="77"/>
        </w:rPr>
        <w:t> </w:t>
      </w:r>
      <w:r>
        <w:rPr/>
        <w:t>a</w:t>
      </w:r>
      <w:r>
        <w:rPr>
          <w:spacing w:val="26"/>
        </w:rPr>
        <w:t> </w:t>
      </w:r>
      <w:r>
        <w:rPr/>
        <w:t>LCD).</w:t>
      </w:r>
      <w:r>
        <w:rPr>
          <w:spacing w:val="26"/>
        </w:rPr>
        <w:t> </w:t>
      </w:r>
      <w:r>
        <w:rPr/>
        <w:t>Then</w:t>
      </w:r>
      <w:r>
        <w:rPr>
          <w:spacing w:val="26"/>
        </w:rPr>
        <w:t> </w:t>
      </w:r>
      <w:r>
        <w:rPr/>
        <w:t>the</w:t>
      </w:r>
      <w:r>
        <w:rPr>
          <w:spacing w:val="26"/>
        </w:rPr>
        <w:t> </w:t>
      </w:r>
      <w:r>
        <w:rPr/>
        <w:t>wave is focused into the storage material where it interferes with a discrete set of N angularly separated reference beams.</w:t>
      </w:r>
      <w:r>
        <w:rPr>
          <w:spacing w:val="40"/>
        </w:rPr>
        <w:t> </w:t>
      </w:r>
      <w:r>
        <w:rPr/>
        <w:t>As in angular multiplexing each of these reference beams obey the Bragg condition.</w:t>
      </w:r>
      <w:r>
        <w:rPr>
          <w:spacing w:val="40"/>
        </w:rPr>
        <w:t> </w:t>
      </w:r>
      <w:r>
        <w:rPr/>
        <w:t>The difference of phase-code multiplexing is that all these reference beams interfere simultaneously with the signal wave.</w:t>
      </w:r>
      <w:r>
        <w:rPr>
          <w:spacing w:val="28"/>
        </w:rPr>
        <w:t> </w:t>
      </w:r>
      <w:r>
        <w:rPr/>
        <w:t>In order to store further data pages in the same location all these reference beams are used again, but for each page their phases are individually readjusted by a phase modulator (typically a ferro-electric or nematic LCD). The single phase shifts are either 0 or </w:t>
      </w:r>
      <w:r>
        <w:rPr>
          <w:rFonts w:ascii="Liberation Serif" w:hAnsi="Liberation Serif"/>
          <w:i/>
        </w:rPr>
        <w:t>π </w:t>
      </w:r>
      <w:r>
        <w:rPr/>
        <w:t>and the whole set of shifts corresponding to a certain data page is called its phase code or its address in the storage medium.</w:t>
      </w:r>
      <w:r>
        <w:rPr>
          <w:spacing w:val="32"/>
        </w:rPr>
        <w:t> </w:t>
      </w:r>
      <w:r>
        <w:rPr/>
        <w:t>For recalling one of the stored pages the appropriate phase-code has</w:t>
      </w:r>
      <w:r>
        <w:rPr>
          <w:spacing w:val="40"/>
        </w:rPr>
        <w:t> </w:t>
      </w:r>
      <w:r>
        <w:rPr/>
        <w:t>to</w:t>
      </w:r>
      <w:r>
        <w:rPr>
          <w:spacing w:val="26"/>
        </w:rPr>
        <w:t> </w:t>
      </w:r>
      <w:r>
        <w:rPr/>
        <w:t>be</w:t>
      </w:r>
      <w:r>
        <w:rPr>
          <w:spacing w:val="26"/>
        </w:rPr>
        <w:t> </w:t>
      </w:r>
      <w:r>
        <w:rPr/>
        <w:t>readjusted</w:t>
      </w:r>
      <w:r>
        <w:rPr>
          <w:spacing w:val="27"/>
        </w:rPr>
        <w:t> </w:t>
      </w:r>
      <w:r>
        <w:rPr/>
        <w:t>and</w:t>
      </w:r>
      <w:r>
        <w:rPr>
          <w:spacing w:val="26"/>
        </w:rPr>
        <w:t> </w:t>
      </w:r>
      <w:r>
        <w:rPr/>
        <w:t>the</w:t>
      </w:r>
      <w:r>
        <w:rPr>
          <w:spacing w:val="27"/>
        </w:rPr>
        <w:t> </w:t>
      </w:r>
      <w:r>
        <w:rPr/>
        <w:t>storage</w:t>
      </w:r>
      <w:r>
        <w:rPr>
          <w:spacing w:val="26"/>
        </w:rPr>
        <w:t> </w:t>
      </w:r>
      <w:r>
        <w:rPr/>
        <w:t>medium</w:t>
      </w:r>
      <w:r>
        <w:rPr>
          <w:spacing w:val="26"/>
        </w:rPr>
        <w:t> </w:t>
      </w:r>
      <w:r>
        <w:rPr/>
        <w:t>is</w:t>
      </w:r>
      <w:r>
        <w:rPr>
          <w:spacing w:val="27"/>
        </w:rPr>
        <w:t> </w:t>
      </w:r>
      <w:r>
        <w:rPr/>
        <w:t>again</w:t>
      </w:r>
      <w:r>
        <w:rPr>
          <w:spacing w:val="26"/>
        </w:rPr>
        <w:t> </w:t>
      </w:r>
      <w:r>
        <w:rPr/>
        <w:t>illuminated</w:t>
      </w:r>
      <w:r>
        <w:rPr>
          <w:spacing w:val="27"/>
        </w:rPr>
        <w:t> </w:t>
      </w:r>
      <w:r>
        <w:rPr/>
        <w:t>with</w:t>
      </w:r>
      <w:r>
        <w:rPr>
          <w:spacing w:val="26"/>
        </w:rPr>
        <w:t> </w:t>
      </w:r>
      <w:r>
        <w:rPr/>
        <w:t>all</w:t>
      </w:r>
      <w:r>
        <w:rPr>
          <w:spacing w:val="26"/>
        </w:rPr>
        <w:t> </w:t>
      </w:r>
      <w:r>
        <w:rPr/>
        <w:t>reference</w:t>
      </w:r>
      <w:r>
        <w:rPr>
          <w:spacing w:val="27"/>
        </w:rPr>
        <w:t> </w:t>
      </w:r>
      <w:r>
        <w:rPr/>
        <w:t>beams.</w:t>
      </w:r>
      <w:r>
        <w:rPr>
          <w:spacing w:val="74"/>
        </w:rPr>
        <w:t> </w:t>
      </w:r>
      <w:r>
        <w:rPr/>
        <w:t>In</w:t>
      </w:r>
      <w:r>
        <w:rPr>
          <w:spacing w:val="27"/>
        </w:rPr>
        <w:t> </w:t>
      </w:r>
      <w:r>
        <w:rPr/>
        <w:t>this</w:t>
      </w:r>
      <w:r>
        <w:rPr>
          <w:spacing w:val="26"/>
        </w:rPr>
        <w:t> </w:t>
      </w:r>
      <w:r>
        <w:rPr/>
        <w:t>step</w:t>
      </w:r>
      <w:r>
        <w:rPr>
          <w:spacing w:val="26"/>
        </w:rPr>
        <w:t> </w:t>
      </w:r>
      <w:r>
        <w:rPr/>
        <w:t>actually all written holograms are reconstructed, but due to the use of orthogonal phase-codes not-addressed data pages will interfere destructively and the addressed page can be detected without any cross talk as sketched in fig.</w:t>
      </w:r>
      <w:r>
        <w:rPr>
          <w:spacing w:val="30"/>
        </w:rPr>
        <w:t> </w:t>
      </w:r>
      <w:r>
        <w:rPr/>
        <w:t>1b. This principle of destructive interference gives rise to the significantly higher signal-to-noise ratio of this method compared to other multiplexing techniques.</w:t>
      </w:r>
      <w:r>
        <w:rPr>
          <w:rFonts w:ascii="LM Roman 7" w:hAnsi="LM Roman 7"/>
          <w:position w:val="7"/>
          <w:sz w:val="14"/>
        </w:rPr>
        <w:t>8</w:t>
      </w:r>
      <w:r>
        <w:rPr>
          <w:rFonts w:ascii="LM Roman 7" w:hAnsi="LM Roman 7"/>
          <w:spacing w:val="40"/>
          <w:position w:val="7"/>
          <w:sz w:val="14"/>
        </w:rPr>
        <w:t> </w:t>
      </w:r>
      <w:r>
        <w:rPr/>
        <w:t>In order to achieve this feature the accuracy of the adjusted phase shifts must be close to the theoretical values within about 1%.</w:t>
      </w:r>
      <w:r>
        <w:rPr>
          <w:rFonts w:ascii="LM Roman 7" w:hAnsi="LM Roman 7"/>
          <w:position w:val="7"/>
          <w:sz w:val="14"/>
        </w:rPr>
        <w:t>13</w:t>
      </w:r>
    </w:p>
    <w:p>
      <w:pPr>
        <w:pStyle w:val="BodyText"/>
        <w:spacing w:line="244" w:lineRule="auto"/>
        <w:ind w:left="114" w:right="141"/>
        <w:jc w:val="both"/>
      </w:pPr>
      <w:r>
        <w:rPr/>
        <w:t>In order to perform an associative recall, as sketched in fig.</w:t>
      </w:r>
      <w:r>
        <w:rPr>
          <w:spacing w:val="36"/>
        </w:rPr>
        <w:t> </w:t>
      </w:r>
      <w:r>
        <w:rPr/>
        <w:t>1c, the storage medium is addressed with any data page.</w:t>
      </w:r>
      <w:r>
        <w:rPr>
          <w:spacing w:val="40"/>
        </w:rPr>
        <w:t> </w:t>
      </w:r>
      <w:r>
        <w:rPr/>
        <w:t>This results in the reconstruction of the appropriate reference beams, being phase-modulated with the same pattern which was used for storing that page.</w:t>
      </w:r>
      <w:r>
        <w:rPr>
          <w:spacing w:val="28"/>
        </w:rPr>
        <w:t> </w:t>
      </w:r>
      <w:r>
        <w:rPr/>
        <w:t>If the information used for addressing is contained on several stored data pages each reconstructed reference beam is actually a mixture of several reconstructed beams which interfered</w:t>
      </w:r>
      <w:r>
        <w:rPr>
          <w:spacing w:val="-2"/>
        </w:rPr>
        <w:t> </w:t>
      </w:r>
      <w:r>
        <w:rPr/>
        <w:t>constructively</w:t>
      </w:r>
      <w:r>
        <w:rPr>
          <w:spacing w:val="-2"/>
        </w:rPr>
        <w:t> </w:t>
      </w:r>
      <w:r>
        <w:rPr/>
        <w:t>and</w:t>
      </w:r>
      <w:r>
        <w:rPr>
          <w:spacing w:val="-2"/>
        </w:rPr>
        <w:t> </w:t>
      </w:r>
      <w:r>
        <w:rPr/>
        <w:t>destructively.</w:t>
      </w:r>
      <w:r>
        <w:rPr>
          <w:spacing w:val="19"/>
        </w:rPr>
        <w:t> </w:t>
      </w:r>
      <w:r>
        <w:rPr/>
        <w:t>Intentionally</w:t>
      </w:r>
      <w:r>
        <w:rPr>
          <w:spacing w:val="-2"/>
        </w:rPr>
        <w:t> </w:t>
      </w:r>
      <w:r>
        <w:rPr/>
        <w:t>content-addressing</w:t>
      </w:r>
      <w:r>
        <w:rPr>
          <w:spacing w:val="-2"/>
        </w:rPr>
        <w:t> </w:t>
      </w:r>
      <w:r>
        <w:rPr/>
        <w:t>was</w:t>
      </w:r>
      <w:r>
        <w:rPr>
          <w:spacing w:val="-2"/>
        </w:rPr>
        <w:t> </w:t>
      </w:r>
      <w:r>
        <w:rPr/>
        <w:t>motivated</w:t>
      </w:r>
      <w:r>
        <w:rPr>
          <w:spacing w:val="-2"/>
        </w:rPr>
        <w:t> </w:t>
      </w:r>
      <w:r>
        <w:rPr/>
        <w:t>by</w:t>
      </w:r>
      <w:r>
        <w:rPr>
          <w:spacing w:val="-2"/>
        </w:rPr>
        <w:t> </w:t>
      </w:r>
      <w:r>
        <w:rPr/>
        <w:t>the</w:t>
      </w:r>
      <w:r>
        <w:rPr>
          <w:spacing w:val="-2"/>
        </w:rPr>
        <w:t> </w:t>
      </w:r>
      <w:r>
        <w:rPr/>
        <w:t>aim</w:t>
      </w:r>
      <w:r>
        <w:rPr>
          <w:spacing w:val="-2"/>
        </w:rPr>
        <w:t> </w:t>
      </w:r>
      <w:r>
        <w:rPr/>
        <w:t>to</w:t>
      </w:r>
      <w:r>
        <w:rPr>
          <w:spacing w:val="-2"/>
        </w:rPr>
        <w:t> </w:t>
      </w:r>
      <w:r>
        <w:rPr/>
        <w:t>enable simultaneous</w:t>
      </w:r>
      <w:r>
        <w:rPr>
          <w:spacing w:val="-5"/>
        </w:rPr>
        <w:t> </w:t>
      </w:r>
      <w:r>
        <w:rPr/>
        <w:t>searches</w:t>
      </w:r>
      <w:r>
        <w:rPr>
          <w:spacing w:val="-4"/>
        </w:rPr>
        <w:t> </w:t>
      </w:r>
      <w:r>
        <w:rPr/>
        <w:t>in</w:t>
      </w:r>
      <w:r>
        <w:rPr>
          <w:spacing w:val="-5"/>
        </w:rPr>
        <w:t> </w:t>
      </w:r>
      <w:r>
        <w:rPr/>
        <w:t>entire</w:t>
      </w:r>
      <w:r>
        <w:rPr>
          <w:spacing w:val="-4"/>
        </w:rPr>
        <w:t> </w:t>
      </w:r>
      <w:r>
        <w:rPr/>
        <w:t>databases</w:t>
      </w:r>
      <w:r>
        <w:rPr>
          <w:spacing w:val="-4"/>
        </w:rPr>
        <w:t> </w:t>
      </w:r>
      <w:r>
        <w:rPr/>
        <w:t>by</w:t>
      </w:r>
      <w:r>
        <w:rPr>
          <w:spacing w:val="-5"/>
        </w:rPr>
        <w:t> </w:t>
      </w:r>
      <w:r>
        <w:rPr/>
        <w:t>performing</w:t>
      </w:r>
      <w:r>
        <w:rPr>
          <w:spacing w:val="-5"/>
        </w:rPr>
        <w:t> </w:t>
      </w:r>
      <w:r>
        <w:rPr/>
        <w:t>the</w:t>
      </w:r>
      <w:r>
        <w:rPr>
          <w:spacing w:val="-4"/>
        </w:rPr>
        <w:t> </w:t>
      </w:r>
      <w:r>
        <w:rPr/>
        <w:t>correlation</w:t>
      </w:r>
      <w:r>
        <w:rPr>
          <w:spacing w:val="-4"/>
        </w:rPr>
        <w:t> </w:t>
      </w:r>
      <w:r>
        <w:rPr/>
        <w:t>of</w:t>
      </w:r>
      <w:r>
        <w:rPr>
          <w:spacing w:val="-5"/>
        </w:rPr>
        <w:t> </w:t>
      </w:r>
      <w:r>
        <w:rPr/>
        <w:t>the</w:t>
      </w:r>
      <w:r>
        <w:rPr>
          <w:spacing w:val="-4"/>
        </w:rPr>
        <w:t> </w:t>
      </w:r>
      <w:r>
        <w:rPr/>
        <w:t>stored</w:t>
      </w:r>
      <w:r>
        <w:rPr>
          <w:spacing w:val="-5"/>
        </w:rPr>
        <w:t> </w:t>
      </w:r>
      <w:r>
        <w:rPr/>
        <w:t>data</w:t>
      </w:r>
      <w:r>
        <w:rPr>
          <w:spacing w:val="-4"/>
        </w:rPr>
        <w:t> </w:t>
      </w:r>
      <w:r>
        <w:rPr/>
        <w:t>pages</w:t>
      </w:r>
      <w:r>
        <w:rPr>
          <w:spacing w:val="-4"/>
        </w:rPr>
        <w:t> </w:t>
      </w:r>
      <w:r>
        <w:rPr/>
        <w:t>with</w:t>
      </w:r>
      <w:r>
        <w:rPr>
          <w:spacing w:val="-5"/>
        </w:rPr>
        <w:t> </w:t>
      </w:r>
      <w:r>
        <w:rPr/>
        <w:t>a</w:t>
      </w:r>
      <w:r>
        <w:rPr>
          <w:spacing w:val="-4"/>
        </w:rPr>
        <w:t> </w:t>
      </w:r>
      <w:r>
        <w:rPr/>
        <w:t>page</w:t>
      </w:r>
      <w:r>
        <w:rPr>
          <w:spacing w:val="-4"/>
        </w:rPr>
        <w:t> used</w:t>
      </w:r>
    </w:p>
    <w:p>
      <w:pPr>
        <w:pStyle w:val="BodyText"/>
        <w:spacing w:line="213" w:lineRule="exact"/>
        <w:ind w:left="114"/>
        <w:jc w:val="both"/>
      </w:pPr>
      <w:r>
        <w:rPr/>
        <w:t>for</w:t>
      </w:r>
      <w:r>
        <w:rPr>
          <w:spacing w:val="7"/>
        </w:rPr>
        <w:t> </w:t>
      </w:r>
      <w:r>
        <w:rPr/>
        <w:t>addressing</w:t>
      </w:r>
      <w:r>
        <w:rPr>
          <w:spacing w:val="12"/>
        </w:rPr>
        <w:t> </w:t>
      </w:r>
      <w:r>
        <w:rPr/>
        <w:t>(e.</w:t>
      </w:r>
      <w:r>
        <w:rPr>
          <w:spacing w:val="35"/>
        </w:rPr>
        <w:t> </w:t>
      </w:r>
      <w:r>
        <w:rPr/>
        <w:t>g.</w:t>
      </w:r>
      <w:r>
        <w:rPr>
          <w:spacing w:val="-17"/>
        </w:rPr>
        <w:t> </w:t>
      </w:r>
      <w:r>
        <w:rPr>
          <w:rFonts w:ascii="LM Roman 7"/>
          <w:position w:val="7"/>
          <w:sz w:val="14"/>
        </w:rPr>
        <w:t>19</w:t>
      </w:r>
      <w:r>
        <w:rPr/>
        <w:t>).</w:t>
      </w:r>
      <w:r>
        <w:rPr>
          <w:spacing w:val="36"/>
        </w:rPr>
        <w:t> </w:t>
      </w:r>
      <w:r>
        <w:rPr/>
        <w:t>This</w:t>
      </w:r>
      <w:r>
        <w:rPr>
          <w:spacing w:val="11"/>
        </w:rPr>
        <w:t> </w:t>
      </w:r>
      <w:r>
        <w:rPr/>
        <w:t>feature</w:t>
      </w:r>
      <w:r>
        <w:rPr>
          <w:spacing w:val="11"/>
        </w:rPr>
        <w:t> </w:t>
      </w:r>
      <w:r>
        <w:rPr/>
        <w:t>of</w:t>
      </w:r>
      <w:r>
        <w:rPr>
          <w:spacing w:val="12"/>
        </w:rPr>
        <w:t> </w:t>
      </w:r>
      <w:r>
        <w:rPr/>
        <w:t>volume</w:t>
      </w:r>
      <w:r>
        <w:rPr>
          <w:spacing w:val="11"/>
        </w:rPr>
        <w:t> </w:t>
      </w:r>
      <w:r>
        <w:rPr/>
        <w:t>holographic</w:t>
      </w:r>
      <w:r>
        <w:rPr>
          <w:spacing w:val="11"/>
        </w:rPr>
        <w:t> </w:t>
      </w:r>
      <w:r>
        <w:rPr/>
        <w:t>memories</w:t>
      </w:r>
      <w:r>
        <w:rPr>
          <w:spacing w:val="11"/>
        </w:rPr>
        <w:t> </w:t>
      </w:r>
      <w:r>
        <w:rPr/>
        <w:t>was</w:t>
      </w:r>
      <w:r>
        <w:rPr>
          <w:spacing w:val="12"/>
        </w:rPr>
        <w:t> </w:t>
      </w:r>
      <w:r>
        <w:rPr/>
        <w:t>first</w:t>
      </w:r>
      <w:r>
        <w:rPr>
          <w:spacing w:val="11"/>
        </w:rPr>
        <w:t> </w:t>
      </w:r>
      <w:r>
        <w:rPr/>
        <w:t>demonstrated</w:t>
      </w:r>
      <w:r>
        <w:rPr>
          <w:spacing w:val="11"/>
        </w:rPr>
        <w:t> </w:t>
      </w:r>
      <w:r>
        <w:rPr/>
        <w:t>in</w:t>
      </w:r>
      <w:r>
        <w:rPr>
          <w:spacing w:val="11"/>
        </w:rPr>
        <w:t> </w:t>
      </w:r>
      <w:r>
        <w:rPr/>
        <w:t>systems</w:t>
      </w:r>
      <w:r>
        <w:rPr>
          <w:spacing w:val="11"/>
        </w:rPr>
        <w:t> </w:t>
      </w:r>
      <w:r>
        <w:rPr>
          <w:spacing w:val="-2"/>
        </w:rPr>
        <w:t>based</w:t>
      </w:r>
    </w:p>
    <w:p>
      <w:pPr>
        <w:pStyle w:val="BodyText"/>
        <w:spacing w:line="240" w:lineRule="exact" w:before="13"/>
        <w:ind w:left="114" w:right="141"/>
        <w:jc w:val="both"/>
      </w:pPr>
      <w:r>
        <w:rPr/>
        <w:t>on angular multiplexing.</w:t>
      </w:r>
      <w:r>
        <w:rPr>
          <w:rFonts w:ascii="LM Roman 7" w:hAnsi="LM Roman 7"/>
          <w:position w:val="7"/>
          <w:sz w:val="14"/>
        </w:rPr>
        <w:t>20–22</w:t>
      </w:r>
      <w:r>
        <w:rPr>
          <w:rFonts w:ascii="LM Roman 7" w:hAnsi="LM Roman 7"/>
          <w:spacing w:val="40"/>
          <w:position w:val="7"/>
          <w:sz w:val="14"/>
        </w:rPr>
        <w:t> </w:t>
      </w:r>
      <w:r>
        <w:rPr/>
        <w:t>In phase-encoded systems the characteristic phase pattern of the reference beams which</w:t>
      </w:r>
      <w:r>
        <w:rPr>
          <w:spacing w:val="-6"/>
        </w:rPr>
        <w:t> </w:t>
      </w:r>
      <w:r>
        <w:rPr/>
        <w:t>gives</w:t>
      </w:r>
      <w:r>
        <w:rPr>
          <w:spacing w:val="-6"/>
        </w:rPr>
        <w:t> </w:t>
      </w:r>
      <w:r>
        <w:rPr/>
        <w:t>information</w:t>
      </w:r>
      <w:r>
        <w:rPr>
          <w:spacing w:val="-6"/>
        </w:rPr>
        <w:t> </w:t>
      </w:r>
      <w:r>
        <w:rPr/>
        <w:t>about</w:t>
      </w:r>
      <w:r>
        <w:rPr>
          <w:spacing w:val="-6"/>
        </w:rPr>
        <w:t> </w:t>
      </w:r>
      <w:r>
        <w:rPr/>
        <w:t>the</w:t>
      </w:r>
      <w:r>
        <w:rPr>
          <w:spacing w:val="-6"/>
        </w:rPr>
        <w:t> </w:t>
      </w:r>
      <w:r>
        <w:rPr/>
        <w:t>address</w:t>
      </w:r>
      <w:r>
        <w:rPr>
          <w:spacing w:val="-6"/>
        </w:rPr>
        <w:t> </w:t>
      </w:r>
      <w:r>
        <w:rPr/>
        <w:t>of</w:t>
      </w:r>
      <w:r>
        <w:rPr>
          <w:spacing w:val="-6"/>
        </w:rPr>
        <w:t> </w:t>
      </w:r>
      <w:r>
        <w:rPr/>
        <w:t>a</w:t>
      </w:r>
      <w:r>
        <w:rPr>
          <w:spacing w:val="-6"/>
        </w:rPr>
        <w:t> </w:t>
      </w:r>
      <w:r>
        <w:rPr/>
        <w:t>certain</w:t>
      </w:r>
      <w:r>
        <w:rPr>
          <w:spacing w:val="-6"/>
        </w:rPr>
        <w:t> </w:t>
      </w:r>
      <w:r>
        <w:rPr/>
        <w:t>data</w:t>
      </w:r>
      <w:r>
        <w:rPr>
          <w:spacing w:val="-6"/>
        </w:rPr>
        <w:t> </w:t>
      </w:r>
      <w:r>
        <w:rPr/>
        <w:t>page</w:t>
      </w:r>
      <w:r>
        <w:rPr>
          <w:spacing w:val="-6"/>
        </w:rPr>
        <w:t> </w:t>
      </w:r>
      <w:r>
        <w:rPr/>
        <w:t>is</w:t>
      </w:r>
      <w:r>
        <w:rPr>
          <w:spacing w:val="-6"/>
        </w:rPr>
        <w:t> </w:t>
      </w:r>
      <w:r>
        <w:rPr/>
        <w:t>not</w:t>
      </w:r>
      <w:r>
        <w:rPr>
          <w:spacing w:val="-6"/>
        </w:rPr>
        <w:t> </w:t>
      </w:r>
      <w:r>
        <w:rPr/>
        <w:t>directly</w:t>
      </w:r>
      <w:r>
        <w:rPr>
          <w:spacing w:val="-6"/>
        </w:rPr>
        <w:t> </w:t>
      </w:r>
      <w:r>
        <w:rPr/>
        <w:t>visible.</w:t>
      </w:r>
      <w:r>
        <w:rPr>
          <w:spacing w:val="25"/>
        </w:rPr>
        <w:t> </w:t>
      </w:r>
      <w:r>
        <w:rPr/>
        <w:t>This</w:t>
      </w:r>
      <w:r>
        <w:rPr>
          <w:spacing w:val="-6"/>
        </w:rPr>
        <w:t> </w:t>
      </w:r>
      <w:r>
        <w:rPr/>
        <w:t>problem</w:t>
      </w:r>
      <w:r>
        <w:rPr>
          <w:spacing w:val="-6"/>
        </w:rPr>
        <w:t> </w:t>
      </w:r>
      <w:r>
        <w:rPr/>
        <w:t>was</w:t>
      </w:r>
      <w:r>
        <w:rPr>
          <w:spacing w:val="-6"/>
        </w:rPr>
        <w:t> </w:t>
      </w:r>
      <w:r>
        <w:rPr/>
        <w:t>recently solved by specific symmetry breaking of the destructive and constructive interference of the orthogonal phase codes which yield to characteristic intensity distributions of the reconstructed reference beams.</w:t>
      </w:r>
      <w:r>
        <w:rPr>
          <w:rFonts w:ascii="LM Roman 7" w:hAnsi="LM Roman 7"/>
          <w:position w:val="7"/>
          <w:sz w:val="14"/>
        </w:rPr>
        <w:t>18</w:t>
      </w:r>
      <w:r>
        <w:rPr>
          <w:rFonts w:ascii="LM Roman 7" w:hAnsi="LM Roman 7"/>
          <w:spacing w:val="80"/>
          <w:position w:val="7"/>
          <w:sz w:val="14"/>
        </w:rPr>
        <w:t> </w:t>
      </w:r>
      <w:r>
        <w:rPr/>
        <w:t>In section 5.2 it is described how content-addressing can be exploited in order to increase the probability of cracking random phase encryption.</w:t>
      </w:r>
      <w:r>
        <w:rPr>
          <w:spacing w:val="32"/>
        </w:rPr>
        <w:t> </w:t>
      </w:r>
      <w:r>
        <w:rPr/>
        <w:t>For this purpose one is especially interested in the phases of the reference beams rather than the produced intensity distributions, since in this case their composition is not comprehensible.</w:t>
      </w:r>
    </w:p>
    <w:p>
      <w:pPr>
        <w:spacing w:after="0" w:line="240" w:lineRule="exact"/>
        <w:jc w:val="both"/>
        <w:sectPr>
          <w:type w:val="continuous"/>
          <w:pgSz w:w="12240" w:h="15840"/>
          <w:pgMar w:top="1640" w:bottom="280" w:left="980" w:right="1280"/>
        </w:sectPr>
      </w:pPr>
    </w:p>
    <w:p>
      <w:pPr>
        <w:tabs>
          <w:tab w:pos="7501" w:val="left" w:leader="none"/>
        </w:tabs>
        <w:spacing w:before="95" w:after="60"/>
        <w:ind w:left="2545" w:right="0" w:firstLine="0"/>
        <w:jc w:val="left"/>
        <w:rPr>
          <w:rFonts w:ascii="Arial"/>
          <w:sz w:val="21"/>
        </w:rPr>
      </w:pPr>
      <w:r>
        <w:rPr>
          <w:rFonts w:ascii="Arial"/>
          <w:spacing w:val="-2"/>
          <w:sz w:val="21"/>
        </w:rPr>
        <w:t>Bi</w:t>
      </w:r>
      <w:r>
        <w:rPr>
          <w:rFonts w:ascii="Arial"/>
          <w:spacing w:val="-2"/>
          <w:position w:val="-5"/>
          <w:sz w:val="16"/>
        </w:rPr>
        <w:t>2</w:t>
      </w:r>
      <w:r>
        <w:rPr>
          <w:rFonts w:ascii="Arial"/>
          <w:spacing w:val="-2"/>
          <w:sz w:val="21"/>
        </w:rPr>
        <w:t>TeO</w:t>
      </w:r>
      <w:r>
        <w:rPr>
          <w:rFonts w:ascii="Arial"/>
          <w:spacing w:val="-2"/>
          <w:position w:val="-5"/>
          <w:sz w:val="16"/>
        </w:rPr>
        <w:t>5</w:t>
      </w:r>
      <w:r>
        <w:rPr>
          <w:rFonts w:ascii="Arial"/>
          <w:position w:val="-5"/>
          <w:sz w:val="16"/>
        </w:rPr>
        <w:tab/>
      </w:r>
      <w:r>
        <w:rPr>
          <w:rFonts w:ascii="Arial"/>
          <w:spacing w:val="-2"/>
          <w:sz w:val="21"/>
        </w:rPr>
        <w:t>LiNbO</w:t>
      </w:r>
      <w:r>
        <w:rPr>
          <w:rFonts w:ascii="Arial"/>
          <w:spacing w:val="-2"/>
          <w:position w:val="-5"/>
          <w:sz w:val="16"/>
        </w:rPr>
        <w:t>3</w:t>
      </w:r>
      <w:r>
        <w:rPr>
          <w:rFonts w:ascii="Arial"/>
          <w:spacing w:val="-2"/>
          <w:sz w:val="21"/>
        </w:rPr>
        <w:t>:Fe</w:t>
      </w:r>
    </w:p>
    <w:p>
      <w:pPr>
        <w:tabs>
          <w:tab w:pos="1652" w:val="left" w:leader="none"/>
          <w:tab w:pos="3069" w:val="left" w:leader="none"/>
          <w:tab w:pos="4485" w:val="left" w:leader="none"/>
          <w:tab w:pos="6165" w:val="left" w:leader="none"/>
          <w:tab w:pos="7485" w:val="left" w:leader="none"/>
          <w:tab w:pos="8805" w:val="left" w:leader="none"/>
        </w:tabs>
        <w:spacing w:line="240" w:lineRule="auto"/>
        <w:ind w:left="236" w:right="0" w:firstLine="0"/>
        <w:jc w:val="left"/>
        <w:rPr>
          <w:rFonts w:ascii="Arial"/>
          <w:sz w:val="20"/>
        </w:rPr>
      </w:pPr>
      <w:r>
        <w:rPr>
          <w:rFonts w:ascii="Arial"/>
          <w:sz w:val="20"/>
        </w:rPr>
        <w:drawing>
          <wp:inline distT="0" distB="0" distL="0" distR="0">
            <wp:extent cx="736095" cy="610362"/>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9" cstate="print"/>
                    <a:stretch>
                      <a:fillRect/>
                    </a:stretch>
                  </pic:blipFill>
                  <pic:spPr>
                    <a:xfrm>
                      <a:off x="0" y="0"/>
                      <a:ext cx="736095" cy="610362"/>
                    </a:xfrm>
                    <a:prstGeom prst="rect">
                      <a:avLst/>
                    </a:prstGeom>
                  </pic:spPr>
                </pic:pic>
              </a:graphicData>
            </a:graphic>
          </wp:inline>
        </w:drawing>
      </w:r>
      <w:r>
        <w:rPr>
          <w:rFonts w:ascii="Arial"/>
          <w:sz w:val="20"/>
        </w:rPr>
      </w:r>
      <w:r>
        <w:rPr>
          <w:rFonts w:ascii="Arial"/>
          <w:sz w:val="20"/>
        </w:rPr>
        <w:tab/>
      </w:r>
      <w:r>
        <w:rPr>
          <w:rFonts w:ascii="Arial"/>
          <w:sz w:val="20"/>
        </w:rPr>
        <w:drawing>
          <wp:inline distT="0" distB="0" distL="0" distR="0">
            <wp:extent cx="736099" cy="610362"/>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0" cstate="print"/>
                    <a:stretch>
                      <a:fillRect/>
                    </a:stretch>
                  </pic:blipFill>
                  <pic:spPr>
                    <a:xfrm>
                      <a:off x="0" y="0"/>
                      <a:ext cx="736099" cy="610362"/>
                    </a:xfrm>
                    <a:prstGeom prst="rect">
                      <a:avLst/>
                    </a:prstGeom>
                  </pic:spPr>
                </pic:pic>
              </a:graphicData>
            </a:graphic>
          </wp:inline>
        </w:drawing>
      </w:r>
      <w:r>
        <w:rPr>
          <w:rFonts w:ascii="Arial"/>
          <w:sz w:val="20"/>
        </w:rPr>
      </w:r>
      <w:r>
        <w:rPr>
          <w:rFonts w:ascii="Arial"/>
          <w:sz w:val="20"/>
        </w:rPr>
        <w:tab/>
      </w:r>
      <w:r>
        <w:rPr>
          <w:rFonts w:ascii="Arial"/>
          <w:sz w:val="20"/>
        </w:rPr>
        <w:drawing>
          <wp:inline distT="0" distB="0" distL="0" distR="0">
            <wp:extent cx="736079" cy="610362"/>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1" cstate="print"/>
                    <a:stretch>
                      <a:fillRect/>
                    </a:stretch>
                  </pic:blipFill>
                  <pic:spPr>
                    <a:xfrm>
                      <a:off x="0" y="0"/>
                      <a:ext cx="736079" cy="610362"/>
                    </a:xfrm>
                    <a:prstGeom prst="rect">
                      <a:avLst/>
                    </a:prstGeom>
                  </pic:spPr>
                </pic:pic>
              </a:graphicData>
            </a:graphic>
          </wp:inline>
        </w:drawing>
      </w:r>
      <w:r>
        <w:rPr>
          <w:rFonts w:ascii="Arial"/>
          <w:sz w:val="20"/>
        </w:rPr>
      </w:r>
      <w:r>
        <w:rPr>
          <w:rFonts w:ascii="Arial"/>
          <w:sz w:val="20"/>
        </w:rPr>
        <w:tab/>
      </w:r>
      <w:r>
        <w:rPr>
          <w:rFonts w:ascii="Arial"/>
          <w:sz w:val="20"/>
        </w:rPr>
        <w:drawing>
          <wp:inline distT="0" distB="0" distL="0" distR="0">
            <wp:extent cx="736099" cy="610362"/>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2" cstate="print"/>
                    <a:stretch>
                      <a:fillRect/>
                    </a:stretch>
                  </pic:blipFill>
                  <pic:spPr>
                    <a:xfrm>
                      <a:off x="0" y="0"/>
                      <a:ext cx="736099" cy="610362"/>
                    </a:xfrm>
                    <a:prstGeom prst="rect">
                      <a:avLst/>
                    </a:prstGeom>
                  </pic:spPr>
                </pic:pic>
              </a:graphicData>
            </a:graphic>
          </wp:inline>
        </w:drawing>
      </w:r>
      <w:r>
        <w:rPr>
          <w:rFonts w:ascii="Arial"/>
          <w:sz w:val="20"/>
        </w:rPr>
      </w:r>
      <w:r>
        <w:rPr>
          <w:rFonts w:ascii="Arial"/>
          <w:sz w:val="20"/>
        </w:rPr>
        <w:tab/>
      </w:r>
      <w:r>
        <w:rPr>
          <w:rFonts w:ascii="Arial"/>
          <w:sz w:val="20"/>
        </w:rPr>
        <w:drawing>
          <wp:inline distT="0" distB="0" distL="0" distR="0">
            <wp:extent cx="674746" cy="611219"/>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3" cstate="print"/>
                    <a:stretch>
                      <a:fillRect/>
                    </a:stretch>
                  </pic:blipFill>
                  <pic:spPr>
                    <a:xfrm>
                      <a:off x="0" y="0"/>
                      <a:ext cx="674746" cy="611219"/>
                    </a:xfrm>
                    <a:prstGeom prst="rect">
                      <a:avLst/>
                    </a:prstGeom>
                  </pic:spPr>
                </pic:pic>
              </a:graphicData>
            </a:graphic>
          </wp:inline>
        </w:drawing>
      </w:r>
      <w:r>
        <w:rPr>
          <w:rFonts w:ascii="Arial"/>
          <w:sz w:val="20"/>
        </w:rPr>
      </w:r>
      <w:r>
        <w:rPr>
          <w:rFonts w:ascii="Arial"/>
          <w:sz w:val="20"/>
        </w:rPr>
        <w:tab/>
      </w:r>
      <w:r>
        <w:rPr>
          <w:rFonts w:ascii="Arial"/>
          <w:sz w:val="20"/>
        </w:rPr>
        <w:drawing>
          <wp:inline distT="0" distB="0" distL="0" distR="0">
            <wp:extent cx="674746" cy="611219"/>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4" cstate="print"/>
                    <a:stretch>
                      <a:fillRect/>
                    </a:stretch>
                  </pic:blipFill>
                  <pic:spPr>
                    <a:xfrm>
                      <a:off x="0" y="0"/>
                      <a:ext cx="674746" cy="611219"/>
                    </a:xfrm>
                    <a:prstGeom prst="rect">
                      <a:avLst/>
                    </a:prstGeom>
                  </pic:spPr>
                </pic:pic>
              </a:graphicData>
            </a:graphic>
          </wp:inline>
        </w:drawing>
      </w:r>
      <w:r>
        <w:rPr>
          <w:rFonts w:ascii="Arial"/>
          <w:sz w:val="20"/>
        </w:rPr>
      </w:r>
      <w:r>
        <w:rPr>
          <w:rFonts w:ascii="Arial"/>
          <w:sz w:val="20"/>
        </w:rPr>
        <w:tab/>
      </w:r>
      <w:r>
        <w:rPr>
          <w:rFonts w:ascii="Arial"/>
          <w:sz w:val="20"/>
        </w:rPr>
        <w:drawing>
          <wp:inline distT="0" distB="0" distL="0" distR="0">
            <wp:extent cx="674750" cy="611219"/>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5" cstate="print"/>
                    <a:stretch>
                      <a:fillRect/>
                    </a:stretch>
                  </pic:blipFill>
                  <pic:spPr>
                    <a:xfrm>
                      <a:off x="0" y="0"/>
                      <a:ext cx="674750" cy="611219"/>
                    </a:xfrm>
                    <a:prstGeom prst="rect">
                      <a:avLst/>
                    </a:prstGeom>
                  </pic:spPr>
                </pic:pic>
              </a:graphicData>
            </a:graphic>
          </wp:inline>
        </w:drawing>
      </w:r>
      <w:r>
        <w:rPr>
          <w:rFonts w:ascii="Arial"/>
          <w:sz w:val="20"/>
        </w:rPr>
      </w:r>
    </w:p>
    <w:p>
      <w:pPr>
        <w:spacing w:after="0" w:line="240" w:lineRule="auto"/>
        <w:jc w:val="left"/>
        <w:rPr>
          <w:rFonts w:ascii="Arial"/>
          <w:sz w:val="20"/>
        </w:rPr>
        <w:sectPr>
          <w:pgSz w:w="12240" w:h="15840"/>
          <w:pgMar w:top="1660" w:bottom="280" w:left="980" w:right="1280"/>
        </w:sectPr>
      </w:pPr>
    </w:p>
    <w:p>
      <w:pPr>
        <w:spacing w:before="51"/>
        <w:ind w:left="623" w:right="0" w:firstLine="0"/>
        <w:jc w:val="left"/>
        <w:rPr>
          <w:rFonts w:ascii="Arial"/>
          <w:sz w:val="16"/>
        </w:rPr>
      </w:pPr>
      <w:r>
        <w:rPr>
          <w:rFonts w:ascii="Arial"/>
          <w:sz w:val="16"/>
        </w:rPr>
        <w:t>5</w:t>
      </w:r>
      <w:r>
        <w:rPr>
          <w:rFonts w:ascii="Arial"/>
          <w:spacing w:val="-2"/>
          <w:sz w:val="16"/>
        </w:rPr>
        <w:t> </w:t>
      </w:r>
      <w:r>
        <w:rPr>
          <w:rFonts w:ascii="Arial"/>
          <w:spacing w:val="-5"/>
          <w:sz w:val="16"/>
        </w:rPr>
        <w:t>min</w:t>
      </w:r>
    </w:p>
    <w:p>
      <w:pPr>
        <w:spacing w:before="51"/>
        <w:ind w:left="575" w:right="0" w:firstLine="0"/>
        <w:jc w:val="left"/>
        <w:rPr>
          <w:rFonts w:ascii="Arial"/>
          <w:sz w:val="16"/>
        </w:rPr>
      </w:pPr>
      <w:r>
        <w:rPr/>
        <w:br w:type="column"/>
      </w:r>
      <w:r>
        <w:rPr>
          <w:rFonts w:ascii="Arial"/>
          <w:sz w:val="16"/>
        </w:rPr>
        <w:t>10</w:t>
      </w:r>
      <w:r>
        <w:rPr>
          <w:rFonts w:ascii="Arial"/>
          <w:spacing w:val="-3"/>
          <w:sz w:val="16"/>
        </w:rPr>
        <w:t> </w:t>
      </w:r>
      <w:r>
        <w:rPr>
          <w:rFonts w:ascii="Arial"/>
          <w:spacing w:val="-5"/>
          <w:sz w:val="16"/>
        </w:rPr>
        <w:t>min</w:t>
      </w:r>
    </w:p>
    <w:p>
      <w:pPr>
        <w:tabs>
          <w:tab w:pos="2110" w:val="left" w:leader="none"/>
        </w:tabs>
        <w:spacing w:before="52"/>
        <w:ind w:left="621" w:right="0" w:firstLine="0"/>
        <w:jc w:val="left"/>
        <w:rPr>
          <w:rFonts w:ascii="Arial"/>
          <w:sz w:val="16"/>
        </w:rPr>
      </w:pPr>
      <w:r>
        <w:rPr/>
        <w:br w:type="column"/>
      </w:r>
      <w:r>
        <w:rPr>
          <w:rFonts w:ascii="Arial"/>
          <w:sz w:val="16"/>
        </w:rPr>
        <w:t>30</w:t>
      </w:r>
      <w:r>
        <w:rPr>
          <w:rFonts w:ascii="Arial"/>
          <w:spacing w:val="-3"/>
          <w:sz w:val="16"/>
        </w:rPr>
        <w:t> </w:t>
      </w:r>
      <w:r>
        <w:rPr>
          <w:rFonts w:ascii="Arial"/>
          <w:spacing w:val="-5"/>
          <w:sz w:val="16"/>
        </w:rPr>
        <w:t>min</w:t>
      </w:r>
      <w:r>
        <w:rPr>
          <w:rFonts w:ascii="Arial"/>
          <w:sz w:val="16"/>
        </w:rPr>
        <w:tab/>
        <w:t>4</w:t>
      </w:r>
      <w:r>
        <w:rPr>
          <w:rFonts w:ascii="Arial"/>
          <w:spacing w:val="-2"/>
          <w:sz w:val="16"/>
        </w:rPr>
        <w:t> </w:t>
      </w:r>
      <w:r>
        <w:rPr>
          <w:rFonts w:ascii="Arial"/>
          <w:spacing w:val="-10"/>
          <w:sz w:val="16"/>
        </w:rPr>
        <w:t>h</w:t>
      </w:r>
    </w:p>
    <w:p>
      <w:pPr>
        <w:tabs>
          <w:tab w:pos="1836" w:val="left" w:leader="none"/>
          <w:tab w:pos="3164" w:val="left" w:leader="none"/>
        </w:tabs>
        <w:spacing w:before="51"/>
        <w:ind w:left="551" w:right="0" w:firstLine="0"/>
        <w:jc w:val="left"/>
        <w:rPr>
          <w:rFonts w:ascii="Arial"/>
          <w:sz w:val="16"/>
        </w:rPr>
      </w:pPr>
      <w:r>
        <w:rPr/>
        <w:br w:type="column"/>
      </w:r>
      <w:r>
        <w:rPr>
          <w:rFonts w:ascii="Arial"/>
          <w:sz w:val="16"/>
        </w:rPr>
        <w:t>5</w:t>
      </w:r>
      <w:r>
        <w:rPr>
          <w:rFonts w:ascii="Arial"/>
          <w:spacing w:val="-2"/>
          <w:sz w:val="16"/>
        </w:rPr>
        <w:t> </w:t>
      </w:r>
      <w:r>
        <w:rPr>
          <w:rFonts w:ascii="Arial"/>
          <w:spacing w:val="-5"/>
          <w:sz w:val="16"/>
        </w:rPr>
        <w:t>min</w:t>
      </w:r>
      <w:r>
        <w:rPr>
          <w:rFonts w:ascii="Arial"/>
          <w:sz w:val="16"/>
        </w:rPr>
        <w:tab/>
        <w:t>10</w:t>
      </w:r>
      <w:r>
        <w:rPr>
          <w:rFonts w:ascii="Arial"/>
          <w:spacing w:val="-3"/>
          <w:sz w:val="16"/>
        </w:rPr>
        <w:t> </w:t>
      </w:r>
      <w:r>
        <w:rPr>
          <w:rFonts w:ascii="Arial"/>
          <w:spacing w:val="-5"/>
          <w:sz w:val="16"/>
        </w:rPr>
        <w:t>min</w:t>
      </w:r>
      <w:r>
        <w:rPr>
          <w:rFonts w:ascii="Arial"/>
          <w:sz w:val="16"/>
        </w:rPr>
        <w:tab/>
        <w:t>30</w:t>
      </w:r>
      <w:r>
        <w:rPr>
          <w:rFonts w:ascii="Arial"/>
          <w:spacing w:val="-3"/>
          <w:sz w:val="16"/>
        </w:rPr>
        <w:t> </w:t>
      </w:r>
      <w:r>
        <w:rPr>
          <w:rFonts w:ascii="Arial"/>
          <w:spacing w:val="-5"/>
          <w:sz w:val="16"/>
        </w:rPr>
        <w:t>min</w:t>
      </w:r>
    </w:p>
    <w:p>
      <w:pPr>
        <w:spacing w:after="0"/>
        <w:jc w:val="left"/>
        <w:rPr>
          <w:rFonts w:ascii="Arial"/>
          <w:sz w:val="16"/>
        </w:rPr>
        <w:sectPr>
          <w:type w:val="continuous"/>
          <w:pgSz w:w="12240" w:h="15840"/>
          <w:pgMar w:top="1640" w:bottom="280" w:left="980" w:right="1280"/>
          <w:cols w:num="4" w:equalWidth="0">
            <w:col w:w="1390" w:space="40"/>
            <w:col w:w="1377" w:space="39"/>
            <w:col w:w="2833" w:space="249"/>
            <w:col w:w="4052"/>
          </w:cols>
        </w:sectPr>
      </w:pPr>
    </w:p>
    <w:p>
      <w:pPr>
        <w:pStyle w:val="BodyText"/>
        <w:spacing w:before="5"/>
        <w:rPr>
          <w:rFonts w:ascii="Arial"/>
          <w:sz w:val="18"/>
        </w:rPr>
      </w:pPr>
    </w:p>
    <w:p>
      <w:pPr>
        <w:spacing w:before="0"/>
        <w:ind w:left="0" w:right="29" w:firstLine="0"/>
        <w:jc w:val="center"/>
        <w:rPr>
          <w:rFonts w:ascii="LM Roman 9"/>
          <w:sz w:val="18"/>
        </w:rPr>
      </w:pPr>
      <w:r>
        <w:rPr>
          <w:rFonts w:ascii="LM Roman 9"/>
          <w:b/>
          <w:position w:val="2"/>
          <w:sz w:val="18"/>
        </w:rPr>
        <w:t>Figure</w:t>
      </w:r>
      <w:r>
        <w:rPr>
          <w:rFonts w:ascii="LM Roman 9"/>
          <w:b/>
          <w:spacing w:val="-10"/>
          <w:position w:val="2"/>
          <w:sz w:val="18"/>
        </w:rPr>
        <w:t> </w:t>
      </w:r>
      <w:r>
        <w:rPr>
          <w:rFonts w:ascii="LM Roman 9"/>
          <w:b/>
          <w:position w:val="2"/>
          <w:sz w:val="18"/>
        </w:rPr>
        <w:t>2</w:t>
      </w:r>
      <w:r>
        <w:rPr>
          <w:position w:val="2"/>
          <w:sz w:val="20"/>
        </w:rPr>
        <w:t>.</w:t>
      </w:r>
      <w:r>
        <w:rPr>
          <w:spacing w:val="27"/>
          <w:position w:val="2"/>
          <w:sz w:val="20"/>
        </w:rPr>
        <w:t> </w:t>
      </w:r>
      <w:r>
        <w:rPr>
          <w:rFonts w:ascii="LM Roman 9"/>
          <w:position w:val="2"/>
          <w:sz w:val="18"/>
        </w:rPr>
        <w:t>Permanent</w:t>
      </w:r>
      <w:r>
        <w:rPr>
          <w:rFonts w:ascii="LM Roman 9"/>
          <w:spacing w:val="-9"/>
          <w:position w:val="2"/>
          <w:sz w:val="18"/>
        </w:rPr>
        <w:t> </w:t>
      </w:r>
      <w:r>
        <w:rPr>
          <w:rFonts w:ascii="LM Roman 9"/>
          <w:position w:val="2"/>
          <w:sz w:val="18"/>
        </w:rPr>
        <w:t>reading</w:t>
      </w:r>
      <w:r>
        <w:rPr>
          <w:rFonts w:ascii="LM Roman 9"/>
          <w:spacing w:val="-8"/>
          <w:position w:val="2"/>
          <w:sz w:val="18"/>
        </w:rPr>
        <w:t> </w:t>
      </w:r>
      <w:r>
        <w:rPr>
          <w:rFonts w:ascii="LM Roman 9"/>
          <w:position w:val="2"/>
          <w:sz w:val="18"/>
        </w:rPr>
        <w:t>in</w:t>
      </w:r>
      <w:r>
        <w:rPr>
          <w:rFonts w:ascii="LM Roman 9"/>
          <w:spacing w:val="-9"/>
          <w:position w:val="2"/>
          <w:sz w:val="18"/>
        </w:rPr>
        <w:t> </w:t>
      </w:r>
      <w:r>
        <w:rPr>
          <w:rFonts w:ascii="LM Roman 9"/>
          <w:position w:val="2"/>
          <w:sz w:val="18"/>
        </w:rPr>
        <w:t>Bi</w:t>
      </w:r>
      <w:r>
        <w:rPr>
          <w:rFonts w:ascii="IPAPMincho"/>
          <w:sz w:val="12"/>
        </w:rPr>
        <w:t>2</w:t>
      </w:r>
      <w:r>
        <w:rPr>
          <w:rFonts w:ascii="LM Roman 9"/>
          <w:position w:val="2"/>
          <w:sz w:val="18"/>
        </w:rPr>
        <w:t>TeO</w:t>
      </w:r>
      <w:r>
        <w:rPr>
          <w:rFonts w:ascii="IPAPMincho"/>
          <w:sz w:val="12"/>
        </w:rPr>
        <w:t>5</w:t>
      </w:r>
      <w:r>
        <w:rPr>
          <w:rFonts w:ascii="IPAPMincho"/>
          <w:spacing w:val="27"/>
          <w:sz w:val="12"/>
        </w:rPr>
        <w:t> </w:t>
      </w:r>
      <w:r>
        <w:rPr>
          <w:rFonts w:ascii="LM Roman 9"/>
          <w:position w:val="2"/>
          <w:sz w:val="18"/>
        </w:rPr>
        <w:t>and</w:t>
      </w:r>
      <w:r>
        <w:rPr>
          <w:rFonts w:ascii="LM Roman 9"/>
          <w:spacing w:val="-9"/>
          <w:position w:val="2"/>
          <w:sz w:val="18"/>
        </w:rPr>
        <w:t> </w:t>
      </w:r>
      <w:r>
        <w:rPr>
          <w:rFonts w:ascii="LM Roman 9"/>
          <w:spacing w:val="-2"/>
          <w:position w:val="2"/>
          <w:sz w:val="18"/>
        </w:rPr>
        <w:t>LiNbO</w:t>
      </w:r>
      <w:r>
        <w:rPr>
          <w:rFonts w:ascii="IPAPMincho"/>
          <w:spacing w:val="-2"/>
          <w:sz w:val="12"/>
        </w:rPr>
        <w:t>3</w:t>
      </w:r>
      <w:r>
        <w:rPr>
          <w:rFonts w:ascii="LM Roman 9"/>
          <w:spacing w:val="-2"/>
          <w:position w:val="2"/>
          <w:sz w:val="18"/>
        </w:rPr>
        <w:t>:Fe.</w:t>
      </w:r>
    </w:p>
    <w:p>
      <w:pPr>
        <w:pStyle w:val="BodyText"/>
        <w:spacing w:before="238"/>
        <w:rPr>
          <w:rFonts w:ascii="LM Roman 9"/>
          <w:sz w:val="18"/>
        </w:rPr>
      </w:pPr>
    </w:p>
    <w:p>
      <w:pPr>
        <w:pStyle w:val="Heading1"/>
        <w:numPr>
          <w:ilvl w:val="0"/>
          <w:numId w:val="1"/>
        </w:numPr>
        <w:tabs>
          <w:tab w:pos="1992" w:val="left" w:leader="none"/>
        </w:tabs>
        <w:spacing w:line="240" w:lineRule="auto" w:before="0" w:after="0"/>
        <w:ind w:left="1992" w:right="0" w:hanging="270"/>
        <w:jc w:val="left"/>
      </w:pPr>
      <w:r>
        <w:rPr/>
        <w:t>DURABLE</w:t>
      </w:r>
      <w:r>
        <w:rPr>
          <w:spacing w:val="13"/>
        </w:rPr>
        <w:t> </w:t>
      </w:r>
      <w:r>
        <w:rPr/>
        <w:t>HOLOGRAMS</w:t>
      </w:r>
      <w:r>
        <w:rPr>
          <w:spacing w:val="13"/>
        </w:rPr>
        <w:t> </w:t>
      </w:r>
      <w:r>
        <w:rPr/>
        <w:t>IN</w:t>
      </w:r>
      <w:r>
        <w:rPr>
          <w:spacing w:val="13"/>
        </w:rPr>
        <w:t> </w:t>
      </w:r>
      <w:r>
        <w:rPr/>
        <w:t>BISMUTH</w:t>
      </w:r>
      <w:r>
        <w:rPr>
          <w:spacing w:val="14"/>
        </w:rPr>
        <w:t> </w:t>
      </w:r>
      <w:r>
        <w:rPr>
          <w:spacing w:val="-2"/>
        </w:rPr>
        <w:t>TELLURITE</w:t>
      </w:r>
    </w:p>
    <w:p>
      <w:pPr>
        <w:pStyle w:val="BodyText"/>
        <w:spacing w:line="240" w:lineRule="exact" w:before="92"/>
        <w:ind w:left="114" w:right="140"/>
        <w:jc w:val="both"/>
      </w:pPr>
      <w:r>
        <w:rPr/>
        <w:t>One of the major limitations for a breakthrough of volume holographic data storage systems is the lack of proper memory materials.</w:t>
      </w:r>
      <w:r>
        <w:rPr>
          <w:spacing w:val="29"/>
        </w:rPr>
        <w:t> </w:t>
      </w:r>
      <w:r>
        <w:rPr/>
        <w:t>Various types of materials like anorganic crystals, polymers and glasses have been proposed. Among these materials iron doped LiNbO</w:t>
      </w:r>
      <w:r>
        <w:rPr>
          <w:rFonts w:ascii="LM Roman 7"/>
          <w:vertAlign w:val="subscript"/>
        </w:rPr>
        <w:t>3</w:t>
      </w:r>
      <w:r>
        <w:rPr>
          <w:rFonts w:ascii="LM Roman 7"/>
          <w:spacing w:val="-8"/>
          <w:vertAlign w:val="baseline"/>
        </w:rPr>
        <w:t> </w:t>
      </w:r>
      <w:r>
        <w:rPr>
          <w:vertAlign w:val="baseline"/>
        </w:rPr>
        <w:t>is still the best in terms of the optical quality.</w:t>
      </w:r>
      <w:r>
        <w:rPr>
          <w:spacing w:val="31"/>
          <w:vertAlign w:val="baseline"/>
        </w:rPr>
        <w:t> </w:t>
      </w:r>
      <w:r>
        <w:rPr>
          <w:vertAlign w:val="baseline"/>
        </w:rPr>
        <w:t>However, these kinds</w:t>
      </w:r>
      <w:r>
        <w:rPr>
          <w:spacing w:val="40"/>
          <w:vertAlign w:val="baseline"/>
        </w:rPr>
        <w:t> </w:t>
      </w:r>
      <w:r>
        <w:rPr>
          <w:vertAlign w:val="baseline"/>
        </w:rPr>
        <w:t>of anorganic photorefractive crystals typically suffer an inconvenient volatility of the written holograms.</w:t>
      </w:r>
    </w:p>
    <w:p>
      <w:pPr>
        <w:pStyle w:val="BodyText"/>
        <w:spacing w:line="201" w:lineRule="auto"/>
        <w:ind w:left="114" w:right="143"/>
        <w:jc w:val="both"/>
      </w:pPr>
      <w:r>
        <w:rPr/>
        <w:t>Optically nonlinear bismuth tellurite crystals, Bi</w:t>
      </w:r>
      <w:r>
        <w:rPr>
          <w:rFonts w:ascii="LM Roman 7" w:hAnsi="LM Roman 7"/>
          <w:vertAlign w:val="subscript"/>
        </w:rPr>
        <w:t>2</w:t>
      </w:r>
      <w:r>
        <w:rPr>
          <w:vertAlign w:val="baseline"/>
        </w:rPr>
        <w:t>TeO</w:t>
      </w:r>
      <w:r>
        <w:rPr>
          <w:rFonts w:ascii="LM Roman 7" w:hAnsi="LM Roman 7"/>
          <w:vertAlign w:val="subscript"/>
        </w:rPr>
        <w:t>5</w:t>
      </w:r>
      <w:r>
        <w:rPr>
          <w:vertAlign w:val="baseline"/>
        </w:rPr>
        <w:t>, have the potential to overcome this volatility problem. Early</w:t>
      </w:r>
      <w:r>
        <w:rPr>
          <w:spacing w:val="-5"/>
          <w:vertAlign w:val="baseline"/>
        </w:rPr>
        <w:t> </w:t>
      </w:r>
      <w:r>
        <w:rPr>
          <w:vertAlign w:val="baseline"/>
        </w:rPr>
        <w:t>studies</w:t>
      </w:r>
      <w:r>
        <w:rPr>
          <w:spacing w:val="-3"/>
          <w:vertAlign w:val="baseline"/>
        </w:rPr>
        <w:t> </w:t>
      </w:r>
      <w:r>
        <w:rPr>
          <w:vertAlign w:val="baseline"/>
        </w:rPr>
        <w:t>of</w:t>
      </w:r>
      <w:r>
        <w:rPr>
          <w:spacing w:val="-3"/>
          <w:vertAlign w:val="baseline"/>
        </w:rPr>
        <w:t> </w:t>
      </w:r>
      <w:r>
        <w:rPr>
          <w:vertAlign w:val="baseline"/>
        </w:rPr>
        <w:t>Bi</w:t>
      </w:r>
      <w:r>
        <w:rPr>
          <w:rFonts w:ascii="LM Roman 7" w:hAnsi="LM Roman 7"/>
          <w:vertAlign w:val="subscript"/>
        </w:rPr>
        <w:t>2</w:t>
      </w:r>
      <w:r>
        <w:rPr>
          <w:vertAlign w:val="baseline"/>
        </w:rPr>
        <w:t>TeO</w:t>
      </w:r>
      <w:r>
        <w:rPr>
          <w:rFonts w:ascii="LM Roman 7" w:hAnsi="LM Roman 7"/>
          <w:vertAlign w:val="subscript"/>
        </w:rPr>
        <w:t>5</w:t>
      </w:r>
      <w:r>
        <w:rPr>
          <w:rFonts w:ascii="LM Roman 7" w:hAnsi="LM Roman 7"/>
          <w:spacing w:val="-20"/>
          <w:vertAlign w:val="baseline"/>
        </w:rPr>
        <w:t> </w:t>
      </w:r>
      <w:r>
        <w:rPr>
          <w:vertAlign w:val="baseline"/>
        </w:rPr>
        <w:t>revealed</w:t>
      </w:r>
      <w:r>
        <w:rPr>
          <w:spacing w:val="-3"/>
          <w:vertAlign w:val="baseline"/>
        </w:rPr>
        <w:t> </w:t>
      </w:r>
      <w:r>
        <w:rPr>
          <w:vertAlign w:val="baseline"/>
        </w:rPr>
        <w:t>that</w:t>
      </w:r>
      <w:r>
        <w:rPr>
          <w:spacing w:val="-3"/>
          <w:vertAlign w:val="baseline"/>
        </w:rPr>
        <w:t> </w:t>
      </w:r>
      <w:r>
        <w:rPr>
          <w:vertAlign w:val="baseline"/>
        </w:rPr>
        <w:t>a</w:t>
      </w:r>
      <w:r>
        <w:rPr>
          <w:spacing w:val="-3"/>
          <w:vertAlign w:val="baseline"/>
        </w:rPr>
        <w:t> </w:t>
      </w:r>
      <w:r>
        <w:rPr>
          <w:vertAlign w:val="baseline"/>
        </w:rPr>
        <w:t>photorefractive</w:t>
      </w:r>
      <w:r>
        <w:rPr>
          <w:spacing w:val="-3"/>
          <w:vertAlign w:val="baseline"/>
        </w:rPr>
        <w:t> </w:t>
      </w:r>
      <w:r>
        <w:rPr>
          <w:vertAlign w:val="baseline"/>
        </w:rPr>
        <w:t>signal</w:t>
      </w:r>
      <w:r>
        <w:rPr>
          <w:spacing w:val="-3"/>
          <w:vertAlign w:val="baseline"/>
        </w:rPr>
        <w:t> </w:t>
      </w:r>
      <w:r>
        <w:rPr>
          <w:vertAlign w:val="baseline"/>
        </w:rPr>
        <w:t>component</w:t>
      </w:r>
      <w:r>
        <w:rPr>
          <w:spacing w:val="-4"/>
          <w:vertAlign w:val="baseline"/>
        </w:rPr>
        <w:t> </w:t>
      </w:r>
      <w:r>
        <w:rPr>
          <w:vertAlign w:val="baseline"/>
        </w:rPr>
        <w:t>which</w:t>
      </w:r>
      <w:r>
        <w:rPr>
          <w:spacing w:val="-3"/>
          <w:vertAlign w:val="baseline"/>
        </w:rPr>
        <w:t> </w:t>
      </w:r>
      <w:r>
        <w:rPr>
          <w:vertAlign w:val="baseline"/>
        </w:rPr>
        <w:t>developed</w:t>
      </w:r>
      <w:r>
        <w:rPr>
          <w:spacing w:val="-3"/>
          <w:vertAlign w:val="baseline"/>
        </w:rPr>
        <w:t> </w:t>
      </w:r>
      <w:r>
        <w:rPr>
          <w:vertAlign w:val="baseline"/>
        </w:rPr>
        <w:t>in</w:t>
      </w:r>
      <w:r>
        <w:rPr>
          <w:spacing w:val="-3"/>
          <w:vertAlign w:val="baseline"/>
        </w:rPr>
        <w:t> </w:t>
      </w:r>
      <w:r>
        <w:rPr>
          <w:vertAlign w:val="baseline"/>
        </w:rPr>
        <w:t>a</w:t>
      </w:r>
      <w:r>
        <w:rPr>
          <w:spacing w:val="-3"/>
          <w:vertAlign w:val="baseline"/>
        </w:rPr>
        <w:t> </w:t>
      </w:r>
      <w:r>
        <w:rPr>
          <w:vertAlign w:val="baseline"/>
        </w:rPr>
        <w:t>two</w:t>
      </w:r>
      <w:r>
        <w:rPr>
          <w:spacing w:val="-3"/>
          <w:vertAlign w:val="baseline"/>
        </w:rPr>
        <w:t> </w:t>
      </w:r>
      <w:r>
        <w:rPr>
          <w:vertAlign w:val="baseline"/>
        </w:rPr>
        <w:t>wave</w:t>
      </w:r>
      <w:r>
        <w:rPr>
          <w:spacing w:val="-3"/>
          <w:vertAlign w:val="baseline"/>
        </w:rPr>
        <w:t> </w:t>
      </w:r>
      <w:r>
        <w:rPr>
          <w:vertAlign w:val="baseline"/>
        </w:rPr>
        <w:t>mixing process</w:t>
      </w:r>
      <w:r>
        <w:rPr>
          <w:spacing w:val="-7"/>
          <w:vertAlign w:val="baseline"/>
        </w:rPr>
        <w:t> </w:t>
      </w:r>
      <w:r>
        <w:rPr>
          <w:vertAlign w:val="baseline"/>
        </w:rPr>
        <w:t>lasted</w:t>
      </w:r>
      <w:r>
        <w:rPr>
          <w:spacing w:val="-8"/>
          <w:vertAlign w:val="baseline"/>
        </w:rPr>
        <w:t> </w:t>
      </w:r>
      <w:r>
        <w:rPr>
          <w:vertAlign w:val="baseline"/>
        </w:rPr>
        <w:t>for</w:t>
      </w:r>
      <w:r>
        <w:rPr>
          <w:spacing w:val="-8"/>
          <w:vertAlign w:val="baseline"/>
        </w:rPr>
        <w:t> </w:t>
      </w:r>
      <w:r>
        <w:rPr>
          <w:vertAlign w:val="baseline"/>
        </w:rPr>
        <w:t>several</w:t>
      </w:r>
      <w:r>
        <w:rPr>
          <w:spacing w:val="-8"/>
          <w:vertAlign w:val="baseline"/>
        </w:rPr>
        <w:t> </w:t>
      </w:r>
      <w:r>
        <w:rPr>
          <w:vertAlign w:val="baseline"/>
        </w:rPr>
        <w:t>years</w:t>
      </w:r>
      <w:r>
        <w:rPr>
          <w:spacing w:val="-8"/>
          <w:vertAlign w:val="baseline"/>
        </w:rPr>
        <w:t> </w:t>
      </w:r>
      <w:r>
        <w:rPr>
          <w:vertAlign w:val="baseline"/>
        </w:rPr>
        <w:t>without</w:t>
      </w:r>
      <w:r>
        <w:rPr>
          <w:spacing w:val="-7"/>
          <w:vertAlign w:val="baseline"/>
        </w:rPr>
        <w:t> </w:t>
      </w:r>
      <w:r>
        <w:rPr>
          <w:vertAlign w:val="baseline"/>
        </w:rPr>
        <w:t>any</w:t>
      </w:r>
      <w:r>
        <w:rPr>
          <w:spacing w:val="-8"/>
          <w:vertAlign w:val="baseline"/>
        </w:rPr>
        <w:t> </w:t>
      </w:r>
      <w:r>
        <w:rPr>
          <w:vertAlign w:val="baseline"/>
        </w:rPr>
        <w:t>specific</w:t>
      </w:r>
      <w:r>
        <w:rPr>
          <w:spacing w:val="-7"/>
          <w:vertAlign w:val="baseline"/>
        </w:rPr>
        <w:t> </w:t>
      </w:r>
      <w:r>
        <w:rPr>
          <w:vertAlign w:val="baseline"/>
        </w:rPr>
        <w:t>fixing.</w:t>
      </w:r>
      <w:r>
        <w:rPr>
          <w:rFonts w:ascii="LM Roman 7" w:hAnsi="LM Roman 7"/>
          <w:position w:val="7"/>
          <w:sz w:val="14"/>
          <w:vertAlign w:val="baseline"/>
        </w:rPr>
        <w:t>23–25</w:t>
      </w:r>
      <w:r>
        <w:rPr>
          <w:rFonts w:ascii="LM Roman 7" w:hAnsi="LM Roman 7"/>
          <w:spacing w:val="70"/>
          <w:position w:val="7"/>
          <w:sz w:val="14"/>
          <w:vertAlign w:val="baseline"/>
        </w:rPr>
        <w:t> </w:t>
      </w:r>
      <w:r>
        <w:rPr>
          <w:vertAlign w:val="baseline"/>
        </w:rPr>
        <w:t>The</w:t>
      </w:r>
      <w:r>
        <w:rPr>
          <w:spacing w:val="-7"/>
          <w:vertAlign w:val="baseline"/>
        </w:rPr>
        <w:t> </w:t>
      </w:r>
      <w:r>
        <w:rPr>
          <w:vertAlign w:val="baseline"/>
        </w:rPr>
        <w:t>crystals</w:t>
      </w:r>
      <w:r>
        <w:rPr>
          <w:spacing w:val="-7"/>
          <w:vertAlign w:val="baseline"/>
        </w:rPr>
        <w:t> </w:t>
      </w:r>
      <w:r>
        <w:rPr>
          <w:vertAlign w:val="baseline"/>
        </w:rPr>
        <w:t>investigated</w:t>
      </w:r>
      <w:r>
        <w:rPr>
          <w:spacing w:val="-8"/>
          <w:vertAlign w:val="baseline"/>
        </w:rPr>
        <w:t> </w:t>
      </w:r>
      <w:r>
        <w:rPr>
          <w:vertAlign w:val="baseline"/>
        </w:rPr>
        <w:t>in</w:t>
      </w:r>
      <w:r>
        <w:rPr>
          <w:spacing w:val="-8"/>
          <w:vertAlign w:val="baseline"/>
        </w:rPr>
        <w:t> </w:t>
      </w:r>
      <w:r>
        <w:rPr>
          <w:vertAlign w:val="baseline"/>
        </w:rPr>
        <w:t>our</w:t>
      </w:r>
      <w:r>
        <w:rPr>
          <w:spacing w:val="-8"/>
          <w:vertAlign w:val="baseline"/>
        </w:rPr>
        <w:t> </w:t>
      </w:r>
      <w:r>
        <w:rPr>
          <w:vertAlign w:val="baseline"/>
        </w:rPr>
        <w:t>experiments</w:t>
      </w:r>
      <w:r>
        <w:rPr>
          <w:spacing w:val="-8"/>
          <w:vertAlign w:val="baseline"/>
        </w:rPr>
        <w:t> </w:t>
      </w:r>
      <w:r>
        <w:rPr>
          <w:vertAlign w:val="baseline"/>
        </w:rPr>
        <w:t>were</w:t>
      </w:r>
    </w:p>
    <w:p>
      <w:pPr>
        <w:pStyle w:val="BodyText"/>
        <w:spacing w:line="204" w:lineRule="auto" w:before="32"/>
        <w:ind w:left="114" w:right="142"/>
        <w:jc w:val="both"/>
      </w:pPr>
      <w:r>
        <w:rPr/>
        <w:t>grown by the diameter controlled Czochralski technique.</w:t>
      </w:r>
      <w:r>
        <w:rPr>
          <w:spacing w:val="40"/>
        </w:rPr>
        <w:t> </w:t>
      </w:r>
      <w:r>
        <w:rPr/>
        <w:t>The technical details of the raw material preparation and</w:t>
      </w:r>
      <w:r>
        <w:rPr>
          <w:spacing w:val="35"/>
        </w:rPr>
        <w:t> </w:t>
      </w:r>
      <w:r>
        <w:rPr/>
        <w:t>crystal</w:t>
      </w:r>
      <w:r>
        <w:rPr>
          <w:spacing w:val="35"/>
        </w:rPr>
        <w:t> </w:t>
      </w:r>
      <w:r>
        <w:rPr/>
        <w:t>growth</w:t>
      </w:r>
      <w:r>
        <w:rPr>
          <w:spacing w:val="35"/>
        </w:rPr>
        <w:t> </w:t>
      </w:r>
      <w:r>
        <w:rPr/>
        <w:t>are</w:t>
      </w:r>
      <w:r>
        <w:rPr>
          <w:spacing w:val="35"/>
        </w:rPr>
        <w:t> </w:t>
      </w:r>
      <w:r>
        <w:rPr/>
        <w:t>described</w:t>
      </w:r>
      <w:r>
        <w:rPr>
          <w:spacing w:val="35"/>
        </w:rPr>
        <w:t> </w:t>
      </w:r>
      <w:r>
        <w:rPr/>
        <w:t>in</w:t>
      </w:r>
      <w:r>
        <w:rPr>
          <w:spacing w:val="35"/>
        </w:rPr>
        <w:t> </w:t>
      </w:r>
      <w:r>
        <w:rPr/>
        <w:t>[</w:t>
      </w:r>
      <w:r>
        <w:rPr>
          <w:rFonts w:ascii="LM Roman 7" w:hAnsi="LM Roman 7"/>
          <w:position w:val="7"/>
          <w:sz w:val="14"/>
        </w:rPr>
        <w:t>26</w:t>
      </w:r>
      <w:r>
        <w:rPr/>
        <w:t>].</w:t>
      </w:r>
      <w:r>
        <w:rPr>
          <w:spacing w:val="80"/>
        </w:rPr>
        <w:t> </w:t>
      </w:r>
      <w:r>
        <w:rPr/>
        <w:t>As</w:t>
      </w:r>
      <w:r>
        <w:rPr>
          <w:spacing w:val="35"/>
        </w:rPr>
        <w:t> </w:t>
      </w:r>
      <w:r>
        <w:rPr/>
        <w:t>a</w:t>
      </w:r>
      <w:r>
        <w:rPr>
          <w:spacing w:val="35"/>
        </w:rPr>
        <w:t> </w:t>
      </w:r>
      <w:r>
        <w:rPr/>
        <w:t>reference</w:t>
      </w:r>
      <w:r>
        <w:rPr>
          <w:spacing w:val="35"/>
        </w:rPr>
        <w:t> </w:t>
      </w:r>
      <w:r>
        <w:rPr/>
        <w:t>material</w:t>
      </w:r>
      <w:r>
        <w:rPr>
          <w:spacing w:val="35"/>
        </w:rPr>
        <w:t> </w:t>
      </w:r>
      <w:r>
        <w:rPr/>
        <w:t>iron</w:t>
      </w:r>
      <w:r>
        <w:rPr>
          <w:spacing w:val="35"/>
        </w:rPr>
        <w:t> </w:t>
      </w:r>
      <w:r>
        <w:rPr/>
        <w:t>doped,</w:t>
      </w:r>
      <w:r>
        <w:rPr>
          <w:spacing w:val="40"/>
        </w:rPr>
        <w:t> </w:t>
      </w:r>
      <w:r>
        <w:rPr/>
        <w:t>single</w:t>
      </w:r>
      <w:r>
        <w:rPr>
          <w:spacing w:val="35"/>
        </w:rPr>
        <w:t> </w:t>
      </w:r>
      <w:r>
        <w:rPr/>
        <w:t>domain</w:t>
      </w:r>
      <w:r>
        <w:rPr>
          <w:spacing w:val="35"/>
        </w:rPr>
        <w:t> </w:t>
      </w:r>
      <w:r>
        <w:rPr/>
        <w:t>lithium</w:t>
      </w:r>
      <w:r>
        <w:rPr>
          <w:spacing w:val="35"/>
        </w:rPr>
        <w:t> </w:t>
      </w:r>
      <w:r>
        <w:rPr/>
        <w:t>niobate was used.</w:t>
      </w:r>
      <w:r>
        <w:rPr>
          <w:spacing w:val="40"/>
        </w:rPr>
        <w:t> </w:t>
      </w:r>
      <w:r>
        <w:rPr/>
        <w:t>The congruent LiNbO</w:t>
      </w:r>
      <w:r>
        <w:rPr>
          <w:rFonts w:ascii="LM Roman 7" w:hAnsi="LM Roman 7"/>
          <w:vertAlign w:val="subscript"/>
        </w:rPr>
        <w:t>3</w:t>
      </w:r>
      <w:r>
        <w:rPr>
          <w:rFonts w:ascii="LM Roman 7" w:hAnsi="LM Roman 7"/>
          <w:vertAlign w:val="baseline"/>
        </w:rPr>
        <w:t> </w:t>
      </w:r>
      <w:r>
        <w:rPr>
          <w:vertAlign w:val="baseline"/>
        </w:rPr>
        <w:t>crystals were grown by the Czochralski technique in air ambient.</w:t>
      </w:r>
      <w:r>
        <w:rPr>
          <w:spacing w:val="40"/>
          <w:vertAlign w:val="baseline"/>
        </w:rPr>
        <w:t> </w:t>
      </w:r>
      <w:r>
        <w:rPr>
          <w:vertAlign w:val="baseline"/>
        </w:rPr>
        <w:t>The Fe- concentration was adjusted to be 10</w:t>
      </w:r>
      <w:r>
        <w:rPr>
          <w:rFonts w:ascii="Arial" w:hAnsi="Arial"/>
          <w:i/>
          <w:position w:val="7"/>
          <w:sz w:val="14"/>
          <w:vertAlign w:val="baseline"/>
        </w:rPr>
        <w:t>−</w:t>
      </w:r>
      <w:r>
        <w:rPr>
          <w:rFonts w:ascii="LM Roman 7" w:hAnsi="LM Roman 7"/>
          <w:position w:val="7"/>
          <w:sz w:val="14"/>
          <w:vertAlign w:val="baseline"/>
        </w:rPr>
        <w:t>3 </w:t>
      </w:r>
      <w:r>
        <w:rPr>
          <w:vertAlign w:val="baseline"/>
        </w:rPr>
        <w:t>mole</w:t>
      </w:r>
      <w:r>
        <w:rPr>
          <w:rFonts w:ascii="Liberation Serif" w:hAnsi="Liberation Serif"/>
          <w:i/>
          <w:vertAlign w:val="baseline"/>
        </w:rPr>
        <w:t>/</w:t>
      </w:r>
      <w:r>
        <w:rPr>
          <w:vertAlign w:val="baseline"/>
        </w:rPr>
        <w:t>mole.</w:t>
      </w:r>
    </w:p>
    <w:p>
      <w:pPr>
        <w:pStyle w:val="BodyText"/>
        <w:spacing w:line="235" w:lineRule="exact"/>
        <w:ind w:left="114"/>
        <w:jc w:val="both"/>
      </w:pPr>
      <w:r>
        <w:rPr/>
        <w:t>The</w:t>
      </w:r>
      <w:r>
        <w:rPr>
          <w:spacing w:val="5"/>
        </w:rPr>
        <w:t> </w:t>
      </w:r>
      <w:r>
        <w:rPr/>
        <w:t>signal</w:t>
      </w:r>
      <w:r>
        <w:rPr>
          <w:spacing w:val="5"/>
        </w:rPr>
        <w:t> </w:t>
      </w:r>
      <w:r>
        <w:rPr/>
        <w:t>decay</w:t>
      </w:r>
      <w:r>
        <w:rPr>
          <w:spacing w:val="5"/>
        </w:rPr>
        <w:t> </w:t>
      </w:r>
      <w:r>
        <w:rPr/>
        <w:t>of</w:t>
      </w:r>
      <w:r>
        <w:rPr>
          <w:spacing w:val="5"/>
        </w:rPr>
        <w:t> </w:t>
      </w:r>
      <w:r>
        <w:rPr/>
        <w:t>holograms</w:t>
      </w:r>
      <w:r>
        <w:rPr>
          <w:spacing w:val="6"/>
        </w:rPr>
        <w:t> </w:t>
      </w:r>
      <w:r>
        <w:rPr/>
        <w:t>in</w:t>
      </w:r>
      <w:r>
        <w:rPr>
          <w:spacing w:val="5"/>
        </w:rPr>
        <w:t> </w:t>
      </w:r>
      <w:r>
        <w:rPr/>
        <w:t>Bi</w:t>
      </w:r>
      <w:r>
        <w:rPr>
          <w:rFonts w:ascii="LM Roman 7"/>
          <w:vertAlign w:val="subscript"/>
        </w:rPr>
        <w:t>2</w:t>
      </w:r>
      <w:r>
        <w:rPr>
          <w:vertAlign w:val="baseline"/>
        </w:rPr>
        <w:t>TeO</w:t>
      </w:r>
      <w:r>
        <w:rPr>
          <w:rFonts w:ascii="LM Roman 7"/>
          <w:vertAlign w:val="subscript"/>
        </w:rPr>
        <w:t>5</w:t>
      </w:r>
      <w:r>
        <w:rPr>
          <w:rFonts w:ascii="LM Roman 7"/>
          <w:spacing w:val="-13"/>
          <w:vertAlign w:val="baseline"/>
        </w:rPr>
        <w:t> </w:t>
      </w:r>
      <w:r>
        <w:rPr>
          <w:vertAlign w:val="baseline"/>
        </w:rPr>
        <w:t>undergoes</w:t>
      </w:r>
      <w:r>
        <w:rPr>
          <w:spacing w:val="5"/>
          <w:vertAlign w:val="baseline"/>
        </w:rPr>
        <w:t> </w:t>
      </w:r>
      <w:r>
        <w:rPr>
          <w:vertAlign w:val="baseline"/>
        </w:rPr>
        <w:t>three</w:t>
      </w:r>
      <w:r>
        <w:rPr>
          <w:spacing w:val="6"/>
          <w:vertAlign w:val="baseline"/>
        </w:rPr>
        <w:t> </w:t>
      </w:r>
      <w:r>
        <w:rPr>
          <w:vertAlign w:val="baseline"/>
        </w:rPr>
        <w:t>different</w:t>
      </w:r>
      <w:r>
        <w:rPr>
          <w:spacing w:val="5"/>
          <w:vertAlign w:val="baseline"/>
        </w:rPr>
        <w:t> </w:t>
      </w:r>
      <w:r>
        <w:rPr>
          <w:vertAlign w:val="baseline"/>
        </w:rPr>
        <w:t>phases.</w:t>
      </w:r>
      <w:r>
        <w:rPr>
          <w:spacing w:val="27"/>
          <w:vertAlign w:val="baseline"/>
        </w:rPr>
        <w:t> </w:t>
      </w:r>
      <w:r>
        <w:rPr>
          <w:vertAlign w:val="baseline"/>
        </w:rPr>
        <w:t>In</w:t>
      </w:r>
      <w:r>
        <w:rPr>
          <w:spacing w:val="6"/>
          <w:vertAlign w:val="baseline"/>
        </w:rPr>
        <w:t> </w:t>
      </w:r>
      <w:r>
        <w:rPr>
          <w:vertAlign w:val="baseline"/>
        </w:rPr>
        <w:t>the</w:t>
      </w:r>
      <w:r>
        <w:rPr>
          <w:spacing w:val="5"/>
          <w:vertAlign w:val="baseline"/>
        </w:rPr>
        <w:t> </w:t>
      </w:r>
      <w:r>
        <w:rPr>
          <w:vertAlign w:val="baseline"/>
        </w:rPr>
        <w:t>first</w:t>
      </w:r>
      <w:r>
        <w:rPr>
          <w:spacing w:val="5"/>
          <w:vertAlign w:val="baseline"/>
        </w:rPr>
        <w:t> </w:t>
      </w:r>
      <w:r>
        <w:rPr>
          <w:vertAlign w:val="baseline"/>
        </w:rPr>
        <w:t>phase</w:t>
      </w:r>
      <w:r>
        <w:rPr>
          <w:spacing w:val="5"/>
          <w:vertAlign w:val="baseline"/>
        </w:rPr>
        <w:t> </w:t>
      </w:r>
      <w:r>
        <w:rPr>
          <w:vertAlign w:val="baseline"/>
        </w:rPr>
        <w:t>which</w:t>
      </w:r>
      <w:r>
        <w:rPr>
          <w:spacing w:val="5"/>
          <w:vertAlign w:val="baseline"/>
        </w:rPr>
        <w:t> </w:t>
      </w:r>
      <w:r>
        <w:rPr>
          <w:vertAlign w:val="baseline"/>
        </w:rPr>
        <w:t>lasts</w:t>
      </w:r>
      <w:r>
        <w:rPr>
          <w:spacing w:val="6"/>
          <w:vertAlign w:val="baseline"/>
        </w:rPr>
        <w:t> </w:t>
      </w:r>
      <w:r>
        <w:rPr>
          <w:spacing w:val="-2"/>
          <w:vertAlign w:val="baseline"/>
        </w:rPr>
        <w:t>about</w:t>
      </w:r>
    </w:p>
    <w:p>
      <w:pPr>
        <w:pStyle w:val="BodyText"/>
        <w:spacing w:line="244" w:lineRule="auto" w:before="1"/>
        <w:ind w:left="114" w:right="143"/>
        <w:jc w:val="both"/>
      </w:pPr>
      <w:r>
        <w:rPr/>
        <w:t>10</w:t>
      </w:r>
      <w:r>
        <w:rPr>
          <w:spacing w:val="20"/>
        </w:rPr>
        <w:t> </w:t>
      </w:r>
      <w:r>
        <w:rPr/>
        <w:t>s</w:t>
      </w:r>
      <w:r>
        <w:rPr>
          <w:spacing w:val="20"/>
        </w:rPr>
        <w:t> </w:t>
      </w:r>
      <w:r>
        <w:rPr/>
        <w:t>a</w:t>
      </w:r>
      <w:r>
        <w:rPr>
          <w:spacing w:val="20"/>
        </w:rPr>
        <w:t> </w:t>
      </w:r>
      <w:r>
        <w:rPr/>
        <w:t>strong</w:t>
      </w:r>
      <w:r>
        <w:rPr>
          <w:spacing w:val="20"/>
        </w:rPr>
        <w:t> </w:t>
      </w:r>
      <w:r>
        <w:rPr/>
        <w:t>signal</w:t>
      </w:r>
      <w:r>
        <w:rPr>
          <w:spacing w:val="20"/>
        </w:rPr>
        <w:t> </w:t>
      </w:r>
      <w:r>
        <w:rPr/>
        <w:t>decay</w:t>
      </w:r>
      <w:r>
        <w:rPr>
          <w:spacing w:val="20"/>
        </w:rPr>
        <w:t> </w:t>
      </w:r>
      <w:r>
        <w:rPr/>
        <w:t>is</w:t>
      </w:r>
      <w:r>
        <w:rPr>
          <w:spacing w:val="20"/>
        </w:rPr>
        <w:t> </w:t>
      </w:r>
      <w:r>
        <w:rPr/>
        <w:t>discernible.</w:t>
      </w:r>
      <w:r>
        <w:rPr>
          <w:spacing w:val="40"/>
        </w:rPr>
        <w:t> </w:t>
      </w:r>
      <w:r>
        <w:rPr/>
        <w:t>Then</w:t>
      </w:r>
      <w:r>
        <w:rPr>
          <w:spacing w:val="20"/>
        </w:rPr>
        <w:t> </w:t>
      </w:r>
      <w:r>
        <w:rPr/>
        <w:t>for</w:t>
      </w:r>
      <w:r>
        <w:rPr>
          <w:spacing w:val="20"/>
        </w:rPr>
        <w:t> </w:t>
      </w:r>
      <w:r>
        <w:rPr/>
        <w:t>several</w:t>
      </w:r>
      <w:r>
        <w:rPr>
          <w:spacing w:val="19"/>
        </w:rPr>
        <w:t> </w:t>
      </w:r>
      <w:r>
        <w:rPr/>
        <w:t>minutes</w:t>
      </w:r>
      <w:r>
        <w:rPr>
          <w:spacing w:val="20"/>
        </w:rPr>
        <w:t> </w:t>
      </w:r>
      <w:r>
        <w:rPr/>
        <w:t>a</w:t>
      </w:r>
      <w:r>
        <w:rPr>
          <w:spacing w:val="20"/>
        </w:rPr>
        <w:t> </w:t>
      </w:r>
      <w:r>
        <w:rPr/>
        <w:t>much</w:t>
      </w:r>
      <w:r>
        <w:rPr>
          <w:spacing w:val="19"/>
        </w:rPr>
        <w:t> </w:t>
      </w:r>
      <w:r>
        <w:rPr/>
        <w:t>slower</w:t>
      </w:r>
      <w:r>
        <w:rPr>
          <w:spacing w:val="19"/>
        </w:rPr>
        <w:t> </w:t>
      </w:r>
      <w:r>
        <w:rPr/>
        <w:t>signal</w:t>
      </w:r>
      <w:r>
        <w:rPr>
          <w:spacing w:val="20"/>
        </w:rPr>
        <w:t> </w:t>
      </w:r>
      <w:r>
        <w:rPr/>
        <w:t>decay</w:t>
      </w:r>
      <w:r>
        <w:rPr>
          <w:spacing w:val="19"/>
        </w:rPr>
        <w:t> </w:t>
      </w:r>
      <w:r>
        <w:rPr/>
        <w:t>takes</w:t>
      </w:r>
      <w:r>
        <w:rPr>
          <w:spacing w:val="20"/>
        </w:rPr>
        <w:t> </w:t>
      </w:r>
      <w:r>
        <w:rPr/>
        <w:t>place.</w:t>
      </w:r>
      <w:r>
        <w:rPr>
          <w:spacing w:val="40"/>
        </w:rPr>
        <w:t> </w:t>
      </w:r>
      <w:r>
        <w:rPr/>
        <w:t>In the third phase the signal maintains mainly unchanged and the hologram can be permanently read out without any further</w:t>
      </w:r>
      <w:r>
        <w:rPr>
          <w:spacing w:val="14"/>
        </w:rPr>
        <w:t> </w:t>
      </w:r>
      <w:r>
        <w:rPr/>
        <w:t>losses.</w:t>
      </w:r>
      <w:r>
        <w:rPr>
          <w:spacing w:val="40"/>
        </w:rPr>
        <w:t> </w:t>
      </w:r>
      <w:r>
        <w:rPr/>
        <w:t>The</w:t>
      </w:r>
      <w:r>
        <w:rPr>
          <w:spacing w:val="14"/>
        </w:rPr>
        <w:t> </w:t>
      </w:r>
      <w:r>
        <w:rPr/>
        <w:t>diffraction</w:t>
      </w:r>
      <w:r>
        <w:rPr>
          <w:spacing w:val="14"/>
        </w:rPr>
        <w:t> </w:t>
      </w:r>
      <w:r>
        <w:rPr/>
        <w:t>efficiency</w:t>
      </w:r>
      <w:r>
        <w:rPr>
          <w:spacing w:val="14"/>
        </w:rPr>
        <w:t> </w:t>
      </w:r>
      <w:r>
        <w:rPr/>
        <w:t>of</w:t>
      </w:r>
      <w:r>
        <w:rPr>
          <w:spacing w:val="14"/>
        </w:rPr>
        <w:t> </w:t>
      </w:r>
      <w:r>
        <w:rPr/>
        <w:t>the</w:t>
      </w:r>
      <w:r>
        <w:rPr>
          <w:spacing w:val="14"/>
        </w:rPr>
        <w:t> </w:t>
      </w:r>
      <w:r>
        <w:rPr/>
        <w:t>long</w:t>
      </w:r>
      <w:r>
        <w:rPr>
          <w:spacing w:val="14"/>
        </w:rPr>
        <w:t> </w:t>
      </w:r>
      <w:r>
        <w:rPr/>
        <w:t>lifetime</w:t>
      </w:r>
      <w:r>
        <w:rPr>
          <w:spacing w:val="14"/>
        </w:rPr>
        <w:t> </w:t>
      </w:r>
      <w:r>
        <w:rPr/>
        <w:t>component is</w:t>
      </w:r>
      <w:r>
        <w:rPr>
          <w:spacing w:val="14"/>
        </w:rPr>
        <w:t> </w:t>
      </w:r>
      <w:r>
        <w:rPr/>
        <w:t>approximately 10%</w:t>
      </w:r>
      <w:r>
        <w:rPr>
          <w:spacing w:val="14"/>
        </w:rPr>
        <w:t> </w:t>
      </w:r>
      <w:r>
        <w:rPr/>
        <w:t>of</w:t>
      </w:r>
      <w:r>
        <w:rPr>
          <w:spacing w:val="14"/>
        </w:rPr>
        <w:t> </w:t>
      </w:r>
      <w:r>
        <w:rPr/>
        <w:t>the</w:t>
      </w:r>
      <w:r>
        <w:rPr>
          <w:spacing w:val="14"/>
        </w:rPr>
        <w:t> </w:t>
      </w:r>
      <w:r>
        <w:rPr/>
        <w:t>initial</w:t>
      </w:r>
    </w:p>
    <w:p>
      <w:pPr>
        <w:pStyle w:val="BodyText"/>
        <w:spacing w:line="201" w:lineRule="auto"/>
        <w:ind w:left="114" w:right="143"/>
        <w:jc w:val="both"/>
      </w:pPr>
      <w:r>
        <w:rPr/>
        <w:t>diffraction efficiency.</w:t>
      </w:r>
      <w:r>
        <w:rPr>
          <w:spacing w:val="39"/>
        </w:rPr>
        <w:t> </w:t>
      </w:r>
      <w:r>
        <w:rPr/>
        <w:t>Fig.</w:t>
      </w:r>
      <w:r>
        <w:rPr>
          <w:spacing w:val="40"/>
        </w:rPr>
        <w:t> </w:t>
      </w:r>
      <w:r>
        <w:rPr/>
        <w:t>2 depicts qualitatively the erasure process under permanent reading in Bi</w:t>
      </w:r>
      <w:r>
        <w:rPr>
          <w:rFonts w:ascii="LM Roman 7"/>
          <w:vertAlign w:val="subscript"/>
        </w:rPr>
        <w:t>2</w:t>
      </w:r>
      <w:r>
        <w:rPr>
          <w:vertAlign w:val="baseline"/>
        </w:rPr>
        <w:t>TeO</w:t>
      </w:r>
      <w:r>
        <w:rPr>
          <w:rFonts w:ascii="LM Roman 7"/>
          <w:vertAlign w:val="subscript"/>
        </w:rPr>
        <w:t>5</w:t>
      </w:r>
      <w:r>
        <w:rPr>
          <w:rFonts w:ascii="LM Roman 7"/>
          <w:spacing w:val="-5"/>
          <w:vertAlign w:val="baseline"/>
        </w:rPr>
        <w:t> </w:t>
      </w:r>
      <w:r>
        <w:rPr>
          <w:vertAlign w:val="baseline"/>
        </w:rPr>
        <w:t>and LiNbO</w:t>
      </w:r>
      <w:r>
        <w:rPr>
          <w:rFonts w:ascii="LM Roman 7"/>
          <w:vertAlign w:val="subscript"/>
        </w:rPr>
        <w:t>3</w:t>
      </w:r>
      <w:r>
        <w:rPr>
          <w:vertAlign w:val="baseline"/>
        </w:rPr>
        <w:t>, in which the modulation depth of the holograms after the writing, the initial diffraction efficiency and</w:t>
      </w:r>
    </w:p>
    <w:p>
      <w:pPr>
        <w:pStyle w:val="BodyText"/>
        <w:spacing w:line="214" w:lineRule="exact" w:before="3"/>
        <w:ind w:left="114"/>
        <w:jc w:val="both"/>
      </w:pPr>
      <w:r>
        <w:rPr/>
        <w:t>the</w:t>
      </w:r>
      <w:r>
        <w:rPr>
          <w:spacing w:val="8"/>
        </w:rPr>
        <w:t> </w:t>
      </w:r>
      <w:r>
        <w:rPr/>
        <w:t>reading</w:t>
      </w:r>
      <w:r>
        <w:rPr>
          <w:spacing w:val="9"/>
        </w:rPr>
        <w:t> </w:t>
      </w:r>
      <w:r>
        <w:rPr/>
        <w:t>intensity</w:t>
      </w:r>
      <w:r>
        <w:rPr>
          <w:spacing w:val="9"/>
        </w:rPr>
        <w:t> </w:t>
      </w:r>
      <w:r>
        <w:rPr/>
        <w:t>were</w:t>
      </w:r>
      <w:r>
        <w:rPr>
          <w:spacing w:val="9"/>
        </w:rPr>
        <w:t> </w:t>
      </w:r>
      <w:r>
        <w:rPr/>
        <w:t>adjusted</w:t>
      </w:r>
      <w:r>
        <w:rPr>
          <w:spacing w:val="9"/>
        </w:rPr>
        <w:t> </w:t>
      </w:r>
      <w:r>
        <w:rPr/>
        <w:t>to</w:t>
      </w:r>
      <w:r>
        <w:rPr>
          <w:spacing w:val="9"/>
        </w:rPr>
        <w:t> </w:t>
      </w:r>
      <w:r>
        <w:rPr/>
        <w:t>be</w:t>
      </w:r>
      <w:r>
        <w:rPr>
          <w:spacing w:val="9"/>
        </w:rPr>
        <w:t> </w:t>
      </w:r>
      <w:r>
        <w:rPr/>
        <w:t>equal</w:t>
      </w:r>
      <w:r>
        <w:rPr>
          <w:spacing w:val="9"/>
        </w:rPr>
        <w:t> </w:t>
      </w:r>
      <w:r>
        <w:rPr/>
        <w:t>in</w:t>
      </w:r>
      <w:r>
        <w:rPr>
          <w:spacing w:val="9"/>
        </w:rPr>
        <w:t> </w:t>
      </w:r>
      <w:r>
        <w:rPr/>
        <w:t>both</w:t>
      </w:r>
      <w:r>
        <w:rPr>
          <w:spacing w:val="9"/>
        </w:rPr>
        <w:t> </w:t>
      </w:r>
      <w:r>
        <w:rPr>
          <w:spacing w:val="-2"/>
        </w:rPr>
        <w:t>cases.</w:t>
      </w:r>
    </w:p>
    <w:p>
      <w:pPr>
        <w:pStyle w:val="BodyText"/>
        <w:spacing w:line="240" w:lineRule="exact" w:before="12"/>
        <w:ind w:left="114" w:right="142"/>
        <w:jc w:val="both"/>
      </w:pPr>
      <w:r>
        <w:rPr/>
        <w:t>The origin of the long term stability of the holograms written in Bi</w:t>
      </w:r>
      <w:r>
        <w:rPr>
          <w:rFonts w:ascii="LM Roman 7" w:hAnsi="LM Roman 7"/>
          <w:vertAlign w:val="subscript"/>
        </w:rPr>
        <w:t>2</w:t>
      </w:r>
      <w:r>
        <w:rPr>
          <w:vertAlign w:val="baseline"/>
        </w:rPr>
        <w:t>TeO</w:t>
      </w:r>
      <w:r>
        <w:rPr>
          <w:rFonts w:ascii="LM Roman 7" w:hAnsi="LM Roman 7"/>
          <w:vertAlign w:val="subscript"/>
        </w:rPr>
        <w:t>5</w:t>
      </w:r>
      <w:r>
        <w:rPr>
          <w:rFonts w:ascii="LM Roman 7" w:hAnsi="LM Roman 7"/>
          <w:spacing w:val="-17"/>
          <w:vertAlign w:val="baseline"/>
        </w:rPr>
        <w:t> </w:t>
      </w:r>
      <w:r>
        <w:rPr>
          <w:vertAlign w:val="baseline"/>
        </w:rPr>
        <w:t>has not been identified unambiguously. Two explanations are currently under discussion. One approach presumes that the effect is related to deep trap levels.</w:t>
      </w:r>
      <w:r>
        <w:rPr>
          <w:spacing w:val="40"/>
          <w:vertAlign w:val="baseline"/>
        </w:rPr>
        <w:t> </w:t>
      </w:r>
      <w:r>
        <w:rPr>
          <w:vertAlign w:val="baseline"/>
        </w:rPr>
        <w:t>But due to the position of the 3.1 eV absorption edge their presence is not very likely.</w:t>
      </w:r>
      <w:r>
        <w:rPr>
          <w:spacing w:val="40"/>
          <w:vertAlign w:val="baseline"/>
        </w:rPr>
        <w:t> </w:t>
      </w:r>
      <w:r>
        <w:rPr>
          <w:vertAlign w:val="baseline"/>
        </w:rPr>
        <w:t>The second explanation suggests that the effect is related to the large structural oxygen deficiency (17%) of the Bi</w:t>
      </w:r>
      <w:r>
        <w:rPr>
          <w:rFonts w:ascii="LM Roman 7" w:hAnsi="LM Roman 7"/>
          <w:vertAlign w:val="subscript"/>
        </w:rPr>
        <w:t>2</w:t>
      </w:r>
      <w:r>
        <w:rPr>
          <w:vertAlign w:val="baseline"/>
        </w:rPr>
        <w:t>TeO</w:t>
      </w:r>
      <w:r>
        <w:rPr>
          <w:rFonts w:ascii="LM Roman 7" w:hAnsi="LM Roman 7"/>
          <w:vertAlign w:val="subscript"/>
        </w:rPr>
        <w:t>5</w:t>
      </w:r>
      <w:r>
        <w:rPr>
          <w:rFonts w:ascii="LM Roman 7" w:hAnsi="LM Roman 7"/>
          <w:vertAlign w:val="baseline"/>
        </w:rPr>
        <w:t> </w:t>
      </w:r>
      <w:r>
        <w:rPr>
          <w:vertAlign w:val="baseline"/>
        </w:rPr>
        <w:t>crystals.</w:t>
      </w:r>
      <w:r>
        <w:rPr>
          <w:spacing w:val="40"/>
          <w:vertAlign w:val="baseline"/>
        </w:rPr>
        <w:t> </w:t>
      </w:r>
      <w:r>
        <w:rPr>
          <w:vertAlign w:val="baseline"/>
        </w:rPr>
        <w:t>Oxygen ion transfer driven by the photorefractive space charge field might lead to ”self-fixing” of the signal.</w:t>
      </w:r>
      <w:r>
        <w:rPr>
          <w:spacing w:val="40"/>
          <w:vertAlign w:val="baseline"/>
        </w:rPr>
        <w:t> </w:t>
      </w:r>
      <w:r>
        <w:rPr>
          <w:vertAlign w:val="baseline"/>
        </w:rPr>
        <w:t>Thereby the electro-optically induced refractive index change is converted into an electrically neutral modulation of the spatial oxygen distribution.</w:t>
      </w:r>
      <w:r>
        <w:rPr>
          <w:rFonts w:ascii="LM Roman 7" w:hAnsi="LM Roman 7"/>
          <w:position w:val="7"/>
          <w:sz w:val="14"/>
          <w:vertAlign w:val="baseline"/>
        </w:rPr>
        <w:t>24</w:t>
      </w:r>
      <w:r>
        <w:rPr>
          <w:rFonts w:ascii="LM Roman 7" w:hAnsi="LM Roman 7"/>
          <w:spacing w:val="80"/>
          <w:position w:val="7"/>
          <w:sz w:val="14"/>
          <w:vertAlign w:val="baseline"/>
        </w:rPr>
        <w:t> </w:t>
      </w:r>
      <w:r>
        <w:rPr>
          <w:vertAlign w:val="baseline"/>
        </w:rPr>
        <w:t>The experimentally observable slight enhancement of the hologram contrast during the dark decay supports this model.</w:t>
      </w:r>
    </w:p>
    <w:p>
      <w:pPr>
        <w:pStyle w:val="BodyText"/>
        <w:spacing w:before="42"/>
      </w:pPr>
    </w:p>
    <w:p>
      <w:pPr>
        <w:pStyle w:val="Heading1"/>
        <w:numPr>
          <w:ilvl w:val="0"/>
          <w:numId w:val="1"/>
        </w:numPr>
        <w:tabs>
          <w:tab w:pos="2779" w:val="left" w:leader="none"/>
        </w:tabs>
        <w:spacing w:line="240" w:lineRule="auto" w:before="0" w:after="0"/>
        <w:ind w:left="2779" w:right="0" w:hanging="270"/>
        <w:jc w:val="left"/>
      </w:pPr>
      <w:r>
        <w:rPr>
          <w:spacing w:val="-2"/>
        </w:rPr>
        <w:t>GRAY-SCALE</w:t>
      </w:r>
      <w:r>
        <w:rPr>
          <w:spacing w:val="6"/>
        </w:rPr>
        <w:t> </w:t>
      </w:r>
      <w:r>
        <w:rPr>
          <w:spacing w:val="-2"/>
        </w:rPr>
        <w:t>MODULATION</w:t>
      </w:r>
      <w:r>
        <w:rPr>
          <w:spacing w:val="6"/>
        </w:rPr>
        <w:t> </w:t>
      </w:r>
      <w:r>
        <w:rPr>
          <w:spacing w:val="-2"/>
        </w:rPr>
        <w:t>CODING</w:t>
      </w:r>
    </w:p>
    <w:p>
      <w:pPr>
        <w:pStyle w:val="BodyText"/>
        <w:spacing w:line="240" w:lineRule="exact" w:before="91"/>
        <w:ind w:left="114" w:right="142"/>
        <w:jc w:val="both"/>
      </w:pPr>
      <w:r>
        <w:rPr/>
        <w:t>This section is devoted to modulation coding and the potential of gray value implementation.</w:t>
      </w:r>
      <w:r>
        <w:rPr>
          <w:spacing w:val="38"/>
        </w:rPr>
        <w:t> </w:t>
      </w:r>
      <w:r>
        <w:rPr/>
        <w:t>Various types of modulation coding have been discussed in several publications and also the combination with gray-scaling was investigated.</w:t>
      </w:r>
      <w:r>
        <w:rPr>
          <w:rFonts w:ascii="LM Roman 7" w:hAnsi="LM Roman 7"/>
          <w:position w:val="7"/>
          <w:sz w:val="14"/>
        </w:rPr>
        <w:t>12,</w:t>
      </w:r>
      <w:r>
        <w:rPr>
          <w:rFonts w:ascii="LM Roman 7" w:hAnsi="LM Roman 7"/>
          <w:spacing w:val="-14"/>
          <w:position w:val="7"/>
          <w:sz w:val="14"/>
        </w:rPr>
        <w:t> </w:t>
      </w:r>
      <w:r>
        <w:rPr>
          <w:rFonts w:ascii="LM Roman 7" w:hAnsi="LM Roman 7"/>
          <w:position w:val="7"/>
          <w:sz w:val="14"/>
        </w:rPr>
        <w:t>27–29</w:t>
      </w:r>
      <w:r>
        <w:rPr>
          <w:rFonts w:ascii="LM Roman 7" w:hAnsi="LM Roman 7"/>
          <w:spacing w:val="60"/>
          <w:position w:val="7"/>
          <w:sz w:val="14"/>
        </w:rPr>
        <w:t> </w:t>
      </w:r>
      <w:r>
        <w:rPr/>
        <w:t>Here</w:t>
      </w:r>
      <w:r>
        <w:rPr>
          <w:spacing w:val="-2"/>
        </w:rPr>
        <w:t> </w:t>
      </w:r>
      <w:r>
        <w:rPr/>
        <w:t>we</w:t>
      </w:r>
      <w:r>
        <w:rPr>
          <w:spacing w:val="-2"/>
        </w:rPr>
        <w:t> </w:t>
      </w:r>
      <w:r>
        <w:rPr/>
        <w:t>present</w:t>
      </w:r>
      <w:r>
        <w:rPr>
          <w:spacing w:val="-2"/>
        </w:rPr>
        <w:t> </w:t>
      </w:r>
      <w:r>
        <w:rPr/>
        <w:t>a</w:t>
      </w:r>
      <w:r>
        <w:rPr>
          <w:spacing w:val="-2"/>
        </w:rPr>
        <w:t> </w:t>
      </w:r>
      <w:r>
        <w:rPr/>
        <w:t>general</w:t>
      </w:r>
      <w:r>
        <w:rPr>
          <w:spacing w:val="-2"/>
        </w:rPr>
        <w:t> </w:t>
      </w:r>
      <w:r>
        <w:rPr/>
        <w:t>approach</w:t>
      </w:r>
      <w:r>
        <w:rPr>
          <w:spacing w:val="-2"/>
        </w:rPr>
        <w:t> </w:t>
      </w:r>
      <w:r>
        <w:rPr/>
        <w:t>to</w:t>
      </w:r>
      <w:r>
        <w:rPr>
          <w:spacing w:val="-2"/>
        </w:rPr>
        <w:t> </w:t>
      </w:r>
      <w:r>
        <w:rPr/>
        <w:t>gray-scale</w:t>
      </w:r>
      <w:r>
        <w:rPr>
          <w:spacing w:val="-2"/>
        </w:rPr>
        <w:t> </w:t>
      </w:r>
      <w:r>
        <w:rPr/>
        <w:t>modulation</w:t>
      </w:r>
      <w:r>
        <w:rPr>
          <w:spacing w:val="-2"/>
        </w:rPr>
        <w:t> </w:t>
      </w:r>
      <w:r>
        <w:rPr/>
        <w:t>coding</w:t>
      </w:r>
      <w:r>
        <w:rPr>
          <w:spacing w:val="-2"/>
        </w:rPr>
        <w:t> </w:t>
      </w:r>
      <w:r>
        <w:rPr/>
        <w:t>in</w:t>
      </w:r>
      <w:r>
        <w:rPr>
          <w:spacing w:val="-2"/>
        </w:rPr>
        <w:t> </w:t>
      </w:r>
      <w:r>
        <w:rPr/>
        <w:t>which</w:t>
      </w:r>
      <w:r>
        <w:rPr>
          <w:spacing w:val="-2"/>
        </w:rPr>
        <w:t> </w:t>
      </w:r>
      <w:r>
        <w:rPr/>
        <w:t>we</w:t>
      </w:r>
      <w:r>
        <w:rPr>
          <w:spacing w:val="-2"/>
        </w:rPr>
        <w:t> </w:t>
      </w:r>
      <w:r>
        <w:rPr/>
        <w:t>emphasize the constant brightness feature of the encoded data pages.</w:t>
      </w:r>
      <w:r>
        <w:rPr>
          <w:spacing w:val="37"/>
        </w:rPr>
        <w:t> </w:t>
      </w:r>
      <w:r>
        <w:rPr/>
        <w:t>This feature ensures constant diffraction efficiencies</w:t>
      </w:r>
      <w:r>
        <w:rPr>
          <w:spacing w:val="40"/>
        </w:rPr>
        <w:t> </w:t>
      </w:r>
      <w:r>
        <w:rPr/>
        <w:t>of</w:t>
      </w:r>
      <w:r>
        <w:rPr>
          <w:spacing w:val="35"/>
        </w:rPr>
        <w:t> </w:t>
      </w:r>
      <w:r>
        <w:rPr/>
        <w:t>each written</w:t>
      </w:r>
      <w:r>
        <w:rPr>
          <w:spacing w:val="35"/>
        </w:rPr>
        <w:t> </w:t>
      </w:r>
      <w:r>
        <w:rPr/>
        <w:t>hologram,</w:t>
      </w:r>
      <w:r>
        <w:rPr>
          <w:spacing w:val="39"/>
        </w:rPr>
        <w:t> </w:t>
      </w:r>
      <w:r>
        <w:rPr/>
        <w:t>which is</w:t>
      </w:r>
      <w:r>
        <w:rPr>
          <w:spacing w:val="35"/>
        </w:rPr>
        <w:t> </w:t>
      </w:r>
      <w:r>
        <w:rPr/>
        <w:t>of</w:t>
      </w:r>
      <w:r>
        <w:rPr>
          <w:spacing w:val="35"/>
        </w:rPr>
        <w:t> </w:t>
      </w:r>
      <w:r>
        <w:rPr/>
        <w:t>major</w:t>
      </w:r>
      <w:r>
        <w:rPr>
          <w:spacing w:val="35"/>
        </w:rPr>
        <w:t> </w:t>
      </w:r>
      <w:r>
        <w:rPr/>
        <w:t>interest</w:t>
      </w:r>
      <w:r>
        <w:rPr>
          <w:spacing w:val="35"/>
        </w:rPr>
        <w:t> </w:t>
      </w:r>
      <w:r>
        <w:rPr/>
        <w:t>since</w:t>
      </w:r>
      <w:r>
        <w:rPr>
          <w:spacing w:val="35"/>
        </w:rPr>
        <w:t> </w:t>
      </w:r>
      <w:r>
        <w:rPr/>
        <w:t>it</w:t>
      </w:r>
      <w:r>
        <w:rPr>
          <w:spacing w:val="35"/>
        </w:rPr>
        <w:t> </w:t>
      </w:r>
      <w:r>
        <w:rPr/>
        <w:t>is</w:t>
      </w:r>
      <w:r>
        <w:rPr>
          <w:spacing w:val="35"/>
        </w:rPr>
        <w:t> </w:t>
      </w:r>
      <w:r>
        <w:rPr/>
        <w:t>the</w:t>
      </w:r>
      <w:r>
        <w:rPr>
          <w:spacing w:val="35"/>
        </w:rPr>
        <w:t> </w:t>
      </w:r>
      <w:r>
        <w:rPr/>
        <w:t>precondition</w:t>
      </w:r>
      <w:r>
        <w:rPr>
          <w:spacing w:val="35"/>
        </w:rPr>
        <w:t> </w:t>
      </w:r>
      <w:r>
        <w:rPr/>
        <w:t>for</w:t>
      </w:r>
      <w:r>
        <w:rPr>
          <w:spacing w:val="35"/>
        </w:rPr>
        <w:t> </w:t>
      </w:r>
      <w:r>
        <w:rPr/>
        <w:t>low</w:t>
      </w:r>
      <w:r>
        <w:rPr>
          <w:spacing w:val="35"/>
        </w:rPr>
        <w:t> </w:t>
      </w:r>
      <w:r>
        <w:rPr/>
        <w:t>cross-talk</w:t>
      </w:r>
      <w:r>
        <w:rPr>
          <w:spacing w:val="35"/>
        </w:rPr>
        <w:t> </w:t>
      </w:r>
      <w:r>
        <w:rPr/>
        <w:t>and</w:t>
      </w:r>
      <w:r>
        <w:rPr>
          <w:spacing w:val="35"/>
        </w:rPr>
        <w:t> </w:t>
      </w:r>
      <w:r>
        <w:rPr/>
        <w:t>high signal-to-noise ratios.</w:t>
      </w:r>
      <w:r>
        <w:rPr>
          <w:spacing w:val="40"/>
        </w:rPr>
        <w:t> </w:t>
      </w:r>
      <w:r>
        <w:rPr/>
        <w:t>Finally we present a general construction rule for these codes.</w:t>
      </w:r>
    </w:p>
    <w:p>
      <w:pPr>
        <w:pStyle w:val="Heading2"/>
        <w:numPr>
          <w:ilvl w:val="1"/>
          <w:numId w:val="1"/>
        </w:numPr>
        <w:tabs>
          <w:tab w:pos="579" w:val="left" w:leader="none"/>
        </w:tabs>
        <w:spacing w:line="240" w:lineRule="auto" w:before="192" w:after="0"/>
        <w:ind w:left="579" w:right="0" w:hanging="465"/>
        <w:jc w:val="both"/>
      </w:pPr>
      <w:r>
        <w:rPr/>
        <w:t>Basics</w:t>
      </w:r>
      <w:r>
        <w:rPr>
          <w:spacing w:val="8"/>
        </w:rPr>
        <w:t> </w:t>
      </w:r>
      <w:r>
        <w:rPr/>
        <w:t>of</w:t>
      </w:r>
      <w:r>
        <w:rPr>
          <w:spacing w:val="9"/>
        </w:rPr>
        <w:t> </w:t>
      </w:r>
      <w:r>
        <w:rPr/>
        <w:t>constant-weight</w:t>
      </w:r>
      <w:r>
        <w:rPr>
          <w:spacing w:val="8"/>
        </w:rPr>
        <w:t> </w:t>
      </w:r>
      <w:r>
        <w:rPr/>
        <w:t>modulation</w:t>
      </w:r>
      <w:r>
        <w:rPr>
          <w:spacing w:val="9"/>
        </w:rPr>
        <w:t> </w:t>
      </w:r>
      <w:r>
        <w:rPr>
          <w:spacing w:val="-2"/>
        </w:rPr>
        <w:t>coding</w:t>
      </w:r>
    </w:p>
    <w:p>
      <w:pPr>
        <w:pStyle w:val="BodyText"/>
        <w:spacing w:line="244" w:lineRule="auto" w:before="95"/>
        <w:ind w:left="114" w:right="144"/>
        <w:jc w:val="both"/>
      </w:pPr>
      <w:r>
        <w:rPr/>
        <w:t>The simplest bit detection scheme is global threshold detection, but mainly due to spatial intensity variations</w:t>
      </w:r>
      <w:r>
        <w:rPr>
          <w:spacing w:val="40"/>
        </w:rPr>
        <w:t> </w:t>
      </w:r>
      <w:r>
        <w:rPr/>
        <w:t>this technique yields typically low bit error rates.</w:t>
      </w:r>
      <w:r>
        <w:rPr>
          <w:spacing w:val="40"/>
        </w:rPr>
        <w:t> </w:t>
      </w:r>
      <w:r>
        <w:rPr/>
        <w:t>Several more sophisticated bit detection schemes have been proposed.</w:t>
      </w:r>
      <w:r>
        <w:rPr>
          <w:spacing w:val="69"/>
        </w:rPr>
        <w:t> </w:t>
      </w:r>
      <w:r>
        <w:rPr/>
        <w:t>In</w:t>
      </w:r>
      <w:r>
        <w:rPr>
          <w:spacing w:val="24"/>
        </w:rPr>
        <w:t> </w:t>
      </w:r>
      <w:r>
        <w:rPr/>
        <w:t>parallel</w:t>
      </w:r>
      <w:r>
        <w:rPr>
          <w:spacing w:val="24"/>
        </w:rPr>
        <w:t> </w:t>
      </w:r>
      <w:r>
        <w:rPr/>
        <w:t>optical</w:t>
      </w:r>
      <w:r>
        <w:rPr>
          <w:spacing w:val="24"/>
        </w:rPr>
        <w:t> </w:t>
      </w:r>
      <w:r>
        <w:rPr/>
        <w:t>systems</w:t>
      </w:r>
      <w:r>
        <w:rPr>
          <w:spacing w:val="24"/>
        </w:rPr>
        <w:t> </w:t>
      </w:r>
      <w:r>
        <w:rPr/>
        <w:t>especially</w:t>
      </w:r>
      <w:r>
        <w:rPr>
          <w:spacing w:val="24"/>
        </w:rPr>
        <w:t> </w:t>
      </w:r>
      <w:r>
        <w:rPr/>
        <w:t>modulation</w:t>
      </w:r>
      <w:r>
        <w:rPr>
          <w:spacing w:val="24"/>
        </w:rPr>
        <w:t> </w:t>
      </w:r>
      <w:r>
        <w:rPr/>
        <w:t>coding</w:t>
      </w:r>
      <w:r>
        <w:rPr>
          <w:spacing w:val="24"/>
        </w:rPr>
        <w:t> </w:t>
      </w:r>
      <w:r>
        <w:rPr/>
        <w:t>and</w:t>
      </w:r>
      <w:r>
        <w:rPr>
          <w:spacing w:val="24"/>
        </w:rPr>
        <w:t> </w:t>
      </w:r>
      <w:r>
        <w:rPr/>
        <w:t>inverse</w:t>
      </w:r>
      <w:r>
        <w:rPr>
          <w:spacing w:val="24"/>
        </w:rPr>
        <w:t> </w:t>
      </w:r>
      <w:r>
        <w:rPr/>
        <w:t>filtering</w:t>
      </w:r>
      <w:r>
        <w:rPr>
          <w:spacing w:val="24"/>
        </w:rPr>
        <w:t> </w:t>
      </w:r>
      <w:r>
        <w:rPr/>
        <w:t>are</w:t>
      </w:r>
      <w:r>
        <w:rPr>
          <w:spacing w:val="24"/>
        </w:rPr>
        <w:t> </w:t>
      </w:r>
      <w:r>
        <w:rPr/>
        <w:t>powerful</w:t>
      </w:r>
      <w:r>
        <w:rPr>
          <w:spacing w:val="24"/>
        </w:rPr>
        <w:t> </w:t>
      </w:r>
      <w:r>
        <w:rPr/>
        <w:t>tools</w:t>
      </w:r>
      <w:r>
        <w:rPr>
          <w:spacing w:val="24"/>
        </w:rPr>
        <w:t> </w:t>
      </w:r>
      <w:r>
        <w:rPr/>
        <w:t>for</w:t>
      </w:r>
    </w:p>
    <w:p>
      <w:pPr>
        <w:spacing w:after="0" w:line="244" w:lineRule="auto"/>
        <w:jc w:val="both"/>
        <w:sectPr>
          <w:type w:val="continuous"/>
          <w:pgSz w:w="12240" w:h="15840"/>
          <w:pgMar w:top="1640" w:bottom="280" w:left="980" w:right="1280"/>
        </w:sectPr>
      </w:pPr>
    </w:p>
    <w:tbl>
      <w:tblPr>
        <w:tblW w:w="0" w:type="auto"/>
        <w:jc w:val="left"/>
        <w:tblInd w:w="1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4"/>
        <w:gridCol w:w="423"/>
        <w:gridCol w:w="1187"/>
        <w:gridCol w:w="242"/>
        <w:gridCol w:w="1025"/>
        <w:gridCol w:w="424"/>
        <w:gridCol w:w="1186"/>
        <w:gridCol w:w="1188"/>
      </w:tblGrid>
      <w:tr>
        <w:trPr>
          <w:trHeight w:val="199" w:hRule="atLeast"/>
        </w:trPr>
        <w:tc>
          <w:tcPr>
            <w:tcW w:w="1024" w:type="dxa"/>
            <w:tcBorders>
              <w:bottom w:val="single" w:sz="4" w:space="0" w:color="000000"/>
            </w:tcBorders>
          </w:tcPr>
          <w:p>
            <w:pPr>
              <w:pStyle w:val="TableParagraph"/>
              <w:spacing w:line="179" w:lineRule="exact"/>
              <w:rPr>
                <w:sz w:val="18"/>
              </w:rPr>
            </w:pPr>
            <w:r>
              <w:rPr>
                <w:sz w:val="18"/>
              </w:rPr>
              <w:t>user</w:t>
            </w:r>
            <w:r>
              <w:rPr>
                <w:spacing w:val="-5"/>
                <w:sz w:val="18"/>
              </w:rPr>
              <w:t> </w:t>
            </w:r>
            <w:r>
              <w:rPr>
                <w:spacing w:val="-4"/>
                <w:sz w:val="18"/>
              </w:rPr>
              <w:t>word</w:t>
            </w:r>
          </w:p>
        </w:tc>
        <w:tc>
          <w:tcPr>
            <w:tcW w:w="423" w:type="dxa"/>
            <w:tcBorders>
              <w:bottom w:val="single" w:sz="4" w:space="0" w:color="000000"/>
            </w:tcBorders>
          </w:tcPr>
          <w:p>
            <w:pPr>
              <w:pStyle w:val="TableParagraph"/>
              <w:spacing w:line="240" w:lineRule="auto"/>
              <w:jc w:val="left"/>
              <w:rPr>
                <w:rFonts w:ascii="Times New Roman"/>
                <w:sz w:val="12"/>
              </w:rPr>
            </w:pPr>
          </w:p>
        </w:tc>
        <w:tc>
          <w:tcPr>
            <w:tcW w:w="1187" w:type="dxa"/>
            <w:tcBorders>
              <w:bottom w:val="single" w:sz="4" w:space="0" w:color="000000"/>
            </w:tcBorders>
          </w:tcPr>
          <w:p>
            <w:pPr>
              <w:pStyle w:val="TableParagraph"/>
              <w:spacing w:line="179" w:lineRule="exact"/>
              <w:rPr>
                <w:sz w:val="18"/>
              </w:rPr>
            </w:pPr>
            <w:r>
              <w:rPr>
                <w:spacing w:val="-2"/>
                <w:sz w:val="18"/>
              </w:rPr>
              <w:t>(1,2,1)-</w:t>
            </w:r>
            <w:r>
              <w:rPr>
                <w:spacing w:val="-4"/>
                <w:sz w:val="18"/>
              </w:rPr>
              <w:t>code</w:t>
            </w:r>
          </w:p>
        </w:tc>
        <w:tc>
          <w:tcPr>
            <w:tcW w:w="242" w:type="dxa"/>
          </w:tcPr>
          <w:p>
            <w:pPr>
              <w:pStyle w:val="TableParagraph"/>
              <w:spacing w:line="240" w:lineRule="auto"/>
              <w:jc w:val="left"/>
              <w:rPr>
                <w:rFonts w:ascii="Times New Roman"/>
                <w:sz w:val="12"/>
              </w:rPr>
            </w:pPr>
          </w:p>
        </w:tc>
        <w:tc>
          <w:tcPr>
            <w:tcW w:w="1025" w:type="dxa"/>
            <w:tcBorders>
              <w:bottom w:val="single" w:sz="4" w:space="0" w:color="000000"/>
            </w:tcBorders>
          </w:tcPr>
          <w:p>
            <w:pPr>
              <w:pStyle w:val="TableParagraph"/>
              <w:spacing w:line="179" w:lineRule="exact"/>
              <w:ind w:right="1"/>
              <w:rPr>
                <w:sz w:val="18"/>
              </w:rPr>
            </w:pPr>
            <w:r>
              <w:rPr>
                <w:sz w:val="18"/>
              </w:rPr>
              <w:t>user</w:t>
            </w:r>
            <w:r>
              <w:rPr>
                <w:spacing w:val="-5"/>
                <w:sz w:val="18"/>
              </w:rPr>
              <w:t> </w:t>
            </w:r>
            <w:r>
              <w:rPr>
                <w:spacing w:val="-4"/>
                <w:sz w:val="18"/>
              </w:rPr>
              <w:t>word</w:t>
            </w:r>
          </w:p>
        </w:tc>
        <w:tc>
          <w:tcPr>
            <w:tcW w:w="424" w:type="dxa"/>
            <w:tcBorders>
              <w:bottom w:val="single" w:sz="4" w:space="0" w:color="000000"/>
            </w:tcBorders>
          </w:tcPr>
          <w:p>
            <w:pPr>
              <w:pStyle w:val="TableParagraph"/>
              <w:spacing w:line="240" w:lineRule="auto"/>
              <w:jc w:val="left"/>
              <w:rPr>
                <w:rFonts w:ascii="Times New Roman"/>
                <w:sz w:val="12"/>
              </w:rPr>
            </w:pPr>
          </w:p>
        </w:tc>
        <w:tc>
          <w:tcPr>
            <w:tcW w:w="1186" w:type="dxa"/>
            <w:tcBorders>
              <w:bottom w:val="single" w:sz="4" w:space="0" w:color="000000"/>
            </w:tcBorders>
          </w:tcPr>
          <w:p>
            <w:pPr>
              <w:pStyle w:val="TableParagraph"/>
              <w:spacing w:line="179" w:lineRule="exact"/>
              <w:ind w:right="2"/>
              <w:rPr>
                <w:sz w:val="18"/>
              </w:rPr>
            </w:pPr>
            <w:r>
              <w:rPr>
                <w:spacing w:val="-2"/>
                <w:sz w:val="18"/>
              </w:rPr>
              <w:t>(2,4,1)-</w:t>
            </w:r>
            <w:r>
              <w:rPr>
                <w:spacing w:val="-4"/>
                <w:sz w:val="18"/>
              </w:rPr>
              <w:t>code</w:t>
            </w:r>
          </w:p>
        </w:tc>
        <w:tc>
          <w:tcPr>
            <w:tcW w:w="1188" w:type="dxa"/>
            <w:tcBorders>
              <w:bottom w:val="single" w:sz="4" w:space="0" w:color="000000"/>
            </w:tcBorders>
          </w:tcPr>
          <w:p>
            <w:pPr>
              <w:pStyle w:val="TableParagraph"/>
              <w:spacing w:line="179" w:lineRule="exact"/>
              <w:ind w:right="5"/>
              <w:rPr>
                <w:sz w:val="18"/>
              </w:rPr>
            </w:pPr>
            <w:r>
              <w:rPr>
                <w:spacing w:val="-2"/>
                <w:sz w:val="18"/>
              </w:rPr>
              <w:t>(2,4,3)-</w:t>
            </w:r>
            <w:r>
              <w:rPr>
                <w:spacing w:val="-4"/>
                <w:sz w:val="18"/>
              </w:rPr>
              <w:t>code</w:t>
            </w:r>
          </w:p>
        </w:tc>
      </w:tr>
      <w:tr>
        <w:trPr>
          <w:trHeight w:val="213" w:hRule="atLeast"/>
        </w:trPr>
        <w:tc>
          <w:tcPr>
            <w:tcW w:w="1024" w:type="dxa"/>
            <w:tcBorders>
              <w:top w:val="single" w:sz="4" w:space="0" w:color="000000"/>
            </w:tcBorders>
          </w:tcPr>
          <w:p>
            <w:pPr>
              <w:pStyle w:val="TableParagraph"/>
              <w:spacing w:line="194" w:lineRule="exact"/>
              <w:rPr>
                <w:sz w:val="18"/>
              </w:rPr>
            </w:pPr>
            <w:r>
              <w:rPr>
                <w:spacing w:val="-10"/>
                <w:sz w:val="18"/>
              </w:rPr>
              <w:t>0</w:t>
            </w:r>
          </w:p>
        </w:tc>
        <w:tc>
          <w:tcPr>
            <w:tcW w:w="423" w:type="dxa"/>
            <w:tcBorders>
              <w:top w:val="single" w:sz="4" w:space="0" w:color="000000"/>
            </w:tcBorders>
          </w:tcPr>
          <w:p>
            <w:pPr>
              <w:pStyle w:val="TableParagraph"/>
              <w:spacing w:line="191" w:lineRule="exact"/>
              <w:ind w:left="1"/>
              <w:rPr>
                <w:rFonts w:ascii="Arial" w:hAnsi="Arial"/>
                <w:i/>
                <w:sz w:val="18"/>
              </w:rPr>
            </w:pPr>
            <w:r>
              <w:rPr>
                <w:rFonts w:ascii="Arial" w:hAnsi="Arial"/>
                <w:i/>
                <w:spacing w:val="-10"/>
                <w:sz w:val="18"/>
              </w:rPr>
              <w:t>—</w:t>
            </w:r>
          </w:p>
        </w:tc>
        <w:tc>
          <w:tcPr>
            <w:tcW w:w="1187" w:type="dxa"/>
            <w:tcBorders>
              <w:top w:val="single" w:sz="4" w:space="0" w:color="000000"/>
            </w:tcBorders>
          </w:tcPr>
          <w:p>
            <w:pPr>
              <w:pStyle w:val="TableParagraph"/>
              <w:spacing w:line="194" w:lineRule="exact"/>
              <w:rPr>
                <w:sz w:val="18"/>
              </w:rPr>
            </w:pPr>
            <w:r>
              <w:rPr>
                <w:spacing w:val="-5"/>
                <w:sz w:val="18"/>
              </w:rPr>
              <w:t>01</w:t>
            </w:r>
          </w:p>
        </w:tc>
        <w:tc>
          <w:tcPr>
            <w:tcW w:w="242" w:type="dxa"/>
          </w:tcPr>
          <w:p>
            <w:pPr>
              <w:pStyle w:val="TableParagraph"/>
              <w:spacing w:line="240" w:lineRule="auto"/>
              <w:jc w:val="left"/>
              <w:rPr>
                <w:rFonts w:ascii="Times New Roman"/>
                <w:sz w:val="14"/>
              </w:rPr>
            </w:pPr>
          </w:p>
        </w:tc>
        <w:tc>
          <w:tcPr>
            <w:tcW w:w="1025" w:type="dxa"/>
            <w:tcBorders>
              <w:top w:val="single" w:sz="4" w:space="0" w:color="000000"/>
            </w:tcBorders>
          </w:tcPr>
          <w:p>
            <w:pPr>
              <w:pStyle w:val="TableParagraph"/>
              <w:spacing w:line="194" w:lineRule="exact"/>
              <w:ind w:right="1"/>
              <w:rPr>
                <w:sz w:val="18"/>
              </w:rPr>
            </w:pPr>
            <w:r>
              <w:rPr>
                <w:spacing w:val="-5"/>
                <w:sz w:val="18"/>
              </w:rPr>
              <w:t>00</w:t>
            </w:r>
          </w:p>
        </w:tc>
        <w:tc>
          <w:tcPr>
            <w:tcW w:w="424" w:type="dxa"/>
            <w:tcBorders>
              <w:top w:val="single" w:sz="4" w:space="0" w:color="000000"/>
            </w:tcBorders>
          </w:tcPr>
          <w:p>
            <w:pPr>
              <w:pStyle w:val="TableParagraph"/>
              <w:spacing w:line="191" w:lineRule="exact"/>
              <w:rPr>
                <w:rFonts w:ascii="Arial" w:hAnsi="Arial"/>
                <w:i/>
                <w:sz w:val="18"/>
              </w:rPr>
            </w:pPr>
            <w:r>
              <w:rPr>
                <w:rFonts w:ascii="Arial" w:hAnsi="Arial"/>
                <w:i/>
                <w:spacing w:val="-10"/>
                <w:sz w:val="18"/>
              </w:rPr>
              <w:t>—</w:t>
            </w:r>
          </w:p>
        </w:tc>
        <w:tc>
          <w:tcPr>
            <w:tcW w:w="1186" w:type="dxa"/>
            <w:tcBorders>
              <w:top w:val="single" w:sz="4" w:space="0" w:color="000000"/>
            </w:tcBorders>
          </w:tcPr>
          <w:p>
            <w:pPr>
              <w:pStyle w:val="TableParagraph"/>
              <w:spacing w:line="194" w:lineRule="exact"/>
              <w:ind w:left="2" w:right="2"/>
              <w:rPr>
                <w:sz w:val="18"/>
              </w:rPr>
            </w:pPr>
            <w:r>
              <w:rPr>
                <w:spacing w:val="-4"/>
                <w:sz w:val="18"/>
              </w:rPr>
              <w:t>0001</w:t>
            </w:r>
          </w:p>
        </w:tc>
        <w:tc>
          <w:tcPr>
            <w:tcW w:w="1188" w:type="dxa"/>
            <w:tcBorders>
              <w:top w:val="single" w:sz="4" w:space="0" w:color="000000"/>
            </w:tcBorders>
          </w:tcPr>
          <w:p>
            <w:pPr>
              <w:pStyle w:val="TableParagraph"/>
              <w:spacing w:line="194" w:lineRule="exact"/>
              <w:ind w:left="2" w:right="5"/>
              <w:rPr>
                <w:sz w:val="18"/>
              </w:rPr>
            </w:pPr>
            <w:r>
              <w:rPr>
                <w:spacing w:val="-4"/>
                <w:sz w:val="18"/>
              </w:rPr>
              <w:t>1110</w:t>
            </w:r>
          </w:p>
        </w:tc>
      </w:tr>
      <w:tr>
        <w:trPr>
          <w:trHeight w:val="219" w:hRule="atLeast"/>
        </w:trPr>
        <w:tc>
          <w:tcPr>
            <w:tcW w:w="1024" w:type="dxa"/>
          </w:tcPr>
          <w:p>
            <w:pPr>
              <w:pStyle w:val="TableParagraph"/>
              <w:spacing w:line="199" w:lineRule="exact"/>
              <w:rPr>
                <w:sz w:val="18"/>
              </w:rPr>
            </w:pPr>
            <w:r>
              <w:rPr>
                <w:spacing w:val="-10"/>
                <w:sz w:val="18"/>
              </w:rPr>
              <w:t>1</w:t>
            </w:r>
          </w:p>
        </w:tc>
        <w:tc>
          <w:tcPr>
            <w:tcW w:w="423" w:type="dxa"/>
          </w:tcPr>
          <w:p>
            <w:pPr>
              <w:pStyle w:val="TableParagraph"/>
              <w:spacing w:line="196" w:lineRule="exact"/>
              <w:ind w:left="1"/>
              <w:rPr>
                <w:rFonts w:ascii="Arial" w:hAnsi="Arial"/>
                <w:i/>
                <w:sz w:val="18"/>
              </w:rPr>
            </w:pPr>
            <w:r>
              <w:rPr>
                <w:rFonts w:ascii="Arial" w:hAnsi="Arial"/>
                <w:i/>
                <w:spacing w:val="-10"/>
                <w:sz w:val="18"/>
              </w:rPr>
              <w:t>—</w:t>
            </w:r>
          </w:p>
        </w:tc>
        <w:tc>
          <w:tcPr>
            <w:tcW w:w="1187" w:type="dxa"/>
          </w:tcPr>
          <w:p>
            <w:pPr>
              <w:pStyle w:val="TableParagraph"/>
              <w:spacing w:line="199" w:lineRule="exact"/>
              <w:rPr>
                <w:sz w:val="18"/>
              </w:rPr>
            </w:pPr>
            <w:r>
              <w:rPr>
                <w:spacing w:val="-5"/>
                <w:sz w:val="18"/>
              </w:rPr>
              <w:t>10</w:t>
            </w:r>
          </w:p>
        </w:tc>
        <w:tc>
          <w:tcPr>
            <w:tcW w:w="242" w:type="dxa"/>
          </w:tcPr>
          <w:p>
            <w:pPr>
              <w:pStyle w:val="TableParagraph"/>
              <w:spacing w:line="240" w:lineRule="auto"/>
              <w:jc w:val="left"/>
              <w:rPr>
                <w:rFonts w:ascii="Times New Roman"/>
                <w:sz w:val="14"/>
              </w:rPr>
            </w:pPr>
          </w:p>
        </w:tc>
        <w:tc>
          <w:tcPr>
            <w:tcW w:w="1025" w:type="dxa"/>
          </w:tcPr>
          <w:p>
            <w:pPr>
              <w:pStyle w:val="TableParagraph"/>
              <w:spacing w:line="199" w:lineRule="exact"/>
              <w:ind w:right="1"/>
              <w:rPr>
                <w:sz w:val="18"/>
              </w:rPr>
            </w:pPr>
            <w:r>
              <w:rPr>
                <w:spacing w:val="-5"/>
                <w:sz w:val="18"/>
              </w:rPr>
              <w:t>01</w:t>
            </w:r>
          </w:p>
        </w:tc>
        <w:tc>
          <w:tcPr>
            <w:tcW w:w="424" w:type="dxa"/>
          </w:tcPr>
          <w:p>
            <w:pPr>
              <w:pStyle w:val="TableParagraph"/>
              <w:spacing w:line="196" w:lineRule="exact"/>
              <w:rPr>
                <w:rFonts w:ascii="Arial" w:hAnsi="Arial"/>
                <w:i/>
                <w:sz w:val="18"/>
              </w:rPr>
            </w:pPr>
            <w:r>
              <w:rPr>
                <w:rFonts w:ascii="Arial" w:hAnsi="Arial"/>
                <w:i/>
                <w:spacing w:val="-10"/>
                <w:sz w:val="18"/>
              </w:rPr>
              <w:t>—</w:t>
            </w:r>
          </w:p>
        </w:tc>
        <w:tc>
          <w:tcPr>
            <w:tcW w:w="1186" w:type="dxa"/>
          </w:tcPr>
          <w:p>
            <w:pPr>
              <w:pStyle w:val="TableParagraph"/>
              <w:spacing w:line="199" w:lineRule="exact"/>
              <w:ind w:left="2" w:right="2"/>
              <w:rPr>
                <w:sz w:val="18"/>
              </w:rPr>
            </w:pPr>
            <w:r>
              <w:rPr>
                <w:spacing w:val="-4"/>
                <w:sz w:val="18"/>
              </w:rPr>
              <w:t>0010</w:t>
            </w:r>
          </w:p>
        </w:tc>
        <w:tc>
          <w:tcPr>
            <w:tcW w:w="1188" w:type="dxa"/>
          </w:tcPr>
          <w:p>
            <w:pPr>
              <w:pStyle w:val="TableParagraph"/>
              <w:spacing w:line="199" w:lineRule="exact"/>
              <w:ind w:left="2" w:right="5"/>
              <w:rPr>
                <w:sz w:val="18"/>
              </w:rPr>
            </w:pPr>
            <w:r>
              <w:rPr>
                <w:spacing w:val="-4"/>
                <w:sz w:val="18"/>
              </w:rPr>
              <w:t>1101</w:t>
            </w:r>
          </w:p>
        </w:tc>
      </w:tr>
      <w:tr>
        <w:trPr>
          <w:trHeight w:val="219" w:hRule="atLeast"/>
        </w:trPr>
        <w:tc>
          <w:tcPr>
            <w:tcW w:w="1024" w:type="dxa"/>
          </w:tcPr>
          <w:p>
            <w:pPr>
              <w:pStyle w:val="TableParagraph"/>
              <w:spacing w:line="240" w:lineRule="auto"/>
              <w:jc w:val="left"/>
              <w:rPr>
                <w:rFonts w:ascii="Times New Roman"/>
                <w:sz w:val="14"/>
              </w:rPr>
            </w:pPr>
          </w:p>
        </w:tc>
        <w:tc>
          <w:tcPr>
            <w:tcW w:w="423" w:type="dxa"/>
          </w:tcPr>
          <w:p>
            <w:pPr>
              <w:pStyle w:val="TableParagraph"/>
              <w:spacing w:line="240" w:lineRule="auto"/>
              <w:jc w:val="left"/>
              <w:rPr>
                <w:rFonts w:ascii="Times New Roman"/>
                <w:sz w:val="14"/>
              </w:rPr>
            </w:pPr>
          </w:p>
        </w:tc>
        <w:tc>
          <w:tcPr>
            <w:tcW w:w="1187" w:type="dxa"/>
          </w:tcPr>
          <w:p>
            <w:pPr>
              <w:pStyle w:val="TableParagraph"/>
              <w:spacing w:line="240" w:lineRule="auto"/>
              <w:jc w:val="left"/>
              <w:rPr>
                <w:rFonts w:ascii="Times New Roman"/>
                <w:sz w:val="14"/>
              </w:rPr>
            </w:pPr>
          </w:p>
        </w:tc>
        <w:tc>
          <w:tcPr>
            <w:tcW w:w="242" w:type="dxa"/>
          </w:tcPr>
          <w:p>
            <w:pPr>
              <w:pStyle w:val="TableParagraph"/>
              <w:spacing w:line="240" w:lineRule="auto"/>
              <w:jc w:val="left"/>
              <w:rPr>
                <w:rFonts w:ascii="Times New Roman"/>
                <w:sz w:val="14"/>
              </w:rPr>
            </w:pPr>
          </w:p>
        </w:tc>
        <w:tc>
          <w:tcPr>
            <w:tcW w:w="1025" w:type="dxa"/>
          </w:tcPr>
          <w:p>
            <w:pPr>
              <w:pStyle w:val="TableParagraph"/>
              <w:spacing w:line="199" w:lineRule="exact"/>
              <w:ind w:right="1"/>
              <w:rPr>
                <w:sz w:val="18"/>
              </w:rPr>
            </w:pPr>
            <w:r>
              <w:rPr>
                <w:spacing w:val="-5"/>
                <w:sz w:val="18"/>
              </w:rPr>
              <w:t>10</w:t>
            </w:r>
          </w:p>
        </w:tc>
        <w:tc>
          <w:tcPr>
            <w:tcW w:w="424" w:type="dxa"/>
          </w:tcPr>
          <w:p>
            <w:pPr>
              <w:pStyle w:val="TableParagraph"/>
              <w:spacing w:line="196" w:lineRule="exact"/>
              <w:rPr>
                <w:rFonts w:ascii="Arial" w:hAnsi="Arial"/>
                <w:i/>
                <w:sz w:val="18"/>
              </w:rPr>
            </w:pPr>
            <w:r>
              <w:rPr>
                <w:rFonts w:ascii="Arial" w:hAnsi="Arial"/>
                <w:i/>
                <w:spacing w:val="-10"/>
                <w:sz w:val="18"/>
              </w:rPr>
              <w:t>—</w:t>
            </w:r>
          </w:p>
        </w:tc>
        <w:tc>
          <w:tcPr>
            <w:tcW w:w="1186" w:type="dxa"/>
          </w:tcPr>
          <w:p>
            <w:pPr>
              <w:pStyle w:val="TableParagraph"/>
              <w:spacing w:line="199" w:lineRule="exact"/>
              <w:ind w:left="2" w:right="2"/>
              <w:rPr>
                <w:sz w:val="18"/>
              </w:rPr>
            </w:pPr>
            <w:r>
              <w:rPr>
                <w:spacing w:val="-4"/>
                <w:sz w:val="18"/>
              </w:rPr>
              <w:t>0100</w:t>
            </w:r>
          </w:p>
        </w:tc>
        <w:tc>
          <w:tcPr>
            <w:tcW w:w="1188" w:type="dxa"/>
          </w:tcPr>
          <w:p>
            <w:pPr>
              <w:pStyle w:val="TableParagraph"/>
              <w:spacing w:line="199" w:lineRule="exact"/>
              <w:ind w:left="2" w:right="5"/>
              <w:rPr>
                <w:sz w:val="18"/>
              </w:rPr>
            </w:pPr>
            <w:r>
              <w:rPr>
                <w:spacing w:val="-4"/>
                <w:sz w:val="18"/>
              </w:rPr>
              <w:t>1101</w:t>
            </w:r>
          </w:p>
        </w:tc>
      </w:tr>
      <w:tr>
        <w:trPr>
          <w:trHeight w:val="202" w:hRule="atLeast"/>
        </w:trPr>
        <w:tc>
          <w:tcPr>
            <w:tcW w:w="1024" w:type="dxa"/>
          </w:tcPr>
          <w:p>
            <w:pPr>
              <w:pStyle w:val="TableParagraph"/>
              <w:spacing w:line="240" w:lineRule="auto"/>
              <w:jc w:val="left"/>
              <w:rPr>
                <w:rFonts w:ascii="Times New Roman"/>
                <w:sz w:val="14"/>
              </w:rPr>
            </w:pPr>
          </w:p>
        </w:tc>
        <w:tc>
          <w:tcPr>
            <w:tcW w:w="423" w:type="dxa"/>
          </w:tcPr>
          <w:p>
            <w:pPr>
              <w:pStyle w:val="TableParagraph"/>
              <w:spacing w:line="240" w:lineRule="auto"/>
              <w:jc w:val="left"/>
              <w:rPr>
                <w:rFonts w:ascii="Times New Roman"/>
                <w:sz w:val="14"/>
              </w:rPr>
            </w:pPr>
          </w:p>
        </w:tc>
        <w:tc>
          <w:tcPr>
            <w:tcW w:w="1187" w:type="dxa"/>
          </w:tcPr>
          <w:p>
            <w:pPr>
              <w:pStyle w:val="TableParagraph"/>
              <w:spacing w:line="240" w:lineRule="auto"/>
              <w:jc w:val="left"/>
              <w:rPr>
                <w:rFonts w:ascii="Times New Roman"/>
                <w:sz w:val="14"/>
              </w:rPr>
            </w:pPr>
          </w:p>
        </w:tc>
        <w:tc>
          <w:tcPr>
            <w:tcW w:w="242" w:type="dxa"/>
          </w:tcPr>
          <w:p>
            <w:pPr>
              <w:pStyle w:val="TableParagraph"/>
              <w:spacing w:line="240" w:lineRule="auto"/>
              <w:jc w:val="left"/>
              <w:rPr>
                <w:rFonts w:ascii="Times New Roman"/>
                <w:sz w:val="14"/>
              </w:rPr>
            </w:pPr>
          </w:p>
        </w:tc>
        <w:tc>
          <w:tcPr>
            <w:tcW w:w="1025" w:type="dxa"/>
          </w:tcPr>
          <w:p>
            <w:pPr>
              <w:pStyle w:val="TableParagraph"/>
              <w:spacing w:line="183" w:lineRule="exact"/>
              <w:ind w:right="1"/>
              <w:rPr>
                <w:sz w:val="18"/>
              </w:rPr>
            </w:pPr>
            <w:r>
              <w:rPr>
                <w:spacing w:val="-5"/>
                <w:sz w:val="18"/>
              </w:rPr>
              <w:t>11</w:t>
            </w:r>
          </w:p>
        </w:tc>
        <w:tc>
          <w:tcPr>
            <w:tcW w:w="424" w:type="dxa"/>
          </w:tcPr>
          <w:p>
            <w:pPr>
              <w:pStyle w:val="TableParagraph"/>
              <w:spacing w:line="183" w:lineRule="exact"/>
              <w:rPr>
                <w:rFonts w:ascii="Arial" w:hAnsi="Arial"/>
                <w:i/>
                <w:sz w:val="18"/>
              </w:rPr>
            </w:pPr>
            <w:r>
              <w:rPr>
                <w:rFonts w:ascii="Arial" w:hAnsi="Arial"/>
                <w:i/>
                <w:spacing w:val="-10"/>
                <w:sz w:val="18"/>
              </w:rPr>
              <w:t>—</w:t>
            </w:r>
          </w:p>
        </w:tc>
        <w:tc>
          <w:tcPr>
            <w:tcW w:w="1186" w:type="dxa"/>
          </w:tcPr>
          <w:p>
            <w:pPr>
              <w:pStyle w:val="TableParagraph"/>
              <w:spacing w:line="183" w:lineRule="exact"/>
              <w:ind w:left="2" w:right="2"/>
              <w:rPr>
                <w:sz w:val="18"/>
              </w:rPr>
            </w:pPr>
            <w:r>
              <w:rPr>
                <w:spacing w:val="-4"/>
                <w:sz w:val="18"/>
              </w:rPr>
              <w:t>1000</w:t>
            </w:r>
          </w:p>
        </w:tc>
        <w:tc>
          <w:tcPr>
            <w:tcW w:w="1188" w:type="dxa"/>
          </w:tcPr>
          <w:p>
            <w:pPr>
              <w:pStyle w:val="TableParagraph"/>
              <w:spacing w:line="183" w:lineRule="exact"/>
              <w:ind w:left="2" w:right="5"/>
              <w:rPr>
                <w:sz w:val="18"/>
              </w:rPr>
            </w:pPr>
            <w:r>
              <w:rPr>
                <w:spacing w:val="-4"/>
                <w:sz w:val="18"/>
              </w:rPr>
              <w:t>0111</w:t>
            </w:r>
          </w:p>
        </w:tc>
      </w:tr>
    </w:tbl>
    <w:p>
      <w:pPr>
        <w:spacing w:before="126"/>
        <w:ind w:left="1" w:right="33" w:firstLine="0"/>
        <w:jc w:val="center"/>
        <w:rPr>
          <w:rFonts w:ascii="LM Roman 9"/>
          <w:sz w:val="18"/>
        </w:rPr>
      </w:pPr>
      <w:r>
        <w:rPr/>
        <mc:AlternateContent>
          <mc:Choice Requires="wps">
            <w:drawing>
              <wp:anchor distT="0" distB="0" distL="0" distR="0" allowOverlap="1" layoutInCell="1" locked="0" behindDoc="1" simplePos="0" relativeHeight="487149568">
                <wp:simplePos x="0" y="0"/>
                <wp:positionH relativeFrom="page">
                  <wp:posOffset>2895392</wp:posOffset>
                </wp:positionH>
                <wp:positionV relativeFrom="paragraph">
                  <wp:posOffset>287850</wp:posOffset>
                </wp:positionV>
                <wp:extent cx="1567815" cy="46990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567815" cy="469900"/>
                        </a:xfrm>
                        <a:prstGeom prst="rect">
                          <a:avLst/>
                        </a:prstGeom>
                      </wps:spPr>
                      <wps:txbx>
                        <w:txbxContent>
                          <w:p>
                            <w:pPr>
                              <w:tabs>
                                <w:tab w:pos="1782" w:val="left" w:leader="none"/>
                              </w:tabs>
                              <w:spacing w:line="365" w:lineRule="exact" w:before="0"/>
                              <w:ind w:left="0" w:right="0" w:firstLine="0"/>
                              <w:jc w:val="left"/>
                              <w:rPr>
                                <w:rFonts w:ascii="Arial" w:hAnsi="Arial"/>
                                <w:sz w:val="20"/>
                              </w:rPr>
                            </w:pPr>
                            <w:r>
                              <w:rPr>
                                <w:rFonts w:ascii="Times New Roman" w:hAnsi="Times New Roman"/>
                                <w:spacing w:val="63"/>
                                <w:w w:val="150"/>
                                <w:position w:val="-6"/>
                                <w:sz w:val="14"/>
                                <w:u w:val="single"/>
                              </w:rPr>
                              <w:t> </w:t>
                            </w:r>
                            <w:r>
                              <w:rPr>
                                <w:rFonts w:ascii="LM Roman 9" w:hAnsi="LM Roman 9"/>
                                <w:sz w:val="18"/>
                                <w:u w:val="none"/>
                              </w:rPr>
                              <w:t>user</w:t>
                            </w:r>
                            <w:r>
                              <w:rPr>
                                <w:rFonts w:ascii="LM Roman 9" w:hAnsi="LM Roman 9"/>
                                <w:spacing w:val="-2"/>
                                <w:sz w:val="18"/>
                                <w:u w:val="none"/>
                              </w:rPr>
                              <w:t> </w:t>
                            </w:r>
                            <w:r>
                              <w:rPr>
                                <w:rFonts w:ascii="LM Roman 9" w:hAnsi="LM Roman 9"/>
                                <w:spacing w:val="-4"/>
                                <w:sz w:val="18"/>
                                <w:u w:val="none"/>
                              </w:rPr>
                              <w:t>word</w:t>
                            </w:r>
                            <w:r>
                              <w:rPr>
                                <w:rFonts w:ascii="LM Roman 9" w:hAnsi="LM Roman 9"/>
                                <w:sz w:val="18"/>
                                <w:u w:val="none"/>
                              </w:rPr>
                              <w:tab/>
                            </w:r>
                            <w:r>
                              <w:rPr>
                                <w:rFonts w:ascii="Arial" w:hAnsi="Arial"/>
                                <w:position w:val="16"/>
                                <w:sz w:val="20"/>
                                <w:u w:val="none"/>
                              </w:rPr>
                              <w:t>¡</w:t>
                            </w:r>
                            <w:r>
                              <w:rPr>
                                <w:sz w:val="20"/>
                                <w:u w:val="none"/>
                              </w:rPr>
                              <w:t>2</w:t>
                            </w:r>
                            <w:r>
                              <w:rPr>
                                <w:rFonts w:ascii="Liberation Serif" w:hAnsi="Liberation Serif"/>
                                <w:i/>
                                <w:sz w:val="20"/>
                                <w:u w:val="none"/>
                              </w:rPr>
                              <w:t>,</w:t>
                            </w:r>
                            <w:r>
                              <w:rPr>
                                <w:rFonts w:ascii="Liberation Serif" w:hAnsi="Liberation Serif"/>
                                <w:i/>
                                <w:spacing w:val="-12"/>
                                <w:sz w:val="20"/>
                                <w:u w:val="none"/>
                              </w:rPr>
                              <w:t> </w:t>
                            </w:r>
                            <w:r>
                              <w:rPr>
                                <w:sz w:val="20"/>
                                <w:u w:val="none"/>
                              </w:rPr>
                              <w:t>3</w:t>
                            </w:r>
                            <w:r>
                              <w:rPr>
                                <w:rFonts w:ascii="Liberation Serif" w:hAnsi="Liberation Serif"/>
                                <w:i/>
                                <w:sz w:val="20"/>
                                <w:u w:val="none"/>
                              </w:rPr>
                              <w:t>,</w:t>
                            </w:r>
                            <w:r>
                              <w:rPr>
                                <w:rFonts w:ascii="Liberation Serif" w:hAnsi="Liberation Serif"/>
                                <w:i/>
                                <w:spacing w:val="43"/>
                                <w:sz w:val="20"/>
                                <w:u w:val="none"/>
                              </w:rPr>
                              <w:t>  </w:t>
                            </w:r>
                            <w:r>
                              <w:rPr>
                                <w:rFonts w:ascii="Arial" w:hAnsi="Arial"/>
                                <w:spacing w:val="-28"/>
                                <w:position w:val="16"/>
                                <w:sz w:val="20"/>
                                <w:u w:val="none"/>
                              </w:rPr>
                              <w:t>¢</w:t>
                            </w:r>
                          </w:p>
                        </w:txbxContent>
                      </wps:txbx>
                      <wps:bodyPr wrap="square" lIns="0" tIns="0" rIns="0" bIns="0" rtlCol="0">
                        <a:noAutofit/>
                      </wps:bodyPr>
                    </wps:wsp>
                  </a:graphicData>
                </a:graphic>
              </wp:anchor>
            </w:drawing>
          </mc:Choice>
          <mc:Fallback>
            <w:pict>
              <v:shape style="position:absolute;margin-left:227.983673pt;margin-top:22.665407pt;width:123.45pt;height:37pt;mso-position-horizontal-relative:page;mso-position-vertical-relative:paragraph;z-index:-16166912" type="#_x0000_t202" id="docshape10" filled="false" stroked="false">
                <v:textbox inset="0,0,0,0">
                  <w:txbxContent>
                    <w:p>
                      <w:pPr>
                        <w:tabs>
                          <w:tab w:pos="1782" w:val="left" w:leader="none"/>
                        </w:tabs>
                        <w:spacing w:line="365" w:lineRule="exact" w:before="0"/>
                        <w:ind w:left="0" w:right="0" w:firstLine="0"/>
                        <w:jc w:val="left"/>
                        <w:rPr>
                          <w:rFonts w:ascii="Arial" w:hAnsi="Arial"/>
                          <w:sz w:val="20"/>
                        </w:rPr>
                      </w:pPr>
                      <w:r>
                        <w:rPr>
                          <w:rFonts w:ascii="Times New Roman" w:hAnsi="Times New Roman"/>
                          <w:spacing w:val="63"/>
                          <w:w w:val="150"/>
                          <w:position w:val="-6"/>
                          <w:sz w:val="14"/>
                          <w:u w:val="single"/>
                        </w:rPr>
                        <w:t> </w:t>
                      </w:r>
                      <w:r>
                        <w:rPr>
                          <w:rFonts w:ascii="LM Roman 9" w:hAnsi="LM Roman 9"/>
                          <w:sz w:val="18"/>
                          <w:u w:val="none"/>
                        </w:rPr>
                        <w:t>user</w:t>
                      </w:r>
                      <w:r>
                        <w:rPr>
                          <w:rFonts w:ascii="LM Roman 9" w:hAnsi="LM Roman 9"/>
                          <w:spacing w:val="-2"/>
                          <w:sz w:val="18"/>
                          <w:u w:val="none"/>
                        </w:rPr>
                        <w:t> </w:t>
                      </w:r>
                      <w:r>
                        <w:rPr>
                          <w:rFonts w:ascii="LM Roman 9" w:hAnsi="LM Roman 9"/>
                          <w:spacing w:val="-4"/>
                          <w:sz w:val="18"/>
                          <w:u w:val="none"/>
                        </w:rPr>
                        <w:t>word</w:t>
                      </w:r>
                      <w:r>
                        <w:rPr>
                          <w:rFonts w:ascii="LM Roman 9" w:hAnsi="LM Roman 9"/>
                          <w:sz w:val="18"/>
                          <w:u w:val="none"/>
                        </w:rPr>
                        <w:tab/>
                      </w:r>
                      <w:r>
                        <w:rPr>
                          <w:rFonts w:ascii="Arial" w:hAnsi="Arial"/>
                          <w:position w:val="16"/>
                          <w:sz w:val="20"/>
                          <w:u w:val="none"/>
                        </w:rPr>
                        <w:t>¡</w:t>
                      </w:r>
                      <w:r>
                        <w:rPr>
                          <w:sz w:val="20"/>
                          <w:u w:val="none"/>
                        </w:rPr>
                        <w:t>2</w:t>
                      </w:r>
                      <w:r>
                        <w:rPr>
                          <w:rFonts w:ascii="Liberation Serif" w:hAnsi="Liberation Serif"/>
                          <w:i/>
                          <w:sz w:val="20"/>
                          <w:u w:val="none"/>
                        </w:rPr>
                        <w:t>,</w:t>
                      </w:r>
                      <w:r>
                        <w:rPr>
                          <w:rFonts w:ascii="Liberation Serif" w:hAnsi="Liberation Serif"/>
                          <w:i/>
                          <w:spacing w:val="-12"/>
                          <w:sz w:val="20"/>
                          <w:u w:val="none"/>
                        </w:rPr>
                        <w:t> </w:t>
                      </w:r>
                      <w:r>
                        <w:rPr>
                          <w:sz w:val="20"/>
                          <w:u w:val="none"/>
                        </w:rPr>
                        <w:t>3</w:t>
                      </w:r>
                      <w:r>
                        <w:rPr>
                          <w:rFonts w:ascii="Liberation Serif" w:hAnsi="Liberation Serif"/>
                          <w:i/>
                          <w:sz w:val="20"/>
                          <w:u w:val="none"/>
                        </w:rPr>
                        <w:t>,</w:t>
                      </w:r>
                      <w:r>
                        <w:rPr>
                          <w:rFonts w:ascii="Liberation Serif" w:hAnsi="Liberation Serif"/>
                          <w:i/>
                          <w:spacing w:val="43"/>
                          <w:sz w:val="20"/>
                          <w:u w:val="none"/>
                        </w:rPr>
                        <w:t>  </w:t>
                      </w:r>
                      <w:r>
                        <w:rPr>
                          <w:rFonts w:ascii="Arial" w:hAnsi="Arial"/>
                          <w:spacing w:val="-28"/>
                          <w:position w:val="16"/>
                          <w:sz w:val="20"/>
                          <w:u w:val="none"/>
                        </w:rPr>
                        <w:t>¢</w:t>
                      </w:r>
                    </w:p>
                  </w:txbxContent>
                </v:textbox>
                <w10:wrap type="none"/>
              </v:shape>
            </w:pict>
          </mc:Fallback>
        </mc:AlternateContent>
      </w:r>
      <w:r>
        <w:rPr>
          <w:rFonts w:ascii="LM Roman 9"/>
          <w:b/>
          <w:sz w:val="18"/>
        </w:rPr>
        <w:t>Table</w:t>
      </w:r>
      <w:r>
        <w:rPr>
          <w:rFonts w:ascii="LM Roman 9"/>
          <w:b/>
          <w:spacing w:val="-10"/>
          <w:sz w:val="18"/>
        </w:rPr>
        <w:t> </w:t>
      </w:r>
      <w:r>
        <w:rPr>
          <w:rFonts w:ascii="LM Roman 9"/>
          <w:b/>
          <w:sz w:val="18"/>
        </w:rPr>
        <w:t>1</w:t>
      </w:r>
      <w:r>
        <w:rPr>
          <w:sz w:val="20"/>
        </w:rPr>
        <w:t>.</w:t>
      </w:r>
      <w:r>
        <w:rPr>
          <w:spacing w:val="28"/>
          <w:sz w:val="20"/>
        </w:rPr>
        <w:t> </w:t>
      </w:r>
      <w:r>
        <w:rPr>
          <w:rFonts w:ascii="LM Roman 9"/>
          <w:sz w:val="18"/>
        </w:rPr>
        <w:t>Possible</w:t>
      </w:r>
      <w:r>
        <w:rPr>
          <w:rFonts w:ascii="LM Roman 9"/>
          <w:spacing w:val="-8"/>
          <w:sz w:val="18"/>
        </w:rPr>
        <w:t> </w:t>
      </w:r>
      <w:r>
        <w:rPr>
          <w:rFonts w:ascii="LM Roman 9"/>
          <w:sz w:val="18"/>
        </w:rPr>
        <w:t>assignments</w:t>
      </w:r>
      <w:r>
        <w:rPr>
          <w:rFonts w:ascii="LM Roman 9"/>
          <w:spacing w:val="-8"/>
          <w:sz w:val="18"/>
        </w:rPr>
        <w:t> </w:t>
      </w:r>
      <w:r>
        <w:rPr>
          <w:rFonts w:ascii="LM Roman 9"/>
          <w:sz w:val="18"/>
        </w:rPr>
        <w:t>of</w:t>
      </w:r>
      <w:r>
        <w:rPr>
          <w:rFonts w:ascii="LM Roman 9"/>
          <w:spacing w:val="-8"/>
          <w:sz w:val="18"/>
        </w:rPr>
        <w:t> </w:t>
      </w:r>
      <w:r>
        <w:rPr>
          <w:rFonts w:ascii="LM Roman 9"/>
          <w:sz w:val="18"/>
        </w:rPr>
        <w:t>the</w:t>
      </w:r>
      <w:r>
        <w:rPr>
          <w:rFonts w:ascii="LM Roman 9"/>
          <w:spacing w:val="-8"/>
          <w:sz w:val="18"/>
        </w:rPr>
        <w:t> </w:t>
      </w:r>
      <w:r>
        <w:rPr>
          <w:rFonts w:ascii="LM Roman 9"/>
          <w:sz w:val="18"/>
        </w:rPr>
        <w:t>(1,2,1),</w:t>
      </w:r>
      <w:r>
        <w:rPr>
          <w:rFonts w:ascii="LM Roman 9"/>
          <w:spacing w:val="-9"/>
          <w:sz w:val="18"/>
        </w:rPr>
        <w:t> </w:t>
      </w:r>
      <w:r>
        <w:rPr>
          <w:rFonts w:ascii="LM Roman 9"/>
          <w:sz w:val="18"/>
        </w:rPr>
        <w:t>the</w:t>
      </w:r>
      <w:r>
        <w:rPr>
          <w:rFonts w:ascii="LM Roman 9"/>
          <w:spacing w:val="-8"/>
          <w:sz w:val="18"/>
        </w:rPr>
        <w:t> </w:t>
      </w:r>
      <w:r>
        <w:rPr>
          <w:rFonts w:ascii="LM Roman 9"/>
          <w:sz w:val="18"/>
        </w:rPr>
        <w:t>(2,4,1)</w:t>
      </w:r>
      <w:r>
        <w:rPr>
          <w:rFonts w:ascii="LM Roman 9"/>
          <w:spacing w:val="-8"/>
          <w:sz w:val="18"/>
        </w:rPr>
        <w:t> </w:t>
      </w:r>
      <w:r>
        <w:rPr>
          <w:rFonts w:ascii="LM Roman 9"/>
          <w:sz w:val="18"/>
        </w:rPr>
        <w:t>and</w:t>
      </w:r>
      <w:r>
        <w:rPr>
          <w:rFonts w:ascii="LM Roman 9"/>
          <w:spacing w:val="-8"/>
          <w:sz w:val="18"/>
        </w:rPr>
        <w:t> </w:t>
      </w:r>
      <w:r>
        <w:rPr>
          <w:rFonts w:ascii="LM Roman 9"/>
          <w:sz w:val="18"/>
        </w:rPr>
        <w:t>the</w:t>
      </w:r>
      <w:r>
        <w:rPr>
          <w:rFonts w:ascii="LM Roman 9"/>
          <w:spacing w:val="-8"/>
          <w:sz w:val="18"/>
        </w:rPr>
        <w:t> </w:t>
      </w:r>
      <w:r>
        <w:rPr>
          <w:rFonts w:ascii="LM Roman 9"/>
          <w:sz w:val="18"/>
        </w:rPr>
        <w:t>(2,4,3)</w:t>
      </w:r>
      <w:r>
        <w:rPr>
          <w:rFonts w:ascii="LM Roman 9"/>
          <w:spacing w:val="-8"/>
          <w:sz w:val="18"/>
        </w:rPr>
        <w:t> </w:t>
      </w:r>
      <w:r>
        <w:rPr>
          <w:rFonts w:ascii="LM Roman 9"/>
          <w:sz w:val="18"/>
        </w:rPr>
        <w:t>modulation</w:t>
      </w:r>
      <w:r>
        <w:rPr>
          <w:rFonts w:ascii="LM Roman 9"/>
          <w:spacing w:val="-8"/>
          <w:sz w:val="18"/>
        </w:rPr>
        <w:t> </w:t>
      </w:r>
      <w:r>
        <w:rPr>
          <w:rFonts w:ascii="LM Roman 9"/>
          <w:spacing w:val="-4"/>
          <w:sz w:val="18"/>
        </w:rPr>
        <w:t>code</w:t>
      </w:r>
    </w:p>
    <w:p>
      <w:pPr>
        <w:spacing w:line="173" w:lineRule="exact" w:before="143"/>
        <w:ind w:left="5853" w:right="0" w:firstLine="0"/>
        <w:jc w:val="left"/>
        <w:rPr>
          <w:rFonts w:ascii="LM Roman 7"/>
          <w:sz w:val="14"/>
        </w:rPr>
      </w:pPr>
      <w:r>
        <w:rPr/>
        <mc:AlternateContent>
          <mc:Choice Requires="wps">
            <w:drawing>
              <wp:anchor distT="0" distB="0" distL="0" distR="0" allowOverlap="1" layoutInCell="1" locked="0" behindDoc="1" simplePos="0" relativeHeight="487589888">
                <wp:simplePos x="0" y="0"/>
                <wp:positionH relativeFrom="page">
                  <wp:posOffset>4339532</wp:posOffset>
                </wp:positionH>
                <wp:positionV relativeFrom="paragraph">
                  <wp:posOffset>208954</wp:posOffset>
                </wp:positionV>
                <wp:extent cx="50800"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50800" cy="1270"/>
                        </a:xfrm>
                        <a:custGeom>
                          <a:avLst/>
                          <a:gdLst/>
                          <a:ahLst/>
                          <a:cxnLst/>
                          <a:rect l="l" t="t" r="r" b="b"/>
                          <a:pathLst>
                            <a:path w="50800" h="0">
                              <a:moveTo>
                                <a:pt x="0" y="0"/>
                              </a:moveTo>
                              <a:lnTo>
                                <a:pt x="50433" y="0"/>
                              </a:lnTo>
                            </a:path>
                          </a:pathLst>
                        </a:custGeom>
                        <a:ln w="508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1.695496pt;margin-top:16.453087pt;width:4pt;height:.1pt;mso-position-horizontal-relative:page;mso-position-vertical-relative:paragraph;z-index:-15726592;mso-wrap-distance-left:0;mso-wrap-distance-right:0" id="docshape11" coordorigin="6834,329" coordsize="80,0" path="m6834,329l6913,329e" filled="false" stroked="true" strokeweight=".400112pt" strokecolor="#000000">
                <v:path arrowok="t"/>
                <v:stroke dashstyle="solid"/>
                <w10:wrap type="topAndBottom"/>
              </v:shape>
            </w:pict>
          </mc:Fallback>
        </mc:AlternateContent>
      </w:r>
      <w:r>
        <w:rPr>
          <w:rFonts w:ascii="LM Roman 7"/>
          <w:spacing w:val="-10"/>
          <w:sz w:val="14"/>
        </w:rPr>
        <w:t>3</w:t>
      </w:r>
    </w:p>
    <w:p>
      <w:pPr>
        <w:tabs>
          <w:tab w:pos="6368" w:val="left" w:leader="none"/>
        </w:tabs>
        <w:spacing w:line="131" w:lineRule="exact" w:before="0"/>
        <w:ind w:left="5853" w:right="0" w:firstLine="0"/>
        <w:jc w:val="left"/>
        <w:rPr>
          <w:rFonts w:ascii="LM Roman 7"/>
          <w:sz w:val="14"/>
        </w:rPr>
      </w:pPr>
      <w:r>
        <w:rPr>
          <w:rFonts w:ascii="LM Roman 7"/>
          <w:spacing w:val="-10"/>
          <w:sz w:val="14"/>
          <w:u w:val="single"/>
        </w:rPr>
        <w:t>2</w:t>
      </w:r>
      <w:r>
        <w:rPr>
          <w:rFonts w:ascii="LM Roman 7"/>
          <w:sz w:val="14"/>
          <w:u w:val="single"/>
        </w:rPr>
        <w:tab/>
      </w:r>
    </w:p>
    <w:p>
      <w:pPr>
        <w:pStyle w:val="BodyText"/>
        <w:tabs>
          <w:tab w:pos="4723" w:val="left" w:leader="none"/>
          <w:tab w:pos="5161" w:val="left" w:leader="none"/>
          <w:tab w:pos="5500" w:val="left" w:leader="none"/>
          <w:tab w:pos="6071" w:val="left" w:leader="none"/>
        </w:tabs>
        <w:spacing w:line="216" w:lineRule="exact"/>
        <w:ind w:left="3992"/>
      </w:pPr>
      <w:r>
        <w:rPr>
          <w:spacing w:val="-5"/>
        </w:rPr>
        <w:t>00</w:t>
      </w:r>
      <w:r>
        <w:rPr/>
        <w:tab/>
      </w:r>
      <w:r>
        <w:rPr>
          <w:rFonts w:ascii="Arial" w:hAnsi="Arial"/>
          <w:i/>
          <w:spacing w:val="-10"/>
        </w:rPr>
        <w:t>↔</w:t>
      </w:r>
      <w:r>
        <w:rPr>
          <w:rFonts w:ascii="Arial" w:hAnsi="Arial"/>
          <w:i/>
        </w:rPr>
        <w:tab/>
      </w:r>
      <w:r>
        <w:rPr>
          <w:spacing w:val="-10"/>
        </w:rPr>
        <w:t>0</w:t>
      </w:r>
      <w:r>
        <w:rPr/>
        <w:tab/>
      </w:r>
      <w:r>
        <w:rPr>
          <w:spacing w:val="-5"/>
        </w:rPr>
        <w:t>0.5</w:t>
      </w:r>
      <w:r>
        <w:rPr/>
        <w:tab/>
      </w:r>
      <w:r>
        <w:rPr>
          <w:spacing w:val="-10"/>
        </w:rPr>
        <w:t>1</w:t>
      </w:r>
    </w:p>
    <w:p>
      <w:pPr>
        <w:pStyle w:val="BodyText"/>
        <w:tabs>
          <w:tab w:pos="4723" w:val="left" w:leader="none"/>
          <w:tab w:pos="5161" w:val="left" w:leader="none"/>
          <w:tab w:pos="5578" w:val="left" w:leader="none"/>
          <w:tab w:pos="5994" w:val="left" w:leader="none"/>
        </w:tabs>
        <w:spacing w:line="239" w:lineRule="exact"/>
        <w:ind w:left="3992"/>
      </w:pPr>
      <w:r>
        <w:rPr>
          <w:spacing w:val="-5"/>
        </w:rPr>
        <w:t>01</w:t>
      </w:r>
      <w:r>
        <w:rPr/>
        <w:tab/>
      </w:r>
      <w:r>
        <w:rPr>
          <w:rFonts w:ascii="Arial" w:hAnsi="Arial"/>
          <w:i/>
          <w:spacing w:val="-10"/>
        </w:rPr>
        <w:t>↔</w:t>
      </w:r>
      <w:r>
        <w:rPr>
          <w:rFonts w:ascii="Arial" w:hAnsi="Arial"/>
          <w:i/>
        </w:rPr>
        <w:tab/>
      </w:r>
      <w:r>
        <w:rPr>
          <w:spacing w:val="-10"/>
        </w:rPr>
        <w:t>0</w:t>
      </w:r>
      <w:r>
        <w:rPr/>
        <w:tab/>
      </w:r>
      <w:r>
        <w:rPr>
          <w:spacing w:val="-10"/>
        </w:rPr>
        <w:t>1</w:t>
      </w:r>
      <w:r>
        <w:rPr/>
        <w:tab/>
      </w:r>
      <w:r>
        <w:rPr>
          <w:spacing w:val="-5"/>
        </w:rPr>
        <w:t>0.5</w:t>
      </w:r>
    </w:p>
    <w:p>
      <w:pPr>
        <w:pStyle w:val="BodyText"/>
        <w:tabs>
          <w:tab w:pos="4723" w:val="left" w:leader="none"/>
          <w:tab w:pos="5161" w:val="left" w:leader="none"/>
          <w:tab w:pos="5578" w:val="left" w:leader="none"/>
          <w:tab w:pos="5994" w:val="left" w:leader="none"/>
        </w:tabs>
        <w:spacing w:line="239" w:lineRule="exact"/>
        <w:ind w:left="3992"/>
      </w:pPr>
      <w:r>
        <w:rPr>
          <w:spacing w:val="-5"/>
        </w:rPr>
        <w:t>10</w:t>
      </w:r>
      <w:r>
        <w:rPr/>
        <w:tab/>
      </w:r>
      <w:r>
        <w:rPr>
          <w:rFonts w:ascii="Arial" w:hAnsi="Arial"/>
          <w:i/>
          <w:spacing w:val="-10"/>
        </w:rPr>
        <w:t>↔</w:t>
      </w:r>
      <w:r>
        <w:rPr>
          <w:rFonts w:ascii="Arial" w:hAnsi="Arial"/>
          <w:i/>
        </w:rPr>
        <w:tab/>
      </w:r>
      <w:r>
        <w:rPr>
          <w:spacing w:val="-10"/>
        </w:rPr>
        <w:t>1</w:t>
      </w:r>
      <w:r>
        <w:rPr/>
        <w:tab/>
      </w:r>
      <w:r>
        <w:rPr>
          <w:spacing w:val="-10"/>
        </w:rPr>
        <w:t>0</w:t>
      </w:r>
      <w:r>
        <w:rPr/>
        <w:tab/>
      </w:r>
      <w:r>
        <w:rPr>
          <w:spacing w:val="-5"/>
        </w:rPr>
        <w:t>0.5</w:t>
      </w:r>
    </w:p>
    <w:p>
      <w:pPr>
        <w:pStyle w:val="BodyText"/>
        <w:tabs>
          <w:tab w:pos="4723" w:val="left" w:leader="none"/>
          <w:tab w:pos="5161" w:val="left" w:leader="none"/>
          <w:tab w:pos="5500" w:val="left" w:leader="none"/>
          <w:tab w:pos="6071" w:val="left" w:leader="none"/>
        </w:tabs>
        <w:spacing w:line="241" w:lineRule="exact"/>
        <w:ind w:left="3992"/>
      </w:pPr>
      <w:r>
        <w:rPr>
          <w:spacing w:val="-5"/>
        </w:rPr>
        <w:t>11</w:t>
      </w:r>
      <w:r>
        <w:rPr/>
        <w:tab/>
      </w:r>
      <w:r>
        <w:rPr>
          <w:rFonts w:ascii="Arial" w:hAnsi="Arial"/>
          <w:i/>
          <w:spacing w:val="-10"/>
        </w:rPr>
        <w:t>↔</w:t>
      </w:r>
      <w:r>
        <w:rPr>
          <w:rFonts w:ascii="Arial" w:hAnsi="Arial"/>
          <w:i/>
        </w:rPr>
        <w:tab/>
      </w:r>
      <w:r>
        <w:rPr>
          <w:spacing w:val="-10"/>
        </w:rPr>
        <w:t>1</w:t>
      </w:r>
      <w:r>
        <w:rPr/>
        <w:tab/>
      </w:r>
      <w:r>
        <w:rPr>
          <w:spacing w:val="-5"/>
        </w:rPr>
        <w:t>0.5</w:t>
      </w:r>
      <w:r>
        <w:rPr/>
        <w:tab/>
      </w:r>
      <w:r>
        <w:rPr>
          <w:spacing w:val="-10"/>
        </w:rPr>
        <w:t>0</w:t>
      </w:r>
    </w:p>
    <w:p>
      <w:pPr>
        <w:spacing w:before="108"/>
        <w:ind w:left="0" w:right="33" w:firstLine="0"/>
        <w:jc w:val="center"/>
        <w:rPr>
          <w:rFonts w:ascii="LM Roman 9"/>
          <w:sz w:val="18"/>
        </w:rPr>
      </w:pPr>
      <w:r>
        <w:rPr>
          <w:rFonts w:ascii="LM Roman 9"/>
          <w:b/>
          <w:sz w:val="18"/>
        </w:rPr>
        <w:t>Table</w:t>
      </w:r>
      <w:r>
        <w:rPr>
          <w:rFonts w:ascii="LM Roman 9"/>
          <w:b/>
          <w:spacing w:val="-11"/>
          <w:sz w:val="18"/>
        </w:rPr>
        <w:t> </w:t>
      </w:r>
      <w:r>
        <w:rPr>
          <w:rFonts w:ascii="LM Roman 9"/>
          <w:b/>
          <w:sz w:val="18"/>
        </w:rPr>
        <w:t>2</w:t>
      </w:r>
      <w:r>
        <w:rPr>
          <w:sz w:val="20"/>
        </w:rPr>
        <w:t>.</w:t>
      </w:r>
      <w:r>
        <w:rPr>
          <w:spacing w:val="27"/>
          <w:sz w:val="20"/>
        </w:rPr>
        <w:t> </w:t>
      </w:r>
      <w:r>
        <w:rPr>
          <w:rFonts w:ascii="LM Roman 9"/>
          <w:sz w:val="18"/>
        </w:rPr>
        <w:t>Possible</w:t>
      </w:r>
      <w:r>
        <w:rPr>
          <w:rFonts w:ascii="LM Roman 9"/>
          <w:spacing w:val="-9"/>
          <w:sz w:val="18"/>
        </w:rPr>
        <w:t> </w:t>
      </w:r>
      <w:r>
        <w:rPr>
          <w:rFonts w:ascii="LM Roman 9"/>
          <w:sz w:val="18"/>
        </w:rPr>
        <w:t>assignment</w:t>
      </w:r>
      <w:r>
        <w:rPr>
          <w:rFonts w:ascii="LM Roman 9"/>
          <w:spacing w:val="-9"/>
          <w:sz w:val="18"/>
        </w:rPr>
        <w:t> </w:t>
      </w:r>
      <w:r>
        <w:rPr>
          <w:rFonts w:ascii="LM Roman 9"/>
          <w:sz w:val="18"/>
        </w:rPr>
        <w:t>of</w:t>
      </w:r>
      <w:r>
        <w:rPr>
          <w:rFonts w:ascii="LM Roman 9"/>
          <w:spacing w:val="-8"/>
          <w:sz w:val="18"/>
        </w:rPr>
        <w:t> </w:t>
      </w:r>
      <w:r>
        <w:rPr>
          <w:rFonts w:ascii="LM Roman 9"/>
          <w:sz w:val="18"/>
        </w:rPr>
        <w:t>the</w:t>
      </w:r>
      <w:r>
        <w:rPr>
          <w:rFonts w:ascii="LM Roman 9"/>
          <w:spacing w:val="-9"/>
          <w:sz w:val="18"/>
        </w:rPr>
        <w:t> </w:t>
      </w:r>
      <w:r>
        <w:rPr>
          <w:rFonts w:ascii="LM Roman 9"/>
          <w:sz w:val="18"/>
        </w:rPr>
        <w:t>(2,3,1.5)</w:t>
      </w:r>
      <w:r>
        <w:rPr>
          <w:rFonts w:ascii="LM Roman 9"/>
          <w:spacing w:val="-9"/>
          <w:sz w:val="18"/>
        </w:rPr>
        <w:t> </w:t>
      </w:r>
      <w:r>
        <w:rPr>
          <w:rFonts w:ascii="LM Roman 9"/>
          <w:sz w:val="18"/>
        </w:rPr>
        <w:t>modulation</w:t>
      </w:r>
      <w:r>
        <w:rPr>
          <w:rFonts w:ascii="LM Roman 9"/>
          <w:spacing w:val="-9"/>
          <w:sz w:val="18"/>
        </w:rPr>
        <w:t> </w:t>
      </w:r>
      <w:r>
        <w:rPr>
          <w:rFonts w:ascii="LM Roman 9"/>
          <w:sz w:val="18"/>
        </w:rPr>
        <w:t>code</w:t>
      </w:r>
      <w:r>
        <w:rPr>
          <w:rFonts w:ascii="LM Roman 9"/>
          <w:spacing w:val="-9"/>
          <w:sz w:val="18"/>
        </w:rPr>
        <w:t> </w:t>
      </w:r>
      <w:r>
        <w:rPr>
          <w:rFonts w:ascii="LM Roman 9"/>
          <w:sz w:val="18"/>
        </w:rPr>
        <w:t>which</w:t>
      </w:r>
      <w:r>
        <w:rPr>
          <w:rFonts w:ascii="LM Roman 9"/>
          <w:spacing w:val="-9"/>
          <w:sz w:val="18"/>
        </w:rPr>
        <w:t> </w:t>
      </w:r>
      <w:r>
        <w:rPr>
          <w:rFonts w:ascii="LM Roman 9"/>
          <w:sz w:val="18"/>
        </w:rPr>
        <w:t>utilizes</w:t>
      </w:r>
      <w:r>
        <w:rPr>
          <w:rFonts w:ascii="LM Roman 9"/>
          <w:spacing w:val="-9"/>
          <w:sz w:val="18"/>
        </w:rPr>
        <w:t> </w:t>
      </w:r>
      <w:r>
        <w:rPr>
          <w:rFonts w:ascii="LM Roman 9"/>
          <w:sz w:val="18"/>
        </w:rPr>
        <w:t>3</w:t>
      </w:r>
      <w:r>
        <w:rPr>
          <w:rFonts w:ascii="LM Roman 9"/>
          <w:spacing w:val="-8"/>
          <w:sz w:val="18"/>
        </w:rPr>
        <w:t> </w:t>
      </w:r>
      <w:r>
        <w:rPr>
          <w:rFonts w:ascii="LM Roman 9"/>
          <w:sz w:val="18"/>
        </w:rPr>
        <w:t>gray</w:t>
      </w:r>
      <w:r>
        <w:rPr>
          <w:rFonts w:ascii="LM Roman 9"/>
          <w:spacing w:val="-9"/>
          <w:sz w:val="18"/>
        </w:rPr>
        <w:t> </w:t>
      </w:r>
      <w:r>
        <w:rPr>
          <w:rFonts w:ascii="LM Roman 9"/>
          <w:spacing w:val="-2"/>
          <w:sz w:val="18"/>
        </w:rPr>
        <w:t>values</w:t>
      </w:r>
    </w:p>
    <w:p>
      <w:pPr>
        <w:pStyle w:val="BodyText"/>
        <w:spacing w:before="85"/>
        <w:rPr>
          <w:rFonts w:ascii="LM Roman 9"/>
          <w:sz w:val="18"/>
        </w:rPr>
      </w:pPr>
    </w:p>
    <w:p>
      <w:pPr>
        <w:pStyle w:val="BodyText"/>
        <w:spacing w:line="240" w:lineRule="exact"/>
        <w:ind w:left="114" w:right="140"/>
        <w:jc w:val="both"/>
      </w:pPr>
      <w:r>
        <w:rPr/>
        <w:t>reducing the bit error rate (BER), since they take the parallelism of the storage process into account.</w:t>
      </w:r>
      <w:r>
        <w:rPr>
          <w:spacing w:val="40"/>
        </w:rPr>
        <w:t> </w:t>
      </w:r>
      <w:r>
        <w:rPr/>
        <w:t>These techniques can of course be combined with common error correction coding (e.</w:t>
      </w:r>
      <w:r>
        <w:rPr>
          <w:spacing w:val="40"/>
        </w:rPr>
        <w:t> </w:t>
      </w:r>
      <w:r>
        <w:rPr/>
        <w:t>g.</w:t>
      </w:r>
      <w:r>
        <w:rPr>
          <w:spacing w:val="40"/>
        </w:rPr>
        <w:t> </w:t>
      </w:r>
      <w:r>
        <w:rPr/>
        <w:t>Reed-Solomon codes).</w:t>
      </w:r>
      <w:r>
        <w:rPr>
          <w:spacing w:val="40"/>
        </w:rPr>
        <w:t> </w:t>
      </w:r>
      <w:r>
        <w:rPr/>
        <w:t>An important measure for any error reduction technique is its code-rate, which is given as the ratio of the user bits</w:t>
      </w:r>
      <w:r>
        <w:rPr>
          <w:spacing w:val="80"/>
        </w:rPr>
        <w:t> </w:t>
      </w:r>
      <w:r>
        <w:rPr/>
        <w:t>to</w:t>
      </w:r>
      <w:r>
        <w:rPr>
          <w:spacing w:val="25"/>
        </w:rPr>
        <w:t> </w:t>
      </w:r>
      <w:r>
        <w:rPr/>
        <w:t>the</w:t>
      </w:r>
      <w:r>
        <w:rPr>
          <w:spacing w:val="25"/>
        </w:rPr>
        <w:t> </w:t>
      </w:r>
      <w:r>
        <w:rPr/>
        <w:t>total</w:t>
      </w:r>
      <w:r>
        <w:rPr>
          <w:spacing w:val="25"/>
        </w:rPr>
        <w:t> </w:t>
      </w:r>
      <w:r>
        <w:rPr/>
        <w:t>bits</w:t>
      </w:r>
      <w:r>
        <w:rPr>
          <w:spacing w:val="25"/>
        </w:rPr>
        <w:t> </w:t>
      </w:r>
      <w:r>
        <w:rPr/>
        <w:t>of</w:t>
      </w:r>
      <w:r>
        <w:rPr>
          <w:spacing w:val="25"/>
        </w:rPr>
        <w:t> </w:t>
      </w:r>
      <w:r>
        <w:rPr/>
        <w:t>a</w:t>
      </w:r>
      <w:r>
        <w:rPr>
          <w:spacing w:val="25"/>
        </w:rPr>
        <w:t> </w:t>
      </w:r>
      <w:r>
        <w:rPr/>
        <w:t>data</w:t>
      </w:r>
      <w:r>
        <w:rPr>
          <w:spacing w:val="25"/>
        </w:rPr>
        <w:t> </w:t>
      </w:r>
      <w:r>
        <w:rPr/>
        <w:t>stream,</w:t>
      </w:r>
      <w:r>
        <w:rPr>
          <w:spacing w:val="28"/>
        </w:rPr>
        <w:t> </w:t>
      </w:r>
      <w:r>
        <w:rPr/>
        <w:t>i.</w:t>
      </w:r>
      <w:r>
        <w:rPr>
          <w:spacing w:val="40"/>
        </w:rPr>
        <w:t> </w:t>
      </w:r>
      <w:r>
        <w:rPr/>
        <w:t>e.</w:t>
      </w:r>
      <w:r>
        <w:rPr>
          <w:spacing w:val="40"/>
        </w:rPr>
        <w:t> </w:t>
      </w:r>
      <w:r>
        <w:rPr/>
        <w:t>it</w:t>
      </w:r>
      <w:r>
        <w:rPr>
          <w:spacing w:val="25"/>
        </w:rPr>
        <w:t> </w:t>
      </w:r>
      <w:r>
        <w:rPr/>
        <w:t>is</w:t>
      </w:r>
      <w:r>
        <w:rPr>
          <w:spacing w:val="25"/>
        </w:rPr>
        <w:t> </w:t>
      </w:r>
      <w:r>
        <w:rPr/>
        <w:t>the</w:t>
      </w:r>
      <w:r>
        <w:rPr>
          <w:spacing w:val="25"/>
        </w:rPr>
        <w:t> </w:t>
      </w:r>
      <w:r>
        <w:rPr/>
        <w:t>fraction</w:t>
      </w:r>
      <w:r>
        <w:rPr>
          <w:spacing w:val="25"/>
        </w:rPr>
        <w:t> </w:t>
      </w:r>
      <w:r>
        <w:rPr/>
        <w:t>of</w:t>
      </w:r>
      <w:r>
        <w:rPr>
          <w:spacing w:val="25"/>
        </w:rPr>
        <w:t> </w:t>
      </w:r>
      <w:r>
        <w:rPr/>
        <w:t>the</w:t>
      </w:r>
      <w:r>
        <w:rPr>
          <w:spacing w:val="25"/>
        </w:rPr>
        <w:t> </w:t>
      </w:r>
      <w:r>
        <w:rPr/>
        <w:t>theoretical</w:t>
      </w:r>
      <w:r>
        <w:rPr>
          <w:spacing w:val="25"/>
        </w:rPr>
        <w:t> </w:t>
      </w:r>
      <w:r>
        <w:rPr/>
        <w:t>storage</w:t>
      </w:r>
      <w:r>
        <w:rPr>
          <w:spacing w:val="25"/>
        </w:rPr>
        <w:t> </w:t>
      </w:r>
      <w:r>
        <w:rPr/>
        <w:t>capacity</w:t>
      </w:r>
      <w:r>
        <w:rPr>
          <w:spacing w:val="25"/>
        </w:rPr>
        <w:t> </w:t>
      </w:r>
      <w:r>
        <w:rPr/>
        <w:t>which</w:t>
      </w:r>
      <w:r>
        <w:rPr>
          <w:spacing w:val="25"/>
        </w:rPr>
        <w:t> </w:t>
      </w:r>
      <w:r>
        <w:rPr/>
        <w:t>is</w:t>
      </w:r>
      <w:r>
        <w:rPr>
          <w:spacing w:val="25"/>
        </w:rPr>
        <w:t> </w:t>
      </w:r>
      <w:r>
        <w:rPr/>
        <w:t>actually used for encoding user data.</w:t>
      </w:r>
      <w:r>
        <w:rPr>
          <w:spacing w:val="29"/>
        </w:rPr>
        <w:t> </w:t>
      </w:r>
      <w:r>
        <w:rPr/>
        <w:t>Inverse filtering equalizes the expected diffraction efficiencies of each ON bit of the data page by adapting the exposure times of the bits.</w:t>
      </w:r>
      <w:r>
        <w:rPr>
          <w:rFonts w:ascii="LM Roman 7"/>
          <w:position w:val="7"/>
          <w:sz w:val="14"/>
        </w:rPr>
        <w:t>29</w:t>
      </w:r>
      <w:r>
        <w:rPr>
          <w:rFonts w:ascii="LM Roman 7"/>
          <w:spacing w:val="40"/>
          <w:position w:val="7"/>
          <w:sz w:val="14"/>
        </w:rPr>
        <w:t> </w:t>
      </w:r>
      <w:r>
        <w:rPr/>
        <w:t>Therefore this technique does not reduce the storage capacity and hence its code-rate is equal to 1.</w:t>
      </w:r>
    </w:p>
    <w:p>
      <w:pPr>
        <w:pStyle w:val="BodyText"/>
        <w:spacing w:line="218" w:lineRule="auto" w:before="15"/>
        <w:ind w:left="114" w:right="143"/>
        <w:jc w:val="both"/>
      </w:pPr>
      <w:r>
        <w:rPr/>
        <w:t>Modulation coding separates the data page in equally sized blocks of constant bit numbers </w:t>
      </w:r>
      <w:r>
        <w:rPr>
          <w:rFonts w:ascii="Liberation Serif"/>
          <w:i/>
        </w:rPr>
        <w:t>b</w:t>
      </w:r>
      <w:r>
        <w:rPr/>
        <w:t>.</w:t>
      </w:r>
      <w:r>
        <w:rPr>
          <w:spacing w:val="40"/>
        </w:rPr>
        <w:t> </w:t>
      </w:r>
      <w:r>
        <w:rPr/>
        <w:t>Each of these blocks</w:t>
      </w:r>
      <w:r>
        <w:rPr>
          <w:spacing w:val="13"/>
        </w:rPr>
        <w:t> </w:t>
      </w:r>
      <w:r>
        <w:rPr/>
        <w:t>consists</w:t>
      </w:r>
      <w:r>
        <w:rPr>
          <w:spacing w:val="13"/>
        </w:rPr>
        <w:t> </w:t>
      </w:r>
      <w:r>
        <w:rPr/>
        <w:t>of</w:t>
      </w:r>
      <w:r>
        <w:rPr>
          <w:spacing w:val="13"/>
        </w:rPr>
        <w:t> </w:t>
      </w:r>
      <w:r>
        <w:rPr/>
        <w:t>equal</w:t>
      </w:r>
      <w:r>
        <w:rPr>
          <w:spacing w:val="13"/>
        </w:rPr>
        <w:t> </w:t>
      </w:r>
      <w:r>
        <w:rPr/>
        <w:t>numbers</w:t>
      </w:r>
      <w:r>
        <w:rPr>
          <w:spacing w:val="13"/>
        </w:rPr>
        <w:t> </w:t>
      </w:r>
      <w:r>
        <w:rPr/>
        <w:t>of</w:t>
      </w:r>
      <w:r>
        <w:rPr>
          <w:spacing w:val="13"/>
        </w:rPr>
        <w:t> </w:t>
      </w:r>
      <w:r>
        <w:rPr/>
        <w:t>1s</w:t>
      </w:r>
      <w:r>
        <w:rPr>
          <w:spacing w:val="13"/>
        </w:rPr>
        <w:t> </w:t>
      </w:r>
      <w:r>
        <w:rPr/>
        <w:t>(ON</w:t>
      </w:r>
      <w:r>
        <w:rPr>
          <w:spacing w:val="13"/>
        </w:rPr>
        <w:t> </w:t>
      </w:r>
      <w:r>
        <w:rPr/>
        <w:t>bits)</w:t>
      </w:r>
      <w:r>
        <w:rPr>
          <w:spacing w:val="13"/>
        </w:rPr>
        <w:t> </w:t>
      </w:r>
      <w:r>
        <w:rPr/>
        <w:t>and</w:t>
      </w:r>
      <w:r>
        <w:rPr>
          <w:spacing w:val="13"/>
        </w:rPr>
        <w:t> </w:t>
      </w:r>
      <w:r>
        <w:rPr/>
        <w:t>0s</w:t>
      </w:r>
      <w:r>
        <w:rPr>
          <w:spacing w:val="13"/>
        </w:rPr>
        <w:t> </w:t>
      </w:r>
      <w:r>
        <w:rPr/>
        <w:t>(OFF</w:t>
      </w:r>
      <w:r>
        <w:rPr>
          <w:spacing w:val="13"/>
        </w:rPr>
        <w:t> </w:t>
      </w:r>
      <w:r>
        <w:rPr/>
        <w:t>bits)</w:t>
      </w:r>
      <w:r>
        <w:rPr>
          <w:spacing w:val="13"/>
        </w:rPr>
        <w:t> </w:t>
      </w:r>
      <w:r>
        <w:rPr/>
        <w:t>and</w:t>
      </w:r>
      <w:r>
        <w:rPr>
          <w:spacing w:val="13"/>
        </w:rPr>
        <w:t> </w:t>
      </w:r>
      <w:r>
        <w:rPr/>
        <w:t>is</w:t>
      </w:r>
      <w:r>
        <w:rPr>
          <w:spacing w:val="13"/>
        </w:rPr>
        <w:t> </w:t>
      </w:r>
      <w:r>
        <w:rPr/>
        <w:t>capable</w:t>
      </w:r>
      <w:r>
        <w:rPr>
          <w:spacing w:val="13"/>
        </w:rPr>
        <w:t> </w:t>
      </w:r>
      <w:r>
        <w:rPr/>
        <w:t>of</w:t>
      </w:r>
      <w:r>
        <w:rPr>
          <w:spacing w:val="13"/>
        </w:rPr>
        <w:t> </w:t>
      </w:r>
      <w:r>
        <w:rPr/>
        <w:t>encoding</w:t>
      </w:r>
      <w:r>
        <w:rPr>
          <w:spacing w:val="11"/>
        </w:rPr>
        <w:t> </w:t>
      </w:r>
      <w:r>
        <w:rPr>
          <w:rFonts w:ascii="Liberation Serif"/>
          <w:i/>
        </w:rPr>
        <w:t>d</w:t>
      </w:r>
      <w:r>
        <w:rPr>
          <w:rFonts w:ascii="Liberation Serif"/>
          <w:i/>
          <w:spacing w:val="13"/>
        </w:rPr>
        <w:t> </w:t>
      </w:r>
      <w:r>
        <w:rPr/>
        <w:t>user</w:t>
      </w:r>
      <w:r>
        <w:rPr>
          <w:spacing w:val="13"/>
        </w:rPr>
        <w:t> </w:t>
      </w:r>
      <w:r>
        <w:rPr/>
        <w:t>bits.</w:t>
      </w:r>
      <w:r>
        <w:rPr>
          <w:spacing w:val="34"/>
        </w:rPr>
        <w:t> </w:t>
      </w:r>
      <w:r>
        <w:rPr/>
        <w:t>Due to</w:t>
      </w:r>
      <w:r>
        <w:rPr>
          <w:spacing w:val="24"/>
        </w:rPr>
        <w:t> </w:t>
      </w:r>
      <w:r>
        <w:rPr/>
        <w:t>the</w:t>
      </w:r>
      <w:r>
        <w:rPr>
          <w:spacing w:val="24"/>
        </w:rPr>
        <w:t> </w:t>
      </w:r>
      <w:r>
        <w:rPr/>
        <w:t>constant</w:t>
      </w:r>
      <w:r>
        <w:rPr>
          <w:spacing w:val="24"/>
        </w:rPr>
        <w:t> </w:t>
      </w:r>
      <w:r>
        <w:rPr/>
        <w:t>number</w:t>
      </w:r>
      <w:r>
        <w:rPr>
          <w:spacing w:val="24"/>
        </w:rPr>
        <w:t> </w:t>
      </w:r>
      <w:r>
        <w:rPr>
          <w:rFonts w:ascii="Liberation Serif"/>
          <w:i/>
        </w:rPr>
        <w:t>w</w:t>
      </w:r>
      <w:r>
        <w:rPr>
          <w:rFonts w:ascii="Liberation Serif"/>
          <w:i/>
          <w:spacing w:val="30"/>
        </w:rPr>
        <w:t> </w:t>
      </w:r>
      <w:r>
        <w:rPr/>
        <w:t>of</w:t>
      </w:r>
      <w:r>
        <w:rPr>
          <w:spacing w:val="24"/>
        </w:rPr>
        <w:t> </w:t>
      </w:r>
      <w:r>
        <w:rPr/>
        <w:t>1s</w:t>
      </w:r>
      <w:r>
        <w:rPr>
          <w:spacing w:val="24"/>
        </w:rPr>
        <w:t> </w:t>
      </w:r>
      <w:r>
        <w:rPr/>
        <w:t>such</w:t>
      </w:r>
      <w:r>
        <w:rPr>
          <w:spacing w:val="24"/>
        </w:rPr>
        <w:t> </w:t>
      </w:r>
      <w:r>
        <w:rPr/>
        <w:t>codes</w:t>
      </w:r>
      <w:r>
        <w:rPr>
          <w:spacing w:val="24"/>
        </w:rPr>
        <w:t> </w:t>
      </w:r>
      <w:r>
        <w:rPr/>
        <w:t>are</w:t>
      </w:r>
      <w:r>
        <w:rPr>
          <w:spacing w:val="24"/>
        </w:rPr>
        <w:t> </w:t>
      </w:r>
      <w:r>
        <w:rPr/>
        <w:t>also</w:t>
      </w:r>
      <w:r>
        <w:rPr>
          <w:spacing w:val="24"/>
        </w:rPr>
        <w:t> </w:t>
      </w:r>
      <w:r>
        <w:rPr/>
        <w:t>referred</w:t>
      </w:r>
      <w:r>
        <w:rPr>
          <w:spacing w:val="24"/>
        </w:rPr>
        <w:t> </w:t>
      </w:r>
      <w:r>
        <w:rPr/>
        <w:t>to</w:t>
      </w:r>
      <w:r>
        <w:rPr>
          <w:spacing w:val="24"/>
        </w:rPr>
        <w:t> </w:t>
      </w:r>
      <w:r>
        <w:rPr/>
        <w:t>as</w:t>
      </w:r>
      <w:r>
        <w:rPr>
          <w:spacing w:val="24"/>
        </w:rPr>
        <w:t> </w:t>
      </w:r>
      <w:r>
        <w:rPr/>
        <w:t>constant-weight</w:t>
      </w:r>
      <w:r>
        <w:rPr>
          <w:spacing w:val="24"/>
        </w:rPr>
        <w:t> </w:t>
      </w:r>
      <w:r>
        <w:rPr/>
        <w:t>codes.</w:t>
      </w:r>
      <w:r>
        <w:rPr>
          <w:rFonts w:ascii="LM Roman 7"/>
          <w:position w:val="7"/>
          <w:sz w:val="14"/>
        </w:rPr>
        <w:t>27</w:t>
      </w:r>
      <w:r>
        <w:rPr>
          <w:rFonts w:ascii="LM Roman 7"/>
          <w:spacing w:val="40"/>
          <w:position w:val="7"/>
          <w:sz w:val="14"/>
        </w:rPr>
        <w:t>  </w:t>
      </w:r>
      <w:r>
        <w:rPr/>
        <w:t>The</w:t>
      </w:r>
      <w:r>
        <w:rPr>
          <w:spacing w:val="24"/>
        </w:rPr>
        <w:t> </w:t>
      </w:r>
      <w:r>
        <w:rPr/>
        <w:t>user</w:t>
      </w:r>
      <w:r>
        <w:rPr>
          <w:spacing w:val="24"/>
        </w:rPr>
        <w:t> </w:t>
      </w:r>
      <w:r>
        <w:rPr/>
        <w:t>data</w:t>
      </w:r>
      <w:r>
        <w:rPr>
          <w:spacing w:val="24"/>
        </w:rPr>
        <w:t> </w:t>
      </w:r>
      <w:r>
        <w:rPr/>
        <w:t>is</w:t>
      </w:r>
    </w:p>
    <w:p>
      <w:pPr>
        <w:pStyle w:val="BodyText"/>
        <w:spacing w:line="242" w:lineRule="auto" w:before="8"/>
        <w:ind w:left="114" w:right="143"/>
        <w:jc w:val="both"/>
      </w:pPr>
      <w:r>
        <w:rPr/>
        <w:t>detected by searching for the brightest bits of a block and identifying them as 1s.</w:t>
      </w:r>
      <w:r>
        <w:rPr>
          <w:spacing w:val="40"/>
        </w:rPr>
        <w:t> </w:t>
      </w:r>
      <w:r>
        <w:rPr/>
        <w:t>Hence, a certain modulation code can be characterized by the triplet (</w:t>
      </w:r>
      <w:r>
        <w:rPr>
          <w:rFonts w:ascii="Liberation Serif"/>
          <w:i/>
        </w:rPr>
        <w:t>d,</w:t>
      </w:r>
      <w:r>
        <w:rPr>
          <w:rFonts w:ascii="Liberation Serif"/>
          <w:i/>
          <w:spacing w:val="-13"/>
        </w:rPr>
        <w:t> </w:t>
      </w:r>
      <w:r>
        <w:rPr>
          <w:rFonts w:ascii="Liberation Serif"/>
          <w:i/>
        </w:rPr>
        <w:t>b,</w:t>
      </w:r>
      <w:r>
        <w:rPr>
          <w:rFonts w:ascii="Liberation Serif"/>
          <w:i/>
          <w:spacing w:val="-12"/>
        </w:rPr>
        <w:t> </w:t>
      </w:r>
      <w:r>
        <w:rPr>
          <w:rFonts w:ascii="Liberation Serif"/>
          <w:i/>
        </w:rPr>
        <w:t>w</w:t>
      </w:r>
      <w:r>
        <w:rPr/>
        <w:t>).</w:t>
      </w:r>
      <w:r>
        <w:rPr>
          <w:spacing w:val="40"/>
        </w:rPr>
        <w:t> </w:t>
      </w:r>
      <w:r>
        <w:rPr/>
        <w:t>Table 1 shows the simplest modulation code (1,2,1) which is often called differential code and the (2,4,1) code and its inverse code.</w:t>
      </w:r>
    </w:p>
    <w:p>
      <w:pPr>
        <w:pStyle w:val="BodyText"/>
        <w:ind w:left="114"/>
        <w:jc w:val="both"/>
      </w:pPr>
      <w:r>
        <w:rPr/>
        <w:t>The</w:t>
      </w:r>
      <w:r>
        <w:rPr>
          <w:spacing w:val="9"/>
        </w:rPr>
        <w:t> </w:t>
      </w:r>
      <w:r>
        <w:rPr/>
        <w:t>general</w:t>
      </w:r>
      <w:r>
        <w:rPr>
          <w:spacing w:val="9"/>
        </w:rPr>
        <w:t> </w:t>
      </w:r>
      <w:r>
        <w:rPr/>
        <w:t>construction</w:t>
      </w:r>
      <w:r>
        <w:rPr>
          <w:spacing w:val="9"/>
        </w:rPr>
        <w:t> </w:t>
      </w:r>
      <w:r>
        <w:rPr/>
        <w:t>rule</w:t>
      </w:r>
      <w:r>
        <w:rPr>
          <w:spacing w:val="10"/>
        </w:rPr>
        <w:t> </w:t>
      </w:r>
      <w:r>
        <w:rPr/>
        <w:t>for</w:t>
      </w:r>
      <w:r>
        <w:rPr>
          <w:spacing w:val="9"/>
        </w:rPr>
        <w:t> </w:t>
      </w:r>
      <w:r>
        <w:rPr/>
        <w:t>that</w:t>
      </w:r>
      <w:r>
        <w:rPr>
          <w:spacing w:val="9"/>
        </w:rPr>
        <w:t> </w:t>
      </w:r>
      <w:r>
        <w:rPr/>
        <w:t>kind</w:t>
      </w:r>
      <w:r>
        <w:rPr>
          <w:spacing w:val="10"/>
        </w:rPr>
        <w:t> </w:t>
      </w:r>
      <w:r>
        <w:rPr/>
        <w:t>of</w:t>
      </w:r>
      <w:r>
        <w:rPr>
          <w:spacing w:val="9"/>
        </w:rPr>
        <w:t> </w:t>
      </w:r>
      <w:r>
        <w:rPr/>
        <w:t>modulation</w:t>
      </w:r>
      <w:r>
        <w:rPr>
          <w:spacing w:val="9"/>
        </w:rPr>
        <w:t> </w:t>
      </w:r>
      <w:r>
        <w:rPr/>
        <w:t>codes</w:t>
      </w:r>
      <w:r>
        <w:rPr>
          <w:spacing w:val="9"/>
        </w:rPr>
        <w:t> </w:t>
      </w:r>
      <w:r>
        <w:rPr/>
        <w:t>can</w:t>
      </w:r>
      <w:r>
        <w:rPr>
          <w:spacing w:val="10"/>
        </w:rPr>
        <w:t> </w:t>
      </w:r>
      <w:r>
        <w:rPr/>
        <w:t>be</w:t>
      </w:r>
      <w:r>
        <w:rPr>
          <w:spacing w:val="9"/>
        </w:rPr>
        <w:t> </w:t>
      </w:r>
      <w:r>
        <w:rPr/>
        <w:t>written</w:t>
      </w:r>
      <w:r>
        <w:rPr>
          <w:spacing w:val="9"/>
        </w:rPr>
        <w:t> </w:t>
      </w:r>
      <w:r>
        <w:rPr>
          <w:spacing w:val="-5"/>
        </w:rPr>
        <w:t>as</w:t>
      </w:r>
    </w:p>
    <w:p>
      <w:pPr>
        <w:tabs>
          <w:tab w:pos="9579" w:val="left" w:leader="none"/>
        </w:tabs>
        <w:spacing w:before="25"/>
        <w:ind w:left="4480" w:right="0" w:firstLine="0"/>
        <w:jc w:val="left"/>
        <w:rPr>
          <w:sz w:val="20"/>
        </w:rPr>
      </w:pPr>
      <w:r>
        <w:rPr/>
        <mc:AlternateContent>
          <mc:Choice Requires="wps">
            <w:drawing>
              <wp:anchor distT="0" distB="0" distL="0" distR="0" allowOverlap="1" layoutInCell="1" locked="0" behindDoc="1" simplePos="0" relativeHeight="487150080">
                <wp:simplePos x="0" y="0"/>
                <wp:positionH relativeFrom="page">
                  <wp:posOffset>3851335</wp:posOffset>
                </wp:positionH>
                <wp:positionV relativeFrom="paragraph">
                  <wp:posOffset>304765</wp:posOffset>
                </wp:positionV>
                <wp:extent cx="90805" cy="1270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90805" cy="127000"/>
                        </a:xfrm>
                        <a:prstGeom prst="rect">
                          <a:avLst/>
                        </a:prstGeom>
                      </wps:spPr>
                      <wps:txbx>
                        <w:txbxContent>
                          <w:p>
                            <w:pPr>
                              <w:spacing w:line="193" w:lineRule="exact" w:before="0"/>
                              <w:ind w:left="0" w:right="0" w:firstLine="0"/>
                              <w:jc w:val="left"/>
                              <w:rPr>
                                <w:rFonts w:ascii="Liberation Serif"/>
                                <w:i/>
                                <w:sz w:val="20"/>
                              </w:rPr>
                            </w:pPr>
                            <w:r>
                              <w:rPr>
                                <w:rFonts w:ascii="Liberation Serif"/>
                                <w:i/>
                                <w:spacing w:val="-10"/>
                                <w:w w:val="105"/>
                                <w:sz w:val="20"/>
                              </w:rPr>
                              <w:t>w</w:t>
                            </w:r>
                          </w:p>
                        </w:txbxContent>
                      </wps:txbx>
                      <wps:bodyPr wrap="square" lIns="0" tIns="0" rIns="0" bIns="0" rtlCol="0">
                        <a:noAutofit/>
                      </wps:bodyPr>
                    </wps:wsp>
                  </a:graphicData>
                </a:graphic>
              </wp:anchor>
            </w:drawing>
          </mc:Choice>
          <mc:Fallback>
            <w:pict>
              <v:shape style="position:absolute;margin-left:303.25473pt;margin-top:23.997318pt;width:7.15pt;height:10pt;mso-position-horizontal-relative:page;mso-position-vertical-relative:paragraph;z-index:-16166400" type="#_x0000_t202" id="docshape12" filled="false" stroked="false">
                <v:textbox inset="0,0,0,0">
                  <w:txbxContent>
                    <w:p>
                      <w:pPr>
                        <w:spacing w:line="193" w:lineRule="exact" w:before="0"/>
                        <w:ind w:left="0" w:right="0" w:firstLine="0"/>
                        <w:jc w:val="left"/>
                        <w:rPr>
                          <w:rFonts w:ascii="Liberation Serif"/>
                          <w:i/>
                          <w:sz w:val="20"/>
                        </w:rPr>
                      </w:pPr>
                      <w:r>
                        <w:rPr>
                          <w:rFonts w:ascii="Liberation Serif"/>
                          <w:i/>
                          <w:spacing w:val="-10"/>
                          <w:w w:val="105"/>
                          <w:sz w:val="20"/>
                        </w:rPr>
                        <w:t>w</w:t>
                      </w:r>
                    </w:p>
                  </w:txbxContent>
                </v:textbox>
                <w10:wrap type="none"/>
              </v:shape>
            </w:pict>
          </mc:Fallback>
        </mc:AlternateContent>
      </w:r>
      <w:r>
        <w:rPr>
          <w:w w:val="110"/>
          <w:sz w:val="20"/>
        </w:rPr>
        <w:t>2</w:t>
      </w:r>
      <w:r>
        <w:rPr>
          <w:rFonts w:ascii="Georgia" w:hAnsi="Georgia"/>
          <w:i/>
          <w:w w:val="110"/>
          <w:sz w:val="20"/>
          <w:vertAlign w:val="superscript"/>
        </w:rPr>
        <w:t>d</w:t>
      </w:r>
      <w:r>
        <w:rPr>
          <w:rFonts w:ascii="Georgia" w:hAnsi="Georgia"/>
          <w:i/>
          <w:spacing w:val="11"/>
          <w:w w:val="120"/>
          <w:sz w:val="20"/>
          <w:vertAlign w:val="baseline"/>
        </w:rPr>
        <w:t> </w:t>
      </w:r>
      <w:r>
        <w:rPr>
          <w:rFonts w:ascii="Arial" w:hAnsi="Arial"/>
          <w:i/>
          <w:w w:val="120"/>
          <w:sz w:val="20"/>
          <w:vertAlign w:val="baseline"/>
        </w:rPr>
        <w:t>≤</w:t>
      </w:r>
      <w:r>
        <w:rPr>
          <w:rFonts w:ascii="Arial" w:hAnsi="Arial"/>
          <w:i/>
          <w:spacing w:val="-9"/>
          <w:w w:val="120"/>
          <w:sz w:val="20"/>
          <w:vertAlign w:val="baseline"/>
        </w:rPr>
        <w:t> </w:t>
      </w:r>
      <w:r>
        <w:rPr>
          <w:rFonts w:ascii="Arial" w:hAnsi="Arial"/>
          <w:w w:val="120"/>
          <w:position w:val="28"/>
          <w:sz w:val="20"/>
          <w:vertAlign w:val="baseline"/>
        </w:rPr>
        <w:t>µ</w:t>
      </w:r>
      <w:r>
        <w:rPr>
          <w:rFonts w:ascii="Arial" w:hAnsi="Arial"/>
          <w:spacing w:val="-35"/>
          <w:w w:val="120"/>
          <w:position w:val="28"/>
          <w:sz w:val="20"/>
          <w:vertAlign w:val="baseline"/>
        </w:rPr>
        <w:t> </w:t>
      </w:r>
      <w:r>
        <w:rPr>
          <w:rFonts w:ascii="Liberation Serif" w:hAnsi="Liberation Serif"/>
          <w:i/>
          <w:w w:val="110"/>
          <w:position w:val="13"/>
          <w:sz w:val="20"/>
          <w:vertAlign w:val="baseline"/>
        </w:rPr>
        <w:t>b</w:t>
      </w:r>
      <w:r>
        <w:rPr>
          <w:rFonts w:ascii="Liberation Serif" w:hAnsi="Liberation Serif"/>
          <w:i/>
          <w:spacing w:val="-22"/>
          <w:w w:val="110"/>
          <w:position w:val="13"/>
          <w:sz w:val="20"/>
          <w:vertAlign w:val="baseline"/>
        </w:rPr>
        <w:t> </w:t>
      </w:r>
      <w:r>
        <w:rPr>
          <w:rFonts w:ascii="Arial" w:hAnsi="Arial"/>
          <w:w w:val="120"/>
          <w:position w:val="28"/>
          <w:sz w:val="20"/>
          <w:vertAlign w:val="baseline"/>
        </w:rPr>
        <w:t>¶</w:t>
      </w:r>
      <w:r>
        <w:rPr>
          <w:rFonts w:ascii="Arial" w:hAnsi="Arial"/>
          <w:spacing w:val="-32"/>
          <w:w w:val="120"/>
          <w:position w:val="28"/>
          <w:sz w:val="20"/>
          <w:vertAlign w:val="baseline"/>
        </w:rPr>
        <w:t> </w:t>
      </w:r>
      <w:r>
        <w:rPr>
          <w:rFonts w:ascii="Liberation Serif" w:hAnsi="Liberation Serif"/>
          <w:i/>
          <w:spacing w:val="-10"/>
          <w:w w:val="110"/>
          <w:sz w:val="20"/>
          <w:vertAlign w:val="baseline"/>
        </w:rPr>
        <w:t>.</w:t>
      </w:r>
      <w:r>
        <w:rPr>
          <w:rFonts w:ascii="Liberation Serif" w:hAnsi="Liberation Serif"/>
          <w:i/>
          <w:sz w:val="20"/>
          <w:vertAlign w:val="baseline"/>
        </w:rPr>
        <w:tab/>
      </w:r>
      <w:r>
        <w:rPr>
          <w:spacing w:val="-5"/>
          <w:w w:val="110"/>
          <w:sz w:val="20"/>
          <w:vertAlign w:val="baseline"/>
        </w:rPr>
        <w:t>(1)</w:t>
      </w:r>
    </w:p>
    <w:p>
      <w:pPr>
        <w:pStyle w:val="BodyText"/>
        <w:spacing w:before="98"/>
      </w:pPr>
    </w:p>
    <w:p>
      <w:pPr>
        <w:pStyle w:val="BodyText"/>
        <w:spacing w:line="204" w:lineRule="auto"/>
        <w:ind w:left="114" w:right="143"/>
        <w:jc w:val="both"/>
      </w:pPr>
      <w:r>
        <w:rPr/>
        <w:t>For instance, in order to encode any user word of size </w:t>
      </w:r>
      <w:r>
        <w:rPr>
          <w:rFonts w:ascii="Liberation Serif"/>
          <w:i/>
        </w:rPr>
        <w:t>d </w:t>
      </w:r>
      <w:r>
        <w:rPr/>
        <w:t>= 4 the modulation code must be capable to distinguish between</w:t>
      </w:r>
      <w:r>
        <w:rPr>
          <w:spacing w:val="17"/>
        </w:rPr>
        <w:t> </w:t>
      </w:r>
      <w:r>
        <w:rPr/>
        <w:t>at</w:t>
      </w:r>
      <w:r>
        <w:rPr>
          <w:spacing w:val="18"/>
        </w:rPr>
        <w:t> </w:t>
      </w:r>
      <w:r>
        <w:rPr/>
        <w:t>least</w:t>
      </w:r>
      <w:r>
        <w:rPr>
          <w:spacing w:val="18"/>
        </w:rPr>
        <w:t> </w:t>
      </w:r>
      <w:r>
        <w:rPr/>
        <w:t>2</w:t>
      </w:r>
      <w:r>
        <w:rPr>
          <w:rFonts w:ascii="LM Roman 7"/>
          <w:position w:val="7"/>
          <w:sz w:val="14"/>
        </w:rPr>
        <w:t>4</w:t>
      </w:r>
      <w:r>
        <w:rPr>
          <w:rFonts w:ascii="LM Roman 7"/>
          <w:spacing w:val="17"/>
          <w:position w:val="7"/>
          <w:sz w:val="14"/>
        </w:rPr>
        <w:t> </w:t>
      </w:r>
      <w:r>
        <w:rPr/>
        <w:t>=</w:t>
      </w:r>
      <w:r>
        <w:rPr>
          <w:spacing w:val="10"/>
        </w:rPr>
        <w:t> </w:t>
      </w:r>
      <w:r>
        <w:rPr/>
        <w:t>16</w:t>
      </w:r>
      <w:r>
        <w:rPr>
          <w:spacing w:val="18"/>
        </w:rPr>
        <w:t> </w:t>
      </w:r>
      <w:r>
        <w:rPr/>
        <w:t>different</w:t>
      </w:r>
      <w:r>
        <w:rPr>
          <w:spacing w:val="17"/>
        </w:rPr>
        <w:t> </w:t>
      </w:r>
      <w:r>
        <w:rPr/>
        <w:t>words.</w:t>
      </w:r>
      <w:r>
        <w:rPr>
          <w:spacing w:val="40"/>
        </w:rPr>
        <w:t> </w:t>
      </w:r>
      <w:r>
        <w:rPr/>
        <w:t>In</w:t>
      </w:r>
      <w:r>
        <w:rPr>
          <w:spacing w:val="18"/>
        </w:rPr>
        <w:t> </w:t>
      </w:r>
      <w:r>
        <w:rPr/>
        <w:t>the</w:t>
      </w:r>
      <w:r>
        <w:rPr>
          <w:spacing w:val="18"/>
        </w:rPr>
        <w:t> </w:t>
      </w:r>
      <w:r>
        <w:rPr/>
        <w:t>case</w:t>
      </w:r>
      <w:r>
        <w:rPr>
          <w:spacing w:val="18"/>
        </w:rPr>
        <w:t> </w:t>
      </w:r>
      <w:r>
        <w:rPr>
          <w:rFonts w:ascii="Liberation Serif"/>
          <w:i/>
        </w:rPr>
        <w:t>d</w:t>
      </w:r>
      <w:r>
        <w:rPr>
          <w:rFonts w:ascii="Liberation Serif"/>
          <w:i/>
          <w:spacing w:val="11"/>
        </w:rPr>
        <w:t> </w:t>
      </w:r>
      <w:r>
        <w:rPr/>
        <w:t>=</w:t>
      </w:r>
      <w:r>
        <w:rPr>
          <w:spacing w:val="10"/>
        </w:rPr>
        <w:t> </w:t>
      </w:r>
      <w:r>
        <w:rPr/>
        <w:t>4</w:t>
      </w:r>
      <w:r>
        <w:rPr>
          <w:spacing w:val="18"/>
        </w:rPr>
        <w:t> </w:t>
      </w:r>
      <w:r>
        <w:rPr/>
        <w:t>this</w:t>
      </w:r>
      <w:r>
        <w:rPr>
          <w:spacing w:val="18"/>
        </w:rPr>
        <w:t> </w:t>
      </w:r>
      <w:r>
        <w:rPr/>
        <w:t>requirement</w:t>
      </w:r>
      <w:r>
        <w:rPr>
          <w:spacing w:val="17"/>
        </w:rPr>
        <w:t> </w:t>
      </w:r>
      <w:r>
        <w:rPr/>
        <w:t>is</w:t>
      </w:r>
      <w:r>
        <w:rPr>
          <w:spacing w:val="18"/>
        </w:rPr>
        <w:t> </w:t>
      </w:r>
      <w:r>
        <w:rPr/>
        <w:t>fulfilled</w:t>
      </w:r>
      <w:r>
        <w:rPr>
          <w:spacing w:val="18"/>
        </w:rPr>
        <w:t> </w:t>
      </w:r>
      <w:r>
        <w:rPr/>
        <w:t>by</w:t>
      </w:r>
      <w:r>
        <w:rPr>
          <w:spacing w:val="17"/>
        </w:rPr>
        <w:t> </w:t>
      </w:r>
      <w:r>
        <w:rPr/>
        <w:t>a</w:t>
      </w:r>
      <w:r>
        <w:rPr>
          <w:spacing w:val="18"/>
        </w:rPr>
        <w:t> </w:t>
      </w:r>
      <w:r>
        <w:rPr/>
        <w:t>code</w:t>
      </w:r>
      <w:r>
        <w:rPr>
          <w:spacing w:val="18"/>
        </w:rPr>
        <w:t> </w:t>
      </w:r>
      <w:r>
        <w:rPr/>
        <w:t>of</w:t>
      </w:r>
      <w:r>
        <w:rPr>
          <w:spacing w:val="18"/>
        </w:rPr>
        <w:t> </w:t>
      </w:r>
      <w:r>
        <w:rPr/>
        <w:t>block</w:t>
      </w:r>
      <w:r>
        <w:rPr>
          <w:spacing w:val="17"/>
        </w:rPr>
        <w:t> </w:t>
      </w:r>
      <w:r>
        <w:rPr/>
        <w:t>size </w:t>
      </w:r>
      <w:r>
        <w:rPr>
          <w:rFonts w:ascii="Liberation Serif"/>
          <w:i/>
        </w:rPr>
        <w:t>b </w:t>
      </w:r>
      <w:r>
        <w:rPr/>
        <w:t>= 6 and weight </w:t>
      </w:r>
      <w:r>
        <w:rPr>
          <w:rFonts w:ascii="Liberation Serif"/>
          <w:i/>
        </w:rPr>
        <w:t>w </w:t>
      </w:r>
      <w:r>
        <w:rPr/>
        <w:t>= 3, since (6 </w:t>
      </w:r>
      <w:r>
        <w:rPr>
          <w:rFonts w:ascii="LM Roman 10"/>
          <w:i/>
        </w:rPr>
        <w:t>choose </w:t>
      </w:r>
      <w:r>
        <w:rPr/>
        <w:t>3) = 20 </w:t>
      </w:r>
      <w:r>
        <w:rPr>
          <w:rFonts w:ascii="Liberation Serif"/>
          <w:i/>
        </w:rPr>
        <w:t>&gt; </w:t>
      </w:r>
      <w:r>
        <w:rPr/>
        <w:t>16.</w:t>
      </w:r>
    </w:p>
    <w:p>
      <w:pPr>
        <w:pStyle w:val="BodyText"/>
        <w:spacing w:line="242" w:lineRule="auto" w:before="4"/>
        <w:ind w:left="114" w:right="139"/>
        <w:jc w:val="both"/>
      </w:pPr>
      <w:r>
        <w:rPr/>
        <w:t>Therefore, this technique realizes local threshold detection and hence reduces bit errors due to spatial intensity variations.</w:t>
      </w:r>
      <w:r>
        <w:rPr>
          <w:spacing w:val="40"/>
        </w:rPr>
        <w:t> </w:t>
      </w:r>
      <w:r>
        <w:rPr/>
        <w:t>Moreover this technique guarantees constant brightness </w:t>
      </w:r>
      <w:r>
        <w:rPr>
          <w:rFonts w:ascii="Liberation Serif"/>
          <w:i/>
        </w:rPr>
        <w:t>w/b </w:t>
      </w:r>
      <w:r>
        <w:rPr/>
        <w:t>of all data pages.</w:t>
      </w:r>
      <w:r>
        <w:rPr>
          <w:spacing w:val="40"/>
        </w:rPr>
        <w:t> </w:t>
      </w:r>
      <w:r>
        <w:rPr/>
        <w:t>In terms of volume holographic data storage this is very desirable in order to control the exposure time during recording in such a way that at any time the diffraction efficiency of each hologram is the same.</w:t>
      </w:r>
      <w:r>
        <w:rPr>
          <w:spacing w:val="30"/>
        </w:rPr>
        <w:t> </w:t>
      </w:r>
      <w:r>
        <w:rPr/>
        <w:t>The code-rate of a modulation code is</w:t>
      </w:r>
      <w:r>
        <w:rPr>
          <w:spacing w:val="18"/>
        </w:rPr>
        <w:t> </w:t>
      </w:r>
      <w:r>
        <w:rPr/>
        <w:t>given</w:t>
      </w:r>
      <w:r>
        <w:rPr>
          <w:spacing w:val="18"/>
        </w:rPr>
        <w:t> </w:t>
      </w:r>
      <w:r>
        <w:rPr/>
        <w:t>by</w:t>
      </w:r>
      <w:r>
        <w:rPr>
          <w:spacing w:val="18"/>
        </w:rPr>
        <w:t> </w:t>
      </w:r>
      <w:r>
        <w:rPr>
          <w:rFonts w:ascii="Liberation Serif"/>
          <w:i/>
        </w:rPr>
        <w:t>d/b</w:t>
      </w:r>
      <w:r>
        <w:rPr/>
        <w:t>.</w:t>
      </w:r>
      <w:r>
        <w:rPr>
          <w:spacing w:val="40"/>
        </w:rPr>
        <w:t> </w:t>
      </w:r>
      <w:r>
        <w:rPr/>
        <w:t>Consequently</w:t>
      </w:r>
      <w:r>
        <w:rPr>
          <w:spacing w:val="18"/>
        </w:rPr>
        <w:t> </w:t>
      </w:r>
      <w:r>
        <w:rPr/>
        <w:t>higher</w:t>
      </w:r>
      <w:r>
        <w:rPr>
          <w:spacing w:val="18"/>
        </w:rPr>
        <w:t> </w:t>
      </w:r>
      <w:r>
        <w:rPr/>
        <w:t>code-rates</w:t>
      </w:r>
      <w:r>
        <w:rPr>
          <w:spacing w:val="18"/>
        </w:rPr>
        <w:t> </w:t>
      </w:r>
      <w:r>
        <w:rPr/>
        <w:t>can</w:t>
      </w:r>
      <w:r>
        <w:rPr>
          <w:spacing w:val="18"/>
        </w:rPr>
        <w:t> </w:t>
      </w:r>
      <w:r>
        <w:rPr/>
        <w:t>be</w:t>
      </w:r>
      <w:r>
        <w:rPr>
          <w:spacing w:val="18"/>
        </w:rPr>
        <w:t> </w:t>
      </w:r>
      <w:r>
        <w:rPr/>
        <w:t>achieved</w:t>
      </w:r>
      <w:r>
        <w:rPr>
          <w:spacing w:val="18"/>
        </w:rPr>
        <w:t> </w:t>
      </w:r>
      <w:r>
        <w:rPr/>
        <w:t>by</w:t>
      </w:r>
      <w:r>
        <w:rPr>
          <w:spacing w:val="18"/>
        </w:rPr>
        <w:t> </w:t>
      </w:r>
      <w:r>
        <w:rPr/>
        <w:t>bigger</w:t>
      </w:r>
      <w:r>
        <w:rPr>
          <w:spacing w:val="18"/>
        </w:rPr>
        <w:t> </w:t>
      </w:r>
      <w:r>
        <w:rPr/>
        <w:t>block</w:t>
      </w:r>
      <w:r>
        <w:rPr>
          <w:spacing w:val="18"/>
        </w:rPr>
        <w:t> </w:t>
      </w:r>
      <w:r>
        <w:rPr/>
        <w:t>sizes</w:t>
      </w:r>
      <w:r>
        <w:rPr>
          <w:spacing w:val="18"/>
        </w:rPr>
        <w:t> </w:t>
      </w:r>
      <w:r>
        <w:rPr/>
        <w:t>at</w:t>
      </w:r>
      <w:r>
        <w:rPr>
          <w:spacing w:val="18"/>
        </w:rPr>
        <w:t> </w:t>
      </w:r>
      <w:r>
        <w:rPr/>
        <w:t>the</w:t>
      </w:r>
      <w:r>
        <w:rPr>
          <w:spacing w:val="18"/>
        </w:rPr>
        <w:t> </w:t>
      </w:r>
      <w:r>
        <w:rPr/>
        <w:t>expense</w:t>
      </w:r>
      <w:r>
        <w:rPr>
          <w:spacing w:val="18"/>
        </w:rPr>
        <w:t> </w:t>
      </w:r>
      <w:r>
        <w:rPr/>
        <w:t>of</w:t>
      </w:r>
      <w:r>
        <w:rPr>
          <w:spacing w:val="18"/>
        </w:rPr>
        <w:t> </w:t>
      </w:r>
      <w:r>
        <w:rPr/>
        <w:t>higher</w:t>
      </w:r>
    </w:p>
    <w:p>
      <w:pPr>
        <w:spacing w:line="233" w:lineRule="exact" w:before="0"/>
        <w:ind w:left="114" w:right="0" w:firstLine="0"/>
        <w:jc w:val="left"/>
        <w:rPr>
          <w:rFonts w:ascii="LM Roman 7"/>
          <w:sz w:val="14"/>
        </w:rPr>
      </w:pPr>
      <w:r>
        <w:rPr>
          <w:spacing w:val="-2"/>
          <w:sz w:val="20"/>
        </w:rPr>
        <w:t>BERs.</w:t>
      </w:r>
      <w:r>
        <w:rPr>
          <w:rFonts w:ascii="LM Roman 7"/>
          <w:spacing w:val="-2"/>
          <w:position w:val="7"/>
          <w:sz w:val="14"/>
        </w:rPr>
        <w:t>27</w:t>
      </w:r>
    </w:p>
    <w:p>
      <w:pPr>
        <w:pStyle w:val="Heading2"/>
        <w:numPr>
          <w:ilvl w:val="1"/>
          <w:numId w:val="1"/>
        </w:numPr>
        <w:tabs>
          <w:tab w:pos="579" w:val="left" w:leader="none"/>
        </w:tabs>
        <w:spacing w:line="240" w:lineRule="auto" w:before="190" w:after="0"/>
        <w:ind w:left="579" w:right="0" w:hanging="465"/>
        <w:jc w:val="both"/>
      </w:pPr>
      <w:r>
        <w:rPr/>
        <w:t>Implementation</w:t>
      </w:r>
      <w:r>
        <w:rPr>
          <w:spacing w:val="11"/>
        </w:rPr>
        <w:t> </w:t>
      </w:r>
      <w:r>
        <w:rPr/>
        <w:t>of</w:t>
      </w:r>
      <w:r>
        <w:rPr>
          <w:spacing w:val="11"/>
        </w:rPr>
        <w:t> </w:t>
      </w:r>
      <w:r>
        <w:rPr/>
        <w:t>gray</w:t>
      </w:r>
      <w:r>
        <w:rPr>
          <w:spacing w:val="11"/>
        </w:rPr>
        <w:t> </w:t>
      </w:r>
      <w:r>
        <w:rPr>
          <w:spacing w:val="-2"/>
        </w:rPr>
        <w:t>values</w:t>
      </w:r>
    </w:p>
    <w:p>
      <w:pPr>
        <w:pStyle w:val="BodyText"/>
        <w:spacing w:line="240" w:lineRule="exact" w:before="83"/>
        <w:ind w:left="114" w:right="140"/>
        <w:jc w:val="both"/>
      </w:pPr>
      <w:r>
        <w:rPr>
          <w:w w:val="105"/>
        </w:rPr>
        <w:t>The</w:t>
      </w:r>
      <w:r>
        <w:rPr>
          <w:w w:val="105"/>
        </w:rPr>
        <w:t> basic</w:t>
      </w:r>
      <w:r>
        <w:rPr>
          <w:w w:val="105"/>
        </w:rPr>
        <w:t> idea</w:t>
      </w:r>
      <w:r>
        <w:rPr>
          <w:w w:val="105"/>
        </w:rPr>
        <w:t> of</w:t>
      </w:r>
      <w:r>
        <w:rPr>
          <w:w w:val="105"/>
        </w:rPr>
        <w:t> gray-scale</w:t>
      </w:r>
      <w:r>
        <w:rPr>
          <w:w w:val="105"/>
        </w:rPr>
        <w:t> modulation</w:t>
      </w:r>
      <w:r>
        <w:rPr>
          <w:w w:val="105"/>
        </w:rPr>
        <w:t> coding</w:t>
      </w:r>
      <w:r>
        <w:rPr>
          <w:w w:val="105"/>
        </w:rPr>
        <w:t> is</w:t>
      </w:r>
      <w:r>
        <w:rPr>
          <w:w w:val="105"/>
        </w:rPr>
        <w:t> to</w:t>
      </w:r>
      <w:r>
        <w:rPr>
          <w:w w:val="105"/>
        </w:rPr>
        <w:t> increase</w:t>
      </w:r>
      <w:r>
        <w:rPr>
          <w:w w:val="105"/>
        </w:rPr>
        <w:t> the</w:t>
      </w:r>
      <w:r>
        <w:rPr>
          <w:w w:val="105"/>
        </w:rPr>
        <w:t> code-rate</w:t>
      </w:r>
      <w:r>
        <w:rPr>
          <w:w w:val="105"/>
        </w:rPr>
        <w:t> while</w:t>
      </w:r>
      <w:r>
        <w:rPr>
          <w:w w:val="105"/>
        </w:rPr>
        <w:t> the</w:t>
      </w:r>
      <w:r>
        <w:rPr>
          <w:w w:val="105"/>
        </w:rPr>
        <w:t> BER</w:t>
      </w:r>
      <w:r>
        <w:rPr>
          <w:w w:val="105"/>
        </w:rPr>
        <w:t> remains</w:t>
      </w:r>
      <w:r>
        <w:rPr>
          <w:w w:val="105"/>
        </w:rPr>
        <w:t> low</w:t>
      </w:r>
      <w:r>
        <w:rPr>
          <w:w w:val="105"/>
        </w:rPr>
        <w:t> by allowing</w:t>
      </w:r>
      <w:r>
        <w:rPr>
          <w:w w:val="105"/>
        </w:rPr>
        <w:t> more</w:t>
      </w:r>
      <w:r>
        <w:rPr>
          <w:w w:val="105"/>
        </w:rPr>
        <w:t> than</w:t>
      </w:r>
      <w:r>
        <w:rPr>
          <w:w w:val="105"/>
        </w:rPr>
        <w:t> the</w:t>
      </w:r>
      <w:r>
        <w:rPr>
          <w:w w:val="105"/>
        </w:rPr>
        <w:t> two</w:t>
      </w:r>
      <w:r>
        <w:rPr>
          <w:w w:val="105"/>
        </w:rPr>
        <w:t> (1s</w:t>
      </w:r>
      <w:r>
        <w:rPr>
          <w:w w:val="105"/>
        </w:rPr>
        <w:t> and</w:t>
      </w:r>
      <w:r>
        <w:rPr>
          <w:w w:val="105"/>
        </w:rPr>
        <w:t> 0s)</w:t>
      </w:r>
      <w:r>
        <w:rPr>
          <w:w w:val="105"/>
        </w:rPr>
        <w:t> discrete</w:t>
      </w:r>
      <w:r>
        <w:rPr>
          <w:w w:val="105"/>
        </w:rPr>
        <w:t> gray</w:t>
      </w:r>
      <w:r>
        <w:rPr>
          <w:w w:val="105"/>
        </w:rPr>
        <w:t> values</w:t>
      </w:r>
      <w:r>
        <w:rPr>
          <w:w w:val="105"/>
        </w:rPr>
        <w:t> in</w:t>
      </w:r>
      <w:r>
        <w:rPr>
          <w:w w:val="105"/>
        </w:rPr>
        <w:t> a</w:t>
      </w:r>
      <w:r>
        <w:rPr>
          <w:w w:val="105"/>
        </w:rPr>
        <w:t> data</w:t>
      </w:r>
      <w:r>
        <w:rPr>
          <w:w w:val="105"/>
        </w:rPr>
        <w:t> page.</w:t>
      </w:r>
      <w:r>
        <w:rPr>
          <w:spacing w:val="31"/>
          <w:w w:val="105"/>
        </w:rPr>
        <w:t> </w:t>
      </w:r>
      <w:r>
        <w:rPr>
          <w:w w:val="105"/>
        </w:rPr>
        <w:t>Each</w:t>
      </w:r>
      <w:r>
        <w:rPr>
          <w:w w:val="105"/>
        </w:rPr>
        <w:t> block</w:t>
      </w:r>
      <w:r>
        <w:rPr>
          <w:w w:val="105"/>
        </w:rPr>
        <w:t> bit</w:t>
      </w:r>
      <w:r>
        <w:rPr>
          <w:w w:val="105"/>
        </w:rPr>
        <w:t> is</w:t>
      </w:r>
      <w:r>
        <w:rPr>
          <w:w w:val="105"/>
        </w:rPr>
        <w:t> able</w:t>
      </w:r>
      <w:r>
        <w:rPr>
          <w:w w:val="105"/>
        </w:rPr>
        <w:t> to</w:t>
      </w:r>
      <w:r>
        <w:rPr>
          <w:w w:val="105"/>
        </w:rPr>
        <w:t> display any</w:t>
      </w:r>
      <w:r>
        <w:rPr>
          <w:spacing w:val="-13"/>
          <w:w w:val="105"/>
        </w:rPr>
        <w:t> </w:t>
      </w:r>
      <w:r>
        <w:rPr>
          <w:w w:val="105"/>
        </w:rPr>
        <w:t>of </w:t>
      </w:r>
      <w:r>
        <w:rPr>
          <w:rFonts w:ascii="Liberation Serif" w:hAnsi="Liberation Serif" w:cs="Liberation Serif" w:eastAsia="Liberation Serif"/>
          <w:i/>
          <w:iCs/>
          <w:w w:val="105"/>
        </w:rPr>
        <w:t>n </w:t>
      </w:r>
      <w:r>
        <w:rPr>
          <w:w w:val="105"/>
        </w:rPr>
        <w:t>different gray values of weight </w:t>
      </w:r>
      <w:r>
        <w:rPr>
          <w:rFonts w:ascii="Liberation Serif" w:hAnsi="Liberation Serif" w:cs="Liberation Serif" w:eastAsia="Liberation Serif"/>
          <w:i/>
          <w:iCs/>
          <w:w w:val="105"/>
        </w:rPr>
        <w:t>w</w:t>
      </w:r>
      <w:r>
        <w:rPr>
          <w:rFonts w:ascii="LM Roman 7" w:hAnsi="LM Roman 7" w:cs="LM Roman 7" w:eastAsia="LM Roman 7"/>
          <w:w w:val="105"/>
          <w:vertAlign w:val="subscript"/>
        </w:rPr>
        <w:t>1</w:t>
      </w:r>
      <w:r>
        <w:rPr>
          <w:rFonts w:ascii="Georgia" w:hAnsi="Georgia" w:cs="Georgia" w:eastAsia="Georgia"/>
          <w:i/>
          <w:iCs/>
          <w:w w:val="105"/>
          <w:vertAlign w:val="subscript"/>
        </w:rPr>
        <w:t>,...,n</w:t>
      </w:r>
      <w:r>
        <w:rPr>
          <w:w w:val="105"/>
          <w:vertAlign w:val="baseline"/>
        </w:rPr>
        <w:t>, where </w:t>
      </w:r>
      <w:r>
        <w:rPr>
          <w:rFonts w:ascii="Liberation Serif" w:hAnsi="Liberation Serif" w:cs="Liberation Serif" w:eastAsia="Liberation Serif"/>
          <w:i/>
          <w:iCs/>
          <w:w w:val="105"/>
          <w:vertAlign w:val="baseline"/>
        </w:rPr>
        <w:t>w</w:t>
      </w:r>
      <w:r>
        <w:rPr>
          <w:rFonts w:ascii="Georgia" w:hAnsi="Georgia" w:cs="Georgia" w:eastAsia="Georgia"/>
          <w:i/>
          <w:iCs/>
          <w:w w:val="105"/>
          <w:vertAlign w:val="subscript"/>
        </w:rPr>
        <w:t>i</w:t>
      </w:r>
      <w:r>
        <w:rPr>
          <w:rFonts w:ascii="Liberation Serif" w:hAnsi="Liberation Serif" w:cs="Liberation Serif" w:eastAsia="Liberation Serif"/>
          <w:i/>
          <w:iCs/>
          <w:w w:val="105"/>
          <w:vertAlign w:val="baseline"/>
        </w:rPr>
        <w:t>ϵ</w:t>
      </w:r>
      <w:r>
        <w:rPr>
          <w:w w:val="105"/>
          <w:vertAlign w:val="baseline"/>
        </w:rPr>
        <w:t>[0</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4"/>
          <w:w w:val="105"/>
          <w:vertAlign w:val="baseline"/>
        </w:rPr>
        <w:t> </w:t>
      </w:r>
      <w:r>
        <w:rPr>
          <w:w w:val="105"/>
          <w:vertAlign w:val="baseline"/>
        </w:rPr>
        <w:t>1] is the relative brightness of the </w:t>
      </w:r>
      <w:r>
        <w:rPr>
          <w:rFonts w:ascii="Liberation Serif" w:hAnsi="Liberation Serif" w:cs="Liberation Serif" w:eastAsia="Liberation Serif"/>
          <w:i/>
          <w:iCs/>
          <w:w w:val="105"/>
          <w:vertAlign w:val="baseline"/>
        </w:rPr>
        <w:t>i</w:t>
      </w:r>
      <w:r>
        <w:rPr>
          <w:w w:val="105"/>
          <w:vertAlign w:val="baseline"/>
        </w:rPr>
        <w:t>-th gray value. </w:t>
      </w:r>
      <w:r>
        <w:rPr>
          <w:vertAlign w:val="baseline"/>
        </w:rPr>
        <w:t>Additionally the absolute frequencies of the different gray values per block are supposed to be constant in order to</w:t>
      </w:r>
      <w:r>
        <w:rPr>
          <w:spacing w:val="-4"/>
          <w:vertAlign w:val="baseline"/>
        </w:rPr>
        <w:t> </w:t>
      </w:r>
      <w:r>
        <w:rPr>
          <w:vertAlign w:val="baseline"/>
        </w:rPr>
        <w:t>guarantee equal brightness of each data page.</w:t>
      </w:r>
      <w:r>
        <w:rPr>
          <w:spacing w:val="31"/>
          <w:vertAlign w:val="baseline"/>
        </w:rPr>
        <w:t> </w:t>
      </w:r>
      <w:r>
        <w:rPr>
          <w:vertAlign w:val="baseline"/>
        </w:rPr>
        <w:t>The simplest code utilizing 3 gray values (e.</w:t>
      </w:r>
      <w:r>
        <w:rPr>
          <w:spacing w:val="31"/>
          <w:vertAlign w:val="baseline"/>
        </w:rPr>
        <w:t> </w:t>
      </w:r>
      <w:r>
        <w:rPr>
          <w:vertAlign w:val="baseline"/>
        </w:rPr>
        <w:t>g.</w:t>
      </w:r>
      <w:r>
        <w:rPr>
          <w:spacing w:val="30"/>
          <w:vertAlign w:val="baseline"/>
        </w:rPr>
        <w:t> </w:t>
      </w:r>
      <w:r>
        <w:rPr>
          <w:rFonts w:ascii="Liberation Serif" w:hAnsi="Liberation Serif" w:cs="Liberation Serif" w:eastAsia="Liberation Serif"/>
          <w:i/>
          <w:iCs/>
          <w:vertAlign w:val="baseline"/>
        </w:rPr>
        <w:t>w</w:t>
      </w:r>
      <w:r>
        <w:rPr>
          <w:rFonts w:ascii="LM Roman 7" w:hAnsi="LM Roman 7" w:cs="LM Roman 7" w:eastAsia="LM Roman 7"/>
          <w:vertAlign w:val="subscript"/>
        </w:rPr>
        <w:t>1</w:t>
      </w:r>
      <w:r>
        <w:rPr>
          <w:rFonts w:ascii="LM Roman 7" w:hAnsi="LM Roman 7" w:cs="LM Roman 7" w:eastAsia="LM Roman 7"/>
          <w:spacing w:val="-14"/>
          <w:vertAlign w:val="baseline"/>
        </w:rPr>
        <w:t> </w:t>
      </w:r>
      <w:r>
        <w:rPr>
          <w:vertAlign w:val="baseline"/>
        </w:rPr>
        <w:t>= 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w</w:t>
      </w:r>
      <w:r>
        <w:rPr>
          <w:rFonts w:ascii="LM Roman 7" w:hAnsi="LM Roman 7" w:cs="LM Roman 7" w:eastAsia="LM Roman 7"/>
          <w:vertAlign w:val="subscript"/>
        </w:rPr>
        <w:t>2</w:t>
      </w:r>
      <w:r>
        <w:rPr>
          <w:rFonts w:ascii="LM Roman 7" w:hAnsi="LM Roman 7" w:cs="LM Roman 7" w:eastAsia="LM Roman 7"/>
          <w:spacing w:val="-14"/>
          <w:vertAlign w:val="baseline"/>
        </w:rPr>
        <w:t> </w:t>
      </w:r>
      <w:r>
        <w:rPr>
          <w:vertAlign w:val="baseline"/>
        </w:rPr>
        <w:t>= 0</w:t>
      </w:r>
      <w:r>
        <w:rPr>
          <w:rFonts w:ascii="Liberation Serif" w:hAnsi="Liberation Serif" w:cs="Liberation Serif" w:eastAsia="Liberation Serif"/>
          <w:i/>
          <w:iCs/>
          <w:vertAlign w:val="baseline"/>
        </w:rPr>
        <w:t>.</w:t>
      </w:r>
      <w:r>
        <w:rPr>
          <w:vertAlign w:val="baseline"/>
        </w:rPr>
        <w:t>5 </w:t>
      </w:r>
      <w:r>
        <w:rPr>
          <w:w w:val="105"/>
          <w:vertAlign w:val="baseline"/>
        </w:rPr>
        <w:t>und</w:t>
      </w:r>
      <w:r>
        <w:rPr>
          <w:spacing w:val="-14"/>
          <w:w w:val="105"/>
          <w:vertAlign w:val="baseline"/>
        </w:rPr>
        <w:t> </w:t>
      </w:r>
      <w:r>
        <w:rPr>
          <w:rFonts w:ascii="Liberation Serif" w:hAnsi="Liberation Serif" w:cs="Liberation Serif" w:eastAsia="Liberation Serif"/>
          <w:i/>
          <w:iCs/>
          <w:w w:val="105"/>
          <w:vertAlign w:val="baseline"/>
        </w:rPr>
        <w:t>w</w:t>
      </w:r>
      <w:r>
        <w:rPr>
          <w:rFonts w:ascii="LM Roman 7" w:hAnsi="LM Roman 7" w:cs="LM Roman 7" w:eastAsia="LM Roman 7"/>
          <w:w w:val="105"/>
          <w:vertAlign w:val="subscript"/>
        </w:rPr>
        <w:t>3</w:t>
      </w:r>
      <w:r>
        <w:rPr>
          <w:rFonts w:ascii="LM Roman 7" w:hAnsi="LM Roman 7" w:cs="LM Roman 7" w:eastAsia="LM Roman 7"/>
          <w:spacing w:val="-20"/>
          <w:w w:val="105"/>
          <w:vertAlign w:val="baseline"/>
        </w:rPr>
        <w:t> </w:t>
      </w:r>
      <w:r>
        <w:rPr>
          <w:w w:val="105"/>
          <w:vertAlign w:val="baseline"/>
        </w:rPr>
        <w:t>=</w:t>
      </w:r>
      <w:r>
        <w:rPr>
          <w:spacing w:val="-13"/>
          <w:w w:val="105"/>
          <w:vertAlign w:val="baseline"/>
        </w:rPr>
        <w:t> </w:t>
      </w:r>
      <w:r>
        <w:rPr>
          <w:w w:val="105"/>
          <w:vertAlign w:val="baseline"/>
        </w:rPr>
        <w:t>0)</w:t>
      </w:r>
      <w:r>
        <w:rPr>
          <w:spacing w:val="-11"/>
          <w:w w:val="105"/>
          <w:vertAlign w:val="baseline"/>
        </w:rPr>
        <w:t> </w:t>
      </w:r>
      <w:r>
        <w:rPr>
          <w:w w:val="105"/>
          <w:vertAlign w:val="baseline"/>
        </w:rPr>
        <w:t>is</w:t>
      </w:r>
      <w:r>
        <w:rPr>
          <w:spacing w:val="-6"/>
          <w:w w:val="105"/>
          <w:vertAlign w:val="baseline"/>
        </w:rPr>
        <w:t> </w:t>
      </w:r>
      <w:r>
        <w:rPr>
          <w:w w:val="105"/>
          <w:vertAlign w:val="baseline"/>
        </w:rPr>
        <w:t>the</w:t>
      </w:r>
      <w:r>
        <w:rPr>
          <w:spacing w:val="-6"/>
          <w:w w:val="105"/>
          <w:vertAlign w:val="baseline"/>
        </w:rPr>
        <w:t> </w:t>
      </w:r>
      <w:r>
        <w:rPr>
          <w:w w:val="105"/>
          <w:vertAlign w:val="baseline"/>
        </w:rPr>
        <w:t>(2,3,1.5)-code</w:t>
      </w:r>
      <w:r>
        <w:rPr>
          <w:spacing w:val="-6"/>
          <w:w w:val="105"/>
          <w:vertAlign w:val="baseline"/>
        </w:rPr>
        <w:t> </w:t>
      </w:r>
      <w:r>
        <w:rPr>
          <w:w w:val="105"/>
          <w:vertAlign w:val="baseline"/>
        </w:rPr>
        <w:t>in</w:t>
      </w:r>
      <w:r>
        <w:rPr>
          <w:spacing w:val="-6"/>
          <w:w w:val="105"/>
          <w:vertAlign w:val="baseline"/>
        </w:rPr>
        <w:t> </w:t>
      </w:r>
      <w:r>
        <w:rPr>
          <w:w w:val="105"/>
          <w:vertAlign w:val="baseline"/>
        </w:rPr>
        <w:t>which</w:t>
      </w:r>
      <w:r>
        <w:rPr>
          <w:spacing w:val="-6"/>
          <w:w w:val="105"/>
          <w:vertAlign w:val="baseline"/>
        </w:rPr>
        <w:t> </w:t>
      </w:r>
      <w:r>
        <w:rPr>
          <w:w w:val="105"/>
          <w:vertAlign w:val="baseline"/>
        </w:rPr>
        <w:t>2</w:t>
      </w:r>
      <w:r>
        <w:rPr>
          <w:spacing w:val="-6"/>
          <w:w w:val="105"/>
          <w:vertAlign w:val="baseline"/>
        </w:rPr>
        <w:t> </w:t>
      </w:r>
      <w:r>
        <w:rPr>
          <w:w w:val="105"/>
          <w:vertAlign w:val="baseline"/>
        </w:rPr>
        <w:t>user</w:t>
      </w:r>
      <w:r>
        <w:rPr>
          <w:spacing w:val="-6"/>
          <w:w w:val="105"/>
          <w:vertAlign w:val="baseline"/>
        </w:rPr>
        <w:t> </w:t>
      </w:r>
      <w:r>
        <w:rPr>
          <w:w w:val="105"/>
          <w:vertAlign w:val="baseline"/>
        </w:rPr>
        <w:t>bits</w:t>
      </w:r>
      <w:r>
        <w:rPr>
          <w:spacing w:val="-6"/>
          <w:w w:val="105"/>
          <w:vertAlign w:val="baseline"/>
        </w:rPr>
        <w:t> </w:t>
      </w:r>
      <w:r>
        <w:rPr>
          <w:w w:val="105"/>
          <w:vertAlign w:val="baseline"/>
        </w:rPr>
        <w:t>are</w:t>
      </w:r>
      <w:r>
        <w:rPr>
          <w:spacing w:val="-6"/>
          <w:w w:val="105"/>
          <w:vertAlign w:val="baseline"/>
        </w:rPr>
        <w:t> </w:t>
      </w:r>
      <w:r>
        <w:rPr>
          <w:w w:val="105"/>
          <w:vertAlign w:val="baseline"/>
        </w:rPr>
        <w:t>represented</w:t>
      </w:r>
      <w:r>
        <w:rPr>
          <w:spacing w:val="-6"/>
          <w:w w:val="105"/>
          <w:vertAlign w:val="baseline"/>
        </w:rPr>
        <w:t> </w:t>
      </w:r>
      <w:r>
        <w:rPr>
          <w:w w:val="105"/>
          <w:vertAlign w:val="baseline"/>
        </w:rPr>
        <w:t>by</w:t>
      </w:r>
      <w:r>
        <w:rPr>
          <w:spacing w:val="-6"/>
          <w:w w:val="105"/>
          <w:vertAlign w:val="baseline"/>
        </w:rPr>
        <w:t> </w:t>
      </w:r>
      <w:r>
        <w:rPr>
          <w:w w:val="105"/>
          <w:vertAlign w:val="baseline"/>
        </w:rPr>
        <w:t>3</w:t>
      </w:r>
      <w:r>
        <w:rPr>
          <w:spacing w:val="-6"/>
          <w:w w:val="105"/>
          <w:vertAlign w:val="baseline"/>
        </w:rPr>
        <w:t> </w:t>
      </w:r>
      <w:r>
        <w:rPr>
          <w:w w:val="105"/>
          <w:vertAlign w:val="baseline"/>
        </w:rPr>
        <w:t>block</w:t>
      </w:r>
      <w:r>
        <w:rPr>
          <w:spacing w:val="-6"/>
          <w:w w:val="105"/>
          <w:vertAlign w:val="baseline"/>
        </w:rPr>
        <w:t> </w:t>
      </w:r>
      <w:r>
        <w:rPr>
          <w:w w:val="105"/>
          <w:vertAlign w:val="baseline"/>
        </w:rPr>
        <w:t>bits.</w:t>
      </w:r>
      <w:r>
        <w:rPr>
          <w:spacing w:val="12"/>
          <w:w w:val="105"/>
          <w:vertAlign w:val="baseline"/>
        </w:rPr>
        <w:t> </w:t>
      </w:r>
      <w:r>
        <w:rPr>
          <w:w w:val="105"/>
          <w:vertAlign w:val="baseline"/>
        </w:rPr>
        <w:t>A</w:t>
      </w:r>
      <w:r>
        <w:rPr>
          <w:spacing w:val="-6"/>
          <w:w w:val="105"/>
          <w:vertAlign w:val="baseline"/>
        </w:rPr>
        <w:t> </w:t>
      </w:r>
      <w:r>
        <w:rPr>
          <w:w w:val="105"/>
          <w:vertAlign w:val="baseline"/>
        </w:rPr>
        <w:t>possible</w:t>
      </w:r>
      <w:r>
        <w:rPr>
          <w:spacing w:val="-6"/>
          <w:w w:val="105"/>
          <w:vertAlign w:val="baseline"/>
        </w:rPr>
        <w:t> </w:t>
      </w:r>
      <w:r>
        <w:rPr>
          <w:w w:val="105"/>
          <w:vertAlign w:val="baseline"/>
        </w:rPr>
        <w:t>assignment</w:t>
      </w:r>
      <w:r>
        <w:rPr>
          <w:spacing w:val="-6"/>
          <w:w w:val="105"/>
          <w:vertAlign w:val="baseline"/>
        </w:rPr>
        <w:t> </w:t>
      </w:r>
      <w:r>
        <w:rPr>
          <w:w w:val="105"/>
          <w:vertAlign w:val="baseline"/>
        </w:rPr>
        <w:t>is depicted</w:t>
      </w:r>
      <w:r>
        <w:rPr>
          <w:spacing w:val="-4"/>
          <w:w w:val="105"/>
          <w:vertAlign w:val="baseline"/>
        </w:rPr>
        <w:t> </w:t>
      </w:r>
      <w:r>
        <w:rPr>
          <w:w w:val="105"/>
          <w:vertAlign w:val="baseline"/>
        </w:rPr>
        <w:t>in</w:t>
      </w:r>
      <w:r>
        <w:rPr>
          <w:spacing w:val="-4"/>
          <w:w w:val="105"/>
          <w:vertAlign w:val="baseline"/>
        </w:rPr>
        <w:t> </w:t>
      </w:r>
      <w:r>
        <w:rPr>
          <w:w w:val="105"/>
          <w:vertAlign w:val="baseline"/>
        </w:rPr>
        <w:t>table</w:t>
      </w:r>
      <w:r>
        <w:rPr>
          <w:spacing w:val="-4"/>
          <w:w w:val="105"/>
          <w:vertAlign w:val="baseline"/>
        </w:rPr>
        <w:t> </w:t>
      </w:r>
      <w:r>
        <w:rPr>
          <w:w w:val="105"/>
          <w:vertAlign w:val="baseline"/>
        </w:rPr>
        <w:t>2.</w:t>
      </w:r>
      <w:r>
        <w:rPr>
          <w:spacing w:val="19"/>
          <w:w w:val="105"/>
          <w:vertAlign w:val="baseline"/>
        </w:rPr>
        <w:t> </w:t>
      </w:r>
      <w:r>
        <w:rPr>
          <w:w w:val="105"/>
          <w:vertAlign w:val="baseline"/>
        </w:rPr>
        <w:t>The</w:t>
      </w:r>
      <w:r>
        <w:rPr>
          <w:spacing w:val="-4"/>
          <w:w w:val="105"/>
          <w:vertAlign w:val="baseline"/>
        </w:rPr>
        <w:t> </w:t>
      </w:r>
      <w:r>
        <w:rPr>
          <w:w w:val="105"/>
          <w:vertAlign w:val="baseline"/>
        </w:rPr>
        <w:t>code-rate</w:t>
      </w:r>
      <w:r>
        <w:rPr>
          <w:spacing w:val="-4"/>
          <w:w w:val="105"/>
          <w:vertAlign w:val="baseline"/>
        </w:rPr>
        <w:t> </w:t>
      </w:r>
      <w:r>
        <w:rPr>
          <w:w w:val="105"/>
          <w:vertAlign w:val="baseline"/>
        </w:rPr>
        <w:t>of</w:t>
      </w:r>
      <w:r>
        <w:rPr>
          <w:spacing w:val="-4"/>
          <w:w w:val="105"/>
          <w:vertAlign w:val="baseline"/>
        </w:rPr>
        <w:t> </w:t>
      </w:r>
      <w:r>
        <w:rPr>
          <w:w w:val="105"/>
          <w:vertAlign w:val="baseline"/>
        </w:rPr>
        <w:t>this</w:t>
      </w:r>
      <w:r>
        <w:rPr>
          <w:spacing w:val="-4"/>
          <w:w w:val="105"/>
          <w:vertAlign w:val="baseline"/>
        </w:rPr>
        <w:t> </w:t>
      </w:r>
      <w:r>
        <w:rPr>
          <w:w w:val="105"/>
          <w:vertAlign w:val="baseline"/>
        </w:rPr>
        <w:t>code</w:t>
      </w:r>
      <w:r>
        <w:rPr>
          <w:spacing w:val="-4"/>
          <w:w w:val="105"/>
          <w:vertAlign w:val="baseline"/>
        </w:rPr>
        <w:t> </w:t>
      </w:r>
      <w:r>
        <w:rPr>
          <w:w w:val="105"/>
          <w:vertAlign w:val="baseline"/>
        </w:rPr>
        <w:t>is</w:t>
      </w:r>
      <w:r>
        <w:rPr>
          <w:spacing w:val="-4"/>
          <w:w w:val="105"/>
          <w:vertAlign w:val="baseline"/>
        </w:rPr>
        <w:t> </w:t>
      </w:r>
      <w:r>
        <w:rPr>
          <w:w w:val="105"/>
          <w:vertAlign w:val="baseline"/>
        </w:rPr>
        <w:t>0.67</w:t>
      </w:r>
      <w:r>
        <w:rPr>
          <w:spacing w:val="-4"/>
          <w:w w:val="105"/>
          <w:vertAlign w:val="baseline"/>
        </w:rPr>
        <w:t> </w:t>
      </w:r>
      <w:r>
        <w:rPr>
          <w:w w:val="105"/>
          <w:vertAlign w:val="baseline"/>
        </w:rPr>
        <w:t>and</w:t>
      </w:r>
      <w:r>
        <w:rPr>
          <w:spacing w:val="-4"/>
          <w:w w:val="105"/>
          <w:vertAlign w:val="baseline"/>
        </w:rPr>
        <w:t> </w:t>
      </w:r>
      <w:r>
        <w:rPr>
          <w:w w:val="105"/>
          <w:vertAlign w:val="baseline"/>
        </w:rPr>
        <w:t>the</w:t>
      </w:r>
      <w:r>
        <w:rPr>
          <w:spacing w:val="-4"/>
          <w:w w:val="105"/>
          <w:vertAlign w:val="baseline"/>
        </w:rPr>
        <w:t> </w:t>
      </w:r>
      <w:r>
        <w:rPr>
          <w:w w:val="105"/>
          <w:vertAlign w:val="baseline"/>
        </w:rPr>
        <w:t>brightness</w:t>
      </w:r>
      <w:r>
        <w:rPr>
          <w:spacing w:val="-4"/>
          <w:w w:val="105"/>
          <w:vertAlign w:val="baseline"/>
        </w:rPr>
        <w:t> </w:t>
      </w:r>
      <w:r>
        <w:rPr>
          <w:w w:val="105"/>
          <w:vertAlign w:val="baseline"/>
        </w:rPr>
        <w:t>is</w:t>
      </w:r>
      <w:r>
        <w:rPr>
          <w:spacing w:val="-4"/>
          <w:w w:val="105"/>
          <w:vertAlign w:val="baseline"/>
        </w:rPr>
        <w:t> </w:t>
      </w:r>
      <w:r>
        <w:rPr>
          <w:w w:val="105"/>
          <w:vertAlign w:val="baseline"/>
        </w:rPr>
        <w:t>0.50.</w:t>
      </w:r>
      <w:r>
        <w:rPr>
          <w:spacing w:val="19"/>
          <w:w w:val="105"/>
          <w:vertAlign w:val="baseline"/>
        </w:rPr>
        <w:t> </w:t>
      </w:r>
      <w:r>
        <w:rPr>
          <w:w w:val="105"/>
          <w:vertAlign w:val="baseline"/>
        </w:rPr>
        <w:t>When</w:t>
      </w:r>
      <w:r>
        <w:rPr>
          <w:spacing w:val="-4"/>
          <w:w w:val="105"/>
          <w:vertAlign w:val="baseline"/>
        </w:rPr>
        <w:t> </w:t>
      </w:r>
      <w:r>
        <w:rPr>
          <w:w w:val="105"/>
          <w:vertAlign w:val="baseline"/>
        </w:rPr>
        <w:t>using</w:t>
      </w:r>
      <w:r>
        <w:rPr>
          <w:spacing w:val="-4"/>
          <w:w w:val="105"/>
          <w:vertAlign w:val="baseline"/>
        </w:rPr>
        <w:t> </w:t>
      </w:r>
      <w:r>
        <w:rPr>
          <w:w w:val="105"/>
          <w:vertAlign w:val="baseline"/>
        </w:rPr>
        <w:t>two</w:t>
      </w:r>
      <w:r>
        <w:rPr>
          <w:spacing w:val="-4"/>
          <w:w w:val="105"/>
          <w:vertAlign w:val="baseline"/>
        </w:rPr>
        <w:t> </w:t>
      </w:r>
      <w:r>
        <w:rPr>
          <w:w w:val="105"/>
          <w:vertAlign w:val="baseline"/>
        </w:rPr>
        <w:t>gray</w:t>
      </w:r>
      <w:r>
        <w:rPr>
          <w:spacing w:val="-4"/>
          <w:w w:val="105"/>
          <w:vertAlign w:val="baseline"/>
        </w:rPr>
        <w:t> </w:t>
      </w:r>
      <w:r>
        <w:rPr>
          <w:w w:val="105"/>
          <w:vertAlign w:val="baseline"/>
        </w:rPr>
        <w:t>values (just</w:t>
      </w:r>
      <w:r>
        <w:rPr>
          <w:w w:val="105"/>
          <w:vertAlign w:val="baseline"/>
        </w:rPr>
        <w:t> 1s</w:t>
      </w:r>
      <w:r>
        <w:rPr>
          <w:w w:val="105"/>
          <w:vertAlign w:val="baseline"/>
        </w:rPr>
        <w:t> and</w:t>
      </w:r>
      <w:r>
        <w:rPr>
          <w:w w:val="105"/>
          <w:vertAlign w:val="baseline"/>
        </w:rPr>
        <w:t> 0s)</w:t>
      </w:r>
      <w:r>
        <w:rPr>
          <w:w w:val="105"/>
          <w:vertAlign w:val="baseline"/>
        </w:rPr>
        <w:t> at</w:t>
      </w:r>
      <w:r>
        <w:rPr>
          <w:w w:val="105"/>
          <w:vertAlign w:val="baseline"/>
        </w:rPr>
        <w:t> least</w:t>
      </w:r>
      <w:r>
        <w:rPr>
          <w:w w:val="105"/>
          <w:vertAlign w:val="baseline"/>
        </w:rPr>
        <w:t> block</w:t>
      </w:r>
      <w:r>
        <w:rPr>
          <w:w w:val="105"/>
          <w:vertAlign w:val="baseline"/>
        </w:rPr>
        <w:t> sizes</w:t>
      </w:r>
      <w:r>
        <w:rPr>
          <w:w w:val="105"/>
          <w:vertAlign w:val="baseline"/>
        </w:rPr>
        <w:t> of</w:t>
      </w:r>
      <w:r>
        <w:rPr>
          <w:w w:val="105"/>
          <w:vertAlign w:val="baseline"/>
        </w:rPr>
        <w:t> 6</w:t>
      </w:r>
      <w:r>
        <w:rPr>
          <w:w w:val="105"/>
          <w:vertAlign w:val="baseline"/>
        </w:rPr>
        <w:t> bits</w:t>
      </w:r>
      <w:r>
        <w:rPr>
          <w:w w:val="105"/>
          <w:vertAlign w:val="baseline"/>
        </w:rPr>
        <w:t> are</w:t>
      </w:r>
      <w:r>
        <w:rPr>
          <w:w w:val="105"/>
          <w:vertAlign w:val="baseline"/>
        </w:rPr>
        <w:t> required</w:t>
      </w:r>
      <w:r>
        <w:rPr>
          <w:w w:val="105"/>
          <w:vertAlign w:val="baseline"/>
        </w:rPr>
        <w:t> to</w:t>
      </w:r>
      <w:r>
        <w:rPr>
          <w:w w:val="105"/>
          <w:vertAlign w:val="baseline"/>
        </w:rPr>
        <w:t> achieve</w:t>
      </w:r>
      <w:r>
        <w:rPr>
          <w:w w:val="105"/>
          <w:vertAlign w:val="baseline"/>
        </w:rPr>
        <w:t> the</w:t>
      </w:r>
      <w:r>
        <w:rPr>
          <w:w w:val="105"/>
          <w:vertAlign w:val="baseline"/>
        </w:rPr>
        <w:t> same</w:t>
      </w:r>
      <w:r>
        <w:rPr>
          <w:w w:val="105"/>
          <w:vertAlign w:val="baseline"/>
        </w:rPr>
        <w:t> code</w:t>
      </w:r>
      <w:r>
        <w:rPr>
          <w:w w:val="105"/>
          <w:vertAlign w:val="baseline"/>
        </w:rPr>
        <w:t> rate.</w:t>
      </w:r>
      <w:r>
        <w:rPr>
          <w:spacing w:val="40"/>
          <w:w w:val="105"/>
          <w:vertAlign w:val="baseline"/>
        </w:rPr>
        <w:t> </w:t>
      </w:r>
      <w:r>
        <w:rPr>
          <w:w w:val="105"/>
          <w:vertAlign w:val="baseline"/>
        </w:rPr>
        <w:t>If</w:t>
      </w:r>
      <w:r>
        <w:rPr>
          <w:w w:val="105"/>
          <w:vertAlign w:val="baseline"/>
        </w:rPr>
        <w:t> 4</w:t>
      </w:r>
      <w:r>
        <w:rPr>
          <w:w w:val="105"/>
          <w:vertAlign w:val="baseline"/>
        </w:rPr>
        <w:t> gray</w:t>
      </w:r>
      <w:r>
        <w:rPr>
          <w:w w:val="105"/>
          <w:vertAlign w:val="baseline"/>
        </w:rPr>
        <w:t> values</w:t>
      </w:r>
      <w:r>
        <w:rPr>
          <w:w w:val="105"/>
          <w:vertAlign w:val="baseline"/>
        </w:rPr>
        <w:t> are</w:t>
      </w:r>
    </w:p>
    <w:p>
      <w:pPr>
        <w:spacing w:after="0" w:line="240" w:lineRule="exact"/>
        <w:jc w:val="both"/>
        <w:sectPr>
          <w:pgSz w:w="12240" w:h="15840"/>
          <w:pgMar w:top="1740" w:bottom="280" w:left="980" w:right="1280"/>
        </w:sectPr>
      </w:pPr>
    </w:p>
    <w:p>
      <w:pPr>
        <w:pStyle w:val="BodyText"/>
        <w:spacing w:line="233" w:lineRule="exact" w:before="92"/>
        <w:ind w:left="114"/>
      </w:pPr>
      <w:r>
        <w:rPr/>
        <w:t>utilized</w:t>
      </w:r>
      <w:r>
        <w:rPr>
          <w:spacing w:val="10"/>
        </w:rPr>
        <w:t> </w:t>
      </w:r>
      <w:r>
        <w:rPr/>
        <w:t>the</w:t>
      </w:r>
      <w:r>
        <w:rPr>
          <w:spacing w:val="11"/>
        </w:rPr>
        <w:t> </w:t>
      </w:r>
      <w:r>
        <w:rPr/>
        <w:t>(4,4,2)-code</w:t>
      </w:r>
      <w:r>
        <w:rPr>
          <w:spacing w:val="10"/>
        </w:rPr>
        <w:t> </w:t>
      </w:r>
      <w:r>
        <w:rPr/>
        <w:t>is</w:t>
      </w:r>
      <w:r>
        <w:rPr>
          <w:spacing w:val="11"/>
        </w:rPr>
        <w:t> </w:t>
      </w:r>
      <w:r>
        <w:rPr/>
        <w:t>the</w:t>
      </w:r>
      <w:r>
        <w:rPr>
          <w:spacing w:val="10"/>
        </w:rPr>
        <w:t> </w:t>
      </w:r>
      <w:r>
        <w:rPr/>
        <w:t>simplest</w:t>
      </w:r>
      <w:r>
        <w:rPr>
          <w:spacing w:val="11"/>
        </w:rPr>
        <w:t> </w:t>
      </w:r>
      <w:r>
        <w:rPr/>
        <w:t>code.</w:t>
      </w:r>
      <w:r>
        <w:rPr>
          <w:spacing w:val="31"/>
        </w:rPr>
        <w:t> </w:t>
      </w:r>
      <w:r>
        <w:rPr/>
        <w:t>Its</w:t>
      </w:r>
      <w:r>
        <w:rPr>
          <w:spacing w:val="10"/>
        </w:rPr>
        <w:t> </w:t>
      </w:r>
      <w:r>
        <w:rPr/>
        <w:t>code-rate</w:t>
      </w:r>
      <w:r>
        <w:rPr>
          <w:spacing w:val="11"/>
        </w:rPr>
        <w:t> </w:t>
      </w:r>
      <w:r>
        <w:rPr/>
        <w:t>is</w:t>
      </w:r>
      <w:r>
        <w:rPr>
          <w:spacing w:val="11"/>
        </w:rPr>
        <w:t> </w:t>
      </w:r>
      <w:r>
        <w:rPr/>
        <w:t>1.00</w:t>
      </w:r>
      <w:r>
        <w:rPr>
          <w:spacing w:val="10"/>
        </w:rPr>
        <w:t> </w:t>
      </w:r>
      <w:r>
        <w:rPr/>
        <w:t>and</w:t>
      </w:r>
      <w:r>
        <w:rPr>
          <w:spacing w:val="11"/>
        </w:rPr>
        <w:t> </w:t>
      </w:r>
      <w:r>
        <w:rPr/>
        <w:t>its</w:t>
      </w:r>
      <w:r>
        <w:rPr>
          <w:spacing w:val="10"/>
        </w:rPr>
        <w:t> </w:t>
      </w:r>
      <w:r>
        <w:rPr/>
        <w:t>brightness</w:t>
      </w:r>
      <w:r>
        <w:rPr>
          <w:spacing w:val="11"/>
        </w:rPr>
        <w:t> </w:t>
      </w:r>
      <w:r>
        <w:rPr>
          <w:spacing w:val="-2"/>
        </w:rPr>
        <w:t>0.50.</w:t>
      </w:r>
    </w:p>
    <w:p>
      <w:pPr>
        <w:pStyle w:val="BodyText"/>
        <w:spacing w:line="240" w:lineRule="exact"/>
        <w:ind w:left="114"/>
      </w:pPr>
      <w:r>
        <w:rPr/>
        <w:t>The</w:t>
      </w:r>
      <w:r>
        <w:rPr>
          <w:spacing w:val="7"/>
        </w:rPr>
        <w:t> </w:t>
      </w:r>
      <w:r>
        <w:rPr/>
        <w:t>general</w:t>
      </w:r>
      <w:r>
        <w:rPr>
          <w:spacing w:val="7"/>
        </w:rPr>
        <w:t> </w:t>
      </w:r>
      <w:r>
        <w:rPr/>
        <w:t>construction</w:t>
      </w:r>
      <w:r>
        <w:rPr>
          <w:spacing w:val="8"/>
        </w:rPr>
        <w:t> </w:t>
      </w:r>
      <w:r>
        <w:rPr/>
        <w:t>rule</w:t>
      </w:r>
      <w:r>
        <w:rPr>
          <w:spacing w:val="7"/>
        </w:rPr>
        <w:t> </w:t>
      </w:r>
      <w:r>
        <w:rPr/>
        <w:t>for</w:t>
      </w:r>
      <w:r>
        <w:rPr>
          <w:spacing w:val="7"/>
        </w:rPr>
        <w:t> </w:t>
      </w:r>
      <w:r>
        <w:rPr/>
        <w:t>any</w:t>
      </w:r>
      <w:r>
        <w:rPr>
          <w:spacing w:val="8"/>
        </w:rPr>
        <w:t> </w:t>
      </w:r>
      <w:r>
        <w:rPr/>
        <w:t>constant-weight</w:t>
      </w:r>
      <w:r>
        <w:rPr>
          <w:spacing w:val="7"/>
        </w:rPr>
        <w:t> </w:t>
      </w:r>
      <w:r>
        <w:rPr/>
        <w:t>code</w:t>
      </w:r>
      <w:r>
        <w:rPr>
          <w:spacing w:val="7"/>
        </w:rPr>
        <w:t> </w:t>
      </w:r>
      <w:r>
        <w:rPr/>
        <w:t>utilizing</w:t>
      </w:r>
      <w:r>
        <w:rPr>
          <w:spacing w:val="8"/>
        </w:rPr>
        <w:t> </w:t>
      </w:r>
      <w:r>
        <w:rPr>
          <w:rFonts w:ascii="Liberation Serif"/>
          <w:i/>
        </w:rPr>
        <w:t>i</w:t>
      </w:r>
      <w:r>
        <w:rPr>
          <w:rFonts w:ascii="Liberation Serif"/>
          <w:i/>
          <w:spacing w:val="8"/>
        </w:rPr>
        <w:t> </w:t>
      </w:r>
      <w:r>
        <w:rPr/>
        <w:t>gray</w:t>
      </w:r>
      <w:r>
        <w:rPr>
          <w:spacing w:val="7"/>
        </w:rPr>
        <w:t> </w:t>
      </w:r>
      <w:r>
        <w:rPr/>
        <w:t>values</w:t>
      </w:r>
      <w:r>
        <w:rPr>
          <w:spacing w:val="7"/>
        </w:rPr>
        <w:t> </w:t>
      </w:r>
      <w:r>
        <w:rPr/>
        <w:t>can</w:t>
      </w:r>
      <w:r>
        <w:rPr>
          <w:spacing w:val="8"/>
        </w:rPr>
        <w:t> </w:t>
      </w:r>
      <w:r>
        <w:rPr/>
        <w:t>be</w:t>
      </w:r>
      <w:r>
        <w:rPr>
          <w:spacing w:val="7"/>
        </w:rPr>
        <w:t> </w:t>
      </w:r>
      <w:r>
        <w:rPr/>
        <w:t>written</w:t>
      </w:r>
      <w:r>
        <w:rPr>
          <w:spacing w:val="7"/>
        </w:rPr>
        <w:t> </w:t>
      </w:r>
      <w:r>
        <w:rPr>
          <w:spacing w:val="-5"/>
        </w:rPr>
        <w:t>as</w:t>
      </w:r>
    </w:p>
    <w:p>
      <w:pPr>
        <w:pStyle w:val="BodyText"/>
        <w:spacing w:before="10"/>
        <w:rPr>
          <w:sz w:val="8"/>
        </w:rPr>
      </w:pPr>
    </w:p>
    <w:p>
      <w:pPr>
        <w:spacing w:after="0"/>
        <w:rPr>
          <w:sz w:val="8"/>
        </w:rPr>
        <w:sectPr>
          <w:pgSz w:w="12240" w:h="15840"/>
          <w:pgMar w:top="1660" w:bottom="280" w:left="980" w:right="1280"/>
        </w:sectPr>
      </w:pPr>
    </w:p>
    <w:p>
      <w:pPr>
        <w:spacing w:before="184"/>
        <w:ind w:left="1939" w:right="0" w:firstLine="0"/>
        <w:jc w:val="left"/>
        <w:rPr>
          <w:rFonts w:ascii="Arial" w:hAnsi="Arial"/>
          <w:sz w:val="20"/>
        </w:rPr>
      </w:pPr>
      <w:r>
        <w:rPr/>
        <mc:AlternateContent>
          <mc:Choice Requires="wps">
            <w:drawing>
              <wp:anchor distT="0" distB="0" distL="0" distR="0" allowOverlap="1" layoutInCell="1" locked="0" behindDoc="1" simplePos="0" relativeHeight="487153152">
                <wp:simplePos x="0" y="0"/>
                <wp:positionH relativeFrom="page">
                  <wp:posOffset>2237856</wp:posOffset>
                </wp:positionH>
                <wp:positionV relativeFrom="paragraph">
                  <wp:posOffset>408941</wp:posOffset>
                </wp:positionV>
                <wp:extent cx="111125" cy="1270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11125" cy="127000"/>
                        </a:xfrm>
                        <a:prstGeom prst="rect">
                          <a:avLst/>
                        </a:prstGeom>
                      </wps:spPr>
                      <wps:txbx>
                        <w:txbxContent>
                          <w:p>
                            <w:pPr>
                              <w:spacing w:line="193" w:lineRule="exact" w:before="0"/>
                              <w:ind w:left="0" w:right="0" w:firstLine="0"/>
                              <w:jc w:val="left"/>
                              <w:rPr>
                                <w:rFonts w:ascii="Liberation Serif"/>
                                <w:i/>
                                <w:sz w:val="20"/>
                              </w:rPr>
                            </w:pPr>
                            <w:r>
                              <w:rPr>
                                <w:rFonts w:ascii="Liberation Serif"/>
                                <w:i/>
                                <w:spacing w:val="-10"/>
                                <w:w w:val="120"/>
                                <w:sz w:val="20"/>
                              </w:rPr>
                              <w:t>m</w:t>
                            </w:r>
                          </w:p>
                        </w:txbxContent>
                      </wps:txbx>
                      <wps:bodyPr wrap="square" lIns="0" tIns="0" rIns="0" bIns="0" rtlCol="0">
                        <a:noAutofit/>
                      </wps:bodyPr>
                    </wps:wsp>
                  </a:graphicData>
                </a:graphic>
              </wp:anchor>
            </w:drawing>
          </mc:Choice>
          <mc:Fallback>
            <w:pict>
              <v:shape style="position:absolute;margin-left:176.209167pt;margin-top:32.200089pt;width:8.75pt;height:10pt;mso-position-horizontal-relative:page;mso-position-vertical-relative:paragraph;z-index:-16163328" type="#_x0000_t202" id="docshape13" filled="false" stroked="false">
                <v:textbox inset="0,0,0,0">
                  <w:txbxContent>
                    <w:p>
                      <w:pPr>
                        <w:spacing w:line="193" w:lineRule="exact" w:before="0"/>
                        <w:ind w:left="0" w:right="0" w:firstLine="0"/>
                        <w:jc w:val="left"/>
                        <w:rPr>
                          <w:rFonts w:ascii="Liberation Serif"/>
                          <w:i/>
                          <w:sz w:val="20"/>
                        </w:rPr>
                      </w:pPr>
                      <w:r>
                        <w:rPr>
                          <w:rFonts w:ascii="Liberation Serif"/>
                          <w:i/>
                          <w:spacing w:val="-10"/>
                          <w:w w:val="120"/>
                          <w:sz w:val="20"/>
                        </w:rPr>
                        <w:t>m</w:t>
                      </w:r>
                    </w:p>
                  </w:txbxContent>
                </v:textbox>
                <w10:wrap type="none"/>
              </v:shape>
            </w:pict>
          </mc:Fallback>
        </mc:AlternateContent>
      </w:r>
      <w:r>
        <w:rPr/>
        <mc:AlternateContent>
          <mc:Choice Requires="wps">
            <w:drawing>
              <wp:anchor distT="0" distB="0" distL="0" distR="0" allowOverlap="1" layoutInCell="1" locked="0" behindDoc="1" simplePos="0" relativeHeight="487153664">
                <wp:simplePos x="0" y="0"/>
                <wp:positionH relativeFrom="page">
                  <wp:posOffset>2787920</wp:posOffset>
                </wp:positionH>
                <wp:positionV relativeFrom="paragraph">
                  <wp:posOffset>408941</wp:posOffset>
                </wp:positionV>
                <wp:extent cx="161925" cy="1365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61925" cy="136525"/>
                        </a:xfrm>
                        <a:prstGeom prst="rect">
                          <a:avLst/>
                        </a:prstGeom>
                      </wps:spPr>
                      <wps:txbx>
                        <w:txbxContent>
                          <w:p>
                            <w:pPr>
                              <w:spacing w:line="208" w:lineRule="exact" w:before="0"/>
                              <w:ind w:left="0" w:right="0" w:firstLine="0"/>
                              <w:jc w:val="left"/>
                              <w:rPr>
                                <w:rFonts w:ascii="LM Roman 7"/>
                                <w:sz w:val="20"/>
                              </w:rPr>
                            </w:pPr>
                            <w:r>
                              <w:rPr>
                                <w:rFonts w:ascii="Liberation Serif"/>
                                <w:i/>
                                <w:spacing w:val="-7"/>
                                <w:w w:val="120"/>
                                <w:sz w:val="20"/>
                              </w:rPr>
                              <w:t>m</w:t>
                            </w:r>
                            <w:r>
                              <w:rPr>
                                <w:rFonts w:ascii="LM Roman 7"/>
                                <w:spacing w:val="-7"/>
                                <w:w w:val="120"/>
                                <w:sz w:val="20"/>
                                <w:vertAlign w:val="subscript"/>
                              </w:rPr>
                              <w:t>2</w:t>
                            </w:r>
                          </w:p>
                        </w:txbxContent>
                      </wps:txbx>
                      <wps:bodyPr wrap="square" lIns="0" tIns="0" rIns="0" bIns="0" rtlCol="0">
                        <a:noAutofit/>
                      </wps:bodyPr>
                    </wps:wsp>
                  </a:graphicData>
                </a:graphic>
              </wp:anchor>
            </w:drawing>
          </mc:Choice>
          <mc:Fallback>
            <w:pict>
              <v:shape style="position:absolute;margin-left:219.521301pt;margin-top:32.200089pt;width:12.75pt;height:10.75pt;mso-position-horizontal-relative:page;mso-position-vertical-relative:paragraph;z-index:-16162816" type="#_x0000_t202" id="docshape14" filled="false" stroked="false">
                <v:textbox inset="0,0,0,0">
                  <w:txbxContent>
                    <w:p>
                      <w:pPr>
                        <w:spacing w:line="208" w:lineRule="exact" w:before="0"/>
                        <w:ind w:left="0" w:right="0" w:firstLine="0"/>
                        <w:jc w:val="left"/>
                        <w:rPr>
                          <w:rFonts w:ascii="LM Roman 7"/>
                          <w:sz w:val="20"/>
                        </w:rPr>
                      </w:pPr>
                      <w:r>
                        <w:rPr>
                          <w:rFonts w:ascii="Liberation Serif"/>
                          <w:i/>
                          <w:spacing w:val="-7"/>
                          <w:w w:val="120"/>
                          <w:sz w:val="20"/>
                        </w:rPr>
                        <w:t>m</w:t>
                      </w:r>
                      <w:r>
                        <w:rPr>
                          <w:rFonts w:ascii="LM Roman 7"/>
                          <w:spacing w:val="-7"/>
                          <w:w w:val="120"/>
                          <w:sz w:val="20"/>
                          <w:vertAlign w:val="subscript"/>
                        </w:rPr>
                        <w:t>2</w:t>
                      </w:r>
                    </w:p>
                  </w:txbxContent>
                </v:textbox>
                <w10:wrap type="none"/>
              </v:shape>
            </w:pict>
          </mc:Fallback>
        </mc:AlternateContent>
      </w:r>
      <w:r>
        <w:rPr/>
        <mc:AlternateContent>
          <mc:Choice Requires="wps">
            <w:drawing>
              <wp:anchor distT="0" distB="0" distL="0" distR="0" allowOverlap="1" layoutInCell="1" locked="0" behindDoc="1" simplePos="0" relativeHeight="487154176">
                <wp:simplePos x="0" y="0"/>
                <wp:positionH relativeFrom="page">
                  <wp:posOffset>3603615</wp:posOffset>
                </wp:positionH>
                <wp:positionV relativeFrom="paragraph">
                  <wp:posOffset>408941</wp:posOffset>
                </wp:positionV>
                <wp:extent cx="161925" cy="1365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61925" cy="136525"/>
                        </a:xfrm>
                        <a:prstGeom prst="rect">
                          <a:avLst/>
                        </a:prstGeom>
                      </wps:spPr>
                      <wps:txbx>
                        <w:txbxContent>
                          <w:p>
                            <w:pPr>
                              <w:spacing w:line="208" w:lineRule="exact" w:before="0"/>
                              <w:ind w:left="0" w:right="0" w:firstLine="0"/>
                              <w:jc w:val="left"/>
                              <w:rPr>
                                <w:rFonts w:ascii="LM Roman 7"/>
                                <w:sz w:val="20"/>
                              </w:rPr>
                            </w:pPr>
                            <w:r>
                              <w:rPr>
                                <w:rFonts w:ascii="Liberation Serif"/>
                                <w:i/>
                                <w:spacing w:val="-7"/>
                                <w:w w:val="120"/>
                                <w:sz w:val="20"/>
                              </w:rPr>
                              <w:t>m</w:t>
                            </w:r>
                            <w:r>
                              <w:rPr>
                                <w:rFonts w:ascii="LM Roman 7"/>
                                <w:spacing w:val="-7"/>
                                <w:w w:val="120"/>
                                <w:sz w:val="20"/>
                                <w:vertAlign w:val="subscript"/>
                              </w:rPr>
                              <w:t>3</w:t>
                            </w:r>
                          </w:p>
                        </w:txbxContent>
                      </wps:txbx>
                      <wps:bodyPr wrap="square" lIns="0" tIns="0" rIns="0" bIns="0" rtlCol="0">
                        <a:noAutofit/>
                      </wps:bodyPr>
                    </wps:wsp>
                  </a:graphicData>
                </a:graphic>
              </wp:anchor>
            </w:drawing>
          </mc:Choice>
          <mc:Fallback>
            <w:pict>
              <v:shape style="position:absolute;margin-left:283.749268pt;margin-top:32.200089pt;width:12.75pt;height:10.75pt;mso-position-horizontal-relative:page;mso-position-vertical-relative:paragraph;z-index:-16162304" type="#_x0000_t202" id="docshape15" filled="false" stroked="false">
                <v:textbox inset="0,0,0,0">
                  <w:txbxContent>
                    <w:p>
                      <w:pPr>
                        <w:spacing w:line="208" w:lineRule="exact" w:before="0"/>
                        <w:ind w:left="0" w:right="0" w:firstLine="0"/>
                        <w:jc w:val="left"/>
                        <w:rPr>
                          <w:rFonts w:ascii="LM Roman 7"/>
                          <w:sz w:val="20"/>
                        </w:rPr>
                      </w:pPr>
                      <w:r>
                        <w:rPr>
                          <w:rFonts w:ascii="Liberation Serif"/>
                          <w:i/>
                          <w:spacing w:val="-7"/>
                          <w:w w:val="120"/>
                          <w:sz w:val="20"/>
                        </w:rPr>
                        <w:t>m</w:t>
                      </w:r>
                      <w:r>
                        <w:rPr>
                          <w:rFonts w:ascii="LM Roman 7"/>
                          <w:spacing w:val="-7"/>
                          <w:w w:val="120"/>
                          <w:sz w:val="20"/>
                          <w:vertAlign w:val="subscript"/>
                        </w:rPr>
                        <w:t>3</w:t>
                      </w:r>
                    </w:p>
                  </w:txbxContent>
                </v:textbox>
                <w10:wrap type="none"/>
              </v:shape>
            </w:pict>
          </mc:Fallback>
        </mc:AlternateContent>
      </w:r>
      <w:r>
        <w:rPr>
          <w:w w:val="120"/>
          <w:position w:val="-12"/>
          <w:sz w:val="20"/>
        </w:rPr>
        <w:t>2</w:t>
      </w:r>
      <w:r>
        <w:rPr>
          <w:rFonts w:ascii="Georgia" w:hAnsi="Georgia"/>
          <w:i/>
          <w:w w:val="120"/>
          <w:position w:val="-4"/>
          <w:sz w:val="14"/>
        </w:rPr>
        <w:t>d</w:t>
      </w:r>
      <w:r>
        <w:rPr>
          <w:rFonts w:ascii="Georgia" w:hAnsi="Georgia"/>
          <w:i/>
          <w:spacing w:val="1"/>
          <w:w w:val="120"/>
          <w:position w:val="-4"/>
          <w:sz w:val="14"/>
        </w:rPr>
        <w:t> </w:t>
      </w:r>
      <w:r>
        <w:rPr>
          <w:rFonts w:ascii="Arial" w:hAnsi="Arial"/>
          <w:i/>
          <w:w w:val="120"/>
          <w:position w:val="-12"/>
          <w:sz w:val="20"/>
        </w:rPr>
        <w:t>≤</w:t>
      </w:r>
      <w:r>
        <w:rPr>
          <w:rFonts w:ascii="Arial" w:hAnsi="Arial"/>
          <w:i/>
          <w:spacing w:val="-15"/>
          <w:w w:val="120"/>
          <w:position w:val="-12"/>
          <w:sz w:val="20"/>
        </w:rPr>
        <w:t> </w:t>
      </w:r>
      <w:r>
        <w:rPr>
          <w:rFonts w:ascii="Arial" w:hAnsi="Arial"/>
          <w:w w:val="120"/>
          <w:position w:val="15"/>
          <w:sz w:val="20"/>
        </w:rPr>
        <w:t>µ</w:t>
      </w:r>
      <w:r>
        <w:rPr>
          <w:rFonts w:ascii="Arial" w:hAnsi="Arial"/>
          <w:spacing w:val="18"/>
          <w:w w:val="120"/>
          <w:position w:val="15"/>
          <w:sz w:val="20"/>
        </w:rPr>
        <w:t> </w:t>
      </w:r>
      <w:r>
        <w:rPr>
          <w:rFonts w:ascii="Liberation Serif" w:hAnsi="Liberation Serif"/>
          <w:i/>
          <w:w w:val="115"/>
          <w:sz w:val="20"/>
        </w:rPr>
        <w:t>b</w:t>
      </w:r>
      <w:r>
        <w:rPr>
          <w:rFonts w:ascii="Liberation Serif" w:hAnsi="Liberation Serif"/>
          <w:i/>
          <w:spacing w:val="25"/>
          <w:w w:val="120"/>
          <w:sz w:val="20"/>
        </w:rPr>
        <w:t> </w:t>
      </w:r>
      <w:r>
        <w:rPr>
          <w:rFonts w:ascii="Arial" w:hAnsi="Arial"/>
          <w:w w:val="120"/>
          <w:position w:val="15"/>
          <w:sz w:val="20"/>
        </w:rPr>
        <w:t>¶</w:t>
      </w:r>
      <w:r>
        <w:rPr>
          <w:rFonts w:ascii="Arial" w:hAnsi="Arial"/>
          <w:spacing w:val="-23"/>
          <w:w w:val="120"/>
          <w:position w:val="15"/>
          <w:sz w:val="20"/>
        </w:rPr>
        <w:t> </w:t>
      </w:r>
      <w:r>
        <w:rPr>
          <w:rFonts w:ascii="Arial" w:hAnsi="Arial"/>
          <w:i/>
          <w:w w:val="120"/>
          <w:position w:val="-12"/>
          <w:sz w:val="20"/>
        </w:rPr>
        <w:t>·</w:t>
      </w:r>
      <w:r>
        <w:rPr>
          <w:rFonts w:ascii="Arial" w:hAnsi="Arial"/>
          <w:i/>
          <w:spacing w:val="-23"/>
          <w:w w:val="120"/>
          <w:position w:val="-12"/>
          <w:sz w:val="20"/>
        </w:rPr>
        <w:t> </w:t>
      </w:r>
      <w:r>
        <w:rPr>
          <w:rFonts w:ascii="Arial" w:hAnsi="Arial"/>
          <w:w w:val="120"/>
          <w:position w:val="15"/>
          <w:sz w:val="20"/>
        </w:rPr>
        <w:t>µ</w:t>
      </w:r>
      <w:r>
        <w:rPr>
          <w:rFonts w:ascii="Liberation Serif" w:hAnsi="Liberation Serif"/>
          <w:i/>
          <w:w w:val="120"/>
          <w:sz w:val="20"/>
        </w:rPr>
        <w:t>b</w:t>
      </w:r>
      <w:r>
        <w:rPr>
          <w:rFonts w:ascii="Liberation Serif" w:hAnsi="Liberation Serif"/>
          <w:i/>
          <w:spacing w:val="-16"/>
          <w:w w:val="120"/>
          <w:sz w:val="20"/>
        </w:rPr>
        <w:t> </w:t>
      </w:r>
      <w:r>
        <w:rPr>
          <w:rFonts w:ascii="Arial" w:hAnsi="Arial"/>
          <w:i/>
          <w:w w:val="120"/>
          <w:sz w:val="20"/>
        </w:rPr>
        <w:t>−</w:t>
      </w:r>
      <w:r>
        <w:rPr>
          <w:rFonts w:ascii="Arial" w:hAnsi="Arial"/>
          <w:i/>
          <w:spacing w:val="-23"/>
          <w:w w:val="120"/>
          <w:sz w:val="20"/>
        </w:rPr>
        <w:t> </w:t>
      </w:r>
      <w:r>
        <w:rPr>
          <w:rFonts w:ascii="Liberation Serif" w:hAnsi="Liberation Serif"/>
          <w:i/>
          <w:w w:val="120"/>
          <w:sz w:val="20"/>
        </w:rPr>
        <w:t>m</w:t>
      </w:r>
      <w:r>
        <w:rPr>
          <w:rFonts w:ascii="LM Roman 7" w:hAnsi="LM Roman 7"/>
          <w:w w:val="120"/>
          <w:sz w:val="20"/>
          <w:vertAlign w:val="subscript"/>
        </w:rPr>
        <w:t>1</w:t>
      </w:r>
      <w:r>
        <w:rPr>
          <w:rFonts w:ascii="Arial" w:hAnsi="Arial"/>
          <w:w w:val="120"/>
          <w:position w:val="15"/>
          <w:sz w:val="20"/>
          <w:vertAlign w:val="baseline"/>
        </w:rPr>
        <w:t>¶</w:t>
      </w:r>
      <w:r>
        <w:rPr>
          <w:rFonts w:ascii="Arial" w:hAnsi="Arial"/>
          <w:spacing w:val="-23"/>
          <w:w w:val="120"/>
          <w:position w:val="15"/>
          <w:sz w:val="20"/>
          <w:vertAlign w:val="baseline"/>
        </w:rPr>
        <w:t> </w:t>
      </w:r>
      <w:r>
        <w:rPr>
          <w:rFonts w:ascii="Arial" w:hAnsi="Arial"/>
          <w:i/>
          <w:w w:val="120"/>
          <w:position w:val="-12"/>
          <w:sz w:val="20"/>
          <w:vertAlign w:val="baseline"/>
        </w:rPr>
        <w:t>·</w:t>
      </w:r>
      <w:r>
        <w:rPr>
          <w:rFonts w:ascii="Arial" w:hAnsi="Arial"/>
          <w:i/>
          <w:spacing w:val="-23"/>
          <w:w w:val="120"/>
          <w:position w:val="-12"/>
          <w:sz w:val="20"/>
          <w:vertAlign w:val="baseline"/>
        </w:rPr>
        <w:t> </w:t>
      </w:r>
      <w:r>
        <w:rPr>
          <w:rFonts w:ascii="Arial" w:hAnsi="Arial"/>
          <w:w w:val="120"/>
          <w:position w:val="15"/>
          <w:sz w:val="20"/>
          <w:vertAlign w:val="baseline"/>
        </w:rPr>
        <w:t>µ</w:t>
      </w:r>
      <w:r>
        <w:rPr>
          <w:rFonts w:ascii="Liberation Serif" w:hAnsi="Liberation Serif"/>
          <w:i/>
          <w:w w:val="120"/>
          <w:sz w:val="20"/>
          <w:vertAlign w:val="baseline"/>
        </w:rPr>
        <w:t>b</w:t>
      </w:r>
      <w:r>
        <w:rPr>
          <w:rFonts w:ascii="Liberation Serif" w:hAnsi="Liberation Serif"/>
          <w:i/>
          <w:spacing w:val="-16"/>
          <w:w w:val="120"/>
          <w:sz w:val="20"/>
          <w:vertAlign w:val="baseline"/>
        </w:rPr>
        <w:t> </w:t>
      </w:r>
      <w:r>
        <w:rPr>
          <w:rFonts w:ascii="Arial" w:hAnsi="Arial"/>
          <w:i/>
          <w:w w:val="120"/>
          <w:sz w:val="20"/>
          <w:vertAlign w:val="baseline"/>
        </w:rPr>
        <w:t>−</w:t>
      </w:r>
      <w:r>
        <w:rPr>
          <w:rFonts w:ascii="Arial" w:hAnsi="Arial"/>
          <w:i/>
          <w:spacing w:val="-23"/>
          <w:w w:val="120"/>
          <w:sz w:val="20"/>
          <w:vertAlign w:val="baseline"/>
        </w:rPr>
        <w:t> </w:t>
      </w:r>
      <w:r>
        <w:rPr>
          <w:rFonts w:ascii="Liberation Serif" w:hAnsi="Liberation Serif"/>
          <w:i/>
          <w:w w:val="120"/>
          <w:sz w:val="20"/>
          <w:vertAlign w:val="baseline"/>
        </w:rPr>
        <w:t>m</w:t>
      </w:r>
      <w:r>
        <w:rPr>
          <w:rFonts w:ascii="LM Roman 7" w:hAnsi="LM Roman 7"/>
          <w:w w:val="120"/>
          <w:sz w:val="20"/>
          <w:vertAlign w:val="subscript"/>
        </w:rPr>
        <w:t>1</w:t>
      </w:r>
      <w:r>
        <w:rPr>
          <w:rFonts w:ascii="LM Roman 7" w:hAnsi="LM Roman 7"/>
          <w:spacing w:val="-39"/>
          <w:w w:val="120"/>
          <w:sz w:val="20"/>
          <w:vertAlign w:val="baseline"/>
        </w:rPr>
        <w:t> </w:t>
      </w:r>
      <w:r>
        <w:rPr>
          <w:rFonts w:ascii="Arial" w:hAnsi="Arial"/>
          <w:i/>
          <w:w w:val="120"/>
          <w:sz w:val="20"/>
          <w:vertAlign w:val="baseline"/>
        </w:rPr>
        <w:t>−</w:t>
      </w:r>
      <w:r>
        <w:rPr>
          <w:rFonts w:ascii="Arial" w:hAnsi="Arial"/>
          <w:i/>
          <w:spacing w:val="-23"/>
          <w:w w:val="120"/>
          <w:sz w:val="20"/>
          <w:vertAlign w:val="baseline"/>
        </w:rPr>
        <w:t> </w:t>
      </w:r>
      <w:r>
        <w:rPr>
          <w:rFonts w:ascii="Liberation Serif" w:hAnsi="Liberation Serif"/>
          <w:i/>
          <w:spacing w:val="-5"/>
          <w:w w:val="120"/>
          <w:sz w:val="20"/>
          <w:vertAlign w:val="baseline"/>
        </w:rPr>
        <w:t>m</w:t>
      </w:r>
      <w:r>
        <w:rPr>
          <w:rFonts w:ascii="LM Roman 7" w:hAnsi="LM Roman 7"/>
          <w:spacing w:val="-5"/>
          <w:w w:val="120"/>
          <w:sz w:val="20"/>
          <w:vertAlign w:val="subscript"/>
        </w:rPr>
        <w:t>2</w:t>
      </w:r>
      <w:r>
        <w:rPr>
          <w:rFonts w:ascii="Arial" w:hAnsi="Arial"/>
          <w:spacing w:val="-5"/>
          <w:w w:val="120"/>
          <w:position w:val="15"/>
          <w:sz w:val="20"/>
          <w:vertAlign w:val="baseline"/>
        </w:rPr>
        <w:t>¶</w:t>
      </w:r>
    </w:p>
    <w:p>
      <w:pPr>
        <w:pStyle w:val="BodyText"/>
        <w:spacing w:line="139" w:lineRule="exact"/>
        <w:ind w:left="2719"/>
        <w:rPr>
          <w:rFonts w:ascii="Arial"/>
          <w:sz w:val="13"/>
        </w:rPr>
      </w:pPr>
      <w:r>
        <w:rPr>
          <w:rFonts w:ascii="Arial"/>
          <w:position w:val="-2"/>
          <w:sz w:val="13"/>
        </w:rPr>
        <mc:AlternateContent>
          <mc:Choice Requires="wps">
            <w:drawing>
              <wp:inline distT="0" distB="0" distL="0" distR="0">
                <wp:extent cx="50800" cy="88900"/>
                <wp:effectExtent l="0" t="0" r="0" b="0"/>
                <wp:docPr id="26" name="Textbox 26"/>
                <wp:cNvGraphicFramePr>
                  <a:graphicFrameLocks/>
                </wp:cNvGraphicFramePr>
                <a:graphic>
                  <a:graphicData uri="http://schemas.microsoft.com/office/word/2010/wordprocessingShape">
                    <wps:wsp>
                      <wps:cNvPr id="26" name="Textbox 26"/>
                      <wps:cNvSpPr txBox="1"/>
                      <wps:spPr>
                        <a:xfrm>
                          <a:off x="0" y="0"/>
                          <a:ext cx="50800" cy="88900"/>
                        </a:xfrm>
                        <a:prstGeom prst="rect">
                          <a:avLst/>
                        </a:prstGeom>
                      </wps:spPr>
                      <wps:txbx>
                        <w:txbxContent>
                          <w:p>
                            <w:pPr>
                              <w:spacing w:line="139" w:lineRule="exact" w:before="0"/>
                              <w:ind w:left="0" w:right="0" w:firstLine="0"/>
                              <w:jc w:val="left"/>
                              <w:rPr>
                                <w:rFonts w:ascii="LM Roman 7"/>
                                <w:sz w:val="14"/>
                              </w:rPr>
                            </w:pPr>
                            <w:r>
                              <w:rPr>
                                <w:rFonts w:ascii="LM Roman 7"/>
                                <w:spacing w:val="-10"/>
                                <w:sz w:val="14"/>
                              </w:rPr>
                              <w:t>1</w:t>
                            </w:r>
                          </w:p>
                        </w:txbxContent>
                      </wps:txbx>
                      <wps:bodyPr wrap="square" lIns="0" tIns="0" rIns="0" bIns="0" rtlCol="0">
                        <a:noAutofit/>
                      </wps:bodyPr>
                    </wps:wsp>
                  </a:graphicData>
                </a:graphic>
              </wp:inline>
            </w:drawing>
          </mc:Choice>
          <mc:Fallback>
            <w:pict>
              <v:shape style="width:4pt;height:7pt;mso-position-horizontal-relative:char;mso-position-vertical-relative:line" type="#_x0000_t202" id="docshape16" filled="false" stroked="false">
                <w10:anchorlock/>
                <v:textbox inset="0,0,0,0">
                  <w:txbxContent>
                    <w:p>
                      <w:pPr>
                        <w:spacing w:line="139" w:lineRule="exact" w:before="0"/>
                        <w:ind w:left="0" w:right="0" w:firstLine="0"/>
                        <w:jc w:val="left"/>
                        <w:rPr>
                          <w:rFonts w:ascii="LM Roman 7"/>
                          <w:sz w:val="14"/>
                        </w:rPr>
                      </w:pPr>
                      <w:r>
                        <w:rPr>
                          <w:rFonts w:ascii="LM Roman 7"/>
                          <w:spacing w:val="-10"/>
                          <w:sz w:val="14"/>
                        </w:rPr>
                        <w:t>1</w:t>
                      </w:r>
                    </w:p>
                  </w:txbxContent>
                </v:textbox>
              </v:shape>
            </w:pict>
          </mc:Fallback>
        </mc:AlternateContent>
      </w:r>
      <w:r>
        <w:rPr>
          <w:rFonts w:ascii="Arial"/>
          <w:position w:val="-2"/>
          <w:sz w:val="13"/>
        </w:rPr>
      </w:r>
    </w:p>
    <w:p>
      <w:pPr>
        <w:spacing w:line="169" w:lineRule="exact" w:before="53"/>
        <w:ind w:left="0" w:right="336" w:firstLine="0"/>
        <w:jc w:val="center"/>
        <w:rPr>
          <w:rFonts w:ascii="LM Roman 7" w:hAnsi="LM Roman 7"/>
          <w:sz w:val="14"/>
        </w:rPr>
      </w:pPr>
      <w:r>
        <w:rPr/>
        <w:br w:type="column"/>
      </w:r>
      <w:r>
        <w:rPr>
          <w:rFonts w:ascii="Georgia" w:hAnsi="Georgia"/>
          <w:i/>
          <w:spacing w:val="-5"/>
          <w:w w:val="125"/>
          <w:sz w:val="14"/>
        </w:rPr>
        <w:t>n</w:t>
      </w:r>
      <w:r>
        <w:rPr>
          <w:rFonts w:ascii="Arial" w:hAnsi="Arial"/>
          <w:i/>
          <w:spacing w:val="-5"/>
          <w:w w:val="125"/>
          <w:sz w:val="14"/>
        </w:rPr>
        <w:t>−</w:t>
      </w:r>
      <w:r>
        <w:rPr>
          <w:rFonts w:ascii="LM Roman 7" w:hAnsi="LM Roman 7"/>
          <w:spacing w:val="-5"/>
          <w:w w:val="125"/>
          <w:sz w:val="14"/>
        </w:rPr>
        <w:t>1</w:t>
      </w:r>
    </w:p>
    <w:p>
      <w:pPr>
        <w:tabs>
          <w:tab w:pos="1070" w:val="left" w:leader="none"/>
        </w:tabs>
        <w:spacing w:line="240" w:lineRule="auto" w:before="0"/>
        <w:ind w:left="258" w:right="0" w:firstLine="0"/>
        <w:jc w:val="left"/>
        <w:rPr>
          <w:sz w:val="20"/>
        </w:rPr>
      </w:pPr>
      <w:r>
        <w:rPr/>
        <mc:AlternateContent>
          <mc:Choice Requires="wps">
            <w:drawing>
              <wp:anchor distT="0" distB="0" distL="0" distR="0" allowOverlap="1" layoutInCell="1" locked="0" behindDoc="1" simplePos="0" relativeHeight="487151616">
                <wp:simplePos x="0" y="0"/>
                <wp:positionH relativeFrom="page">
                  <wp:posOffset>5265494</wp:posOffset>
                </wp:positionH>
                <wp:positionV relativeFrom="paragraph">
                  <wp:posOffset>244637</wp:posOffset>
                </wp:positionV>
                <wp:extent cx="37147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71475" cy="1270"/>
                        </a:xfrm>
                        <a:custGeom>
                          <a:avLst/>
                          <a:gdLst/>
                          <a:ahLst/>
                          <a:cxnLst/>
                          <a:rect l="l" t="t" r="r" b="b"/>
                          <a:pathLst>
                            <a:path w="371475" h="0">
                              <a:moveTo>
                                <a:pt x="0" y="0"/>
                              </a:moveTo>
                              <a:lnTo>
                                <a:pt x="371070" y="0"/>
                              </a:lnTo>
                            </a:path>
                          </a:pathLst>
                        </a:custGeom>
                        <a:ln w="50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64864" from="414.605896pt,19.262766pt" to="443.824075pt,19.262766pt" stroked="true" strokeweight=".400112pt" strokecolor="#000000">
                <v:stroke dashstyle="solid"/>
                <w10:wrap type="none"/>
              </v:line>
            </w:pict>
          </mc:Fallback>
        </mc:AlternateContent>
      </w:r>
      <w:r>
        <w:rPr/>
        <mc:AlternateContent>
          <mc:Choice Requires="wps">
            <w:drawing>
              <wp:anchor distT="0" distB="0" distL="0" distR="0" allowOverlap="1" layoutInCell="1" locked="0" behindDoc="1" simplePos="0" relativeHeight="487152128">
                <wp:simplePos x="0" y="0"/>
                <wp:positionH relativeFrom="page">
                  <wp:posOffset>4626760</wp:posOffset>
                </wp:positionH>
                <wp:positionV relativeFrom="paragraph">
                  <wp:posOffset>-64059</wp:posOffset>
                </wp:positionV>
                <wp:extent cx="182880" cy="4699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82880" cy="469900"/>
                        </a:xfrm>
                        <a:prstGeom prst="rect">
                          <a:avLst/>
                        </a:prstGeom>
                      </wps:spPr>
                      <wps:txbx>
                        <w:txbxContent>
                          <w:p>
                            <w:pPr>
                              <w:pStyle w:val="BodyText"/>
                              <w:spacing w:line="192" w:lineRule="exact"/>
                              <w:rPr>
                                <w:rFonts w:ascii="Arial" w:hAnsi="Arial"/>
                              </w:rPr>
                            </w:pPr>
                            <w:r>
                              <w:rPr>
                                <w:rFonts w:ascii="Arial" w:hAnsi="Arial"/>
                                <w:spacing w:val="-10"/>
                                <w:w w:val="230"/>
                              </w:rPr>
                              <w:t>Σ</w:t>
                            </w:r>
                          </w:p>
                        </w:txbxContent>
                      </wps:txbx>
                      <wps:bodyPr wrap="square" lIns="0" tIns="0" rIns="0" bIns="0" rtlCol="0">
                        <a:noAutofit/>
                      </wps:bodyPr>
                    </wps:wsp>
                  </a:graphicData>
                </a:graphic>
              </wp:anchor>
            </w:drawing>
          </mc:Choice>
          <mc:Fallback>
            <w:pict>
              <v:shape style="position:absolute;margin-left:364.311829pt;margin-top:-5.044039pt;width:14.4pt;height:37pt;mso-position-horizontal-relative:page;mso-position-vertical-relative:paragraph;z-index:-16164352" type="#_x0000_t202" id="docshape17" filled="false" stroked="false">
                <v:textbox inset="0,0,0,0">
                  <w:txbxContent>
                    <w:p>
                      <w:pPr>
                        <w:pStyle w:val="BodyText"/>
                        <w:spacing w:line="192" w:lineRule="exact"/>
                        <w:rPr>
                          <w:rFonts w:ascii="Arial" w:hAnsi="Arial"/>
                        </w:rPr>
                      </w:pPr>
                      <w:r>
                        <w:rPr>
                          <w:rFonts w:ascii="Arial" w:hAnsi="Arial"/>
                          <w:spacing w:val="-10"/>
                          <w:w w:val="230"/>
                        </w:rPr>
                        <w:t>Σ</w:t>
                      </w:r>
                    </w:p>
                  </w:txbxContent>
                </v:textbox>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5672897</wp:posOffset>
                </wp:positionH>
                <wp:positionV relativeFrom="paragraph">
                  <wp:posOffset>181373</wp:posOffset>
                </wp:positionV>
                <wp:extent cx="35560" cy="1270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5560" cy="127000"/>
                        </a:xfrm>
                        <a:prstGeom prst="rect">
                          <a:avLst/>
                        </a:prstGeom>
                      </wps:spPr>
                      <wps:txbx>
                        <w:txbxContent>
                          <w:p>
                            <w:pPr>
                              <w:spacing w:line="193" w:lineRule="exact" w:before="0"/>
                              <w:ind w:left="0" w:right="0" w:firstLine="0"/>
                              <w:jc w:val="left"/>
                              <w:rPr>
                                <w:rFonts w:ascii="Liberation Serif"/>
                                <w:i/>
                                <w:sz w:val="20"/>
                              </w:rPr>
                            </w:pPr>
                            <w:r>
                              <w:rPr>
                                <w:rFonts w:ascii="Liberation Serif"/>
                                <w:i/>
                                <w:spacing w:val="-10"/>
                                <w:w w:val="110"/>
                                <w:sz w:val="20"/>
                              </w:rPr>
                              <w:t>,</w:t>
                            </w:r>
                          </w:p>
                        </w:txbxContent>
                      </wps:txbx>
                      <wps:bodyPr wrap="square" lIns="0" tIns="0" rIns="0" bIns="0" rtlCol="0">
                        <a:noAutofit/>
                      </wps:bodyPr>
                    </wps:wsp>
                  </a:graphicData>
                </a:graphic>
              </wp:anchor>
            </w:drawing>
          </mc:Choice>
          <mc:Fallback>
            <w:pict>
              <v:shape style="position:absolute;margin-left:446.684875pt;margin-top:14.28137pt;width:2.8pt;height:10pt;mso-position-horizontal-relative:page;mso-position-vertical-relative:paragraph;z-index:15734272" type="#_x0000_t202" id="docshape18" filled="false" stroked="false">
                <v:textbox inset="0,0,0,0">
                  <w:txbxContent>
                    <w:p>
                      <w:pPr>
                        <w:spacing w:line="193" w:lineRule="exact" w:before="0"/>
                        <w:ind w:left="0" w:right="0" w:firstLine="0"/>
                        <w:jc w:val="left"/>
                        <w:rPr>
                          <w:rFonts w:ascii="Liberation Serif"/>
                          <w:i/>
                          <w:sz w:val="20"/>
                        </w:rPr>
                      </w:pPr>
                      <w:r>
                        <w:rPr>
                          <w:rFonts w:ascii="Liberation Serif"/>
                          <w:i/>
                          <w:spacing w:val="-10"/>
                          <w:w w:val="110"/>
                          <w:sz w:val="20"/>
                        </w:rPr>
                        <w:t>,</w:t>
                      </w:r>
                    </w:p>
                  </w:txbxContent>
                </v:textbox>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4151393</wp:posOffset>
                </wp:positionH>
                <wp:positionV relativeFrom="paragraph">
                  <wp:posOffset>181373</wp:posOffset>
                </wp:positionV>
                <wp:extent cx="147955" cy="1270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47955" cy="127000"/>
                        </a:xfrm>
                        <a:prstGeom prst="rect">
                          <a:avLst/>
                        </a:prstGeom>
                      </wps:spPr>
                      <wps:txbx>
                        <w:txbxContent>
                          <w:p>
                            <w:pPr>
                              <w:spacing w:line="193" w:lineRule="exact" w:before="0"/>
                              <w:ind w:left="0" w:right="0" w:firstLine="0"/>
                              <w:jc w:val="left"/>
                              <w:rPr>
                                <w:rFonts w:ascii="Liberation Serif"/>
                                <w:i/>
                                <w:sz w:val="20"/>
                              </w:rPr>
                            </w:pPr>
                            <w:r>
                              <w:rPr>
                                <w:rFonts w:ascii="Liberation Serif"/>
                                <w:i/>
                                <w:w w:val="110"/>
                                <w:sz w:val="20"/>
                              </w:rPr>
                              <w:t>.</w:t>
                            </w:r>
                            <w:r>
                              <w:rPr>
                                <w:rFonts w:ascii="Liberation Serif"/>
                                <w:i/>
                                <w:spacing w:val="-22"/>
                                <w:w w:val="110"/>
                                <w:sz w:val="20"/>
                              </w:rPr>
                              <w:t> </w:t>
                            </w:r>
                            <w:r>
                              <w:rPr>
                                <w:rFonts w:ascii="Liberation Serif"/>
                                <w:i/>
                                <w:w w:val="110"/>
                                <w:sz w:val="20"/>
                              </w:rPr>
                              <w:t>.</w:t>
                            </w:r>
                            <w:r>
                              <w:rPr>
                                <w:rFonts w:ascii="Liberation Serif"/>
                                <w:i/>
                                <w:spacing w:val="-22"/>
                                <w:w w:val="110"/>
                                <w:sz w:val="20"/>
                              </w:rPr>
                              <w:t> </w:t>
                            </w:r>
                            <w:r>
                              <w:rPr>
                                <w:rFonts w:ascii="Liberation Serif"/>
                                <w:i/>
                                <w:spacing w:val="-10"/>
                                <w:w w:val="110"/>
                                <w:sz w:val="20"/>
                              </w:rPr>
                              <w:t>.</w:t>
                            </w:r>
                          </w:p>
                        </w:txbxContent>
                      </wps:txbx>
                      <wps:bodyPr wrap="square" lIns="0" tIns="0" rIns="0" bIns="0" rtlCol="0">
                        <a:noAutofit/>
                      </wps:bodyPr>
                    </wps:wsp>
                  </a:graphicData>
                </a:graphic>
              </wp:anchor>
            </w:drawing>
          </mc:Choice>
          <mc:Fallback>
            <w:pict>
              <v:shape style="position:absolute;margin-left:326.881348pt;margin-top:14.28137pt;width:11.65pt;height:10pt;mso-position-horizontal-relative:page;mso-position-vertical-relative:paragraph;z-index:15736320" type="#_x0000_t202" id="docshape19" filled="false" stroked="false">
                <v:textbox inset="0,0,0,0">
                  <w:txbxContent>
                    <w:p>
                      <w:pPr>
                        <w:spacing w:line="193" w:lineRule="exact" w:before="0"/>
                        <w:ind w:left="0" w:right="0" w:firstLine="0"/>
                        <w:jc w:val="left"/>
                        <w:rPr>
                          <w:rFonts w:ascii="Liberation Serif"/>
                          <w:i/>
                          <w:sz w:val="20"/>
                        </w:rPr>
                      </w:pPr>
                      <w:r>
                        <w:rPr>
                          <w:rFonts w:ascii="Liberation Serif"/>
                          <w:i/>
                          <w:w w:val="110"/>
                          <w:sz w:val="20"/>
                        </w:rPr>
                        <w:t>.</w:t>
                      </w:r>
                      <w:r>
                        <w:rPr>
                          <w:rFonts w:ascii="Liberation Serif"/>
                          <w:i/>
                          <w:spacing w:val="-22"/>
                          <w:w w:val="110"/>
                          <w:sz w:val="20"/>
                        </w:rPr>
                        <w:t> </w:t>
                      </w:r>
                      <w:r>
                        <w:rPr>
                          <w:rFonts w:ascii="Liberation Serif"/>
                          <w:i/>
                          <w:w w:val="110"/>
                          <w:sz w:val="20"/>
                        </w:rPr>
                        <w:t>.</w:t>
                      </w:r>
                      <w:r>
                        <w:rPr>
                          <w:rFonts w:ascii="Liberation Serif"/>
                          <w:i/>
                          <w:spacing w:val="-22"/>
                          <w:w w:val="110"/>
                          <w:sz w:val="20"/>
                        </w:rPr>
                        <w:t> </w:t>
                      </w:r>
                      <w:r>
                        <w:rPr>
                          <w:rFonts w:ascii="Liberation Serif"/>
                          <w:i/>
                          <w:spacing w:val="-10"/>
                          <w:w w:val="110"/>
                          <w:sz w:val="20"/>
                        </w:rPr>
                        <w:t>.</w:t>
                      </w:r>
                    </w:p>
                  </w:txbxContent>
                </v:textbox>
                <w10:wrap type="none"/>
              </v:shape>
            </w:pict>
          </mc:Fallback>
        </mc:AlternateContent>
      </w:r>
      <w:r>
        <w:rPr/>
        <mc:AlternateContent>
          <mc:Choice Requires="wps">
            <w:drawing>
              <wp:anchor distT="0" distB="0" distL="0" distR="0" allowOverlap="1" layoutInCell="1" locked="0" behindDoc="1" simplePos="0" relativeHeight="487155200">
                <wp:simplePos x="0" y="0"/>
                <wp:positionH relativeFrom="page">
                  <wp:posOffset>4610880</wp:posOffset>
                </wp:positionH>
                <wp:positionV relativeFrom="paragraph">
                  <wp:posOffset>233870</wp:posOffset>
                </wp:positionV>
                <wp:extent cx="173990" cy="21018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73990" cy="210185"/>
                        </a:xfrm>
                        <a:prstGeom prst="rect">
                          <a:avLst/>
                        </a:prstGeom>
                      </wps:spPr>
                      <wps:txbx>
                        <w:txbxContent>
                          <w:p>
                            <w:pPr>
                              <w:spacing w:line="107" w:lineRule="exact" w:before="0"/>
                              <w:ind w:left="64" w:right="0" w:firstLine="0"/>
                              <w:jc w:val="center"/>
                              <w:rPr>
                                <w:rFonts w:ascii="Georgia"/>
                                <w:i/>
                                <w:sz w:val="14"/>
                              </w:rPr>
                            </w:pPr>
                            <w:r>
                              <w:rPr>
                                <w:rFonts w:ascii="Georgia"/>
                                <w:i/>
                                <w:spacing w:val="-10"/>
                                <w:w w:val="135"/>
                                <w:sz w:val="14"/>
                              </w:rPr>
                              <w:t>i</w:t>
                            </w:r>
                          </w:p>
                          <w:p>
                            <w:pPr>
                              <w:spacing w:line="203" w:lineRule="exact" w:before="0"/>
                              <w:ind w:left="-1" w:right="0" w:firstLine="0"/>
                              <w:jc w:val="center"/>
                              <w:rPr>
                                <w:rFonts w:ascii="Georgia"/>
                                <w:i/>
                                <w:sz w:val="20"/>
                              </w:rPr>
                            </w:pPr>
                            <w:r>
                              <w:rPr>
                                <w:rFonts w:ascii="Liberation Serif"/>
                                <w:i/>
                                <w:spacing w:val="-5"/>
                                <w:w w:val="120"/>
                                <w:sz w:val="20"/>
                              </w:rPr>
                              <w:t>m</w:t>
                            </w:r>
                            <w:r>
                              <w:rPr>
                                <w:rFonts w:ascii="Georgia"/>
                                <w:i/>
                                <w:spacing w:val="-5"/>
                                <w:w w:val="120"/>
                                <w:sz w:val="20"/>
                                <w:vertAlign w:val="subscript"/>
                              </w:rPr>
                              <w:t>n</w:t>
                            </w:r>
                          </w:p>
                        </w:txbxContent>
                      </wps:txbx>
                      <wps:bodyPr wrap="square" lIns="0" tIns="0" rIns="0" bIns="0" rtlCol="0">
                        <a:noAutofit/>
                      </wps:bodyPr>
                    </wps:wsp>
                  </a:graphicData>
                </a:graphic>
              </wp:anchor>
            </w:drawing>
          </mc:Choice>
          <mc:Fallback>
            <w:pict>
              <v:shape style="position:absolute;margin-left:363.061462pt;margin-top:18.415028pt;width:13.7pt;height:16.55pt;mso-position-horizontal-relative:page;mso-position-vertical-relative:paragraph;z-index:-16161280" type="#_x0000_t202" id="docshape20" filled="false" stroked="false">
                <v:textbox inset="0,0,0,0">
                  <w:txbxContent>
                    <w:p>
                      <w:pPr>
                        <w:spacing w:line="107" w:lineRule="exact" w:before="0"/>
                        <w:ind w:left="64" w:right="0" w:firstLine="0"/>
                        <w:jc w:val="center"/>
                        <w:rPr>
                          <w:rFonts w:ascii="Georgia"/>
                          <w:i/>
                          <w:sz w:val="14"/>
                        </w:rPr>
                      </w:pPr>
                      <w:r>
                        <w:rPr>
                          <w:rFonts w:ascii="Georgia"/>
                          <w:i/>
                          <w:spacing w:val="-10"/>
                          <w:w w:val="135"/>
                          <w:sz w:val="14"/>
                        </w:rPr>
                        <w:t>i</w:t>
                      </w:r>
                    </w:p>
                    <w:p>
                      <w:pPr>
                        <w:spacing w:line="203" w:lineRule="exact" w:before="0"/>
                        <w:ind w:left="-1" w:right="0" w:firstLine="0"/>
                        <w:jc w:val="center"/>
                        <w:rPr>
                          <w:rFonts w:ascii="Georgia"/>
                          <w:i/>
                          <w:sz w:val="20"/>
                        </w:rPr>
                      </w:pPr>
                      <w:r>
                        <w:rPr>
                          <w:rFonts w:ascii="Liberation Serif"/>
                          <w:i/>
                          <w:spacing w:val="-5"/>
                          <w:w w:val="120"/>
                          <w:sz w:val="20"/>
                        </w:rPr>
                        <w:t>m</w:t>
                      </w:r>
                      <w:r>
                        <w:rPr>
                          <w:rFonts w:ascii="Georgia"/>
                          <w:i/>
                          <w:spacing w:val="-5"/>
                          <w:w w:val="120"/>
                          <w:sz w:val="20"/>
                          <w:vertAlign w:val="subscript"/>
                        </w:rPr>
                        <w:t>n</w:t>
                      </w:r>
                    </w:p>
                  </w:txbxContent>
                </v:textbox>
                <w10:wrap type="none"/>
              </v:shape>
            </w:pict>
          </mc:Fallback>
        </mc:AlternateContent>
      </w:r>
      <w:r>
        <w:rPr/>
        <mc:AlternateContent>
          <mc:Choice Requires="wps">
            <w:drawing>
              <wp:anchor distT="0" distB="0" distL="0" distR="0" allowOverlap="1" layoutInCell="1" locked="0" behindDoc="1" simplePos="0" relativeHeight="487155712">
                <wp:simplePos x="0" y="0"/>
                <wp:positionH relativeFrom="page">
                  <wp:posOffset>5448299</wp:posOffset>
                </wp:positionH>
                <wp:positionV relativeFrom="paragraph">
                  <wp:posOffset>240556</wp:posOffset>
                </wp:positionV>
                <wp:extent cx="188595" cy="16383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188595" cy="163830"/>
                        </a:xfrm>
                        <a:prstGeom prst="rect">
                          <a:avLst/>
                        </a:prstGeom>
                      </wps:spPr>
                      <wps:txbx>
                        <w:txbxContent>
                          <w:p>
                            <w:pPr>
                              <w:spacing w:before="6"/>
                              <w:ind w:left="0" w:right="0" w:firstLine="0"/>
                              <w:jc w:val="left"/>
                              <w:rPr>
                                <w:sz w:val="20"/>
                              </w:rPr>
                            </w:pPr>
                            <w:r>
                              <w:rPr>
                                <w:rFonts w:ascii="Liberation Serif"/>
                                <w:i/>
                                <w:spacing w:val="-5"/>
                                <w:w w:val="120"/>
                                <w:sz w:val="20"/>
                              </w:rPr>
                              <w:t>m</w:t>
                            </w:r>
                            <w:r>
                              <w:rPr>
                                <w:rFonts w:ascii="Georgia"/>
                                <w:i/>
                                <w:spacing w:val="-5"/>
                                <w:w w:val="120"/>
                                <w:sz w:val="20"/>
                                <w:vertAlign w:val="subscript"/>
                              </w:rPr>
                              <w:t>i</w:t>
                            </w:r>
                            <w:r>
                              <w:rPr>
                                <w:spacing w:val="-5"/>
                                <w:w w:val="120"/>
                                <w:sz w:val="20"/>
                                <w:vertAlign w:val="baseline"/>
                              </w:rPr>
                              <w:t>!</w:t>
                            </w:r>
                          </w:p>
                        </w:txbxContent>
                      </wps:txbx>
                      <wps:bodyPr wrap="square" lIns="0" tIns="0" rIns="0" bIns="0" rtlCol="0">
                        <a:noAutofit/>
                      </wps:bodyPr>
                    </wps:wsp>
                  </a:graphicData>
                </a:graphic>
              </wp:anchor>
            </w:drawing>
          </mc:Choice>
          <mc:Fallback>
            <w:pict>
              <v:shape style="position:absolute;margin-left:428.999939pt;margin-top:18.941435pt;width:14.85pt;height:12.9pt;mso-position-horizontal-relative:page;mso-position-vertical-relative:paragraph;z-index:-16160768" type="#_x0000_t202" id="docshape21" filled="false" stroked="false">
                <v:textbox inset="0,0,0,0">
                  <w:txbxContent>
                    <w:p>
                      <w:pPr>
                        <w:spacing w:before="6"/>
                        <w:ind w:left="0" w:right="0" w:firstLine="0"/>
                        <w:jc w:val="left"/>
                        <w:rPr>
                          <w:sz w:val="20"/>
                        </w:rPr>
                      </w:pPr>
                      <w:r>
                        <w:rPr>
                          <w:rFonts w:ascii="Liberation Serif"/>
                          <w:i/>
                          <w:spacing w:val="-5"/>
                          <w:w w:val="120"/>
                          <w:sz w:val="20"/>
                        </w:rPr>
                        <w:t>m</w:t>
                      </w:r>
                      <w:r>
                        <w:rPr>
                          <w:rFonts w:ascii="Georgia"/>
                          <w:i/>
                          <w:spacing w:val="-5"/>
                          <w:w w:val="120"/>
                          <w:sz w:val="20"/>
                          <w:vertAlign w:val="subscript"/>
                        </w:rPr>
                        <w:t>i</w:t>
                      </w:r>
                      <w:r>
                        <w:rPr>
                          <w:spacing w:val="-5"/>
                          <w:w w:val="120"/>
                          <w:sz w:val="20"/>
                          <w:vertAlign w:val="baseline"/>
                        </w:rPr>
                        <w:t>!</w:t>
                      </w:r>
                    </w:p>
                  </w:txbxContent>
                </v:textbox>
                <w10:wrap type="none"/>
              </v:shape>
            </w:pict>
          </mc:Fallback>
        </mc:AlternateContent>
      </w:r>
      <w:r>
        <w:rPr>
          <w:rFonts w:ascii="Arial" w:hAnsi="Arial"/>
          <w:w w:val="105"/>
          <w:position w:val="8"/>
          <w:sz w:val="20"/>
        </w:rPr>
        <w:t>µ</w:t>
      </w:r>
      <w:r>
        <w:rPr>
          <w:rFonts w:ascii="Liberation Serif" w:hAnsi="Liberation Serif"/>
          <w:i/>
          <w:w w:val="105"/>
          <w:sz w:val="20"/>
        </w:rPr>
        <w:t>b</w:t>
      </w:r>
      <w:r>
        <w:rPr>
          <w:rFonts w:ascii="Liberation Serif" w:hAnsi="Liberation Serif"/>
          <w:i/>
          <w:spacing w:val="-5"/>
          <w:w w:val="105"/>
          <w:sz w:val="20"/>
        </w:rPr>
        <w:t> </w:t>
      </w:r>
      <w:r>
        <w:rPr>
          <w:rFonts w:ascii="Arial" w:hAnsi="Arial"/>
          <w:i/>
          <w:spacing w:val="-10"/>
          <w:w w:val="115"/>
          <w:sz w:val="20"/>
        </w:rPr>
        <w:t>−</w:t>
      </w:r>
      <w:r>
        <w:rPr>
          <w:rFonts w:ascii="Arial" w:hAnsi="Arial"/>
          <w:i/>
          <w:sz w:val="20"/>
        </w:rPr>
        <w:tab/>
      </w:r>
      <w:r>
        <w:rPr>
          <w:rFonts w:ascii="Liberation Serif" w:hAnsi="Liberation Serif"/>
          <w:i/>
          <w:w w:val="115"/>
          <w:sz w:val="20"/>
        </w:rPr>
        <w:t>m</w:t>
      </w:r>
      <w:r>
        <w:rPr>
          <w:rFonts w:ascii="Georgia" w:hAnsi="Georgia"/>
          <w:i/>
          <w:w w:val="115"/>
          <w:sz w:val="20"/>
          <w:vertAlign w:val="subscript"/>
        </w:rPr>
        <w:t>i</w:t>
      </w:r>
      <w:r>
        <w:rPr>
          <w:rFonts w:ascii="Arial" w:hAnsi="Arial"/>
          <w:w w:val="115"/>
          <w:position w:val="8"/>
          <w:sz w:val="20"/>
          <w:vertAlign w:val="baseline"/>
        </w:rPr>
        <w:t>¶</w:t>
      </w:r>
      <w:r>
        <w:rPr>
          <w:rFonts w:ascii="Arial" w:hAnsi="Arial"/>
          <w:spacing w:val="2"/>
          <w:w w:val="115"/>
          <w:position w:val="8"/>
          <w:sz w:val="20"/>
          <w:vertAlign w:val="baseline"/>
        </w:rPr>
        <w:t> </w:t>
      </w:r>
      <w:r>
        <w:rPr>
          <w:w w:val="115"/>
          <w:position w:val="-19"/>
          <w:sz w:val="20"/>
          <w:vertAlign w:val="baseline"/>
        </w:rPr>
        <w:t>=</w:t>
      </w:r>
      <w:r>
        <w:rPr>
          <w:spacing w:val="37"/>
          <w:w w:val="115"/>
          <w:position w:val="-19"/>
          <w:sz w:val="20"/>
          <w:vertAlign w:val="baseline"/>
        </w:rPr>
        <w:t> </w:t>
      </w:r>
      <w:r>
        <w:rPr>
          <w:rFonts w:ascii="Arial" w:hAnsi="Arial"/>
          <w:w w:val="115"/>
          <w:position w:val="-17"/>
          <w:sz w:val="20"/>
          <w:vertAlign w:val="baseline"/>
        </w:rPr>
        <w:t>Q</w:t>
      </w:r>
      <w:r>
        <w:rPr>
          <w:rFonts w:ascii="Arial" w:hAnsi="Arial"/>
          <w:spacing w:val="-23"/>
          <w:w w:val="115"/>
          <w:position w:val="-17"/>
          <w:sz w:val="20"/>
          <w:vertAlign w:val="baseline"/>
        </w:rPr>
        <w:t> </w:t>
      </w:r>
      <w:r>
        <w:rPr>
          <w:rFonts w:ascii="Liberation Serif" w:hAnsi="Liberation Serif"/>
          <w:i/>
          <w:spacing w:val="-15"/>
          <w:w w:val="105"/>
          <w:position w:val="-5"/>
          <w:sz w:val="20"/>
          <w:vertAlign w:val="baseline"/>
        </w:rPr>
        <w:t>b</w:t>
      </w:r>
      <w:r>
        <w:rPr>
          <w:spacing w:val="-15"/>
          <w:w w:val="105"/>
          <w:position w:val="-5"/>
          <w:sz w:val="20"/>
          <w:vertAlign w:val="baseline"/>
        </w:rPr>
        <w:t>!</w:t>
      </w:r>
    </w:p>
    <w:p>
      <w:pPr>
        <w:pStyle w:val="BodyText"/>
        <w:spacing w:line="139" w:lineRule="exact"/>
        <w:ind w:left="1935"/>
        <w:rPr>
          <w:sz w:val="13"/>
        </w:rPr>
      </w:pPr>
      <w:r>
        <w:rPr>
          <w:position w:val="-2"/>
          <w:sz w:val="13"/>
        </w:rPr>
        <mc:AlternateContent>
          <mc:Choice Requires="wps">
            <w:drawing>
              <wp:inline distT="0" distB="0" distL="0" distR="0">
                <wp:extent cx="36195" cy="88900"/>
                <wp:effectExtent l="0" t="0" r="0" b="0"/>
                <wp:docPr id="33" name="Textbox 33"/>
                <wp:cNvGraphicFramePr>
                  <a:graphicFrameLocks/>
                </wp:cNvGraphicFramePr>
                <a:graphic>
                  <a:graphicData uri="http://schemas.microsoft.com/office/word/2010/wordprocessingShape">
                    <wps:wsp>
                      <wps:cNvPr id="33" name="Textbox 33"/>
                      <wps:cNvSpPr txBox="1"/>
                      <wps:spPr>
                        <a:xfrm>
                          <a:off x="0" y="0"/>
                          <a:ext cx="36195" cy="88900"/>
                        </a:xfrm>
                        <a:prstGeom prst="rect">
                          <a:avLst/>
                        </a:prstGeom>
                      </wps:spPr>
                      <wps:txbx>
                        <w:txbxContent>
                          <w:p>
                            <w:pPr>
                              <w:spacing w:line="135" w:lineRule="exact" w:before="0"/>
                              <w:ind w:left="0" w:right="0" w:firstLine="0"/>
                              <w:jc w:val="left"/>
                              <w:rPr>
                                <w:rFonts w:ascii="Georgia"/>
                                <w:i/>
                                <w:sz w:val="14"/>
                              </w:rPr>
                            </w:pPr>
                            <w:r>
                              <w:rPr>
                                <w:rFonts w:ascii="Georgia"/>
                                <w:i/>
                                <w:spacing w:val="-10"/>
                                <w:w w:val="135"/>
                                <w:sz w:val="14"/>
                              </w:rPr>
                              <w:t>i</w:t>
                            </w:r>
                          </w:p>
                        </w:txbxContent>
                      </wps:txbx>
                      <wps:bodyPr wrap="square" lIns="0" tIns="0" rIns="0" bIns="0" rtlCol="0">
                        <a:noAutofit/>
                      </wps:bodyPr>
                    </wps:wsp>
                  </a:graphicData>
                </a:graphic>
              </wp:inline>
            </w:drawing>
          </mc:Choice>
          <mc:Fallback>
            <w:pict>
              <v:shape style="width:2.85pt;height:7pt;mso-position-horizontal-relative:char;mso-position-vertical-relative:line" type="#_x0000_t202" id="docshape22" filled="false" stroked="false">
                <w10:anchorlock/>
                <v:textbox inset="0,0,0,0">
                  <w:txbxContent>
                    <w:p>
                      <w:pPr>
                        <w:spacing w:line="135" w:lineRule="exact" w:before="0"/>
                        <w:ind w:left="0" w:right="0" w:firstLine="0"/>
                        <w:jc w:val="left"/>
                        <w:rPr>
                          <w:rFonts w:ascii="Georgia"/>
                          <w:i/>
                          <w:sz w:val="14"/>
                        </w:rPr>
                      </w:pPr>
                      <w:r>
                        <w:rPr>
                          <w:rFonts w:ascii="Georgia"/>
                          <w:i/>
                          <w:spacing w:val="-10"/>
                          <w:w w:val="135"/>
                          <w:sz w:val="14"/>
                        </w:rPr>
                        <w:t>i</w:t>
                      </w:r>
                    </w:p>
                  </w:txbxContent>
                </v:textbox>
              </v:shape>
            </w:pict>
          </mc:Fallback>
        </mc:AlternateContent>
      </w:r>
      <w:r>
        <w:rPr>
          <w:position w:val="-2"/>
          <w:sz w:val="13"/>
        </w:rPr>
      </w:r>
    </w:p>
    <w:p>
      <w:pPr>
        <w:spacing w:line="240" w:lineRule="auto" w:before="0"/>
        <w:rPr>
          <w:sz w:val="20"/>
        </w:rPr>
      </w:pPr>
      <w:r>
        <w:rPr/>
        <w:br w:type="column"/>
      </w:r>
      <w:r>
        <w:rPr>
          <w:sz w:val="20"/>
        </w:rPr>
      </w:r>
    </w:p>
    <w:p>
      <w:pPr>
        <w:pStyle w:val="BodyText"/>
        <w:spacing w:before="7"/>
      </w:pPr>
    </w:p>
    <w:p>
      <w:pPr>
        <w:pStyle w:val="BodyText"/>
        <w:spacing w:before="1"/>
        <w:ind w:right="143"/>
        <w:jc w:val="right"/>
      </w:pPr>
      <w:r>
        <w:rPr>
          <w:spacing w:val="-5"/>
        </w:rPr>
        <w:t>(2)</w:t>
      </w:r>
    </w:p>
    <w:p>
      <w:pPr>
        <w:spacing w:after="0"/>
        <w:jc w:val="right"/>
        <w:sectPr>
          <w:type w:val="continuous"/>
          <w:pgSz w:w="12240" w:h="15840"/>
          <w:pgMar w:top="1640" w:bottom="280" w:left="980" w:right="1280"/>
          <w:cols w:num="3" w:equalWidth="0">
            <w:col w:w="5525" w:space="40"/>
            <w:col w:w="2111" w:space="39"/>
            <w:col w:w="2265"/>
          </w:cols>
        </w:sectPr>
      </w:pPr>
    </w:p>
    <w:p>
      <w:pPr>
        <w:pStyle w:val="BodyText"/>
        <w:spacing w:line="240" w:lineRule="exact" w:before="168"/>
        <w:ind w:left="114" w:right="141"/>
        <w:jc w:val="both"/>
      </w:pPr>
      <w:r>
        <w:rPr>
          <w:w w:val="105"/>
        </w:rPr>
        <w:t>where</w:t>
      </w:r>
      <w:r>
        <w:rPr>
          <w:spacing w:val="-6"/>
          <w:w w:val="105"/>
        </w:rPr>
        <w:t> </w:t>
      </w:r>
      <w:r>
        <w:rPr>
          <w:rFonts w:ascii="Liberation Serif"/>
          <w:i/>
          <w:w w:val="105"/>
        </w:rPr>
        <w:t>b</w:t>
      </w:r>
      <w:r>
        <w:rPr>
          <w:rFonts w:ascii="Liberation Serif"/>
          <w:i/>
          <w:spacing w:val="-6"/>
          <w:w w:val="105"/>
        </w:rPr>
        <w:t> </w:t>
      </w:r>
      <w:r>
        <w:rPr>
          <w:w w:val="105"/>
        </w:rPr>
        <w:t>is</w:t>
      </w:r>
      <w:r>
        <w:rPr>
          <w:spacing w:val="-6"/>
          <w:w w:val="105"/>
        </w:rPr>
        <w:t> </w:t>
      </w:r>
      <w:r>
        <w:rPr>
          <w:w w:val="105"/>
        </w:rPr>
        <w:t>the</w:t>
      </w:r>
      <w:r>
        <w:rPr>
          <w:spacing w:val="-6"/>
          <w:w w:val="105"/>
        </w:rPr>
        <w:t> </w:t>
      </w:r>
      <w:r>
        <w:rPr>
          <w:w w:val="105"/>
        </w:rPr>
        <w:t>number</w:t>
      </w:r>
      <w:r>
        <w:rPr>
          <w:spacing w:val="-6"/>
          <w:w w:val="105"/>
        </w:rPr>
        <w:t> </w:t>
      </w:r>
      <w:r>
        <w:rPr>
          <w:w w:val="105"/>
        </w:rPr>
        <w:t>of</w:t>
      </w:r>
      <w:r>
        <w:rPr>
          <w:spacing w:val="-6"/>
          <w:w w:val="105"/>
        </w:rPr>
        <w:t> </w:t>
      </w:r>
      <w:r>
        <w:rPr>
          <w:w w:val="105"/>
        </w:rPr>
        <w:t>bits</w:t>
      </w:r>
      <w:r>
        <w:rPr>
          <w:spacing w:val="-6"/>
          <w:w w:val="105"/>
        </w:rPr>
        <w:t> </w:t>
      </w:r>
      <w:r>
        <w:rPr>
          <w:w w:val="105"/>
        </w:rPr>
        <w:t>per</w:t>
      </w:r>
      <w:r>
        <w:rPr>
          <w:spacing w:val="-6"/>
          <w:w w:val="105"/>
        </w:rPr>
        <w:t> </w:t>
      </w:r>
      <w:r>
        <w:rPr>
          <w:w w:val="105"/>
        </w:rPr>
        <w:t>block</w:t>
      </w:r>
      <w:r>
        <w:rPr>
          <w:spacing w:val="-6"/>
          <w:w w:val="105"/>
        </w:rPr>
        <w:t> </w:t>
      </w:r>
      <w:r>
        <w:rPr>
          <w:w w:val="105"/>
        </w:rPr>
        <w:t>and</w:t>
      </w:r>
      <w:r>
        <w:rPr>
          <w:spacing w:val="-7"/>
          <w:w w:val="105"/>
        </w:rPr>
        <w:t> </w:t>
      </w:r>
      <w:r>
        <w:rPr>
          <w:rFonts w:ascii="Liberation Serif"/>
          <w:i/>
          <w:w w:val="105"/>
        </w:rPr>
        <w:t>m</w:t>
      </w:r>
      <w:r>
        <w:rPr>
          <w:rFonts w:ascii="Georgia"/>
          <w:i/>
          <w:w w:val="105"/>
          <w:vertAlign w:val="subscript"/>
        </w:rPr>
        <w:t>i</w:t>
      </w:r>
      <w:r>
        <w:rPr>
          <w:rFonts w:ascii="Georgia"/>
          <w:i/>
          <w:w w:val="105"/>
          <w:vertAlign w:val="baseline"/>
        </w:rPr>
        <w:t> </w:t>
      </w:r>
      <w:r>
        <w:rPr>
          <w:w w:val="105"/>
          <w:vertAlign w:val="baseline"/>
        </w:rPr>
        <w:t>is</w:t>
      </w:r>
      <w:r>
        <w:rPr>
          <w:spacing w:val="-6"/>
          <w:w w:val="105"/>
          <w:vertAlign w:val="baseline"/>
        </w:rPr>
        <w:t> </w:t>
      </w:r>
      <w:r>
        <w:rPr>
          <w:w w:val="105"/>
          <w:vertAlign w:val="baseline"/>
        </w:rPr>
        <w:t>the</w:t>
      </w:r>
      <w:r>
        <w:rPr>
          <w:spacing w:val="-6"/>
          <w:w w:val="105"/>
          <w:vertAlign w:val="baseline"/>
        </w:rPr>
        <w:t> </w:t>
      </w:r>
      <w:r>
        <w:rPr>
          <w:w w:val="105"/>
          <w:vertAlign w:val="baseline"/>
        </w:rPr>
        <w:t>absolute</w:t>
      </w:r>
      <w:r>
        <w:rPr>
          <w:spacing w:val="-6"/>
          <w:w w:val="105"/>
          <w:vertAlign w:val="baseline"/>
        </w:rPr>
        <w:t> </w:t>
      </w:r>
      <w:r>
        <w:rPr>
          <w:w w:val="105"/>
          <w:vertAlign w:val="baseline"/>
        </w:rPr>
        <w:t>frequency</w:t>
      </w:r>
      <w:r>
        <w:rPr>
          <w:spacing w:val="-6"/>
          <w:w w:val="105"/>
          <w:vertAlign w:val="baseline"/>
        </w:rPr>
        <w:t> </w:t>
      </w:r>
      <w:r>
        <w:rPr>
          <w:w w:val="105"/>
          <w:vertAlign w:val="baseline"/>
        </w:rPr>
        <w:t>of</w:t>
      </w:r>
      <w:r>
        <w:rPr>
          <w:spacing w:val="-6"/>
          <w:w w:val="105"/>
          <w:vertAlign w:val="baseline"/>
        </w:rPr>
        <w:t> </w:t>
      </w:r>
      <w:r>
        <w:rPr>
          <w:w w:val="105"/>
          <w:vertAlign w:val="baseline"/>
        </w:rPr>
        <w:t>the</w:t>
      </w:r>
      <w:r>
        <w:rPr>
          <w:spacing w:val="-7"/>
          <w:w w:val="105"/>
          <w:vertAlign w:val="baseline"/>
        </w:rPr>
        <w:t> </w:t>
      </w:r>
      <w:r>
        <w:rPr>
          <w:rFonts w:ascii="Liberation Serif"/>
          <w:i/>
          <w:w w:val="105"/>
          <w:vertAlign w:val="baseline"/>
        </w:rPr>
        <w:t>i</w:t>
      </w:r>
      <w:r>
        <w:rPr>
          <w:w w:val="105"/>
          <w:vertAlign w:val="baseline"/>
        </w:rPr>
        <w:t>-th</w:t>
      </w:r>
      <w:r>
        <w:rPr>
          <w:spacing w:val="-6"/>
          <w:w w:val="105"/>
          <w:vertAlign w:val="baseline"/>
        </w:rPr>
        <w:t> </w:t>
      </w:r>
      <w:r>
        <w:rPr>
          <w:w w:val="105"/>
          <w:vertAlign w:val="baseline"/>
        </w:rPr>
        <w:t>gray</w:t>
      </w:r>
      <w:r>
        <w:rPr>
          <w:spacing w:val="-6"/>
          <w:w w:val="105"/>
          <w:vertAlign w:val="baseline"/>
        </w:rPr>
        <w:t> </w:t>
      </w:r>
      <w:r>
        <w:rPr>
          <w:w w:val="105"/>
          <w:vertAlign w:val="baseline"/>
        </w:rPr>
        <w:t>value.</w:t>
      </w:r>
      <w:r>
        <w:rPr>
          <w:w w:val="105"/>
          <w:vertAlign w:val="baseline"/>
        </w:rPr>
        <w:t> For</w:t>
      </w:r>
      <w:r>
        <w:rPr>
          <w:spacing w:val="-7"/>
          <w:w w:val="105"/>
          <w:vertAlign w:val="baseline"/>
        </w:rPr>
        <w:t> </w:t>
      </w:r>
      <w:r>
        <w:rPr>
          <w:w w:val="105"/>
          <w:vertAlign w:val="baseline"/>
        </w:rPr>
        <w:t>instance,</w:t>
      </w:r>
      <w:r>
        <w:rPr>
          <w:spacing w:val="-6"/>
          <w:w w:val="105"/>
          <w:vertAlign w:val="baseline"/>
        </w:rPr>
        <w:t> </w:t>
      </w:r>
      <w:r>
        <w:rPr>
          <w:w w:val="105"/>
          <w:vertAlign w:val="baseline"/>
        </w:rPr>
        <w:t>a </w:t>
      </w:r>
      <w:r>
        <w:rPr>
          <w:spacing w:val="-2"/>
          <w:w w:val="105"/>
          <w:vertAlign w:val="baseline"/>
        </w:rPr>
        <w:t>user</w:t>
      </w:r>
      <w:r>
        <w:rPr>
          <w:spacing w:val="-9"/>
          <w:w w:val="105"/>
          <w:vertAlign w:val="baseline"/>
        </w:rPr>
        <w:t> </w:t>
      </w:r>
      <w:r>
        <w:rPr>
          <w:spacing w:val="-2"/>
          <w:w w:val="105"/>
          <w:vertAlign w:val="baseline"/>
        </w:rPr>
        <w:t>word</w:t>
      </w:r>
      <w:r>
        <w:rPr>
          <w:spacing w:val="-9"/>
          <w:w w:val="105"/>
          <w:vertAlign w:val="baseline"/>
        </w:rPr>
        <w:t> </w:t>
      </w:r>
      <w:r>
        <w:rPr>
          <w:spacing w:val="-2"/>
          <w:w w:val="105"/>
          <w:vertAlign w:val="baseline"/>
        </w:rPr>
        <w:t>which</w:t>
      </w:r>
      <w:r>
        <w:rPr>
          <w:spacing w:val="-9"/>
          <w:w w:val="105"/>
          <w:vertAlign w:val="baseline"/>
        </w:rPr>
        <w:t> </w:t>
      </w:r>
      <w:r>
        <w:rPr>
          <w:spacing w:val="-2"/>
          <w:w w:val="105"/>
          <w:vertAlign w:val="baseline"/>
        </w:rPr>
        <w:t>consists</w:t>
      </w:r>
      <w:r>
        <w:rPr>
          <w:spacing w:val="-9"/>
          <w:w w:val="105"/>
          <w:vertAlign w:val="baseline"/>
        </w:rPr>
        <w:t> </w:t>
      </w:r>
      <w:r>
        <w:rPr>
          <w:spacing w:val="-2"/>
          <w:w w:val="105"/>
          <w:vertAlign w:val="baseline"/>
        </w:rPr>
        <w:t>of</w:t>
      </w:r>
      <w:r>
        <w:rPr>
          <w:spacing w:val="-9"/>
          <w:w w:val="105"/>
          <w:vertAlign w:val="baseline"/>
        </w:rPr>
        <w:t> </w:t>
      </w:r>
      <w:r>
        <w:rPr>
          <w:spacing w:val="-2"/>
          <w:w w:val="105"/>
          <w:vertAlign w:val="baseline"/>
        </w:rPr>
        <w:t>6</w:t>
      </w:r>
      <w:r>
        <w:rPr>
          <w:spacing w:val="-9"/>
          <w:w w:val="105"/>
          <w:vertAlign w:val="baseline"/>
        </w:rPr>
        <w:t> </w:t>
      </w:r>
      <w:r>
        <w:rPr>
          <w:spacing w:val="-2"/>
          <w:w w:val="105"/>
          <w:vertAlign w:val="baseline"/>
        </w:rPr>
        <w:t>bits</w:t>
      </w:r>
      <w:r>
        <w:rPr>
          <w:spacing w:val="-9"/>
          <w:w w:val="105"/>
          <w:vertAlign w:val="baseline"/>
        </w:rPr>
        <w:t> </w:t>
      </w:r>
      <w:r>
        <w:rPr>
          <w:spacing w:val="-2"/>
          <w:w w:val="105"/>
          <w:vertAlign w:val="baseline"/>
        </w:rPr>
        <w:t>could</w:t>
      </w:r>
      <w:r>
        <w:rPr>
          <w:spacing w:val="-9"/>
          <w:w w:val="105"/>
          <w:vertAlign w:val="baseline"/>
        </w:rPr>
        <w:t> </w:t>
      </w:r>
      <w:r>
        <w:rPr>
          <w:spacing w:val="-2"/>
          <w:w w:val="105"/>
          <w:vertAlign w:val="baseline"/>
        </w:rPr>
        <w:t>be</w:t>
      </w:r>
      <w:r>
        <w:rPr>
          <w:spacing w:val="-9"/>
          <w:w w:val="105"/>
          <w:vertAlign w:val="baseline"/>
        </w:rPr>
        <w:t> </w:t>
      </w:r>
      <w:r>
        <w:rPr>
          <w:spacing w:val="-2"/>
          <w:w w:val="105"/>
          <w:vertAlign w:val="baseline"/>
        </w:rPr>
        <w:t>any</w:t>
      </w:r>
      <w:r>
        <w:rPr>
          <w:spacing w:val="-9"/>
          <w:w w:val="105"/>
          <w:vertAlign w:val="baseline"/>
        </w:rPr>
        <w:t> </w:t>
      </w:r>
      <w:r>
        <w:rPr>
          <w:spacing w:val="-2"/>
          <w:w w:val="105"/>
          <w:vertAlign w:val="baseline"/>
        </w:rPr>
        <w:t>one</w:t>
      </w:r>
      <w:r>
        <w:rPr>
          <w:spacing w:val="-9"/>
          <w:w w:val="105"/>
          <w:vertAlign w:val="baseline"/>
        </w:rPr>
        <w:t> </w:t>
      </w:r>
      <w:r>
        <w:rPr>
          <w:spacing w:val="-2"/>
          <w:w w:val="105"/>
          <w:vertAlign w:val="baseline"/>
        </w:rPr>
        <w:t>from</w:t>
      </w:r>
      <w:r>
        <w:rPr>
          <w:spacing w:val="-9"/>
          <w:w w:val="105"/>
          <w:vertAlign w:val="baseline"/>
        </w:rPr>
        <w:t> </w:t>
      </w:r>
      <w:r>
        <w:rPr>
          <w:spacing w:val="-2"/>
          <w:w w:val="105"/>
          <w:vertAlign w:val="baseline"/>
        </w:rPr>
        <w:t>a</w:t>
      </w:r>
      <w:r>
        <w:rPr>
          <w:spacing w:val="-9"/>
          <w:w w:val="105"/>
          <w:vertAlign w:val="baseline"/>
        </w:rPr>
        <w:t> </w:t>
      </w:r>
      <w:r>
        <w:rPr>
          <w:spacing w:val="-2"/>
          <w:w w:val="105"/>
          <w:vertAlign w:val="baseline"/>
        </w:rPr>
        <w:t>set</w:t>
      </w:r>
      <w:r>
        <w:rPr>
          <w:spacing w:val="-9"/>
          <w:w w:val="105"/>
          <w:vertAlign w:val="baseline"/>
        </w:rPr>
        <w:t> </w:t>
      </w:r>
      <w:r>
        <w:rPr>
          <w:spacing w:val="-2"/>
          <w:w w:val="105"/>
          <w:vertAlign w:val="baseline"/>
        </w:rPr>
        <w:t>of</w:t>
      </w:r>
      <w:r>
        <w:rPr>
          <w:spacing w:val="-9"/>
          <w:w w:val="105"/>
          <w:vertAlign w:val="baseline"/>
        </w:rPr>
        <w:t> </w:t>
      </w:r>
      <w:r>
        <w:rPr>
          <w:spacing w:val="-2"/>
          <w:w w:val="105"/>
          <w:vertAlign w:val="baseline"/>
        </w:rPr>
        <w:t>2</w:t>
      </w:r>
      <w:r>
        <w:rPr>
          <w:rFonts w:ascii="LM Roman 7"/>
          <w:spacing w:val="-2"/>
          <w:w w:val="105"/>
          <w:position w:val="7"/>
          <w:sz w:val="14"/>
          <w:vertAlign w:val="baseline"/>
        </w:rPr>
        <w:t>6</w:t>
      </w:r>
      <w:r>
        <w:rPr>
          <w:rFonts w:ascii="LM Roman 7"/>
          <w:spacing w:val="-7"/>
          <w:w w:val="105"/>
          <w:position w:val="7"/>
          <w:sz w:val="14"/>
          <w:vertAlign w:val="baseline"/>
        </w:rPr>
        <w:t> </w:t>
      </w:r>
      <w:r>
        <w:rPr>
          <w:spacing w:val="-2"/>
          <w:w w:val="105"/>
          <w:vertAlign w:val="baseline"/>
        </w:rPr>
        <w:t>=</w:t>
      </w:r>
      <w:r>
        <w:rPr>
          <w:spacing w:val="-11"/>
          <w:w w:val="105"/>
          <w:vertAlign w:val="baseline"/>
        </w:rPr>
        <w:t> </w:t>
      </w:r>
      <w:r>
        <w:rPr>
          <w:spacing w:val="-2"/>
          <w:w w:val="105"/>
          <w:vertAlign w:val="baseline"/>
        </w:rPr>
        <w:t>64</w:t>
      </w:r>
      <w:r>
        <w:rPr>
          <w:spacing w:val="-9"/>
          <w:w w:val="105"/>
          <w:vertAlign w:val="baseline"/>
        </w:rPr>
        <w:t> </w:t>
      </w:r>
      <w:r>
        <w:rPr>
          <w:spacing w:val="-2"/>
          <w:w w:val="105"/>
          <w:vertAlign w:val="baseline"/>
        </w:rPr>
        <w:t>words.</w:t>
      </w:r>
      <w:r>
        <w:rPr>
          <w:spacing w:val="12"/>
          <w:w w:val="105"/>
          <w:vertAlign w:val="baseline"/>
        </w:rPr>
        <w:t> </w:t>
      </w:r>
      <w:r>
        <w:rPr>
          <w:spacing w:val="-2"/>
          <w:w w:val="105"/>
          <w:vertAlign w:val="baseline"/>
        </w:rPr>
        <w:t>Therefore,</w:t>
      </w:r>
      <w:r>
        <w:rPr>
          <w:spacing w:val="-8"/>
          <w:w w:val="105"/>
          <w:vertAlign w:val="baseline"/>
        </w:rPr>
        <w:t> </w:t>
      </w:r>
      <w:r>
        <w:rPr>
          <w:spacing w:val="-2"/>
          <w:w w:val="105"/>
          <w:vertAlign w:val="baseline"/>
        </w:rPr>
        <w:t>when</w:t>
      </w:r>
      <w:r>
        <w:rPr>
          <w:spacing w:val="-9"/>
          <w:w w:val="105"/>
          <w:vertAlign w:val="baseline"/>
        </w:rPr>
        <w:t> </w:t>
      </w:r>
      <w:r>
        <w:rPr>
          <w:spacing w:val="-2"/>
          <w:w w:val="105"/>
          <w:vertAlign w:val="baseline"/>
        </w:rPr>
        <w:t>utilizing</w:t>
      </w:r>
      <w:r>
        <w:rPr>
          <w:spacing w:val="-9"/>
          <w:w w:val="105"/>
          <w:vertAlign w:val="baseline"/>
        </w:rPr>
        <w:t> </w:t>
      </w:r>
      <w:r>
        <w:rPr>
          <w:spacing w:val="-2"/>
          <w:w w:val="105"/>
          <w:vertAlign w:val="baseline"/>
        </w:rPr>
        <w:t>3</w:t>
      </w:r>
      <w:r>
        <w:rPr>
          <w:spacing w:val="-9"/>
          <w:w w:val="105"/>
          <w:vertAlign w:val="baseline"/>
        </w:rPr>
        <w:t> </w:t>
      </w:r>
      <w:r>
        <w:rPr>
          <w:spacing w:val="-2"/>
          <w:w w:val="105"/>
          <w:vertAlign w:val="baseline"/>
        </w:rPr>
        <w:t>gray </w:t>
      </w:r>
      <w:r>
        <w:rPr>
          <w:w w:val="105"/>
          <w:vertAlign w:val="baseline"/>
        </w:rPr>
        <w:t>values</w:t>
      </w:r>
      <w:r>
        <w:rPr>
          <w:spacing w:val="-2"/>
          <w:w w:val="105"/>
          <w:vertAlign w:val="baseline"/>
        </w:rPr>
        <w:t> </w:t>
      </w:r>
      <w:r>
        <w:rPr>
          <w:w w:val="105"/>
          <w:vertAlign w:val="baseline"/>
        </w:rPr>
        <w:t>each</w:t>
      </w:r>
      <w:r>
        <w:rPr>
          <w:spacing w:val="-2"/>
          <w:w w:val="105"/>
          <w:vertAlign w:val="baseline"/>
        </w:rPr>
        <w:t> </w:t>
      </w:r>
      <w:r>
        <w:rPr>
          <w:w w:val="105"/>
          <w:vertAlign w:val="baseline"/>
        </w:rPr>
        <w:t>block</w:t>
      </w:r>
      <w:r>
        <w:rPr>
          <w:spacing w:val="-2"/>
          <w:w w:val="105"/>
          <w:vertAlign w:val="baseline"/>
        </w:rPr>
        <w:t> </w:t>
      </w:r>
      <w:r>
        <w:rPr>
          <w:w w:val="105"/>
          <w:vertAlign w:val="baseline"/>
        </w:rPr>
        <w:t>has</w:t>
      </w:r>
      <w:r>
        <w:rPr>
          <w:spacing w:val="-2"/>
          <w:w w:val="105"/>
          <w:vertAlign w:val="baseline"/>
        </w:rPr>
        <w:t> </w:t>
      </w:r>
      <w:r>
        <w:rPr>
          <w:w w:val="105"/>
          <w:vertAlign w:val="baseline"/>
        </w:rPr>
        <w:t>to</w:t>
      </w:r>
      <w:r>
        <w:rPr>
          <w:spacing w:val="-2"/>
          <w:w w:val="105"/>
          <w:vertAlign w:val="baseline"/>
        </w:rPr>
        <w:t> </w:t>
      </w:r>
      <w:r>
        <w:rPr>
          <w:w w:val="105"/>
          <w:vertAlign w:val="baseline"/>
        </w:rPr>
        <w:t>consist</w:t>
      </w:r>
      <w:r>
        <w:rPr>
          <w:spacing w:val="-2"/>
          <w:w w:val="105"/>
          <w:vertAlign w:val="baseline"/>
        </w:rPr>
        <w:t> </w:t>
      </w:r>
      <w:r>
        <w:rPr>
          <w:w w:val="105"/>
          <w:vertAlign w:val="baseline"/>
        </w:rPr>
        <w:t>of</w:t>
      </w:r>
      <w:r>
        <w:rPr>
          <w:spacing w:val="-2"/>
          <w:w w:val="105"/>
          <w:vertAlign w:val="baseline"/>
        </w:rPr>
        <w:t> </w:t>
      </w:r>
      <w:r>
        <w:rPr>
          <w:w w:val="105"/>
          <w:vertAlign w:val="baseline"/>
        </w:rPr>
        <w:t>at</w:t>
      </w:r>
      <w:r>
        <w:rPr>
          <w:spacing w:val="-2"/>
          <w:w w:val="105"/>
          <w:vertAlign w:val="baseline"/>
        </w:rPr>
        <w:t> </w:t>
      </w:r>
      <w:r>
        <w:rPr>
          <w:w w:val="105"/>
          <w:vertAlign w:val="baseline"/>
        </w:rPr>
        <w:t>least</w:t>
      </w:r>
      <w:r>
        <w:rPr>
          <w:spacing w:val="-2"/>
          <w:w w:val="105"/>
          <w:vertAlign w:val="baseline"/>
        </w:rPr>
        <w:t> </w:t>
      </w:r>
      <w:r>
        <w:rPr>
          <w:rFonts w:ascii="Liberation Serif"/>
          <w:i/>
          <w:w w:val="105"/>
          <w:vertAlign w:val="baseline"/>
        </w:rPr>
        <w:t>b</w:t>
      </w:r>
      <w:r>
        <w:rPr>
          <w:rFonts w:ascii="Liberation Serif"/>
          <w:i/>
          <w:spacing w:val="-6"/>
          <w:w w:val="105"/>
          <w:vertAlign w:val="baseline"/>
        </w:rPr>
        <w:t> </w:t>
      </w:r>
      <w:r>
        <w:rPr>
          <w:w w:val="105"/>
          <w:vertAlign w:val="baseline"/>
        </w:rPr>
        <w:t>=</w:t>
      </w:r>
      <w:r>
        <w:rPr>
          <w:spacing w:val="-6"/>
          <w:w w:val="105"/>
          <w:vertAlign w:val="baseline"/>
        </w:rPr>
        <w:t> </w:t>
      </w:r>
      <w:r>
        <w:rPr>
          <w:w w:val="105"/>
          <w:vertAlign w:val="baseline"/>
        </w:rPr>
        <w:t>6</w:t>
      </w:r>
      <w:r>
        <w:rPr>
          <w:spacing w:val="-2"/>
          <w:w w:val="105"/>
          <w:vertAlign w:val="baseline"/>
        </w:rPr>
        <w:t> </w:t>
      </w:r>
      <w:r>
        <w:rPr>
          <w:w w:val="105"/>
          <w:vertAlign w:val="baseline"/>
        </w:rPr>
        <w:t>bits.</w:t>
      </w:r>
      <w:r>
        <w:rPr>
          <w:spacing w:val="25"/>
          <w:w w:val="105"/>
          <w:vertAlign w:val="baseline"/>
        </w:rPr>
        <w:t> </w:t>
      </w:r>
      <w:r>
        <w:rPr>
          <w:w w:val="105"/>
          <w:vertAlign w:val="baseline"/>
        </w:rPr>
        <w:t>In</w:t>
      </w:r>
      <w:r>
        <w:rPr>
          <w:spacing w:val="-2"/>
          <w:w w:val="105"/>
          <w:vertAlign w:val="baseline"/>
        </w:rPr>
        <w:t> </w:t>
      </w:r>
      <w:r>
        <w:rPr>
          <w:w w:val="105"/>
          <w:vertAlign w:val="baseline"/>
        </w:rPr>
        <w:t>this</w:t>
      </w:r>
      <w:r>
        <w:rPr>
          <w:spacing w:val="-2"/>
          <w:w w:val="105"/>
          <w:vertAlign w:val="baseline"/>
        </w:rPr>
        <w:t> </w:t>
      </w:r>
      <w:r>
        <w:rPr>
          <w:w w:val="105"/>
          <w:vertAlign w:val="baseline"/>
        </w:rPr>
        <w:t>case</w:t>
      </w:r>
      <w:r>
        <w:rPr>
          <w:spacing w:val="-2"/>
          <w:w w:val="105"/>
          <w:vertAlign w:val="baseline"/>
        </w:rPr>
        <w:t> </w:t>
      </w:r>
      <w:r>
        <w:rPr>
          <w:w w:val="105"/>
          <w:vertAlign w:val="baseline"/>
        </w:rPr>
        <w:t>the</w:t>
      </w:r>
      <w:r>
        <w:rPr>
          <w:spacing w:val="-2"/>
          <w:w w:val="105"/>
          <w:vertAlign w:val="baseline"/>
        </w:rPr>
        <w:t> </w:t>
      </w:r>
      <w:r>
        <w:rPr>
          <w:w w:val="105"/>
          <w:vertAlign w:val="baseline"/>
        </w:rPr>
        <w:t>maximal</w:t>
      </w:r>
      <w:r>
        <w:rPr>
          <w:spacing w:val="-2"/>
          <w:w w:val="105"/>
          <w:vertAlign w:val="baseline"/>
        </w:rPr>
        <w:t> </w:t>
      </w:r>
      <w:r>
        <w:rPr>
          <w:w w:val="105"/>
          <w:vertAlign w:val="baseline"/>
        </w:rPr>
        <w:t>number</w:t>
      </w:r>
      <w:r>
        <w:rPr>
          <w:spacing w:val="-2"/>
          <w:w w:val="105"/>
          <w:vertAlign w:val="baseline"/>
        </w:rPr>
        <w:t> </w:t>
      </w:r>
      <w:r>
        <w:rPr>
          <w:w w:val="105"/>
          <w:vertAlign w:val="baseline"/>
        </w:rPr>
        <w:t>of</w:t>
      </w:r>
      <w:r>
        <w:rPr>
          <w:spacing w:val="-2"/>
          <w:w w:val="105"/>
          <w:vertAlign w:val="baseline"/>
        </w:rPr>
        <w:t> </w:t>
      </w:r>
      <w:r>
        <w:rPr>
          <w:w w:val="105"/>
          <w:vertAlign w:val="baseline"/>
        </w:rPr>
        <w:t>representable</w:t>
      </w:r>
      <w:r>
        <w:rPr>
          <w:spacing w:val="-2"/>
          <w:w w:val="105"/>
          <w:vertAlign w:val="baseline"/>
        </w:rPr>
        <w:t> </w:t>
      </w:r>
      <w:r>
        <w:rPr>
          <w:w w:val="105"/>
          <w:vertAlign w:val="baseline"/>
        </w:rPr>
        <w:t>code </w:t>
      </w:r>
      <w:r>
        <w:rPr>
          <w:vertAlign w:val="baseline"/>
        </w:rPr>
        <w:t>words is 120.</w:t>
      </w:r>
      <w:r>
        <w:rPr>
          <w:spacing w:val="30"/>
          <w:vertAlign w:val="baseline"/>
        </w:rPr>
        <w:t> </w:t>
      </w:r>
      <w:r>
        <w:rPr>
          <w:vertAlign w:val="baseline"/>
        </w:rPr>
        <w:t>Such a profusion is a typical feature of these modulation codes and it suggests the implementation of</w:t>
      </w:r>
      <w:r>
        <w:rPr>
          <w:spacing w:val="-4"/>
          <w:vertAlign w:val="baseline"/>
        </w:rPr>
        <w:t> </w:t>
      </w:r>
      <w:r>
        <w:rPr>
          <w:vertAlign w:val="baseline"/>
        </w:rPr>
        <w:t>soft</w:t>
      </w:r>
      <w:r>
        <w:rPr>
          <w:spacing w:val="-3"/>
          <w:vertAlign w:val="baseline"/>
        </w:rPr>
        <w:t> </w:t>
      </w:r>
      <w:r>
        <w:rPr>
          <w:vertAlign w:val="baseline"/>
        </w:rPr>
        <w:t>error</w:t>
      </w:r>
      <w:r>
        <w:rPr>
          <w:spacing w:val="-4"/>
          <w:vertAlign w:val="baseline"/>
        </w:rPr>
        <w:t> </w:t>
      </w:r>
      <w:r>
        <w:rPr>
          <w:vertAlign w:val="baseline"/>
        </w:rPr>
        <w:t>correction</w:t>
      </w:r>
      <w:r>
        <w:rPr>
          <w:spacing w:val="-4"/>
          <w:vertAlign w:val="baseline"/>
        </w:rPr>
        <w:t> </w:t>
      </w:r>
      <w:r>
        <w:rPr>
          <w:vertAlign w:val="baseline"/>
        </w:rPr>
        <w:t>coding</w:t>
      </w:r>
      <w:r>
        <w:rPr>
          <w:spacing w:val="-3"/>
          <w:vertAlign w:val="baseline"/>
        </w:rPr>
        <w:t> </w:t>
      </w:r>
      <w:r>
        <w:rPr>
          <w:vertAlign w:val="baseline"/>
        </w:rPr>
        <w:t>or</w:t>
      </w:r>
      <w:r>
        <w:rPr>
          <w:spacing w:val="-4"/>
          <w:vertAlign w:val="baseline"/>
        </w:rPr>
        <w:t> </w:t>
      </w:r>
      <w:r>
        <w:rPr>
          <w:vertAlign w:val="baseline"/>
        </w:rPr>
        <w:t>the</w:t>
      </w:r>
      <w:r>
        <w:rPr>
          <w:spacing w:val="-4"/>
          <w:vertAlign w:val="baseline"/>
        </w:rPr>
        <w:t> </w:t>
      </w:r>
      <w:r>
        <w:rPr>
          <w:vertAlign w:val="baseline"/>
        </w:rPr>
        <w:t>increase</w:t>
      </w:r>
      <w:r>
        <w:rPr>
          <w:spacing w:val="-3"/>
          <w:vertAlign w:val="baseline"/>
        </w:rPr>
        <w:t> </w:t>
      </w:r>
      <w:r>
        <w:rPr>
          <w:vertAlign w:val="baseline"/>
        </w:rPr>
        <w:t>of</w:t>
      </w:r>
      <w:r>
        <w:rPr>
          <w:spacing w:val="-4"/>
          <w:vertAlign w:val="baseline"/>
        </w:rPr>
        <w:t> </w:t>
      </w:r>
      <w:r>
        <w:rPr>
          <w:vertAlign w:val="baseline"/>
        </w:rPr>
        <w:t>the</w:t>
      </w:r>
      <w:r>
        <w:rPr>
          <w:spacing w:val="-3"/>
          <w:vertAlign w:val="baseline"/>
        </w:rPr>
        <w:t> </w:t>
      </w:r>
      <w:r>
        <w:rPr>
          <w:vertAlign w:val="baseline"/>
        </w:rPr>
        <w:t>Hamming</w:t>
      </w:r>
      <w:r>
        <w:rPr>
          <w:spacing w:val="-4"/>
          <w:vertAlign w:val="baseline"/>
        </w:rPr>
        <w:t> </w:t>
      </w:r>
      <w:r>
        <w:rPr>
          <w:vertAlign w:val="baseline"/>
        </w:rPr>
        <w:t>distance.</w:t>
      </w:r>
      <w:r>
        <w:rPr>
          <w:spacing w:val="28"/>
          <w:vertAlign w:val="baseline"/>
        </w:rPr>
        <w:t> </w:t>
      </w:r>
      <w:r>
        <w:rPr>
          <w:vertAlign w:val="baseline"/>
        </w:rPr>
        <w:t>In</w:t>
      </w:r>
      <w:r>
        <w:rPr>
          <w:spacing w:val="-4"/>
          <w:vertAlign w:val="baseline"/>
        </w:rPr>
        <w:t> </w:t>
      </w:r>
      <w:r>
        <w:rPr>
          <w:vertAlign w:val="baseline"/>
        </w:rPr>
        <w:t>general</w:t>
      </w:r>
      <w:r>
        <w:rPr>
          <w:spacing w:val="-4"/>
          <w:vertAlign w:val="baseline"/>
        </w:rPr>
        <w:t> </w:t>
      </w:r>
      <w:r>
        <w:rPr>
          <w:vertAlign w:val="baseline"/>
        </w:rPr>
        <w:t>it</w:t>
      </w:r>
      <w:r>
        <w:rPr>
          <w:spacing w:val="-4"/>
          <w:vertAlign w:val="baseline"/>
        </w:rPr>
        <w:t> </w:t>
      </w:r>
      <w:r>
        <w:rPr>
          <w:vertAlign w:val="baseline"/>
        </w:rPr>
        <w:t>is</w:t>
      </w:r>
      <w:r>
        <w:rPr>
          <w:spacing w:val="-4"/>
          <w:vertAlign w:val="baseline"/>
        </w:rPr>
        <w:t> </w:t>
      </w:r>
      <w:r>
        <w:rPr>
          <w:vertAlign w:val="baseline"/>
        </w:rPr>
        <w:t>obvious</w:t>
      </w:r>
      <w:r>
        <w:rPr>
          <w:spacing w:val="-4"/>
          <w:vertAlign w:val="baseline"/>
        </w:rPr>
        <w:t> </w:t>
      </w:r>
      <w:r>
        <w:rPr>
          <w:vertAlign w:val="baseline"/>
        </w:rPr>
        <w:t>from</w:t>
      </w:r>
      <w:r>
        <w:rPr>
          <w:spacing w:val="-4"/>
          <w:vertAlign w:val="baseline"/>
        </w:rPr>
        <w:t> </w:t>
      </w:r>
      <w:r>
        <w:rPr>
          <w:vertAlign w:val="baseline"/>
        </w:rPr>
        <w:t>the</w:t>
      </w:r>
      <w:r>
        <w:rPr>
          <w:spacing w:val="-3"/>
          <w:vertAlign w:val="baseline"/>
        </w:rPr>
        <w:t> </w:t>
      </w:r>
      <w:r>
        <w:rPr>
          <w:vertAlign w:val="baseline"/>
        </w:rPr>
        <w:t>condition </w:t>
      </w:r>
      <w:r>
        <w:rPr>
          <w:w w:val="105"/>
          <w:vertAlign w:val="baseline"/>
        </w:rPr>
        <w:t>given</w:t>
      </w:r>
      <w:r>
        <w:rPr>
          <w:spacing w:val="-7"/>
          <w:w w:val="105"/>
          <w:vertAlign w:val="baseline"/>
        </w:rPr>
        <w:t> </w:t>
      </w:r>
      <w:r>
        <w:rPr>
          <w:w w:val="105"/>
          <w:vertAlign w:val="baseline"/>
        </w:rPr>
        <w:t>in</w:t>
      </w:r>
      <w:r>
        <w:rPr>
          <w:spacing w:val="-7"/>
          <w:w w:val="105"/>
          <w:vertAlign w:val="baseline"/>
        </w:rPr>
        <w:t> </w:t>
      </w:r>
      <w:r>
        <w:rPr>
          <w:w w:val="105"/>
          <w:vertAlign w:val="baseline"/>
        </w:rPr>
        <w:t>2</w:t>
      </w:r>
      <w:r>
        <w:rPr>
          <w:spacing w:val="-7"/>
          <w:w w:val="105"/>
          <w:vertAlign w:val="baseline"/>
        </w:rPr>
        <w:t> </w:t>
      </w:r>
      <w:r>
        <w:rPr>
          <w:w w:val="105"/>
          <w:vertAlign w:val="baseline"/>
        </w:rPr>
        <w:t>that</w:t>
      </w:r>
      <w:r>
        <w:rPr>
          <w:spacing w:val="-7"/>
          <w:w w:val="105"/>
          <w:vertAlign w:val="baseline"/>
        </w:rPr>
        <w:t> </w:t>
      </w:r>
      <w:r>
        <w:rPr>
          <w:w w:val="105"/>
          <w:vertAlign w:val="baseline"/>
        </w:rPr>
        <w:t>any</w:t>
      </w:r>
      <w:r>
        <w:rPr>
          <w:spacing w:val="-7"/>
          <w:w w:val="105"/>
          <w:vertAlign w:val="baseline"/>
        </w:rPr>
        <w:t> </w:t>
      </w:r>
      <w:r>
        <w:rPr>
          <w:w w:val="105"/>
          <w:vertAlign w:val="baseline"/>
        </w:rPr>
        <w:t>code</w:t>
      </w:r>
      <w:r>
        <w:rPr>
          <w:spacing w:val="-7"/>
          <w:w w:val="105"/>
          <w:vertAlign w:val="baseline"/>
        </w:rPr>
        <w:t> </w:t>
      </w:r>
      <w:r>
        <w:rPr>
          <w:w w:val="105"/>
          <w:vertAlign w:val="baseline"/>
        </w:rPr>
        <w:t>yields</w:t>
      </w:r>
      <w:r>
        <w:rPr>
          <w:spacing w:val="-7"/>
          <w:w w:val="105"/>
          <w:vertAlign w:val="baseline"/>
        </w:rPr>
        <w:t> </w:t>
      </w:r>
      <w:r>
        <w:rPr>
          <w:w w:val="105"/>
          <w:vertAlign w:val="baseline"/>
        </w:rPr>
        <w:t>the</w:t>
      </w:r>
      <w:r>
        <w:rPr>
          <w:spacing w:val="-7"/>
          <w:w w:val="105"/>
          <w:vertAlign w:val="baseline"/>
        </w:rPr>
        <w:t> </w:t>
      </w:r>
      <w:r>
        <w:rPr>
          <w:w w:val="105"/>
          <w:vertAlign w:val="baseline"/>
        </w:rPr>
        <w:t>most</w:t>
      </w:r>
      <w:r>
        <w:rPr>
          <w:spacing w:val="-7"/>
          <w:w w:val="105"/>
          <w:vertAlign w:val="baseline"/>
        </w:rPr>
        <w:t> </w:t>
      </w:r>
      <w:r>
        <w:rPr>
          <w:w w:val="105"/>
          <w:vertAlign w:val="baseline"/>
        </w:rPr>
        <w:t>code</w:t>
      </w:r>
      <w:r>
        <w:rPr>
          <w:spacing w:val="-7"/>
          <w:w w:val="105"/>
          <w:vertAlign w:val="baseline"/>
        </w:rPr>
        <w:t> </w:t>
      </w:r>
      <w:r>
        <w:rPr>
          <w:w w:val="105"/>
          <w:vertAlign w:val="baseline"/>
        </w:rPr>
        <w:t>words</w:t>
      </w:r>
      <w:r>
        <w:rPr>
          <w:spacing w:val="-7"/>
          <w:w w:val="105"/>
          <w:vertAlign w:val="baseline"/>
        </w:rPr>
        <w:t> </w:t>
      </w:r>
      <w:r>
        <w:rPr>
          <w:w w:val="105"/>
          <w:vertAlign w:val="baseline"/>
        </w:rPr>
        <w:t>if</w:t>
      </w:r>
      <w:r>
        <w:rPr>
          <w:spacing w:val="-7"/>
          <w:w w:val="105"/>
          <w:vertAlign w:val="baseline"/>
        </w:rPr>
        <w:t> </w:t>
      </w:r>
      <w:r>
        <w:rPr>
          <w:w w:val="105"/>
          <w:vertAlign w:val="baseline"/>
        </w:rPr>
        <w:t>the</w:t>
      </w:r>
      <w:r>
        <w:rPr>
          <w:spacing w:val="-7"/>
          <w:w w:val="105"/>
          <w:vertAlign w:val="baseline"/>
        </w:rPr>
        <w:t> </w:t>
      </w:r>
      <w:r>
        <w:rPr>
          <w:w w:val="105"/>
          <w:vertAlign w:val="baseline"/>
        </w:rPr>
        <w:t>absolute</w:t>
      </w:r>
      <w:r>
        <w:rPr>
          <w:spacing w:val="-7"/>
          <w:w w:val="105"/>
          <w:vertAlign w:val="baseline"/>
        </w:rPr>
        <w:t> </w:t>
      </w:r>
      <w:r>
        <w:rPr>
          <w:w w:val="105"/>
          <w:vertAlign w:val="baseline"/>
        </w:rPr>
        <w:t>frequencies</w:t>
      </w:r>
      <w:r>
        <w:rPr>
          <w:spacing w:val="-7"/>
          <w:w w:val="105"/>
          <w:vertAlign w:val="baseline"/>
        </w:rPr>
        <w:t> </w:t>
      </w:r>
      <w:r>
        <w:rPr>
          <w:w w:val="105"/>
          <w:vertAlign w:val="baseline"/>
        </w:rPr>
        <w:t>of</w:t>
      </w:r>
      <w:r>
        <w:rPr>
          <w:spacing w:val="-7"/>
          <w:w w:val="105"/>
          <w:vertAlign w:val="baseline"/>
        </w:rPr>
        <w:t> </w:t>
      </w:r>
      <w:r>
        <w:rPr>
          <w:w w:val="105"/>
          <w:vertAlign w:val="baseline"/>
        </w:rPr>
        <w:t>the</w:t>
      </w:r>
      <w:r>
        <w:rPr>
          <w:spacing w:val="-7"/>
          <w:w w:val="105"/>
          <w:vertAlign w:val="baseline"/>
        </w:rPr>
        <w:t> </w:t>
      </w:r>
      <w:r>
        <w:rPr>
          <w:w w:val="105"/>
          <w:vertAlign w:val="baseline"/>
        </w:rPr>
        <w:t>different</w:t>
      </w:r>
      <w:r>
        <w:rPr>
          <w:spacing w:val="-7"/>
          <w:w w:val="105"/>
          <w:vertAlign w:val="baseline"/>
        </w:rPr>
        <w:t> </w:t>
      </w:r>
      <w:r>
        <w:rPr>
          <w:w w:val="105"/>
          <w:vertAlign w:val="baseline"/>
        </w:rPr>
        <w:t>gray</w:t>
      </w:r>
      <w:r>
        <w:rPr>
          <w:spacing w:val="-7"/>
          <w:w w:val="105"/>
          <w:vertAlign w:val="baseline"/>
        </w:rPr>
        <w:t> </w:t>
      </w:r>
      <w:r>
        <w:rPr>
          <w:w w:val="105"/>
          <w:vertAlign w:val="baseline"/>
        </w:rPr>
        <w:t>values</w:t>
      </w:r>
      <w:r>
        <w:rPr>
          <w:spacing w:val="-7"/>
          <w:w w:val="105"/>
          <w:vertAlign w:val="baseline"/>
        </w:rPr>
        <w:t> </w:t>
      </w:r>
      <w:r>
        <w:rPr>
          <w:w w:val="105"/>
          <w:vertAlign w:val="baseline"/>
        </w:rPr>
        <w:t>per block</w:t>
      </w:r>
      <w:r>
        <w:rPr>
          <w:spacing w:val="-1"/>
          <w:w w:val="105"/>
          <w:vertAlign w:val="baseline"/>
        </w:rPr>
        <w:t> </w:t>
      </w:r>
      <w:r>
        <w:rPr>
          <w:w w:val="105"/>
          <w:vertAlign w:val="baseline"/>
        </w:rPr>
        <w:t>are</w:t>
      </w:r>
      <w:r>
        <w:rPr>
          <w:spacing w:val="-1"/>
          <w:w w:val="105"/>
          <w:vertAlign w:val="baseline"/>
        </w:rPr>
        <w:t> </w:t>
      </w:r>
      <w:r>
        <w:rPr>
          <w:w w:val="105"/>
          <w:vertAlign w:val="baseline"/>
        </w:rPr>
        <w:t>as</w:t>
      </w:r>
      <w:r>
        <w:rPr>
          <w:spacing w:val="-1"/>
          <w:w w:val="105"/>
          <w:vertAlign w:val="baseline"/>
        </w:rPr>
        <w:t> </w:t>
      </w:r>
      <w:r>
        <w:rPr>
          <w:w w:val="105"/>
          <w:vertAlign w:val="baseline"/>
        </w:rPr>
        <w:t>much</w:t>
      </w:r>
      <w:r>
        <w:rPr>
          <w:spacing w:val="-1"/>
          <w:w w:val="105"/>
          <w:vertAlign w:val="baseline"/>
        </w:rPr>
        <w:t> </w:t>
      </w:r>
      <w:r>
        <w:rPr>
          <w:w w:val="105"/>
          <w:vertAlign w:val="baseline"/>
        </w:rPr>
        <w:t>as</w:t>
      </w:r>
      <w:r>
        <w:rPr>
          <w:spacing w:val="-1"/>
          <w:w w:val="105"/>
          <w:vertAlign w:val="baseline"/>
        </w:rPr>
        <w:t> </w:t>
      </w:r>
      <w:r>
        <w:rPr>
          <w:w w:val="105"/>
          <w:vertAlign w:val="baseline"/>
        </w:rPr>
        <w:t>possible</w:t>
      </w:r>
      <w:r>
        <w:rPr>
          <w:spacing w:val="-1"/>
          <w:w w:val="105"/>
          <w:vertAlign w:val="baseline"/>
        </w:rPr>
        <w:t> </w:t>
      </w:r>
      <w:r>
        <w:rPr>
          <w:w w:val="105"/>
          <w:vertAlign w:val="baseline"/>
        </w:rPr>
        <w:t>equalized.</w:t>
      </w:r>
      <w:r>
        <w:rPr>
          <w:spacing w:val="16"/>
          <w:w w:val="105"/>
          <w:vertAlign w:val="baseline"/>
        </w:rPr>
        <w:t> </w:t>
      </w:r>
      <w:r>
        <w:rPr>
          <w:w w:val="105"/>
          <w:vertAlign w:val="baseline"/>
        </w:rPr>
        <w:t>Some</w:t>
      </w:r>
      <w:r>
        <w:rPr>
          <w:spacing w:val="-1"/>
          <w:w w:val="105"/>
          <w:vertAlign w:val="baseline"/>
        </w:rPr>
        <w:t> </w:t>
      </w:r>
      <w:r>
        <w:rPr>
          <w:w w:val="105"/>
          <w:vertAlign w:val="baseline"/>
        </w:rPr>
        <w:t>example</w:t>
      </w:r>
      <w:r>
        <w:rPr>
          <w:spacing w:val="-1"/>
          <w:w w:val="105"/>
          <w:vertAlign w:val="baseline"/>
        </w:rPr>
        <w:t> </w:t>
      </w:r>
      <w:r>
        <w:rPr>
          <w:w w:val="105"/>
          <w:vertAlign w:val="baseline"/>
        </w:rPr>
        <w:t>codes</w:t>
      </w:r>
      <w:r>
        <w:rPr>
          <w:spacing w:val="-1"/>
          <w:w w:val="105"/>
          <w:vertAlign w:val="baseline"/>
        </w:rPr>
        <w:t> </w:t>
      </w:r>
      <w:r>
        <w:rPr>
          <w:w w:val="105"/>
          <w:vertAlign w:val="baseline"/>
        </w:rPr>
        <w:t>are</w:t>
      </w:r>
      <w:r>
        <w:rPr>
          <w:spacing w:val="-1"/>
          <w:w w:val="105"/>
          <w:vertAlign w:val="baseline"/>
        </w:rPr>
        <w:t> </w:t>
      </w:r>
      <w:r>
        <w:rPr>
          <w:w w:val="105"/>
          <w:vertAlign w:val="baseline"/>
        </w:rPr>
        <w:t>given</w:t>
      </w:r>
      <w:r>
        <w:rPr>
          <w:spacing w:val="-1"/>
          <w:w w:val="105"/>
          <w:vertAlign w:val="baseline"/>
        </w:rPr>
        <w:t> </w:t>
      </w:r>
      <w:r>
        <w:rPr>
          <w:w w:val="105"/>
          <w:vertAlign w:val="baseline"/>
        </w:rPr>
        <w:t>in</w:t>
      </w:r>
      <w:r>
        <w:rPr>
          <w:spacing w:val="-1"/>
          <w:w w:val="105"/>
          <w:vertAlign w:val="baseline"/>
        </w:rPr>
        <w:t> </w:t>
      </w:r>
      <w:r>
        <w:rPr>
          <w:w w:val="105"/>
          <w:vertAlign w:val="baseline"/>
        </w:rPr>
        <w:t>table</w:t>
      </w:r>
      <w:r>
        <w:rPr>
          <w:spacing w:val="-1"/>
          <w:w w:val="105"/>
          <w:vertAlign w:val="baseline"/>
        </w:rPr>
        <w:t> </w:t>
      </w:r>
      <w:r>
        <w:rPr>
          <w:w w:val="105"/>
          <w:vertAlign w:val="baseline"/>
        </w:rPr>
        <w:t>3.</w:t>
      </w:r>
    </w:p>
    <w:p>
      <w:pPr>
        <w:pStyle w:val="BodyText"/>
        <w:spacing w:line="244" w:lineRule="auto" w:before="5"/>
        <w:ind w:left="114" w:right="141"/>
        <w:jc w:val="both"/>
      </w:pPr>
      <w:r>
        <w:rPr/>
        <w:t>It is obvious that small block sizes which emphasizes best BERs lead to low code-rates.</w:t>
      </w:r>
      <w:r>
        <w:rPr>
          <w:spacing w:val="32"/>
        </w:rPr>
        <w:t> </w:t>
      </w:r>
      <w:r>
        <w:rPr/>
        <w:t>Therefore it is desirable to implement modulation codes of bigger sizes.</w:t>
      </w:r>
      <w:r>
        <w:rPr>
          <w:spacing w:val="40"/>
        </w:rPr>
        <w:t> </w:t>
      </w:r>
      <w:r>
        <w:rPr/>
        <w:t>In order to minimize the increasing errors due to intensity variations a modified inverse filtering is currently investigated in our experiment. This inverse filtering does not affect the constant overall brightness feature of the gray-scaled data pages.</w:t>
      </w:r>
    </w:p>
    <w:p>
      <w:pPr>
        <w:pStyle w:val="BodyText"/>
        <w:spacing w:before="4"/>
        <w:rPr>
          <w:sz w:val="18"/>
        </w:rPr>
      </w:pPr>
    </w:p>
    <w:tbl>
      <w:tblPr>
        <w:tblW w:w="0" w:type="auto"/>
        <w:jc w:val="left"/>
        <w:tblInd w:w="1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27"/>
        <w:gridCol w:w="1012"/>
        <w:gridCol w:w="1474"/>
        <w:gridCol w:w="1526"/>
        <w:gridCol w:w="980"/>
        <w:gridCol w:w="1054"/>
      </w:tblGrid>
      <w:tr>
        <w:trPr>
          <w:trHeight w:val="256" w:hRule="atLeast"/>
        </w:trPr>
        <w:tc>
          <w:tcPr>
            <w:tcW w:w="927" w:type="dxa"/>
            <w:tcBorders>
              <w:top w:val="nil"/>
              <w:left w:val="nil"/>
              <w:right w:val="nil"/>
            </w:tcBorders>
          </w:tcPr>
          <w:p>
            <w:pPr>
              <w:pStyle w:val="TableParagraph"/>
              <w:spacing w:line="206" w:lineRule="exact"/>
              <w:rPr>
                <w:sz w:val="18"/>
              </w:rPr>
            </w:pPr>
            <w:r>
              <w:rPr>
                <w:sz w:val="18"/>
              </w:rPr>
              <w:t>user</w:t>
            </w:r>
            <w:r>
              <w:rPr>
                <w:spacing w:val="-5"/>
                <w:sz w:val="18"/>
              </w:rPr>
              <w:t> </w:t>
            </w:r>
            <w:r>
              <w:rPr>
                <w:spacing w:val="-4"/>
                <w:sz w:val="18"/>
              </w:rPr>
              <w:t>bits</w:t>
            </w:r>
          </w:p>
        </w:tc>
        <w:tc>
          <w:tcPr>
            <w:tcW w:w="1012" w:type="dxa"/>
            <w:tcBorders>
              <w:top w:val="nil"/>
              <w:left w:val="nil"/>
              <w:right w:val="nil"/>
            </w:tcBorders>
          </w:tcPr>
          <w:p>
            <w:pPr>
              <w:pStyle w:val="TableParagraph"/>
              <w:spacing w:line="206" w:lineRule="exact"/>
              <w:ind w:left="1"/>
              <w:rPr>
                <w:sz w:val="18"/>
              </w:rPr>
            </w:pPr>
            <w:r>
              <w:rPr>
                <w:sz w:val="18"/>
              </w:rPr>
              <w:t>block</w:t>
            </w:r>
            <w:r>
              <w:rPr>
                <w:spacing w:val="-8"/>
                <w:sz w:val="18"/>
              </w:rPr>
              <w:t> </w:t>
            </w:r>
            <w:r>
              <w:rPr>
                <w:spacing w:val="-4"/>
                <w:sz w:val="18"/>
              </w:rPr>
              <w:t>size</w:t>
            </w:r>
          </w:p>
        </w:tc>
        <w:tc>
          <w:tcPr>
            <w:tcW w:w="1474" w:type="dxa"/>
            <w:tcBorders>
              <w:top w:val="nil"/>
              <w:left w:val="nil"/>
              <w:right w:val="nil"/>
            </w:tcBorders>
          </w:tcPr>
          <w:p>
            <w:pPr>
              <w:pStyle w:val="TableParagraph"/>
              <w:spacing w:line="206" w:lineRule="exact"/>
              <w:ind w:left="7"/>
              <w:rPr>
                <w:sz w:val="18"/>
              </w:rPr>
            </w:pPr>
            <w:r>
              <w:rPr>
                <w:spacing w:val="-2"/>
                <w:sz w:val="18"/>
              </w:rPr>
              <w:t>weight</w:t>
            </w:r>
          </w:p>
        </w:tc>
        <w:tc>
          <w:tcPr>
            <w:tcW w:w="1526" w:type="dxa"/>
            <w:tcBorders>
              <w:top w:val="nil"/>
              <w:left w:val="nil"/>
            </w:tcBorders>
          </w:tcPr>
          <w:p>
            <w:pPr>
              <w:pStyle w:val="TableParagraph"/>
              <w:spacing w:line="206" w:lineRule="exact"/>
              <w:ind w:left="13"/>
              <w:rPr>
                <w:sz w:val="18"/>
              </w:rPr>
            </w:pPr>
            <w:r>
              <w:rPr>
                <w:sz w:val="18"/>
              </w:rPr>
              <w:t>abs.</w:t>
            </w:r>
            <w:r>
              <w:rPr>
                <w:spacing w:val="16"/>
                <w:sz w:val="18"/>
              </w:rPr>
              <w:t> </w:t>
            </w:r>
            <w:r>
              <w:rPr>
                <w:spacing w:val="-2"/>
                <w:sz w:val="18"/>
              </w:rPr>
              <w:t>frequencies</w:t>
            </w:r>
          </w:p>
        </w:tc>
        <w:tc>
          <w:tcPr>
            <w:tcW w:w="980" w:type="dxa"/>
            <w:tcBorders>
              <w:top w:val="nil"/>
            </w:tcBorders>
          </w:tcPr>
          <w:p>
            <w:pPr>
              <w:pStyle w:val="TableParagraph"/>
              <w:spacing w:line="206" w:lineRule="exact"/>
              <w:ind w:left="118"/>
              <w:jc w:val="left"/>
              <w:rPr>
                <w:sz w:val="18"/>
              </w:rPr>
            </w:pPr>
            <w:r>
              <w:rPr>
                <w:spacing w:val="-2"/>
                <w:sz w:val="18"/>
              </w:rPr>
              <w:t>code-</w:t>
            </w:r>
            <w:r>
              <w:rPr>
                <w:spacing w:val="-4"/>
                <w:sz w:val="18"/>
              </w:rPr>
              <w:t>rate</w:t>
            </w:r>
          </w:p>
        </w:tc>
        <w:tc>
          <w:tcPr>
            <w:tcW w:w="1054" w:type="dxa"/>
            <w:tcBorders>
              <w:top w:val="nil"/>
              <w:right w:val="nil"/>
            </w:tcBorders>
          </w:tcPr>
          <w:p>
            <w:pPr>
              <w:pStyle w:val="TableParagraph"/>
              <w:spacing w:line="206" w:lineRule="exact"/>
              <w:ind w:left="120"/>
              <w:jc w:val="left"/>
              <w:rPr>
                <w:sz w:val="18"/>
              </w:rPr>
            </w:pPr>
            <w:r>
              <w:rPr>
                <w:spacing w:val="-2"/>
                <w:sz w:val="18"/>
              </w:rPr>
              <w:t>brightness</w:t>
            </w:r>
          </w:p>
        </w:tc>
      </w:tr>
      <w:tr>
        <w:trPr>
          <w:trHeight w:val="446" w:hRule="atLeast"/>
        </w:trPr>
        <w:tc>
          <w:tcPr>
            <w:tcW w:w="927" w:type="dxa"/>
            <w:tcBorders>
              <w:left w:val="nil"/>
              <w:right w:val="nil"/>
            </w:tcBorders>
          </w:tcPr>
          <w:p>
            <w:pPr>
              <w:pStyle w:val="TableParagraph"/>
              <w:spacing w:line="240" w:lineRule="auto" w:before="139"/>
              <w:rPr>
                <w:rFonts w:ascii="Georgia"/>
                <w:i/>
                <w:sz w:val="18"/>
              </w:rPr>
            </w:pPr>
            <w:r>
              <w:rPr>
                <w:rFonts w:ascii="Georgia"/>
                <w:i/>
                <w:spacing w:val="-10"/>
                <w:sz w:val="18"/>
              </w:rPr>
              <w:t>d</w:t>
            </w:r>
          </w:p>
        </w:tc>
        <w:tc>
          <w:tcPr>
            <w:tcW w:w="1012" w:type="dxa"/>
            <w:tcBorders>
              <w:left w:val="nil"/>
              <w:right w:val="nil"/>
            </w:tcBorders>
          </w:tcPr>
          <w:p>
            <w:pPr>
              <w:pStyle w:val="TableParagraph"/>
              <w:spacing w:line="240" w:lineRule="auto" w:before="139"/>
              <w:ind w:left="1"/>
              <w:rPr>
                <w:rFonts w:ascii="Georgia"/>
                <w:i/>
                <w:sz w:val="18"/>
              </w:rPr>
            </w:pPr>
            <w:r>
              <w:rPr>
                <w:rFonts w:ascii="Georgia"/>
                <w:i/>
                <w:spacing w:val="-10"/>
                <w:w w:val="90"/>
                <w:sz w:val="18"/>
              </w:rPr>
              <w:t>b</w:t>
            </w:r>
          </w:p>
        </w:tc>
        <w:tc>
          <w:tcPr>
            <w:tcW w:w="1474" w:type="dxa"/>
            <w:tcBorders>
              <w:left w:val="nil"/>
              <w:right w:val="nil"/>
            </w:tcBorders>
          </w:tcPr>
          <w:p>
            <w:pPr>
              <w:pStyle w:val="TableParagraph"/>
              <w:spacing w:line="391" w:lineRule="exact"/>
              <w:ind w:left="7" w:right="7"/>
              <w:rPr>
                <w:rFonts w:ascii="Georgia" w:hAnsi="Georgia"/>
                <w:i/>
                <w:sz w:val="18"/>
              </w:rPr>
            </w:pPr>
            <w:r>
              <w:rPr>
                <w:rFonts w:ascii="Georgia" w:hAnsi="Georgia"/>
                <w:i/>
                <w:w w:val="110"/>
                <w:sz w:val="18"/>
              </w:rPr>
              <w:t>w</w:t>
            </w:r>
            <w:r>
              <w:rPr>
                <w:rFonts w:ascii="Georgia" w:hAnsi="Georgia"/>
                <w:i/>
                <w:spacing w:val="-12"/>
                <w:w w:val="110"/>
                <w:sz w:val="18"/>
              </w:rPr>
              <w:t> </w:t>
            </w:r>
            <w:r>
              <w:rPr>
                <w:w w:val="120"/>
                <w:sz w:val="18"/>
              </w:rPr>
              <w:t>=</w:t>
            </w:r>
            <w:r>
              <w:rPr>
                <w:spacing w:val="-23"/>
                <w:w w:val="120"/>
                <w:sz w:val="18"/>
              </w:rPr>
              <w:t> </w:t>
            </w:r>
            <w:r>
              <w:rPr>
                <w:rFonts w:ascii="Arial" w:hAnsi="Arial"/>
                <w:w w:val="135"/>
                <w:position w:val="14"/>
                <w:sz w:val="20"/>
              </w:rPr>
              <w:t>Σ</w:t>
            </w:r>
            <w:r>
              <w:rPr>
                <w:rFonts w:ascii="Georgia" w:hAnsi="Georgia"/>
                <w:i/>
                <w:w w:val="135"/>
                <w:position w:val="-5"/>
                <w:sz w:val="12"/>
              </w:rPr>
              <w:t>i</w:t>
            </w:r>
            <w:r>
              <w:rPr>
                <w:rFonts w:ascii="Georgia" w:hAnsi="Georgia"/>
                <w:i/>
                <w:spacing w:val="-10"/>
                <w:w w:val="135"/>
                <w:position w:val="-5"/>
                <w:sz w:val="12"/>
              </w:rPr>
              <w:t> </w:t>
            </w:r>
            <w:r>
              <w:rPr>
                <w:rFonts w:ascii="Georgia" w:hAnsi="Georgia"/>
                <w:i/>
                <w:w w:val="120"/>
                <w:sz w:val="18"/>
              </w:rPr>
              <w:t>m</w:t>
            </w:r>
            <w:r>
              <w:rPr>
                <w:rFonts w:ascii="Georgia" w:hAnsi="Georgia"/>
                <w:i/>
                <w:w w:val="120"/>
                <w:sz w:val="18"/>
                <w:vertAlign w:val="subscript"/>
              </w:rPr>
              <w:t>i</w:t>
            </w:r>
            <w:r>
              <w:rPr>
                <w:rFonts w:ascii="Georgia" w:hAnsi="Georgia"/>
                <w:i/>
                <w:spacing w:val="-11"/>
                <w:w w:val="120"/>
                <w:sz w:val="18"/>
                <w:vertAlign w:val="baseline"/>
              </w:rPr>
              <w:t> </w:t>
            </w:r>
            <w:r>
              <w:rPr>
                <w:rFonts w:ascii="Arial" w:hAnsi="Arial"/>
                <w:i/>
                <w:w w:val="120"/>
                <w:sz w:val="18"/>
                <w:vertAlign w:val="baseline"/>
              </w:rPr>
              <w:t>·</w:t>
            </w:r>
            <w:r>
              <w:rPr>
                <w:rFonts w:ascii="Arial" w:hAnsi="Arial"/>
                <w:i/>
                <w:spacing w:val="-20"/>
                <w:w w:val="120"/>
                <w:sz w:val="18"/>
                <w:vertAlign w:val="baseline"/>
              </w:rPr>
              <w:t> </w:t>
            </w:r>
            <w:r>
              <w:rPr>
                <w:rFonts w:ascii="Georgia" w:hAnsi="Georgia"/>
                <w:i/>
                <w:spacing w:val="-5"/>
                <w:w w:val="120"/>
                <w:sz w:val="18"/>
                <w:vertAlign w:val="baseline"/>
              </w:rPr>
              <w:t>w</w:t>
            </w:r>
            <w:r>
              <w:rPr>
                <w:rFonts w:ascii="Georgia" w:hAnsi="Georgia"/>
                <w:i/>
                <w:spacing w:val="-5"/>
                <w:w w:val="120"/>
                <w:sz w:val="18"/>
                <w:vertAlign w:val="subscript"/>
              </w:rPr>
              <w:t>i</w:t>
            </w:r>
          </w:p>
        </w:tc>
        <w:tc>
          <w:tcPr>
            <w:tcW w:w="1526" w:type="dxa"/>
            <w:tcBorders>
              <w:left w:val="nil"/>
            </w:tcBorders>
          </w:tcPr>
          <w:p>
            <w:pPr>
              <w:pStyle w:val="TableParagraph"/>
              <w:spacing w:line="240" w:lineRule="auto" w:before="139"/>
              <w:ind w:left="13" w:right="7"/>
              <w:rPr>
                <w:rFonts w:ascii="Georgia"/>
                <w:i/>
                <w:sz w:val="18"/>
              </w:rPr>
            </w:pPr>
            <w:r>
              <w:rPr>
                <w:rFonts w:ascii="Georgia"/>
                <w:i/>
                <w:spacing w:val="-5"/>
                <w:w w:val="125"/>
                <w:sz w:val="18"/>
              </w:rPr>
              <w:t>m</w:t>
            </w:r>
            <w:r>
              <w:rPr>
                <w:rFonts w:ascii="Georgia"/>
                <w:i/>
                <w:spacing w:val="-5"/>
                <w:w w:val="125"/>
                <w:sz w:val="18"/>
                <w:vertAlign w:val="subscript"/>
              </w:rPr>
              <w:t>i</w:t>
            </w:r>
          </w:p>
        </w:tc>
        <w:tc>
          <w:tcPr>
            <w:tcW w:w="980" w:type="dxa"/>
          </w:tcPr>
          <w:p>
            <w:pPr>
              <w:pStyle w:val="TableParagraph"/>
              <w:spacing w:line="290" w:lineRule="exact" w:before="19"/>
              <w:ind w:left="251"/>
              <w:jc w:val="left"/>
              <w:rPr>
                <w:rFonts w:ascii="Georgia"/>
                <w:i/>
                <w:sz w:val="18"/>
              </w:rPr>
            </w:pPr>
            <w:r>
              <w:rPr>
                <w:rFonts w:ascii="Georgia"/>
                <w:i/>
                <w:sz w:val="18"/>
              </w:rPr>
              <w:t>r</w:t>
            </w:r>
            <w:r>
              <w:rPr>
                <w:rFonts w:ascii="Georgia"/>
                <w:i/>
                <w:spacing w:val="11"/>
                <w:sz w:val="18"/>
              </w:rPr>
              <w:t> </w:t>
            </w:r>
            <w:r>
              <w:rPr>
                <w:sz w:val="18"/>
              </w:rPr>
              <w:t>=</w:t>
            </w:r>
            <w:r>
              <w:rPr>
                <w:spacing w:val="12"/>
                <w:sz w:val="18"/>
              </w:rPr>
              <w:t> </w:t>
            </w:r>
            <w:r>
              <w:rPr>
                <w:rFonts w:ascii="Georgia"/>
                <w:i/>
                <w:spacing w:val="-10"/>
                <w:position w:val="12"/>
                <w:sz w:val="18"/>
                <w:u w:val="single"/>
              </w:rPr>
              <w:t>d</w:t>
            </w:r>
          </w:p>
          <w:p>
            <w:pPr>
              <w:pStyle w:val="TableParagraph"/>
              <w:spacing w:line="117" w:lineRule="exact"/>
              <w:ind w:left="617"/>
              <w:jc w:val="left"/>
              <w:rPr>
                <w:rFonts w:ascii="Georgia"/>
                <w:i/>
                <w:sz w:val="18"/>
              </w:rPr>
            </w:pPr>
            <w:r>
              <w:rPr>
                <w:rFonts w:ascii="Georgia"/>
                <w:i/>
                <w:spacing w:val="-10"/>
                <w:w w:val="90"/>
                <w:sz w:val="18"/>
              </w:rPr>
              <w:t>b</w:t>
            </w:r>
          </w:p>
        </w:tc>
        <w:tc>
          <w:tcPr>
            <w:tcW w:w="1054" w:type="dxa"/>
            <w:tcBorders>
              <w:right w:val="nil"/>
            </w:tcBorders>
          </w:tcPr>
          <w:p>
            <w:pPr>
              <w:pStyle w:val="TableParagraph"/>
              <w:spacing w:line="290" w:lineRule="exact" w:before="19"/>
              <w:ind w:left="281"/>
              <w:jc w:val="left"/>
              <w:rPr>
                <w:rFonts w:ascii="Georgia"/>
                <w:i/>
                <w:sz w:val="18"/>
              </w:rPr>
            </w:pPr>
            <w:r>
              <w:rPr>
                <w:rFonts w:ascii="Georgia"/>
                <w:i/>
                <w:sz w:val="18"/>
              </w:rPr>
              <w:t>h</w:t>
            </w:r>
            <w:r>
              <w:rPr>
                <w:rFonts w:ascii="Georgia"/>
                <w:i/>
                <w:spacing w:val="8"/>
                <w:sz w:val="18"/>
              </w:rPr>
              <w:t> </w:t>
            </w:r>
            <w:r>
              <w:rPr>
                <w:sz w:val="18"/>
              </w:rPr>
              <w:t>=</w:t>
            </w:r>
            <w:r>
              <w:rPr>
                <w:spacing w:val="14"/>
                <w:sz w:val="18"/>
              </w:rPr>
              <w:t> </w:t>
            </w:r>
            <w:r>
              <w:rPr>
                <w:rFonts w:ascii="Georgia"/>
                <w:i/>
                <w:spacing w:val="-10"/>
                <w:position w:val="12"/>
                <w:sz w:val="18"/>
                <w:u w:val="single"/>
              </w:rPr>
              <w:t>g</w:t>
            </w:r>
          </w:p>
          <w:p>
            <w:pPr>
              <w:pStyle w:val="TableParagraph"/>
              <w:spacing w:line="117" w:lineRule="exact"/>
              <w:ind w:left="665"/>
              <w:jc w:val="left"/>
              <w:rPr>
                <w:rFonts w:ascii="Georgia"/>
                <w:i/>
                <w:sz w:val="18"/>
              </w:rPr>
            </w:pPr>
            <w:r>
              <w:rPr>
                <w:rFonts w:ascii="Georgia"/>
                <w:i/>
                <w:spacing w:val="-10"/>
                <w:w w:val="90"/>
                <w:sz w:val="18"/>
              </w:rPr>
              <w:t>b</w:t>
            </w:r>
          </w:p>
        </w:tc>
      </w:tr>
    </w:tbl>
    <w:p>
      <w:pPr>
        <w:spacing w:before="57"/>
        <w:ind w:left="1572" w:right="0" w:firstLine="0"/>
        <w:jc w:val="left"/>
        <w:rPr>
          <w:rFonts w:ascii="LM Roman 9"/>
          <w:sz w:val="18"/>
        </w:rPr>
      </w:pPr>
      <w:r>
        <w:rPr>
          <w:rFonts w:ascii="LM Roman 9"/>
          <w:spacing w:val="-2"/>
          <w:sz w:val="18"/>
        </w:rPr>
        <w:t>N=2</w:t>
      </w:r>
      <w:r>
        <w:rPr>
          <w:rFonts w:ascii="LM Roman 9"/>
          <w:spacing w:val="-8"/>
          <w:sz w:val="18"/>
        </w:rPr>
        <w:t> </w:t>
      </w:r>
      <w:r>
        <w:rPr>
          <w:rFonts w:ascii="LM Roman 9"/>
          <w:spacing w:val="-2"/>
          <w:sz w:val="18"/>
        </w:rPr>
        <w:t>(</w:t>
      </w:r>
      <w:r>
        <w:rPr>
          <w:rFonts w:ascii="Georgia"/>
          <w:i/>
          <w:spacing w:val="-2"/>
          <w:sz w:val="18"/>
        </w:rPr>
        <w:t>w</w:t>
      </w:r>
      <w:r>
        <w:rPr>
          <w:rFonts w:ascii="IPAPMincho"/>
          <w:spacing w:val="-2"/>
          <w:sz w:val="18"/>
          <w:vertAlign w:val="subscript"/>
        </w:rPr>
        <w:t>1</w:t>
      </w:r>
      <w:r>
        <w:rPr>
          <w:rFonts w:ascii="LM Roman 9"/>
          <w:spacing w:val="-2"/>
          <w:sz w:val="18"/>
          <w:vertAlign w:val="baseline"/>
        </w:rPr>
        <w:t>=1,</w:t>
      </w:r>
      <w:r>
        <w:rPr>
          <w:rFonts w:ascii="LM Roman 9"/>
          <w:spacing w:val="-8"/>
          <w:sz w:val="18"/>
          <w:vertAlign w:val="baseline"/>
        </w:rPr>
        <w:t> </w:t>
      </w:r>
      <w:r>
        <w:rPr>
          <w:rFonts w:ascii="Georgia"/>
          <w:i/>
          <w:spacing w:val="-2"/>
          <w:sz w:val="18"/>
          <w:vertAlign w:val="baseline"/>
        </w:rPr>
        <w:t>w</w:t>
      </w:r>
      <w:r>
        <w:rPr>
          <w:rFonts w:ascii="IPAPMincho"/>
          <w:spacing w:val="-2"/>
          <w:sz w:val="18"/>
          <w:vertAlign w:val="subscript"/>
        </w:rPr>
        <w:t>2</w:t>
      </w:r>
      <w:r>
        <w:rPr>
          <w:rFonts w:ascii="LM Roman 9"/>
          <w:spacing w:val="-2"/>
          <w:sz w:val="18"/>
          <w:vertAlign w:val="baseline"/>
        </w:rPr>
        <w:t>=0)</w:t>
      </w:r>
    </w:p>
    <w:tbl>
      <w:tblPr>
        <w:tblW w:w="0" w:type="auto"/>
        <w:jc w:val="left"/>
        <w:tblInd w:w="1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9"/>
        <w:gridCol w:w="1131"/>
        <w:gridCol w:w="1314"/>
        <w:gridCol w:w="1548"/>
        <w:gridCol w:w="981"/>
        <w:gridCol w:w="1055"/>
      </w:tblGrid>
      <w:tr>
        <w:trPr>
          <w:trHeight w:val="281" w:hRule="atLeast"/>
        </w:trPr>
        <w:tc>
          <w:tcPr>
            <w:tcW w:w="949" w:type="dxa"/>
            <w:tcBorders>
              <w:top w:val="single" w:sz="4" w:space="0" w:color="000000"/>
            </w:tcBorders>
          </w:tcPr>
          <w:p>
            <w:pPr>
              <w:pStyle w:val="TableParagraph"/>
              <w:spacing w:line="240" w:lineRule="auto"/>
              <w:ind w:right="19"/>
              <w:rPr>
                <w:sz w:val="18"/>
              </w:rPr>
            </w:pPr>
            <w:r>
              <w:rPr>
                <w:spacing w:val="-10"/>
                <w:sz w:val="18"/>
              </w:rPr>
              <w:t>1</w:t>
            </w:r>
          </w:p>
        </w:tc>
        <w:tc>
          <w:tcPr>
            <w:tcW w:w="1131" w:type="dxa"/>
            <w:tcBorders>
              <w:top w:val="single" w:sz="4" w:space="0" w:color="000000"/>
            </w:tcBorders>
          </w:tcPr>
          <w:p>
            <w:pPr>
              <w:pStyle w:val="TableParagraph"/>
              <w:spacing w:line="240" w:lineRule="auto"/>
              <w:ind w:left="438"/>
              <w:jc w:val="left"/>
              <w:rPr>
                <w:sz w:val="18"/>
              </w:rPr>
            </w:pPr>
            <w:r>
              <w:rPr>
                <w:spacing w:val="-10"/>
                <w:sz w:val="18"/>
              </w:rPr>
              <w:t>2</w:t>
            </w:r>
          </w:p>
        </w:tc>
        <w:tc>
          <w:tcPr>
            <w:tcW w:w="1314" w:type="dxa"/>
            <w:tcBorders>
              <w:top w:val="single" w:sz="4" w:space="0" w:color="000000"/>
            </w:tcBorders>
          </w:tcPr>
          <w:p>
            <w:pPr>
              <w:pStyle w:val="TableParagraph"/>
              <w:spacing w:line="240" w:lineRule="auto"/>
              <w:ind w:left="553"/>
              <w:jc w:val="left"/>
              <w:rPr>
                <w:sz w:val="18"/>
              </w:rPr>
            </w:pPr>
            <w:r>
              <w:rPr>
                <w:spacing w:val="-10"/>
                <w:sz w:val="18"/>
              </w:rPr>
              <w:t>1</w:t>
            </w:r>
          </w:p>
        </w:tc>
        <w:tc>
          <w:tcPr>
            <w:tcW w:w="1548" w:type="dxa"/>
            <w:tcBorders>
              <w:top w:val="single" w:sz="4" w:space="0" w:color="000000"/>
              <w:right w:val="single" w:sz="4" w:space="0" w:color="000000"/>
            </w:tcBorders>
          </w:tcPr>
          <w:p>
            <w:pPr>
              <w:pStyle w:val="TableParagraph"/>
              <w:spacing w:line="240" w:lineRule="auto"/>
              <w:ind w:left="29"/>
              <w:rPr>
                <w:sz w:val="18"/>
              </w:rPr>
            </w:pPr>
            <w:r>
              <w:rPr>
                <w:spacing w:val="-5"/>
                <w:sz w:val="18"/>
              </w:rPr>
              <w:t>1,1</w:t>
            </w:r>
          </w:p>
        </w:tc>
        <w:tc>
          <w:tcPr>
            <w:tcW w:w="981" w:type="dxa"/>
            <w:tcBorders>
              <w:top w:val="single" w:sz="4" w:space="0" w:color="000000"/>
              <w:left w:val="single" w:sz="4" w:space="0" w:color="000000"/>
              <w:right w:val="single" w:sz="4" w:space="0" w:color="000000"/>
            </w:tcBorders>
          </w:tcPr>
          <w:p>
            <w:pPr>
              <w:pStyle w:val="TableParagraph"/>
              <w:spacing w:line="240" w:lineRule="auto"/>
              <w:ind w:left="2"/>
              <w:rPr>
                <w:sz w:val="18"/>
              </w:rPr>
            </w:pPr>
            <w:r>
              <w:rPr>
                <w:spacing w:val="-5"/>
                <w:sz w:val="18"/>
              </w:rPr>
              <w:t>0.5</w:t>
            </w:r>
          </w:p>
        </w:tc>
        <w:tc>
          <w:tcPr>
            <w:tcW w:w="1055" w:type="dxa"/>
            <w:tcBorders>
              <w:top w:val="single" w:sz="4" w:space="0" w:color="000000"/>
              <w:left w:val="single" w:sz="4" w:space="0" w:color="000000"/>
            </w:tcBorders>
          </w:tcPr>
          <w:p>
            <w:pPr>
              <w:pStyle w:val="TableParagraph"/>
              <w:spacing w:line="240" w:lineRule="auto"/>
              <w:ind w:right="1"/>
              <w:rPr>
                <w:sz w:val="18"/>
              </w:rPr>
            </w:pPr>
            <w:r>
              <w:rPr>
                <w:spacing w:val="-5"/>
                <w:sz w:val="18"/>
              </w:rPr>
              <w:t>0.5</w:t>
            </w:r>
          </w:p>
        </w:tc>
      </w:tr>
      <w:tr>
        <w:trPr>
          <w:trHeight w:val="219" w:hRule="atLeast"/>
        </w:trPr>
        <w:tc>
          <w:tcPr>
            <w:tcW w:w="949" w:type="dxa"/>
          </w:tcPr>
          <w:p>
            <w:pPr>
              <w:pStyle w:val="TableParagraph"/>
              <w:ind w:right="19"/>
              <w:rPr>
                <w:sz w:val="18"/>
              </w:rPr>
            </w:pPr>
            <w:r>
              <w:rPr>
                <w:spacing w:val="-10"/>
                <w:sz w:val="18"/>
              </w:rPr>
              <w:t>2</w:t>
            </w:r>
          </w:p>
        </w:tc>
        <w:tc>
          <w:tcPr>
            <w:tcW w:w="1131" w:type="dxa"/>
          </w:tcPr>
          <w:p>
            <w:pPr>
              <w:pStyle w:val="TableParagraph"/>
              <w:ind w:left="438"/>
              <w:jc w:val="left"/>
              <w:rPr>
                <w:sz w:val="18"/>
              </w:rPr>
            </w:pPr>
            <w:r>
              <w:rPr>
                <w:spacing w:val="-10"/>
                <w:sz w:val="18"/>
              </w:rPr>
              <w:t>4</w:t>
            </w:r>
          </w:p>
        </w:tc>
        <w:tc>
          <w:tcPr>
            <w:tcW w:w="1314" w:type="dxa"/>
          </w:tcPr>
          <w:p>
            <w:pPr>
              <w:pStyle w:val="TableParagraph"/>
              <w:ind w:left="553"/>
              <w:jc w:val="left"/>
              <w:rPr>
                <w:sz w:val="18"/>
              </w:rPr>
            </w:pPr>
            <w:r>
              <w:rPr>
                <w:spacing w:val="-10"/>
                <w:sz w:val="18"/>
              </w:rPr>
              <w:t>1</w:t>
            </w:r>
          </w:p>
        </w:tc>
        <w:tc>
          <w:tcPr>
            <w:tcW w:w="1548" w:type="dxa"/>
            <w:tcBorders>
              <w:right w:val="single" w:sz="4" w:space="0" w:color="000000"/>
            </w:tcBorders>
          </w:tcPr>
          <w:p>
            <w:pPr>
              <w:pStyle w:val="TableParagraph"/>
              <w:ind w:left="29"/>
              <w:rPr>
                <w:sz w:val="18"/>
              </w:rPr>
            </w:pPr>
            <w:r>
              <w:rPr>
                <w:spacing w:val="-5"/>
                <w:sz w:val="18"/>
              </w:rPr>
              <w:t>1,3</w:t>
            </w:r>
          </w:p>
        </w:tc>
        <w:tc>
          <w:tcPr>
            <w:tcW w:w="981" w:type="dxa"/>
            <w:tcBorders>
              <w:left w:val="single" w:sz="4" w:space="0" w:color="000000"/>
              <w:right w:val="single" w:sz="4" w:space="0" w:color="000000"/>
            </w:tcBorders>
          </w:tcPr>
          <w:p>
            <w:pPr>
              <w:pStyle w:val="TableParagraph"/>
              <w:ind w:left="2"/>
              <w:rPr>
                <w:sz w:val="18"/>
              </w:rPr>
            </w:pPr>
            <w:r>
              <w:rPr>
                <w:spacing w:val="-5"/>
                <w:sz w:val="18"/>
              </w:rPr>
              <w:t>0.5</w:t>
            </w:r>
          </w:p>
        </w:tc>
        <w:tc>
          <w:tcPr>
            <w:tcW w:w="1055" w:type="dxa"/>
            <w:tcBorders>
              <w:left w:val="single" w:sz="4" w:space="0" w:color="000000"/>
            </w:tcBorders>
          </w:tcPr>
          <w:p>
            <w:pPr>
              <w:pStyle w:val="TableParagraph"/>
              <w:ind w:right="1"/>
              <w:rPr>
                <w:sz w:val="18"/>
              </w:rPr>
            </w:pPr>
            <w:r>
              <w:rPr>
                <w:spacing w:val="-4"/>
                <w:sz w:val="18"/>
              </w:rPr>
              <w:t>0.25</w:t>
            </w:r>
          </w:p>
        </w:tc>
      </w:tr>
      <w:tr>
        <w:trPr>
          <w:trHeight w:val="219" w:hRule="atLeast"/>
        </w:trPr>
        <w:tc>
          <w:tcPr>
            <w:tcW w:w="949" w:type="dxa"/>
          </w:tcPr>
          <w:p>
            <w:pPr>
              <w:pStyle w:val="TableParagraph"/>
              <w:ind w:right="19"/>
              <w:rPr>
                <w:sz w:val="18"/>
              </w:rPr>
            </w:pPr>
            <w:r>
              <w:rPr>
                <w:spacing w:val="-10"/>
                <w:sz w:val="18"/>
              </w:rPr>
              <w:t>6</w:t>
            </w:r>
          </w:p>
        </w:tc>
        <w:tc>
          <w:tcPr>
            <w:tcW w:w="1131" w:type="dxa"/>
          </w:tcPr>
          <w:p>
            <w:pPr>
              <w:pStyle w:val="TableParagraph"/>
              <w:ind w:left="438"/>
              <w:jc w:val="left"/>
              <w:rPr>
                <w:sz w:val="18"/>
              </w:rPr>
            </w:pPr>
            <w:r>
              <w:rPr>
                <w:spacing w:val="-10"/>
                <w:sz w:val="18"/>
              </w:rPr>
              <w:t>8</w:t>
            </w:r>
          </w:p>
        </w:tc>
        <w:tc>
          <w:tcPr>
            <w:tcW w:w="1314" w:type="dxa"/>
          </w:tcPr>
          <w:p>
            <w:pPr>
              <w:pStyle w:val="TableParagraph"/>
              <w:ind w:left="553"/>
              <w:jc w:val="left"/>
              <w:rPr>
                <w:sz w:val="18"/>
              </w:rPr>
            </w:pPr>
            <w:r>
              <w:rPr>
                <w:spacing w:val="-10"/>
                <w:sz w:val="18"/>
              </w:rPr>
              <w:t>4</w:t>
            </w:r>
          </w:p>
        </w:tc>
        <w:tc>
          <w:tcPr>
            <w:tcW w:w="1548" w:type="dxa"/>
            <w:tcBorders>
              <w:right w:val="single" w:sz="4" w:space="0" w:color="000000"/>
            </w:tcBorders>
          </w:tcPr>
          <w:p>
            <w:pPr>
              <w:pStyle w:val="TableParagraph"/>
              <w:ind w:left="29"/>
              <w:rPr>
                <w:sz w:val="18"/>
              </w:rPr>
            </w:pPr>
            <w:r>
              <w:rPr>
                <w:spacing w:val="-5"/>
                <w:sz w:val="18"/>
              </w:rPr>
              <w:t>4,4</w:t>
            </w:r>
          </w:p>
        </w:tc>
        <w:tc>
          <w:tcPr>
            <w:tcW w:w="981" w:type="dxa"/>
            <w:tcBorders>
              <w:left w:val="single" w:sz="4" w:space="0" w:color="000000"/>
              <w:right w:val="single" w:sz="4" w:space="0" w:color="000000"/>
            </w:tcBorders>
          </w:tcPr>
          <w:p>
            <w:pPr>
              <w:pStyle w:val="TableParagraph"/>
              <w:ind w:left="2"/>
              <w:rPr>
                <w:sz w:val="18"/>
              </w:rPr>
            </w:pPr>
            <w:r>
              <w:rPr>
                <w:spacing w:val="-5"/>
                <w:sz w:val="18"/>
              </w:rPr>
              <w:t>0.5</w:t>
            </w:r>
          </w:p>
        </w:tc>
        <w:tc>
          <w:tcPr>
            <w:tcW w:w="1055" w:type="dxa"/>
            <w:tcBorders>
              <w:left w:val="single" w:sz="4" w:space="0" w:color="000000"/>
            </w:tcBorders>
          </w:tcPr>
          <w:p>
            <w:pPr>
              <w:pStyle w:val="TableParagraph"/>
              <w:ind w:right="1"/>
              <w:rPr>
                <w:sz w:val="18"/>
              </w:rPr>
            </w:pPr>
            <w:r>
              <w:rPr>
                <w:spacing w:val="-4"/>
                <w:sz w:val="18"/>
              </w:rPr>
              <w:t>0.25</w:t>
            </w:r>
          </w:p>
        </w:tc>
      </w:tr>
      <w:tr>
        <w:trPr>
          <w:trHeight w:val="219" w:hRule="atLeast"/>
        </w:trPr>
        <w:tc>
          <w:tcPr>
            <w:tcW w:w="949" w:type="dxa"/>
          </w:tcPr>
          <w:p>
            <w:pPr>
              <w:pStyle w:val="TableParagraph"/>
              <w:ind w:right="19"/>
              <w:rPr>
                <w:sz w:val="18"/>
              </w:rPr>
            </w:pPr>
            <w:r>
              <w:rPr>
                <w:spacing w:val="-10"/>
                <w:sz w:val="18"/>
              </w:rPr>
              <w:t>8</w:t>
            </w:r>
          </w:p>
        </w:tc>
        <w:tc>
          <w:tcPr>
            <w:tcW w:w="1131" w:type="dxa"/>
          </w:tcPr>
          <w:p>
            <w:pPr>
              <w:pStyle w:val="TableParagraph"/>
              <w:ind w:left="392"/>
              <w:jc w:val="left"/>
              <w:rPr>
                <w:sz w:val="18"/>
              </w:rPr>
            </w:pPr>
            <w:r>
              <w:rPr>
                <w:spacing w:val="-5"/>
                <w:sz w:val="18"/>
              </w:rPr>
              <w:t>12</w:t>
            </w:r>
          </w:p>
        </w:tc>
        <w:tc>
          <w:tcPr>
            <w:tcW w:w="1314" w:type="dxa"/>
          </w:tcPr>
          <w:p>
            <w:pPr>
              <w:pStyle w:val="TableParagraph"/>
              <w:ind w:left="553"/>
              <w:jc w:val="left"/>
              <w:rPr>
                <w:sz w:val="18"/>
              </w:rPr>
            </w:pPr>
            <w:r>
              <w:rPr>
                <w:spacing w:val="-10"/>
                <w:sz w:val="18"/>
              </w:rPr>
              <w:t>4</w:t>
            </w:r>
          </w:p>
        </w:tc>
        <w:tc>
          <w:tcPr>
            <w:tcW w:w="1548" w:type="dxa"/>
            <w:tcBorders>
              <w:right w:val="single" w:sz="4" w:space="0" w:color="000000"/>
            </w:tcBorders>
          </w:tcPr>
          <w:p>
            <w:pPr>
              <w:pStyle w:val="TableParagraph"/>
              <w:ind w:left="29"/>
              <w:rPr>
                <w:sz w:val="18"/>
              </w:rPr>
            </w:pPr>
            <w:r>
              <w:rPr>
                <w:spacing w:val="-5"/>
                <w:sz w:val="18"/>
              </w:rPr>
              <w:t>4,8</w:t>
            </w:r>
          </w:p>
        </w:tc>
        <w:tc>
          <w:tcPr>
            <w:tcW w:w="981" w:type="dxa"/>
            <w:tcBorders>
              <w:left w:val="single" w:sz="4" w:space="0" w:color="000000"/>
              <w:right w:val="single" w:sz="4" w:space="0" w:color="000000"/>
            </w:tcBorders>
          </w:tcPr>
          <w:p>
            <w:pPr>
              <w:pStyle w:val="TableParagraph"/>
              <w:ind w:left="2"/>
              <w:rPr>
                <w:sz w:val="18"/>
              </w:rPr>
            </w:pPr>
            <w:r>
              <w:rPr>
                <w:spacing w:val="-4"/>
                <w:sz w:val="18"/>
              </w:rPr>
              <w:t>0.67</w:t>
            </w:r>
          </w:p>
        </w:tc>
        <w:tc>
          <w:tcPr>
            <w:tcW w:w="1055" w:type="dxa"/>
            <w:tcBorders>
              <w:left w:val="single" w:sz="4" w:space="0" w:color="000000"/>
            </w:tcBorders>
          </w:tcPr>
          <w:p>
            <w:pPr>
              <w:pStyle w:val="TableParagraph"/>
              <w:ind w:right="1"/>
              <w:rPr>
                <w:sz w:val="18"/>
              </w:rPr>
            </w:pPr>
            <w:r>
              <w:rPr>
                <w:spacing w:val="-4"/>
                <w:sz w:val="18"/>
              </w:rPr>
              <w:t>0.33</w:t>
            </w:r>
          </w:p>
        </w:tc>
      </w:tr>
      <w:tr>
        <w:trPr>
          <w:trHeight w:val="296" w:hRule="atLeast"/>
        </w:trPr>
        <w:tc>
          <w:tcPr>
            <w:tcW w:w="949" w:type="dxa"/>
            <w:tcBorders>
              <w:bottom w:val="single" w:sz="4" w:space="0" w:color="000000"/>
            </w:tcBorders>
          </w:tcPr>
          <w:p>
            <w:pPr>
              <w:pStyle w:val="TableParagraph"/>
              <w:ind w:right="19"/>
              <w:rPr>
                <w:sz w:val="18"/>
              </w:rPr>
            </w:pPr>
            <w:r>
              <w:rPr>
                <w:spacing w:val="-5"/>
                <w:sz w:val="18"/>
              </w:rPr>
              <w:t>12</w:t>
            </w:r>
          </w:p>
        </w:tc>
        <w:tc>
          <w:tcPr>
            <w:tcW w:w="1131" w:type="dxa"/>
            <w:tcBorders>
              <w:bottom w:val="single" w:sz="4" w:space="0" w:color="000000"/>
            </w:tcBorders>
          </w:tcPr>
          <w:p>
            <w:pPr>
              <w:pStyle w:val="TableParagraph"/>
              <w:ind w:left="392"/>
              <w:jc w:val="left"/>
              <w:rPr>
                <w:sz w:val="18"/>
              </w:rPr>
            </w:pPr>
            <w:r>
              <w:rPr>
                <w:spacing w:val="-5"/>
                <w:sz w:val="18"/>
              </w:rPr>
              <w:t>15</w:t>
            </w:r>
          </w:p>
        </w:tc>
        <w:tc>
          <w:tcPr>
            <w:tcW w:w="1314" w:type="dxa"/>
            <w:tcBorders>
              <w:bottom w:val="single" w:sz="4" w:space="0" w:color="000000"/>
            </w:tcBorders>
          </w:tcPr>
          <w:p>
            <w:pPr>
              <w:pStyle w:val="TableParagraph"/>
              <w:ind w:left="553"/>
              <w:jc w:val="left"/>
              <w:rPr>
                <w:sz w:val="18"/>
              </w:rPr>
            </w:pPr>
            <w:r>
              <w:rPr>
                <w:spacing w:val="-10"/>
                <w:sz w:val="18"/>
              </w:rPr>
              <w:t>6</w:t>
            </w:r>
          </w:p>
        </w:tc>
        <w:tc>
          <w:tcPr>
            <w:tcW w:w="1548" w:type="dxa"/>
            <w:tcBorders>
              <w:bottom w:val="single" w:sz="4" w:space="0" w:color="000000"/>
              <w:right w:val="single" w:sz="4" w:space="0" w:color="000000"/>
            </w:tcBorders>
          </w:tcPr>
          <w:p>
            <w:pPr>
              <w:pStyle w:val="TableParagraph"/>
              <w:ind w:left="29"/>
              <w:rPr>
                <w:sz w:val="18"/>
              </w:rPr>
            </w:pPr>
            <w:r>
              <w:rPr>
                <w:spacing w:val="-5"/>
                <w:sz w:val="18"/>
              </w:rPr>
              <w:t>6,9</w:t>
            </w:r>
          </w:p>
        </w:tc>
        <w:tc>
          <w:tcPr>
            <w:tcW w:w="981" w:type="dxa"/>
            <w:tcBorders>
              <w:left w:val="single" w:sz="4" w:space="0" w:color="000000"/>
              <w:bottom w:val="single" w:sz="4" w:space="0" w:color="000000"/>
              <w:right w:val="single" w:sz="4" w:space="0" w:color="000000"/>
            </w:tcBorders>
          </w:tcPr>
          <w:p>
            <w:pPr>
              <w:pStyle w:val="TableParagraph"/>
              <w:ind w:left="2"/>
              <w:rPr>
                <w:sz w:val="18"/>
              </w:rPr>
            </w:pPr>
            <w:r>
              <w:rPr>
                <w:spacing w:val="-4"/>
                <w:sz w:val="18"/>
              </w:rPr>
              <w:t>0.80</w:t>
            </w:r>
          </w:p>
        </w:tc>
        <w:tc>
          <w:tcPr>
            <w:tcW w:w="1055" w:type="dxa"/>
            <w:tcBorders>
              <w:left w:val="single" w:sz="4" w:space="0" w:color="000000"/>
              <w:bottom w:val="single" w:sz="4" w:space="0" w:color="000000"/>
            </w:tcBorders>
          </w:tcPr>
          <w:p>
            <w:pPr>
              <w:pStyle w:val="TableParagraph"/>
              <w:ind w:right="1"/>
              <w:rPr>
                <w:sz w:val="18"/>
              </w:rPr>
            </w:pPr>
            <w:r>
              <w:rPr>
                <w:spacing w:val="-4"/>
                <w:sz w:val="18"/>
              </w:rPr>
              <w:t>0.40</w:t>
            </w:r>
          </w:p>
        </w:tc>
      </w:tr>
    </w:tbl>
    <w:p>
      <w:pPr>
        <w:spacing w:before="40"/>
        <w:ind w:left="1572" w:right="0" w:firstLine="0"/>
        <w:jc w:val="left"/>
        <w:rPr>
          <w:rFonts w:ascii="LM Roman 9"/>
          <w:sz w:val="18"/>
        </w:rPr>
      </w:pPr>
      <w:r>
        <w:rPr>
          <w:rFonts w:ascii="LM Roman 9"/>
          <w:spacing w:val="-2"/>
          <w:sz w:val="18"/>
        </w:rPr>
        <w:t>N=3</w:t>
      </w:r>
      <w:r>
        <w:rPr>
          <w:rFonts w:ascii="LM Roman 9"/>
          <w:spacing w:val="-9"/>
          <w:sz w:val="18"/>
        </w:rPr>
        <w:t> </w:t>
      </w:r>
      <w:r>
        <w:rPr>
          <w:rFonts w:ascii="LM Roman 9"/>
          <w:spacing w:val="-2"/>
          <w:sz w:val="18"/>
        </w:rPr>
        <w:t>(</w:t>
      </w:r>
      <w:r>
        <w:rPr>
          <w:rFonts w:ascii="Georgia"/>
          <w:i/>
          <w:spacing w:val="-2"/>
          <w:sz w:val="18"/>
        </w:rPr>
        <w:t>w</w:t>
      </w:r>
      <w:r>
        <w:rPr>
          <w:rFonts w:ascii="IPAPMincho"/>
          <w:spacing w:val="-2"/>
          <w:sz w:val="18"/>
          <w:vertAlign w:val="subscript"/>
        </w:rPr>
        <w:t>1</w:t>
      </w:r>
      <w:r>
        <w:rPr>
          <w:rFonts w:ascii="LM Roman 9"/>
          <w:spacing w:val="-2"/>
          <w:sz w:val="18"/>
          <w:vertAlign w:val="baseline"/>
        </w:rPr>
        <w:t>=1,</w:t>
      </w:r>
      <w:r>
        <w:rPr>
          <w:rFonts w:ascii="LM Roman 9"/>
          <w:spacing w:val="-9"/>
          <w:sz w:val="18"/>
          <w:vertAlign w:val="baseline"/>
        </w:rPr>
        <w:t> </w:t>
      </w:r>
      <w:r>
        <w:rPr>
          <w:rFonts w:ascii="Georgia"/>
          <w:i/>
          <w:spacing w:val="-2"/>
          <w:sz w:val="18"/>
          <w:vertAlign w:val="baseline"/>
        </w:rPr>
        <w:t>w</w:t>
      </w:r>
      <w:r>
        <w:rPr>
          <w:rFonts w:ascii="IPAPMincho"/>
          <w:spacing w:val="-2"/>
          <w:sz w:val="18"/>
          <w:vertAlign w:val="subscript"/>
        </w:rPr>
        <w:t>2</w:t>
      </w:r>
      <w:r>
        <w:rPr>
          <w:rFonts w:ascii="LM Roman 9"/>
          <w:spacing w:val="-2"/>
          <w:sz w:val="18"/>
          <w:vertAlign w:val="baseline"/>
        </w:rPr>
        <w:t>=0.50,</w:t>
      </w:r>
      <w:r>
        <w:rPr>
          <w:rFonts w:ascii="LM Roman 9"/>
          <w:spacing w:val="-9"/>
          <w:sz w:val="18"/>
          <w:vertAlign w:val="baseline"/>
        </w:rPr>
        <w:t> </w:t>
      </w:r>
      <w:r>
        <w:rPr>
          <w:rFonts w:ascii="Georgia"/>
          <w:i/>
          <w:spacing w:val="-4"/>
          <w:sz w:val="18"/>
          <w:vertAlign w:val="baseline"/>
        </w:rPr>
        <w:t>w</w:t>
      </w:r>
      <w:r>
        <w:rPr>
          <w:rFonts w:ascii="IPAPMincho"/>
          <w:spacing w:val="-4"/>
          <w:sz w:val="18"/>
          <w:vertAlign w:val="subscript"/>
        </w:rPr>
        <w:t>3</w:t>
      </w:r>
      <w:r>
        <w:rPr>
          <w:rFonts w:ascii="LM Roman 9"/>
          <w:spacing w:val="-4"/>
          <w:sz w:val="18"/>
          <w:vertAlign w:val="baseline"/>
        </w:rPr>
        <w:t>=0)</w:t>
      </w:r>
    </w:p>
    <w:tbl>
      <w:tblPr>
        <w:tblW w:w="0" w:type="auto"/>
        <w:jc w:val="left"/>
        <w:tblInd w:w="1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9"/>
        <w:gridCol w:w="1095"/>
        <w:gridCol w:w="1350"/>
        <w:gridCol w:w="1549"/>
        <w:gridCol w:w="982"/>
        <w:gridCol w:w="1056"/>
      </w:tblGrid>
      <w:tr>
        <w:trPr>
          <w:trHeight w:val="281" w:hRule="atLeast"/>
        </w:trPr>
        <w:tc>
          <w:tcPr>
            <w:tcW w:w="949" w:type="dxa"/>
            <w:tcBorders>
              <w:top w:val="single" w:sz="4" w:space="0" w:color="000000"/>
            </w:tcBorders>
          </w:tcPr>
          <w:p>
            <w:pPr>
              <w:pStyle w:val="TableParagraph"/>
              <w:spacing w:line="240" w:lineRule="auto"/>
              <w:ind w:right="19"/>
              <w:rPr>
                <w:sz w:val="18"/>
              </w:rPr>
            </w:pPr>
            <w:r>
              <w:rPr>
                <w:spacing w:val="-10"/>
                <w:sz w:val="18"/>
              </w:rPr>
              <w:t>3</w:t>
            </w:r>
          </w:p>
        </w:tc>
        <w:tc>
          <w:tcPr>
            <w:tcW w:w="1095" w:type="dxa"/>
            <w:tcBorders>
              <w:top w:val="single" w:sz="4" w:space="0" w:color="000000"/>
            </w:tcBorders>
          </w:tcPr>
          <w:p>
            <w:pPr>
              <w:pStyle w:val="TableParagraph"/>
              <w:spacing w:line="240" w:lineRule="auto"/>
              <w:ind w:left="438"/>
              <w:jc w:val="left"/>
              <w:rPr>
                <w:sz w:val="18"/>
              </w:rPr>
            </w:pPr>
            <w:r>
              <w:rPr>
                <w:spacing w:val="-10"/>
                <w:sz w:val="18"/>
              </w:rPr>
              <w:t>4</w:t>
            </w:r>
          </w:p>
        </w:tc>
        <w:tc>
          <w:tcPr>
            <w:tcW w:w="1350" w:type="dxa"/>
            <w:tcBorders>
              <w:top w:val="single" w:sz="4" w:space="0" w:color="000000"/>
            </w:tcBorders>
          </w:tcPr>
          <w:p>
            <w:pPr>
              <w:pStyle w:val="TableParagraph"/>
              <w:spacing w:line="240" w:lineRule="auto"/>
              <w:ind w:right="76"/>
              <w:rPr>
                <w:sz w:val="18"/>
              </w:rPr>
            </w:pPr>
            <w:r>
              <w:rPr>
                <w:spacing w:val="-5"/>
                <w:sz w:val="18"/>
              </w:rPr>
              <w:t>1.5</w:t>
            </w:r>
          </w:p>
        </w:tc>
        <w:tc>
          <w:tcPr>
            <w:tcW w:w="1549" w:type="dxa"/>
            <w:tcBorders>
              <w:top w:val="single" w:sz="4" w:space="0" w:color="000000"/>
              <w:right w:val="single" w:sz="4" w:space="0" w:color="000000"/>
            </w:tcBorders>
          </w:tcPr>
          <w:p>
            <w:pPr>
              <w:pStyle w:val="TableParagraph"/>
              <w:spacing w:line="240" w:lineRule="auto"/>
              <w:ind w:left="28" w:right="1"/>
              <w:rPr>
                <w:sz w:val="18"/>
              </w:rPr>
            </w:pPr>
            <w:r>
              <w:rPr>
                <w:spacing w:val="-2"/>
                <w:sz w:val="18"/>
              </w:rPr>
              <w:t>1,1,2</w:t>
            </w:r>
          </w:p>
        </w:tc>
        <w:tc>
          <w:tcPr>
            <w:tcW w:w="982" w:type="dxa"/>
            <w:tcBorders>
              <w:top w:val="single" w:sz="4" w:space="0" w:color="000000"/>
              <w:left w:val="single" w:sz="4" w:space="0" w:color="000000"/>
              <w:right w:val="single" w:sz="4" w:space="0" w:color="000000"/>
            </w:tcBorders>
          </w:tcPr>
          <w:p>
            <w:pPr>
              <w:pStyle w:val="TableParagraph"/>
              <w:spacing w:line="240" w:lineRule="auto"/>
              <w:rPr>
                <w:sz w:val="18"/>
              </w:rPr>
            </w:pPr>
            <w:r>
              <w:rPr>
                <w:spacing w:val="-4"/>
                <w:sz w:val="18"/>
              </w:rPr>
              <w:t>0.75</w:t>
            </w:r>
          </w:p>
        </w:tc>
        <w:tc>
          <w:tcPr>
            <w:tcW w:w="1056" w:type="dxa"/>
            <w:tcBorders>
              <w:top w:val="single" w:sz="4" w:space="0" w:color="000000"/>
              <w:left w:val="single" w:sz="4" w:space="0" w:color="000000"/>
            </w:tcBorders>
          </w:tcPr>
          <w:p>
            <w:pPr>
              <w:pStyle w:val="TableParagraph"/>
              <w:spacing w:line="240" w:lineRule="auto"/>
              <w:ind w:right="4"/>
              <w:rPr>
                <w:sz w:val="18"/>
              </w:rPr>
            </w:pPr>
            <w:r>
              <w:rPr>
                <w:spacing w:val="-4"/>
                <w:sz w:val="18"/>
              </w:rPr>
              <w:t>0.38</w:t>
            </w:r>
          </w:p>
        </w:tc>
      </w:tr>
      <w:tr>
        <w:trPr>
          <w:trHeight w:val="219" w:hRule="atLeast"/>
        </w:trPr>
        <w:tc>
          <w:tcPr>
            <w:tcW w:w="949" w:type="dxa"/>
          </w:tcPr>
          <w:p>
            <w:pPr>
              <w:pStyle w:val="TableParagraph"/>
              <w:ind w:right="19"/>
              <w:rPr>
                <w:sz w:val="18"/>
              </w:rPr>
            </w:pPr>
            <w:r>
              <w:rPr>
                <w:spacing w:val="-10"/>
                <w:sz w:val="18"/>
              </w:rPr>
              <w:t>4</w:t>
            </w:r>
          </w:p>
        </w:tc>
        <w:tc>
          <w:tcPr>
            <w:tcW w:w="1095" w:type="dxa"/>
          </w:tcPr>
          <w:p>
            <w:pPr>
              <w:pStyle w:val="TableParagraph"/>
              <w:ind w:left="438"/>
              <w:jc w:val="left"/>
              <w:rPr>
                <w:sz w:val="18"/>
              </w:rPr>
            </w:pPr>
            <w:r>
              <w:rPr>
                <w:spacing w:val="-10"/>
                <w:sz w:val="18"/>
              </w:rPr>
              <w:t>5</w:t>
            </w:r>
          </w:p>
        </w:tc>
        <w:tc>
          <w:tcPr>
            <w:tcW w:w="1350" w:type="dxa"/>
          </w:tcPr>
          <w:p>
            <w:pPr>
              <w:pStyle w:val="TableParagraph"/>
              <w:ind w:right="76"/>
              <w:rPr>
                <w:sz w:val="18"/>
              </w:rPr>
            </w:pPr>
            <w:r>
              <w:rPr>
                <w:spacing w:val="-10"/>
                <w:sz w:val="18"/>
              </w:rPr>
              <w:t>2</w:t>
            </w:r>
          </w:p>
        </w:tc>
        <w:tc>
          <w:tcPr>
            <w:tcW w:w="1549" w:type="dxa"/>
            <w:tcBorders>
              <w:right w:val="single" w:sz="4" w:space="0" w:color="000000"/>
            </w:tcBorders>
          </w:tcPr>
          <w:p>
            <w:pPr>
              <w:pStyle w:val="TableParagraph"/>
              <w:ind w:left="28"/>
              <w:rPr>
                <w:sz w:val="18"/>
              </w:rPr>
            </w:pPr>
            <w:r>
              <w:rPr>
                <w:spacing w:val="-2"/>
                <w:sz w:val="18"/>
              </w:rPr>
              <w:t>1,2,2</w:t>
            </w:r>
          </w:p>
        </w:tc>
        <w:tc>
          <w:tcPr>
            <w:tcW w:w="982" w:type="dxa"/>
            <w:tcBorders>
              <w:left w:val="single" w:sz="4" w:space="0" w:color="000000"/>
              <w:right w:val="single" w:sz="4" w:space="0" w:color="000000"/>
            </w:tcBorders>
          </w:tcPr>
          <w:p>
            <w:pPr>
              <w:pStyle w:val="TableParagraph"/>
              <w:rPr>
                <w:sz w:val="18"/>
              </w:rPr>
            </w:pPr>
            <w:r>
              <w:rPr>
                <w:spacing w:val="-4"/>
                <w:sz w:val="18"/>
              </w:rPr>
              <w:t>0.80</w:t>
            </w:r>
          </w:p>
        </w:tc>
        <w:tc>
          <w:tcPr>
            <w:tcW w:w="1056" w:type="dxa"/>
            <w:tcBorders>
              <w:left w:val="single" w:sz="4" w:space="0" w:color="000000"/>
            </w:tcBorders>
          </w:tcPr>
          <w:p>
            <w:pPr>
              <w:pStyle w:val="TableParagraph"/>
              <w:ind w:right="4"/>
              <w:rPr>
                <w:sz w:val="18"/>
              </w:rPr>
            </w:pPr>
            <w:r>
              <w:rPr>
                <w:spacing w:val="-4"/>
                <w:sz w:val="18"/>
              </w:rPr>
              <w:t>0.40</w:t>
            </w:r>
          </w:p>
        </w:tc>
      </w:tr>
      <w:tr>
        <w:trPr>
          <w:trHeight w:val="219" w:hRule="atLeast"/>
        </w:trPr>
        <w:tc>
          <w:tcPr>
            <w:tcW w:w="949" w:type="dxa"/>
          </w:tcPr>
          <w:p>
            <w:pPr>
              <w:pStyle w:val="TableParagraph"/>
              <w:ind w:right="19"/>
              <w:rPr>
                <w:sz w:val="18"/>
              </w:rPr>
            </w:pPr>
            <w:r>
              <w:rPr>
                <w:spacing w:val="-10"/>
                <w:sz w:val="18"/>
              </w:rPr>
              <w:t>6</w:t>
            </w:r>
          </w:p>
        </w:tc>
        <w:tc>
          <w:tcPr>
            <w:tcW w:w="1095" w:type="dxa"/>
          </w:tcPr>
          <w:p>
            <w:pPr>
              <w:pStyle w:val="TableParagraph"/>
              <w:ind w:left="438"/>
              <w:jc w:val="left"/>
              <w:rPr>
                <w:sz w:val="18"/>
              </w:rPr>
            </w:pPr>
            <w:r>
              <w:rPr>
                <w:spacing w:val="-10"/>
                <w:sz w:val="18"/>
              </w:rPr>
              <w:t>6</w:t>
            </w:r>
          </w:p>
        </w:tc>
        <w:tc>
          <w:tcPr>
            <w:tcW w:w="1350" w:type="dxa"/>
          </w:tcPr>
          <w:p>
            <w:pPr>
              <w:pStyle w:val="TableParagraph"/>
              <w:ind w:right="76"/>
              <w:rPr>
                <w:sz w:val="18"/>
              </w:rPr>
            </w:pPr>
            <w:r>
              <w:rPr>
                <w:spacing w:val="-10"/>
                <w:sz w:val="18"/>
              </w:rPr>
              <w:t>3</w:t>
            </w:r>
          </w:p>
        </w:tc>
        <w:tc>
          <w:tcPr>
            <w:tcW w:w="1549" w:type="dxa"/>
            <w:tcBorders>
              <w:right w:val="single" w:sz="4" w:space="0" w:color="000000"/>
            </w:tcBorders>
          </w:tcPr>
          <w:p>
            <w:pPr>
              <w:pStyle w:val="TableParagraph"/>
              <w:ind w:left="28"/>
              <w:rPr>
                <w:sz w:val="18"/>
              </w:rPr>
            </w:pPr>
            <w:r>
              <w:rPr>
                <w:spacing w:val="-2"/>
                <w:sz w:val="18"/>
              </w:rPr>
              <w:t>2,2,2</w:t>
            </w:r>
          </w:p>
        </w:tc>
        <w:tc>
          <w:tcPr>
            <w:tcW w:w="982" w:type="dxa"/>
            <w:tcBorders>
              <w:left w:val="single" w:sz="4" w:space="0" w:color="000000"/>
              <w:right w:val="single" w:sz="4" w:space="0" w:color="000000"/>
            </w:tcBorders>
          </w:tcPr>
          <w:p>
            <w:pPr>
              <w:pStyle w:val="TableParagraph"/>
              <w:rPr>
                <w:sz w:val="18"/>
              </w:rPr>
            </w:pPr>
            <w:r>
              <w:rPr>
                <w:spacing w:val="-4"/>
                <w:sz w:val="18"/>
              </w:rPr>
              <w:t>1.00</w:t>
            </w:r>
          </w:p>
        </w:tc>
        <w:tc>
          <w:tcPr>
            <w:tcW w:w="1056" w:type="dxa"/>
            <w:tcBorders>
              <w:left w:val="single" w:sz="4" w:space="0" w:color="000000"/>
            </w:tcBorders>
          </w:tcPr>
          <w:p>
            <w:pPr>
              <w:pStyle w:val="TableParagraph"/>
              <w:ind w:right="4"/>
              <w:rPr>
                <w:sz w:val="18"/>
              </w:rPr>
            </w:pPr>
            <w:r>
              <w:rPr>
                <w:spacing w:val="-4"/>
                <w:sz w:val="18"/>
              </w:rPr>
              <w:t>0.50</w:t>
            </w:r>
          </w:p>
        </w:tc>
      </w:tr>
      <w:tr>
        <w:trPr>
          <w:trHeight w:val="296" w:hRule="atLeast"/>
        </w:trPr>
        <w:tc>
          <w:tcPr>
            <w:tcW w:w="949" w:type="dxa"/>
            <w:tcBorders>
              <w:bottom w:val="single" w:sz="4" w:space="0" w:color="000000"/>
            </w:tcBorders>
          </w:tcPr>
          <w:p>
            <w:pPr>
              <w:pStyle w:val="TableParagraph"/>
              <w:ind w:right="19"/>
              <w:rPr>
                <w:sz w:val="18"/>
              </w:rPr>
            </w:pPr>
            <w:r>
              <w:rPr>
                <w:spacing w:val="-5"/>
                <w:sz w:val="18"/>
              </w:rPr>
              <w:t>15</w:t>
            </w:r>
          </w:p>
        </w:tc>
        <w:tc>
          <w:tcPr>
            <w:tcW w:w="1095" w:type="dxa"/>
            <w:tcBorders>
              <w:bottom w:val="single" w:sz="4" w:space="0" w:color="000000"/>
            </w:tcBorders>
          </w:tcPr>
          <w:p>
            <w:pPr>
              <w:pStyle w:val="TableParagraph"/>
              <w:ind w:left="392"/>
              <w:jc w:val="left"/>
              <w:rPr>
                <w:sz w:val="18"/>
              </w:rPr>
            </w:pPr>
            <w:r>
              <w:rPr>
                <w:spacing w:val="-5"/>
                <w:sz w:val="18"/>
              </w:rPr>
              <w:t>12</w:t>
            </w:r>
          </w:p>
        </w:tc>
        <w:tc>
          <w:tcPr>
            <w:tcW w:w="1350" w:type="dxa"/>
            <w:tcBorders>
              <w:bottom w:val="single" w:sz="4" w:space="0" w:color="000000"/>
            </w:tcBorders>
          </w:tcPr>
          <w:p>
            <w:pPr>
              <w:pStyle w:val="TableParagraph"/>
              <w:ind w:right="76"/>
              <w:rPr>
                <w:sz w:val="18"/>
              </w:rPr>
            </w:pPr>
            <w:r>
              <w:rPr>
                <w:spacing w:val="-10"/>
                <w:sz w:val="18"/>
              </w:rPr>
              <w:t>6</w:t>
            </w:r>
          </w:p>
        </w:tc>
        <w:tc>
          <w:tcPr>
            <w:tcW w:w="1549" w:type="dxa"/>
            <w:tcBorders>
              <w:bottom w:val="single" w:sz="4" w:space="0" w:color="000000"/>
              <w:right w:val="single" w:sz="4" w:space="0" w:color="000000"/>
            </w:tcBorders>
          </w:tcPr>
          <w:p>
            <w:pPr>
              <w:pStyle w:val="TableParagraph"/>
              <w:ind w:left="28"/>
              <w:rPr>
                <w:sz w:val="18"/>
              </w:rPr>
            </w:pPr>
            <w:r>
              <w:rPr>
                <w:spacing w:val="-2"/>
                <w:sz w:val="18"/>
              </w:rPr>
              <w:t>4,4,4</w:t>
            </w:r>
          </w:p>
        </w:tc>
        <w:tc>
          <w:tcPr>
            <w:tcW w:w="982" w:type="dxa"/>
            <w:tcBorders>
              <w:left w:val="single" w:sz="4" w:space="0" w:color="000000"/>
              <w:bottom w:val="single" w:sz="4" w:space="0" w:color="000000"/>
              <w:right w:val="single" w:sz="4" w:space="0" w:color="000000"/>
            </w:tcBorders>
          </w:tcPr>
          <w:p>
            <w:pPr>
              <w:pStyle w:val="TableParagraph"/>
              <w:rPr>
                <w:sz w:val="18"/>
              </w:rPr>
            </w:pPr>
            <w:r>
              <w:rPr>
                <w:spacing w:val="-4"/>
                <w:sz w:val="18"/>
              </w:rPr>
              <w:t>1.25</w:t>
            </w:r>
          </w:p>
        </w:tc>
        <w:tc>
          <w:tcPr>
            <w:tcW w:w="1056" w:type="dxa"/>
            <w:tcBorders>
              <w:left w:val="single" w:sz="4" w:space="0" w:color="000000"/>
              <w:bottom w:val="single" w:sz="4" w:space="0" w:color="000000"/>
            </w:tcBorders>
          </w:tcPr>
          <w:p>
            <w:pPr>
              <w:pStyle w:val="TableParagraph"/>
              <w:ind w:right="4"/>
              <w:rPr>
                <w:sz w:val="18"/>
              </w:rPr>
            </w:pPr>
            <w:r>
              <w:rPr>
                <w:spacing w:val="-4"/>
                <w:sz w:val="18"/>
              </w:rPr>
              <w:t>0.50</w:t>
            </w:r>
          </w:p>
        </w:tc>
      </w:tr>
    </w:tbl>
    <w:p>
      <w:pPr>
        <w:spacing w:before="39"/>
        <w:ind w:left="1572" w:right="0" w:firstLine="0"/>
        <w:jc w:val="left"/>
        <w:rPr>
          <w:rFonts w:ascii="LM Roman 9"/>
          <w:sz w:val="18"/>
        </w:rPr>
      </w:pPr>
      <w:r>
        <w:rPr>
          <w:rFonts w:ascii="LM Roman 9"/>
          <w:spacing w:val="-2"/>
          <w:sz w:val="18"/>
        </w:rPr>
        <w:t>N=4</w:t>
      </w:r>
      <w:r>
        <w:rPr>
          <w:rFonts w:ascii="LM Roman 9"/>
          <w:spacing w:val="-10"/>
          <w:sz w:val="18"/>
        </w:rPr>
        <w:t> </w:t>
      </w:r>
      <w:r>
        <w:rPr>
          <w:rFonts w:ascii="LM Roman 9"/>
          <w:spacing w:val="-2"/>
          <w:sz w:val="18"/>
        </w:rPr>
        <w:t>(</w:t>
      </w:r>
      <w:r>
        <w:rPr>
          <w:rFonts w:ascii="Georgia"/>
          <w:i/>
          <w:spacing w:val="-2"/>
          <w:sz w:val="18"/>
        </w:rPr>
        <w:t>w</w:t>
      </w:r>
      <w:r>
        <w:rPr>
          <w:rFonts w:ascii="IPAPMincho"/>
          <w:spacing w:val="-2"/>
          <w:sz w:val="18"/>
          <w:vertAlign w:val="subscript"/>
        </w:rPr>
        <w:t>1</w:t>
      </w:r>
      <w:r>
        <w:rPr>
          <w:rFonts w:ascii="LM Roman 9"/>
          <w:spacing w:val="-2"/>
          <w:sz w:val="18"/>
          <w:vertAlign w:val="baseline"/>
        </w:rPr>
        <w:t>=1,</w:t>
      </w:r>
      <w:r>
        <w:rPr>
          <w:rFonts w:ascii="LM Roman 9"/>
          <w:spacing w:val="-10"/>
          <w:sz w:val="18"/>
          <w:vertAlign w:val="baseline"/>
        </w:rPr>
        <w:t> </w:t>
      </w:r>
      <w:r>
        <w:rPr>
          <w:rFonts w:ascii="Georgia"/>
          <w:i/>
          <w:spacing w:val="-2"/>
          <w:sz w:val="18"/>
          <w:vertAlign w:val="baseline"/>
        </w:rPr>
        <w:t>w</w:t>
      </w:r>
      <w:r>
        <w:rPr>
          <w:rFonts w:ascii="IPAPMincho"/>
          <w:spacing w:val="-2"/>
          <w:sz w:val="18"/>
          <w:vertAlign w:val="subscript"/>
        </w:rPr>
        <w:t>2</w:t>
      </w:r>
      <w:r>
        <w:rPr>
          <w:rFonts w:ascii="LM Roman 9"/>
          <w:spacing w:val="-2"/>
          <w:sz w:val="18"/>
          <w:vertAlign w:val="baseline"/>
        </w:rPr>
        <w:t>=0.67,</w:t>
      </w:r>
      <w:r>
        <w:rPr>
          <w:rFonts w:ascii="LM Roman 9"/>
          <w:spacing w:val="-10"/>
          <w:sz w:val="18"/>
          <w:vertAlign w:val="baseline"/>
        </w:rPr>
        <w:t> </w:t>
      </w:r>
      <w:r>
        <w:rPr>
          <w:rFonts w:ascii="Georgia"/>
          <w:i/>
          <w:spacing w:val="-2"/>
          <w:sz w:val="18"/>
          <w:vertAlign w:val="baseline"/>
        </w:rPr>
        <w:t>w</w:t>
      </w:r>
      <w:r>
        <w:rPr>
          <w:rFonts w:ascii="IPAPMincho"/>
          <w:spacing w:val="-2"/>
          <w:sz w:val="18"/>
          <w:vertAlign w:val="subscript"/>
        </w:rPr>
        <w:t>3</w:t>
      </w:r>
      <w:r>
        <w:rPr>
          <w:rFonts w:ascii="LM Roman 9"/>
          <w:spacing w:val="-2"/>
          <w:sz w:val="18"/>
          <w:vertAlign w:val="baseline"/>
        </w:rPr>
        <w:t>=0.33,</w:t>
      </w:r>
      <w:r>
        <w:rPr>
          <w:rFonts w:ascii="LM Roman 9"/>
          <w:spacing w:val="-10"/>
          <w:sz w:val="18"/>
          <w:vertAlign w:val="baseline"/>
        </w:rPr>
        <w:t> </w:t>
      </w:r>
      <w:r>
        <w:rPr>
          <w:rFonts w:ascii="Georgia"/>
          <w:i/>
          <w:spacing w:val="-2"/>
          <w:sz w:val="18"/>
          <w:vertAlign w:val="baseline"/>
        </w:rPr>
        <w:t>w</w:t>
      </w:r>
      <w:r>
        <w:rPr>
          <w:rFonts w:ascii="IPAPMincho"/>
          <w:spacing w:val="-2"/>
          <w:sz w:val="18"/>
          <w:vertAlign w:val="subscript"/>
        </w:rPr>
        <w:t>4</w:t>
      </w:r>
      <w:r>
        <w:rPr>
          <w:rFonts w:ascii="LM Roman 9"/>
          <w:spacing w:val="-2"/>
          <w:sz w:val="18"/>
          <w:vertAlign w:val="baseline"/>
        </w:rPr>
        <w:t>=0)</w:t>
      </w:r>
    </w:p>
    <w:tbl>
      <w:tblPr>
        <w:tblW w:w="0" w:type="auto"/>
        <w:jc w:val="left"/>
        <w:tblInd w:w="14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9"/>
        <w:gridCol w:w="1072"/>
        <w:gridCol w:w="1360"/>
        <w:gridCol w:w="1561"/>
        <w:gridCol w:w="981"/>
        <w:gridCol w:w="1055"/>
      </w:tblGrid>
      <w:tr>
        <w:trPr>
          <w:trHeight w:val="281" w:hRule="atLeast"/>
        </w:trPr>
        <w:tc>
          <w:tcPr>
            <w:tcW w:w="949" w:type="dxa"/>
            <w:tcBorders>
              <w:top w:val="single" w:sz="4" w:space="0" w:color="000000"/>
            </w:tcBorders>
          </w:tcPr>
          <w:p>
            <w:pPr>
              <w:pStyle w:val="TableParagraph"/>
              <w:spacing w:line="240" w:lineRule="auto"/>
              <w:ind w:right="19"/>
              <w:rPr>
                <w:sz w:val="18"/>
              </w:rPr>
            </w:pPr>
            <w:r>
              <w:rPr>
                <w:spacing w:val="-10"/>
                <w:sz w:val="18"/>
              </w:rPr>
              <w:t>4</w:t>
            </w:r>
          </w:p>
        </w:tc>
        <w:tc>
          <w:tcPr>
            <w:tcW w:w="1072" w:type="dxa"/>
            <w:tcBorders>
              <w:top w:val="single" w:sz="4" w:space="0" w:color="000000"/>
            </w:tcBorders>
          </w:tcPr>
          <w:p>
            <w:pPr>
              <w:pStyle w:val="TableParagraph"/>
              <w:spacing w:line="240" w:lineRule="auto"/>
              <w:ind w:left="438"/>
              <w:jc w:val="left"/>
              <w:rPr>
                <w:sz w:val="18"/>
              </w:rPr>
            </w:pPr>
            <w:r>
              <w:rPr>
                <w:spacing w:val="-10"/>
                <w:sz w:val="18"/>
              </w:rPr>
              <w:t>4</w:t>
            </w:r>
          </w:p>
        </w:tc>
        <w:tc>
          <w:tcPr>
            <w:tcW w:w="1360" w:type="dxa"/>
            <w:tcBorders>
              <w:top w:val="single" w:sz="4" w:space="0" w:color="000000"/>
            </w:tcBorders>
          </w:tcPr>
          <w:p>
            <w:pPr>
              <w:pStyle w:val="TableParagraph"/>
              <w:spacing w:line="240" w:lineRule="auto"/>
              <w:ind w:right="40"/>
              <w:rPr>
                <w:sz w:val="18"/>
              </w:rPr>
            </w:pPr>
            <w:r>
              <w:rPr>
                <w:spacing w:val="-10"/>
                <w:sz w:val="18"/>
              </w:rPr>
              <w:t>2</w:t>
            </w:r>
          </w:p>
        </w:tc>
        <w:tc>
          <w:tcPr>
            <w:tcW w:w="1561" w:type="dxa"/>
            <w:tcBorders>
              <w:top w:val="single" w:sz="4" w:space="0" w:color="000000"/>
              <w:right w:val="single" w:sz="4" w:space="0" w:color="000000"/>
            </w:tcBorders>
          </w:tcPr>
          <w:p>
            <w:pPr>
              <w:pStyle w:val="TableParagraph"/>
              <w:spacing w:line="240" w:lineRule="auto"/>
              <w:ind w:left="41"/>
              <w:rPr>
                <w:sz w:val="18"/>
              </w:rPr>
            </w:pPr>
            <w:r>
              <w:rPr>
                <w:spacing w:val="-2"/>
                <w:sz w:val="18"/>
              </w:rPr>
              <w:t>1,1,1,1</w:t>
            </w:r>
          </w:p>
        </w:tc>
        <w:tc>
          <w:tcPr>
            <w:tcW w:w="981" w:type="dxa"/>
            <w:tcBorders>
              <w:top w:val="single" w:sz="4" w:space="0" w:color="000000"/>
              <w:left w:val="single" w:sz="4" w:space="0" w:color="000000"/>
              <w:right w:val="single" w:sz="4" w:space="0" w:color="000000"/>
            </w:tcBorders>
          </w:tcPr>
          <w:p>
            <w:pPr>
              <w:pStyle w:val="TableParagraph"/>
              <w:spacing w:line="240" w:lineRule="auto"/>
              <w:ind w:left="2"/>
              <w:rPr>
                <w:sz w:val="18"/>
              </w:rPr>
            </w:pPr>
            <w:r>
              <w:rPr>
                <w:spacing w:val="-4"/>
                <w:sz w:val="18"/>
              </w:rPr>
              <w:t>1.00</w:t>
            </w:r>
          </w:p>
        </w:tc>
        <w:tc>
          <w:tcPr>
            <w:tcW w:w="1055" w:type="dxa"/>
            <w:tcBorders>
              <w:top w:val="single" w:sz="4" w:space="0" w:color="000000"/>
              <w:left w:val="single" w:sz="4" w:space="0" w:color="000000"/>
            </w:tcBorders>
          </w:tcPr>
          <w:p>
            <w:pPr>
              <w:pStyle w:val="TableParagraph"/>
              <w:spacing w:line="240" w:lineRule="auto"/>
              <w:ind w:right="1"/>
              <w:rPr>
                <w:sz w:val="18"/>
              </w:rPr>
            </w:pPr>
            <w:r>
              <w:rPr>
                <w:spacing w:val="-4"/>
                <w:sz w:val="18"/>
              </w:rPr>
              <w:t>0.50</w:t>
            </w:r>
          </w:p>
        </w:tc>
      </w:tr>
      <w:tr>
        <w:trPr>
          <w:trHeight w:val="219" w:hRule="atLeast"/>
        </w:trPr>
        <w:tc>
          <w:tcPr>
            <w:tcW w:w="949" w:type="dxa"/>
          </w:tcPr>
          <w:p>
            <w:pPr>
              <w:pStyle w:val="TableParagraph"/>
              <w:ind w:right="19"/>
              <w:rPr>
                <w:sz w:val="18"/>
              </w:rPr>
            </w:pPr>
            <w:r>
              <w:rPr>
                <w:spacing w:val="-10"/>
                <w:sz w:val="18"/>
              </w:rPr>
              <w:t>7</w:t>
            </w:r>
          </w:p>
        </w:tc>
        <w:tc>
          <w:tcPr>
            <w:tcW w:w="1072" w:type="dxa"/>
          </w:tcPr>
          <w:p>
            <w:pPr>
              <w:pStyle w:val="TableParagraph"/>
              <w:ind w:left="438"/>
              <w:jc w:val="left"/>
              <w:rPr>
                <w:sz w:val="18"/>
              </w:rPr>
            </w:pPr>
            <w:r>
              <w:rPr>
                <w:spacing w:val="-10"/>
                <w:sz w:val="18"/>
              </w:rPr>
              <w:t>6</w:t>
            </w:r>
          </w:p>
        </w:tc>
        <w:tc>
          <w:tcPr>
            <w:tcW w:w="1360" w:type="dxa"/>
          </w:tcPr>
          <w:p>
            <w:pPr>
              <w:pStyle w:val="TableParagraph"/>
              <w:ind w:right="40"/>
              <w:rPr>
                <w:sz w:val="18"/>
              </w:rPr>
            </w:pPr>
            <w:r>
              <w:rPr>
                <w:spacing w:val="-4"/>
                <w:sz w:val="18"/>
              </w:rPr>
              <w:t>2.33</w:t>
            </w:r>
          </w:p>
        </w:tc>
        <w:tc>
          <w:tcPr>
            <w:tcW w:w="1561" w:type="dxa"/>
            <w:tcBorders>
              <w:right w:val="single" w:sz="4" w:space="0" w:color="000000"/>
            </w:tcBorders>
          </w:tcPr>
          <w:p>
            <w:pPr>
              <w:pStyle w:val="TableParagraph"/>
              <w:ind w:left="41"/>
              <w:rPr>
                <w:sz w:val="18"/>
              </w:rPr>
            </w:pPr>
            <w:r>
              <w:rPr>
                <w:spacing w:val="-2"/>
                <w:sz w:val="18"/>
              </w:rPr>
              <w:t>1,1,2,2</w:t>
            </w:r>
          </w:p>
        </w:tc>
        <w:tc>
          <w:tcPr>
            <w:tcW w:w="981" w:type="dxa"/>
            <w:tcBorders>
              <w:left w:val="single" w:sz="4" w:space="0" w:color="000000"/>
              <w:right w:val="single" w:sz="4" w:space="0" w:color="000000"/>
            </w:tcBorders>
          </w:tcPr>
          <w:p>
            <w:pPr>
              <w:pStyle w:val="TableParagraph"/>
              <w:ind w:left="2"/>
              <w:rPr>
                <w:sz w:val="18"/>
              </w:rPr>
            </w:pPr>
            <w:r>
              <w:rPr>
                <w:spacing w:val="-4"/>
                <w:sz w:val="18"/>
              </w:rPr>
              <w:t>1.17</w:t>
            </w:r>
          </w:p>
        </w:tc>
        <w:tc>
          <w:tcPr>
            <w:tcW w:w="1055" w:type="dxa"/>
            <w:tcBorders>
              <w:left w:val="single" w:sz="4" w:space="0" w:color="000000"/>
            </w:tcBorders>
          </w:tcPr>
          <w:p>
            <w:pPr>
              <w:pStyle w:val="TableParagraph"/>
              <w:ind w:right="1"/>
              <w:rPr>
                <w:sz w:val="18"/>
              </w:rPr>
            </w:pPr>
            <w:r>
              <w:rPr>
                <w:spacing w:val="-4"/>
                <w:sz w:val="18"/>
              </w:rPr>
              <w:t>0.39</w:t>
            </w:r>
          </w:p>
        </w:tc>
      </w:tr>
      <w:tr>
        <w:trPr>
          <w:trHeight w:val="219" w:hRule="atLeast"/>
        </w:trPr>
        <w:tc>
          <w:tcPr>
            <w:tcW w:w="949" w:type="dxa"/>
          </w:tcPr>
          <w:p>
            <w:pPr>
              <w:pStyle w:val="TableParagraph"/>
              <w:ind w:right="19"/>
              <w:rPr>
                <w:sz w:val="18"/>
              </w:rPr>
            </w:pPr>
            <w:r>
              <w:rPr>
                <w:spacing w:val="-5"/>
                <w:sz w:val="18"/>
              </w:rPr>
              <w:t>14</w:t>
            </w:r>
          </w:p>
        </w:tc>
        <w:tc>
          <w:tcPr>
            <w:tcW w:w="1072" w:type="dxa"/>
          </w:tcPr>
          <w:p>
            <w:pPr>
              <w:pStyle w:val="TableParagraph"/>
              <w:ind w:left="392"/>
              <w:jc w:val="left"/>
              <w:rPr>
                <w:sz w:val="18"/>
              </w:rPr>
            </w:pPr>
            <w:r>
              <w:rPr>
                <w:spacing w:val="-5"/>
                <w:sz w:val="18"/>
              </w:rPr>
              <w:t>10</w:t>
            </w:r>
          </w:p>
        </w:tc>
        <w:tc>
          <w:tcPr>
            <w:tcW w:w="1360" w:type="dxa"/>
          </w:tcPr>
          <w:p>
            <w:pPr>
              <w:pStyle w:val="TableParagraph"/>
              <w:ind w:right="40"/>
              <w:rPr>
                <w:sz w:val="18"/>
              </w:rPr>
            </w:pPr>
            <w:r>
              <w:rPr>
                <w:spacing w:val="-4"/>
                <w:sz w:val="18"/>
              </w:rPr>
              <w:t>4.33</w:t>
            </w:r>
          </w:p>
        </w:tc>
        <w:tc>
          <w:tcPr>
            <w:tcW w:w="1561" w:type="dxa"/>
            <w:tcBorders>
              <w:right w:val="single" w:sz="4" w:space="0" w:color="000000"/>
            </w:tcBorders>
          </w:tcPr>
          <w:p>
            <w:pPr>
              <w:pStyle w:val="TableParagraph"/>
              <w:ind w:left="41"/>
              <w:rPr>
                <w:sz w:val="18"/>
              </w:rPr>
            </w:pPr>
            <w:r>
              <w:rPr>
                <w:spacing w:val="-2"/>
                <w:sz w:val="18"/>
              </w:rPr>
              <w:t>2,2,3,3</w:t>
            </w:r>
          </w:p>
        </w:tc>
        <w:tc>
          <w:tcPr>
            <w:tcW w:w="981" w:type="dxa"/>
            <w:tcBorders>
              <w:left w:val="single" w:sz="4" w:space="0" w:color="000000"/>
              <w:right w:val="single" w:sz="4" w:space="0" w:color="000000"/>
            </w:tcBorders>
          </w:tcPr>
          <w:p>
            <w:pPr>
              <w:pStyle w:val="TableParagraph"/>
              <w:ind w:left="2"/>
              <w:rPr>
                <w:sz w:val="18"/>
              </w:rPr>
            </w:pPr>
            <w:r>
              <w:rPr>
                <w:spacing w:val="-4"/>
                <w:sz w:val="18"/>
              </w:rPr>
              <w:t>1.40</w:t>
            </w:r>
          </w:p>
        </w:tc>
        <w:tc>
          <w:tcPr>
            <w:tcW w:w="1055" w:type="dxa"/>
            <w:tcBorders>
              <w:left w:val="single" w:sz="4" w:space="0" w:color="000000"/>
            </w:tcBorders>
          </w:tcPr>
          <w:p>
            <w:pPr>
              <w:pStyle w:val="TableParagraph"/>
              <w:ind w:right="1"/>
              <w:rPr>
                <w:sz w:val="18"/>
              </w:rPr>
            </w:pPr>
            <w:r>
              <w:rPr>
                <w:spacing w:val="-4"/>
                <w:sz w:val="18"/>
              </w:rPr>
              <w:t>0.43</w:t>
            </w:r>
          </w:p>
        </w:tc>
      </w:tr>
      <w:tr>
        <w:trPr>
          <w:trHeight w:val="220" w:hRule="atLeast"/>
        </w:trPr>
        <w:tc>
          <w:tcPr>
            <w:tcW w:w="949" w:type="dxa"/>
          </w:tcPr>
          <w:p>
            <w:pPr>
              <w:pStyle w:val="TableParagraph"/>
              <w:ind w:right="19"/>
              <w:rPr>
                <w:sz w:val="18"/>
              </w:rPr>
            </w:pPr>
            <w:r>
              <w:rPr>
                <w:spacing w:val="-5"/>
                <w:sz w:val="18"/>
              </w:rPr>
              <w:t>18</w:t>
            </w:r>
          </w:p>
        </w:tc>
        <w:tc>
          <w:tcPr>
            <w:tcW w:w="1072" w:type="dxa"/>
          </w:tcPr>
          <w:p>
            <w:pPr>
              <w:pStyle w:val="TableParagraph"/>
              <w:ind w:left="392"/>
              <w:jc w:val="left"/>
              <w:rPr>
                <w:sz w:val="18"/>
              </w:rPr>
            </w:pPr>
            <w:r>
              <w:rPr>
                <w:spacing w:val="-5"/>
                <w:sz w:val="18"/>
              </w:rPr>
              <w:t>12</w:t>
            </w:r>
          </w:p>
        </w:tc>
        <w:tc>
          <w:tcPr>
            <w:tcW w:w="1360" w:type="dxa"/>
          </w:tcPr>
          <w:p>
            <w:pPr>
              <w:pStyle w:val="TableParagraph"/>
              <w:ind w:right="40"/>
              <w:rPr>
                <w:sz w:val="18"/>
              </w:rPr>
            </w:pPr>
            <w:r>
              <w:rPr>
                <w:spacing w:val="-10"/>
                <w:sz w:val="18"/>
              </w:rPr>
              <w:t>6</w:t>
            </w:r>
          </w:p>
        </w:tc>
        <w:tc>
          <w:tcPr>
            <w:tcW w:w="1561" w:type="dxa"/>
            <w:tcBorders>
              <w:right w:val="single" w:sz="4" w:space="0" w:color="000000"/>
            </w:tcBorders>
          </w:tcPr>
          <w:p>
            <w:pPr>
              <w:pStyle w:val="TableParagraph"/>
              <w:ind w:left="41"/>
              <w:rPr>
                <w:sz w:val="18"/>
              </w:rPr>
            </w:pPr>
            <w:r>
              <w:rPr>
                <w:spacing w:val="-2"/>
                <w:sz w:val="18"/>
              </w:rPr>
              <w:t>3,3,3,3</w:t>
            </w:r>
          </w:p>
        </w:tc>
        <w:tc>
          <w:tcPr>
            <w:tcW w:w="981" w:type="dxa"/>
            <w:tcBorders>
              <w:left w:val="single" w:sz="4" w:space="0" w:color="000000"/>
              <w:right w:val="single" w:sz="4" w:space="0" w:color="000000"/>
            </w:tcBorders>
          </w:tcPr>
          <w:p>
            <w:pPr>
              <w:pStyle w:val="TableParagraph"/>
              <w:ind w:left="2"/>
              <w:rPr>
                <w:sz w:val="18"/>
              </w:rPr>
            </w:pPr>
            <w:r>
              <w:rPr>
                <w:spacing w:val="-4"/>
                <w:sz w:val="18"/>
              </w:rPr>
              <w:t>1.50</w:t>
            </w:r>
          </w:p>
        </w:tc>
        <w:tc>
          <w:tcPr>
            <w:tcW w:w="1055" w:type="dxa"/>
            <w:tcBorders>
              <w:left w:val="single" w:sz="4" w:space="0" w:color="000000"/>
            </w:tcBorders>
          </w:tcPr>
          <w:p>
            <w:pPr>
              <w:pStyle w:val="TableParagraph"/>
              <w:ind w:right="1"/>
              <w:rPr>
                <w:sz w:val="18"/>
              </w:rPr>
            </w:pPr>
            <w:r>
              <w:rPr>
                <w:spacing w:val="-4"/>
                <w:sz w:val="18"/>
              </w:rPr>
              <w:t>0.50</w:t>
            </w:r>
          </w:p>
        </w:tc>
      </w:tr>
    </w:tbl>
    <w:p>
      <w:pPr>
        <w:spacing w:before="125"/>
        <w:ind w:left="2" w:right="33" w:firstLine="0"/>
        <w:jc w:val="center"/>
        <w:rPr>
          <w:rFonts w:ascii="LM Roman 9"/>
          <w:sz w:val="18"/>
        </w:rPr>
      </w:pPr>
      <w:r>
        <w:rPr>
          <w:rFonts w:ascii="LM Roman 9"/>
          <w:b/>
          <w:sz w:val="18"/>
        </w:rPr>
        <w:t>Table</w:t>
      </w:r>
      <w:r>
        <w:rPr>
          <w:rFonts w:ascii="LM Roman 9"/>
          <w:b/>
          <w:spacing w:val="-9"/>
          <w:sz w:val="18"/>
        </w:rPr>
        <w:t> </w:t>
      </w:r>
      <w:r>
        <w:rPr>
          <w:rFonts w:ascii="LM Roman 9"/>
          <w:b/>
          <w:sz w:val="18"/>
        </w:rPr>
        <w:t>3</w:t>
      </w:r>
      <w:r>
        <w:rPr>
          <w:sz w:val="20"/>
        </w:rPr>
        <w:t>.</w:t>
      </w:r>
      <w:r>
        <w:rPr>
          <w:spacing w:val="29"/>
          <w:sz w:val="20"/>
        </w:rPr>
        <w:t> </w:t>
      </w:r>
      <w:r>
        <w:rPr>
          <w:rFonts w:ascii="LM Roman 9"/>
          <w:sz w:val="18"/>
        </w:rPr>
        <w:t>Exemplary</w:t>
      </w:r>
      <w:r>
        <w:rPr>
          <w:rFonts w:ascii="LM Roman 9"/>
          <w:spacing w:val="-7"/>
          <w:sz w:val="18"/>
        </w:rPr>
        <w:t> </w:t>
      </w:r>
      <w:r>
        <w:rPr>
          <w:rFonts w:ascii="LM Roman 9"/>
          <w:sz w:val="18"/>
        </w:rPr>
        <w:t>modulation</w:t>
      </w:r>
      <w:r>
        <w:rPr>
          <w:rFonts w:ascii="LM Roman 9"/>
          <w:spacing w:val="-7"/>
          <w:sz w:val="18"/>
        </w:rPr>
        <w:t> </w:t>
      </w:r>
      <w:r>
        <w:rPr>
          <w:rFonts w:ascii="LM Roman 9"/>
          <w:sz w:val="18"/>
        </w:rPr>
        <w:t>codes</w:t>
      </w:r>
      <w:r>
        <w:rPr>
          <w:rFonts w:ascii="LM Roman 9"/>
          <w:spacing w:val="-7"/>
          <w:sz w:val="18"/>
        </w:rPr>
        <w:t> </w:t>
      </w:r>
      <w:r>
        <w:rPr>
          <w:rFonts w:ascii="LM Roman 9"/>
          <w:sz w:val="18"/>
        </w:rPr>
        <w:t>utilizing</w:t>
      </w:r>
      <w:r>
        <w:rPr>
          <w:rFonts w:ascii="LM Roman 9"/>
          <w:spacing w:val="-7"/>
          <w:sz w:val="18"/>
        </w:rPr>
        <w:t> </w:t>
      </w:r>
      <w:r>
        <w:rPr>
          <w:rFonts w:ascii="LM Roman 9"/>
          <w:sz w:val="18"/>
        </w:rPr>
        <w:t>2,</w:t>
      </w:r>
      <w:r>
        <w:rPr>
          <w:rFonts w:ascii="LM Roman 9"/>
          <w:spacing w:val="-7"/>
          <w:sz w:val="18"/>
        </w:rPr>
        <w:t> </w:t>
      </w:r>
      <w:r>
        <w:rPr>
          <w:rFonts w:ascii="LM Roman 9"/>
          <w:sz w:val="18"/>
        </w:rPr>
        <w:t>3</w:t>
      </w:r>
      <w:r>
        <w:rPr>
          <w:rFonts w:ascii="LM Roman 9"/>
          <w:spacing w:val="-8"/>
          <w:sz w:val="18"/>
        </w:rPr>
        <w:t> </w:t>
      </w:r>
      <w:r>
        <w:rPr>
          <w:rFonts w:ascii="LM Roman 9"/>
          <w:sz w:val="18"/>
        </w:rPr>
        <w:t>and</w:t>
      </w:r>
      <w:r>
        <w:rPr>
          <w:rFonts w:ascii="LM Roman 9"/>
          <w:spacing w:val="-7"/>
          <w:sz w:val="18"/>
        </w:rPr>
        <w:t> </w:t>
      </w:r>
      <w:r>
        <w:rPr>
          <w:rFonts w:ascii="LM Roman 9"/>
          <w:sz w:val="18"/>
        </w:rPr>
        <w:t>4</w:t>
      </w:r>
      <w:r>
        <w:rPr>
          <w:rFonts w:ascii="LM Roman 9"/>
          <w:spacing w:val="-7"/>
          <w:sz w:val="18"/>
        </w:rPr>
        <w:t> </w:t>
      </w:r>
      <w:r>
        <w:rPr>
          <w:rFonts w:ascii="LM Roman 9"/>
          <w:sz w:val="18"/>
        </w:rPr>
        <w:t>gray</w:t>
      </w:r>
      <w:r>
        <w:rPr>
          <w:rFonts w:ascii="LM Roman 9"/>
          <w:spacing w:val="-7"/>
          <w:sz w:val="18"/>
        </w:rPr>
        <w:t> </w:t>
      </w:r>
      <w:r>
        <w:rPr>
          <w:rFonts w:ascii="LM Roman 9"/>
          <w:spacing w:val="-2"/>
          <w:sz w:val="18"/>
        </w:rPr>
        <w:t>values</w:t>
      </w:r>
    </w:p>
    <w:p>
      <w:pPr>
        <w:pStyle w:val="BodyText"/>
        <w:rPr>
          <w:rFonts w:ascii="LM Roman 9"/>
          <w:sz w:val="18"/>
        </w:rPr>
      </w:pPr>
    </w:p>
    <w:p>
      <w:pPr>
        <w:pStyle w:val="BodyText"/>
        <w:spacing w:before="199"/>
        <w:rPr>
          <w:rFonts w:ascii="LM Roman 9"/>
          <w:sz w:val="18"/>
        </w:rPr>
      </w:pPr>
    </w:p>
    <w:p>
      <w:pPr>
        <w:pStyle w:val="Heading1"/>
        <w:numPr>
          <w:ilvl w:val="0"/>
          <w:numId w:val="1"/>
        </w:numPr>
        <w:tabs>
          <w:tab w:pos="1878" w:val="left" w:leader="none"/>
        </w:tabs>
        <w:spacing w:line="240" w:lineRule="auto" w:before="0" w:after="0"/>
        <w:ind w:left="1878" w:right="0" w:hanging="270"/>
        <w:jc w:val="left"/>
      </w:pPr>
      <w:r>
        <w:rPr/>
        <w:t>DATA</w:t>
      </w:r>
      <w:r>
        <w:rPr>
          <w:spacing w:val="1"/>
        </w:rPr>
        <w:t> </w:t>
      </w:r>
      <w:r>
        <w:rPr/>
        <w:t>ENCRYPTION</w:t>
      </w:r>
      <w:r>
        <w:rPr>
          <w:spacing w:val="1"/>
        </w:rPr>
        <w:t> </w:t>
      </w:r>
      <w:r>
        <w:rPr/>
        <w:t>IN</w:t>
      </w:r>
      <w:r>
        <w:rPr>
          <w:spacing w:val="2"/>
        </w:rPr>
        <w:t> </w:t>
      </w:r>
      <w:r>
        <w:rPr/>
        <w:t>PHASE</w:t>
      </w:r>
      <w:r>
        <w:rPr>
          <w:spacing w:val="1"/>
        </w:rPr>
        <w:t> </w:t>
      </w:r>
      <w:r>
        <w:rPr/>
        <w:t>ENCODED</w:t>
      </w:r>
      <w:r>
        <w:rPr>
          <w:spacing w:val="2"/>
        </w:rPr>
        <w:t> </w:t>
      </w:r>
      <w:r>
        <w:rPr>
          <w:spacing w:val="-2"/>
        </w:rPr>
        <w:t>SYSTEMS</w:t>
      </w:r>
    </w:p>
    <w:p>
      <w:pPr>
        <w:pStyle w:val="BodyText"/>
        <w:spacing w:line="244" w:lineRule="auto" w:before="104"/>
        <w:ind w:left="114" w:right="141"/>
        <w:jc w:val="both"/>
      </w:pPr>
      <w:r>
        <w:rPr/>
        <w:t>It</w:t>
      </w:r>
      <w:r>
        <w:rPr>
          <w:spacing w:val="-4"/>
        </w:rPr>
        <w:t> </w:t>
      </w:r>
      <w:r>
        <w:rPr/>
        <w:t>is</w:t>
      </w:r>
      <w:r>
        <w:rPr>
          <w:spacing w:val="-4"/>
        </w:rPr>
        <w:t> </w:t>
      </w:r>
      <w:r>
        <w:rPr/>
        <w:t>a</w:t>
      </w:r>
      <w:r>
        <w:rPr>
          <w:spacing w:val="-4"/>
        </w:rPr>
        <w:t> </w:t>
      </w:r>
      <w:r>
        <w:rPr/>
        <w:t>primary</w:t>
      </w:r>
      <w:r>
        <w:rPr>
          <w:spacing w:val="-4"/>
        </w:rPr>
        <w:t> </w:t>
      </w:r>
      <w:r>
        <w:rPr/>
        <w:t>objective</w:t>
      </w:r>
      <w:r>
        <w:rPr>
          <w:spacing w:val="-4"/>
        </w:rPr>
        <w:t> </w:t>
      </w:r>
      <w:r>
        <w:rPr/>
        <w:t>of</w:t>
      </w:r>
      <w:r>
        <w:rPr>
          <w:spacing w:val="-4"/>
        </w:rPr>
        <w:t> </w:t>
      </w:r>
      <w:r>
        <w:rPr/>
        <w:t>a</w:t>
      </w:r>
      <w:r>
        <w:rPr>
          <w:spacing w:val="-4"/>
        </w:rPr>
        <w:t> </w:t>
      </w:r>
      <w:r>
        <w:rPr/>
        <w:t>bulk</w:t>
      </w:r>
      <w:r>
        <w:rPr>
          <w:spacing w:val="-4"/>
        </w:rPr>
        <w:t> </w:t>
      </w:r>
      <w:r>
        <w:rPr/>
        <w:t>memory</w:t>
      </w:r>
      <w:r>
        <w:rPr>
          <w:spacing w:val="-4"/>
        </w:rPr>
        <w:t> </w:t>
      </w:r>
      <w:r>
        <w:rPr/>
        <w:t>system</w:t>
      </w:r>
      <w:r>
        <w:rPr>
          <w:spacing w:val="-4"/>
        </w:rPr>
        <w:t> </w:t>
      </w:r>
      <w:r>
        <w:rPr/>
        <w:t>to</w:t>
      </w:r>
      <w:r>
        <w:rPr>
          <w:spacing w:val="-4"/>
        </w:rPr>
        <w:t> </w:t>
      </w:r>
      <w:r>
        <w:rPr/>
        <w:t>provide</w:t>
      </w:r>
      <w:r>
        <w:rPr>
          <w:spacing w:val="-4"/>
        </w:rPr>
        <w:t> </w:t>
      </w:r>
      <w:r>
        <w:rPr/>
        <w:t>a</w:t>
      </w:r>
      <w:r>
        <w:rPr>
          <w:spacing w:val="-4"/>
        </w:rPr>
        <w:t> </w:t>
      </w:r>
      <w:r>
        <w:rPr/>
        <w:t>high</w:t>
      </w:r>
      <w:r>
        <w:rPr>
          <w:spacing w:val="-4"/>
        </w:rPr>
        <w:t> </w:t>
      </w:r>
      <w:r>
        <w:rPr/>
        <w:t>amount</w:t>
      </w:r>
      <w:r>
        <w:rPr>
          <w:spacing w:val="-4"/>
        </w:rPr>
        <w:t> </w:t>
      </w:r>
      <w:r>
        <w:rPr/>
        <w:t>of</w:t>
      </w:r>
      <w:r>
        <w:rPr>
          <w:spacing w:val="-4"/>
        </w:rPr>
        <w:t> </w:t>
      </w:r>
      <w:r>
        <w:rPr/>
        <w:t>data</w:t>
      </w:r>
      <w:r>
        <w:rPr>
          <w:spacing w:val="-4"/>
        </w:rPr>
        <w:t> </w:t>
      </w:r>
      <w:r>
        <w:rPr/>
        <w:t>security.</w:t>
      </w:r>
      <w:r>
        <w:rPr>
          <w:spacing w:val="24"/>
        </w:rPr>
        <w:t> </w:t>
      </w:r>
      <w:r>
        <w:rPr/>
        <w:t>The</w:t>
      </w:r>
      <w:r>
        <w:rPr>
          <w:spacing w:val="-4"/>
        </w:rPr>
        <w:t> </w:t>
      </w:r>
      <w:r>
        <w:rPr/>
        <w:t>straightforward encryption technique in a volume holographic storage system is to superimpose the data to be stored by random phase patterns, e.</w:t>
      </w:r>
      <w:r>
        <w:rPr>
          <w:spacing w:val="29"/>
        </w:rPr>
        <w:t> </w:t>
      </w:r>
      <w:r>
        <w:rPr/>
        <w:t>g.</w:t>
      </w:r>
      <w:r>
        <w:rPr>
          <w:spacing w:val="29"/>
        </w:rPr>
        <w:t> </w:t>
      </w:r>
      <w:r>
        <w:rPr/>
        <w:t>a random phase plate.</w:t>
      </w:r>
      <w:r>
        <w:rPr>
          <w:spacing w:val="28"/>
        </w:rPr>
        <w:t> </w:t>
      </w:r>
      <w:r>
        <w:rPr/>
        <w:t>During readout the data page is decrypted by passing again through that phase plate.</w:t>
      </w:r>
      <w:r>
        <w:rPr>
          <w:spacing w:val="31"/>
        </w:rPr>
        <w:t> </w:t>
      </w:r>
      <w:r>
        <w:rPr/>
        <w:t>Such a technique corresponds to common data encryption methods which are based on digital XOR-operations.</w:t>
      </w:r>
      <w:r>
        <w:rPr>
          <w:spacing w:val="26"/>
        </w:rPr>
        <w:t> </w:t>
      </w:r>
      <w:r>
        <w:rPr/>
        <w:t>Like in classical Vernam ciphering the original information is encrypted by applying a random data stream and decrypted by applying it a second time.</w:t>
      </w:r>
    </w:p>
    <w:p>
      <w:pPr>
        <w:pStyle w:val="BodyText"/>
        <w:ind w:left="114"/>
        <w:jc w:val="both"/>
      </w:pPr>
      <w:r>
        <w:rPr/>
        <w:t>However,</w:t>
      </w:r>
      <w:r>
        <w:rPr>
          <w:spacing w:val="-6"/>
        </w:rPr>
        <w:t> </w:t>
      </w:r>
      <w:r>
        <w:rPr/>
        <w:t>a</w:t>
      </w:r>
      <w:r>
        <w:rPr>
          <w:spacing w:val="-8"/>
        </w:rPr>
        <w:t> </w:t>
      </w:r>
      <w:r>
        <w:rPr/>
        <w:t>phase</w:t>
      </w:r>
      <w:r>
        <w:rPr>
          <w:spacing w:val="-7"/>
        </w:rPr>
        <w:t> </w:t>
      </w:r>
      <w:r>
        <w:rPr/>
        <w:t>encoded</w:t>
      </w:r>
      <w:r>
        <w:rPr>
          <w:spacing w:val="-7"/>
        </w:rPr>
        <w:t> </w:t>
      </w:r>
      <w:r>
        <w:rPr/>
        <w:t>holographic</w:t>
      </w:r>
      <w:r>
        <w:rPr>
          <w:spacing w:val="-7"/>
        </w:rPr>
        <w:t> </w:t>
      </w:r>
      <w:r>
        <w:rPr/>
        <w:t>system</w:t>
      </w:r>
      <w:r>
        <w:rPr>
          <w:spacing w:val="-8"/>
        </w:rPr>
        <w:t> </w:t>
      </w:r>
      <w:r>
        <w:rPr/>
        <w:t>enables</w:t>
      </w:r>
      <w:r>
        <w:rPr>
          <w:spacing w:val="-7"/>
        </w:rPr>
        <w:t> </w:t>
      </w:r>
      <w:r>
        <w:rPr/>
        <w:t>much</w:t>
      </w:r>
      <w:r>
        <w:rPr>
          <w:spacing w:val="-8"/>
        </w:rPr>
        <w:t> </w:t>
      </w:r>
      <w:r>
        <w:rPr/>
        <w:t>more</w:t>
      </w:r>
      <w:r>
        <w:rPr>
          <w:spacing w:val="-7"/>
        </w:rPr>
        <w:t> </w:t>
      </w:r>
      <w:r>
        <w:rPr/>
        <w:t>efficient</w:t>
      </w:r>
      <w:r>
        <w:rPr>
          <w:spacing w:val="-9"/>
        </w:rPr>
        <w:t> </w:t>
      </w:r>
      <w:r>
        <w:rPr/>
        <w:t>data</w:t>
      </w:r>
      <w:r>
        <w:rPr>
          <w:spacing w:val="-7"/>
        </w:rPr>
        <w:t> </w:t>
      </w:r>
      <w:r>
        <w:rPr/>
        <w:t>encryption</w:t>
      </w:r>
      <w:r>
        <w:rPr>
          <w:spacing w:val="-7"/>
        </w:rPr>
        <w:t> </w:t>
      </w:r>
      <w:r>
        <w:rPr/>
        <w:t>schemes</w:t>
      </w:r>
      <w:r>
        <w:rPr>
          <w:spacing w:val="-7"/>
        </w:rPr>
        <w:t> </w:t>
      </w:r>
      <w:r>
        <w:rPr/>
        <w:t>by</w:t>
      </w:r>
      <w:r>
        <w:rPr>
          <w:spacing w:val="-9"/>
        </w:rPr>
        <w:t> </w:t>
      </w:r>
      <w:r>
        <w:rPr>
          <w:spacing w:val="-2"/>
        </w:rPr>
        <w:t>exploiting</w:t>
      </w:r>
    </w:p>
    <w:p>
      <w:pPr>
        <w:spacing w:after="0"/>
        <w:jc w:val="both"/>
        <w:sectPr>
          <w:type w:val="continuous"/>
          <w:pgSz w:w="12240" w:h="15840"/>
          <w:pgMar w:top="1640" w:bottom="280" w:left="980" w:right="1280"/>
        </w:sectPr>
      </w:pPr>
    </w:p>
    <w:p>
      <w:pPr>
        <w:pStyle w:val="BodyText"/>
        <w:spacing w:line="240" w:lineRule="exact" w:before="80"/>
        <w:ind w:left="114" w:right="142"/>
        <w:jc w:val="both"/>
      </w:pPr>
      <w:r>
        <w:rPr/>
        <w:t>its</w:t>
      </w:r>
      <w:r>
        <w:rPr>
          <w:spacing w:val="28"/>
        </w:rPr>
        <w:t> </w:t>
      </w:r>
      <w:r>
        <w:rPr/>
        <w:t>specific</w:t>
      </w:r>
      <w:r>
        <w:rPr>
          <w:spacing w:val="28"/>
        </w:rPr>
        <w:t> </w:t>
      </w:r>
      <w:r>
        <w:rPr/>
        <w:t>multiplexing</w:t>
      </w:r>
      <w:r>
        <w:rPr>
          <w:spacing w:val="27"/>
        </w:rPr>
        <w:t> </w:t>
      </w:r>
      <w:r>
        <w:rPr/>
        <w:t>characteristics.</w:t>
      </w:r>
      <w:r>
        <w:rPr>
          <w:spacing w:val="80"/>
        </w:rPr>
        <w:t> </w:t>
      </w:r>
      <w:r>
        <w:rPr/>
        <w:t>One</w:t>
      </w:r>
      <w:r>
        <w:rPr>
          <w:spacing w:val="28"/>
        </w:rPr>
        <w:t> </w:t>
      </w:r>
      <w:r>
        <w:rPr/>
        <w:t>method</w:t>
      </w:r>
      <w:r>
        <w:rPr>
          <w:spacing w:val="28"/>
        </w:rPr>
        <w:t> </w:t>
      </w:r>
      <w:r>
        <w:rPr/>
        <w:t>is</w:t>
      </w:r>
      <w:r>
        <w:rPr>
          <w:spacing w:val="28"/>
        </w:rPr>
        <w:t> </w:t>
      </w:r>
      <w:r>
        <w:rPr/>
        <w:t>to</w:t>
      </w:r>
      <w:r>
        <w:rPr>
          <w:spacing w:val="27"/>
        </w:rPr>
        <w:t> </w:t>
      </w:r>
      <w:r>
        <w:rPr/>
        <w:t>distribute</w:t>
      </w:r>
      <w:r>
        <w:rPr>
          <w:spacing w:val="28"/>
        </w:rPr>
        <w:t> </w:t>
      </w:r>
      <w:r>
        <w:rPr/>
        <w:t>the</w:t>
      </w:r>
      <w:r>
        <w:rPr>
          <w:spacing w:val="28"/>
        </w:rPr>
        <w:t> </w:t>
      </w:r>
      <w:r>
        <w:rPr/>
        <w:t>information</w:t>
      </w:r>
      <w:r>
        <w:rPr>
          <w:spacing w:val="28"/>
        </w:rPr>
        <w:t> </w:t>
      </w:r>
      <w:r>
        <w:rPr/>
        <w:t>over</w:t>
      </w:r>
      <w:r>
        <w:rPr>
          <w:spacing w:val="27"/>
        </w:rPr>
        <w:t> </w:t>
      </w:r>
      <w:r>
        <w:rPr/>
        <w:t>several</w:t>
      </w:r>
      <w:r>
        <w:rPr>
          <w:spacing w:val="27"/>
        </w:rPr>
        <w:t> </w:t>
      </w:r>
      <w:r>
        <w:rPr/>
        <w:t>data</w:t>
      </w:r>
      <w:r>
        <w:rPr>
          <w:spacing w:val="28"/>
        </w:rPr>
        <w:t> </w:t>
      </w:r>
      <w:r>
        <w:rPr/>
        <w:t>pages by using optical arithmetic image operations.</w:t>
      </w:r>
      <w:r>
        <w:rPr>
          <w:spacing w:val="40"/>
        </w:rPr>
        <w:t> </w:t>
      </w:r>
      <w:r>
        <w:rPr/>
        <w:t>A second method is based on the combination of random and orthogonal</w:t>
      </w:r>
      <w:r>
        <w:rPr>
          <w:spacing w:val="35"/>
        </w:rPr>
        <w:t> </w:t>
      </w:r>
      <w:r>
        <w:rPr/>
        <w:t>phase</w:t>
      </w:r>
      <w:r>
        <w:rPr>
          <w:spacing w:val="35"/>
        </w:rPr>
        <w:t> </w:t>
      </w:r>
      <w:r>
        <w:rPr/>
        <w:t>code</w:t>
      </w:r>
      <w:r>
        <w:rPr>
          <w:spacing w:val="35"/>
        </w:rPr>
        <w:t> </w:t>
      </w:r>
      <w:r>
        <w:rPr/>
        <w:t>multiplexing.</w:t>
      </w:r>
      <w:r>
        <w:rPr>
          <w:spacing w:val="80"/>
        </w:rPr>
        <w:t> </w:t>
      </w:r>
      <w:r>
        <w:rPr/>
        <w:t>These</w:t>
      </w:r>
      <w:r>
        <w:rPr>
          <w:spacing w:val="35"/>
        </w:rPr>
        <w:t> </w:t>
      </w:r>
      <w:r>
        <w:rPr/>
        <w:t>two</w:t>
      </w:r>
      <w:r>
        <w:rPr>
          <w:spacing w:val="35"/>
        </w:rPr>
        <w:t> </w:t>
      </w:r>
      <w:r>
        <w:rPr/>
        <w:t>methods</w:t>
      </w:r>
      <w:r>
        <w:rPr>
          <w:spacing w:val="35"/>
        </w:rPr>
        <w:t> </w:t>
      </w:r>
      <w:r>
        <w:rPr/>
        <w:t>differ</w:t>
      </w:r>
      <w:r>
        <w:rPr>
          <w:spacing w:val="35"/>
        </w:rPr>
        <w:t> </w:t>
      </w:r>
      <w:r>
        <w:rPr/>
        <w:t>from</w:t>
      </w:r>
      <w:r>
        <w:rPr>
          <w:spacing w:val="35"/>
        </w:rPr>
        <w:t> </w:t>
      </w:r>
      <w:r>
        <w:rPr/>
        <w:t>other</w:t>
      </w:r>
      <w:r>
        <w:rPr>
          <w:spacing w:val="35"/>
        </w:rPr>
        <w:t> </w:t>
      </w:r>
      <w:r>
        <w:rPr/>
        <w:t>encryption</w:t>
      </w:r>
      <w:r>
        <w:rPr>
          <w:spacing w:val="35"/>
        </w:rPr>
        <w:t> </w:t>
      </w:r>
      <w:r>
        <w:rPr/>
        <w:t>techniques</w:t>
      </w:r>
      <w:r>
        <w:rPr>
          <w:spacing w:val="35"/>
        </w:rPr>
        <w:t> </w:t>
      </w:r>
      <w:r>
        <w:rPr/>
        <w:t>since</w:t>
      </w:r>
      <w:r>
        <w:rPr>
          <w:spacing w:val="35"/>
        </w:rPr>
        <w:t> </w:t>
      </w:r>
      <w:r>
        <w:rPr/>
        <w:t>they do not encrypt the information itself but its address in the storage medium.</w:t>
      </w:r>
      <w:r>
        <w:rPr>
          <w:rFonts w:ascii="LM Roman 7"/>
          <w:position w:val="7"/>
          <w:sz w:val="14"/>
        </w:rPr>
        <w:t>17</w:t>
      </w:r>
      <w:r>
        <w:rPr>
          <w:rFonts w:ascii="LM Roman 7"/>
          <w:spacing w:val="80"/>
          <w:position w:val="7"/>
          <w:sz w:val="14"/>
        </w:rPr>
        <w:t> </w:t>
      </w:r>
      <w:r>
        <w:rPr/>
        <w:t>In the following sections the principles of these methods are presented and the achievable level of security is investigated.</w:t>
      </w:r>
    </w:p>
    <w:p>
      <w:pPr>
        <w:pStyle w:val="Heading2"/>
        <w:numPr>
          <w:ilvl w:val="1"/>
          <w:numId w:val="1"/>
        </w:numPr>
        <w:tabs>
          <w:tab w:pos="579" w:val="left" w:leader="none"/>
        </w:tabs>
        <w:spacing w:line="240" w:lineRule="auto" w:before="193" w:after="0"/>
        <w:ind w:left="579" w:right="0" w:hanging="465"/>
        <w:jc w:val="both"/>
      </w:pPr>
      <w:r>
        <w:rPr/>
        <w:t>Principles</w:t>
      </w:r>
      <w:r>
        <w:rPr>
          <w:spacing w:val="14"/>
        </w:rPr>
        <w:t> </w:t>
      </w:r>
      <w:r>
        <w:rPr/>
        <w:t>of</w:t>
      </w:r>
      <w:r>
        <w:rPr>
          <w:spacing w:val="14"/>
        </w:rPr>
        <w:t> </w:t>
      </w:r>
      <w:r>
        <w:rPr/>
        <w:t>address-based</w:t>
      </w:r>
      <w:r>
        <w:rPr>
          <w:spacing w:val="15"/>
        </w:rPr>
        <w:t> </w:t>
      </w:r>
      <w:r>
        <w:rPr/>
        <w:t>data</w:t>
      </w:r>
      <w:r>
        <w:rPr>
          <w:spacing w:val="14"/>
        </w:rPr>
        <w:t> </w:t>
      </w:r>
      <w:r>
        <w:rPr>
          <w:spacing w:val="-2"/>
        </w:rPr>
        <w:t>encryption</w:t>
      </w:r>
    </w:p>
    <w:p>
      <w:pPr>
        <w:pStyle w:val="Heading3"/>
        <w:numPr>
          <w:ilvl w:val="2"/>
          <w:numId w:val="1"/>
        </w:numPr>
        <w:tabs>
          <w:tab w:pos="716" w:val="left" w:leader="none"/>
        </w:tabs>
        <w:spacing w:line="240" w:lineRule="auto" w:before="85" w:after="0"/>
        <w:ind w:left="716" w:right="0" w:hanging="602"/>
        <w:jc w:val="both"/>
      </w:pPr>
      <w:r>
        <w:rPr/>
        <w:t>Encryption</w:t>
      </w:r>
      <w:r>
        <w:rPr>
          <w:spacing w:val="14"/>
        </w:rPr>
        <w:t> </w:t>
      </w:r>
      <w:r>
        <w:rPr/>
        <w:t>by</w:t>
      </w:r>
      <w:r>
        <w:rPr>
          <w:spacing w:val="15"/>
        </w:rPr>
        <w:t> </w:t>
      </w:r>
      <w:r>
        <w:rPr/>
        <w:t>arithmetic</w:t>
      </w:r>
      <w:r>
        <w:rPr>
          <w:spacing w:val="14"/>
        </w:rPr>
        <w:t> </w:t>
      </w:r>
      <w:r>
        <w:rPr/>
        <w:t>image</w:t>
      </w:r>
      <w:r>
        <w:rPr>
          <w:spacing w:val="15"/>
        </w:rPr>
        <w:t> </w:t>
      </w:r>
      <w:r>
        <w:rPr>
          <w:spacing w:val="-2"/>
        </w:rPr>
        <w:t>operations</w:t>
      </w:r>
    </w:p>
    <w:p>
      <w:pPr>
        <w:pStyle w:val="BodyText"/>
        <w:spacing w:line="244" w:lineRule="auto" w:before="100"/>
        <w:ind w:left="114" w:right="141"/>
        <w:jc w:val="both"/>
      </w:pPr>
      <w:r>
        <w:rPr/>
        <w:t>The basic idea of this encryption method has its seeds in the opportunity of phase encoded storage systems to enable optical arithmetic operations.</w:t>
      </w:r>
      <w:r>
        <w:rPr>
          <w:spacing w:val="27"/>
        </w:rPr>
        <w:t> </w:t>
      </w:r>
      <w:r>
        <w:rPr/>
        <w:t>By reducing the selectivity of the phase codes of the reference waves during readout it is possible to perform optical addition, subtraction or inversion of any data page and any number of data pages stored in one location.</w:t>
      </w:r>
      <w:r>
        <w:rPr>
          <w:spacing w:val="33"/>
        </w:rPr>
        <w:t> </w:t>
      </w:r>
      <w:r>
        <w:rPr/>
        <w:t>That is, OR, XOR and NOT operations can be performed when using digital data pages.</w:t>
      </w:r>
    </w:p>
    <w:p>
      <w:pPr>
        <w:pStyle w:val="BodyText"/>
        <w:spacing w:line="244" w:lineRule="auto"/>
        <w:ind w:left="114" w:right="140"/>
        <w:jc w:val="both"/>
      </w:pPr>
      <w:r>
        <w:rPr/>
        <w:t>This special feature can be exploited in terms of data encryption by distributing the original information over several data pages before storing. These pages are then stored by the use of the deterministic orthogonal phase codes.</w:t>
      </w:r>
      <w:r>
        <w:rPr>
          <w:spacing w:val="40"/>
        </w:rPr>
        <w:t> </w:t>
      </w:r>
      <w:r>
        <w:rPr/>
        <w:t>In order to reconstruct actual information the proper combination of data pages have to be addressed. Addressing with a simple orthogonal phase code reconstructs just a meaningless mixture of information.</w:t>
      </w:r>
      <w:r>
        <w:rPr>
          <w:spacing w:val="40"/>
        </w:rPr>
        <w:t> </w:t>
      </w:r>
      <w:r>
        <w:rPr/>
        <w:t>The effectiveness of this method depends on the number of data pages which can independently be stored in one storage location, i.</w:t>
      </w:r>
      <w:r>
        <w:rPr>
          <w:spacing w:val="40"/>
        </w:rPr>
        <w:t> </w:t>
      </w:r>
      <w:r>
        <w:rPr/>
        <w:t>e.</w:t>
      </w:r>
      <w:r>
        <w:rPr>
          <w:spacing w:val="40"/>
        </w:rPr>
        <w:t> </w:t>
      </w:r>
      <w:r>
        <w:rPr/>
        <w:t>it depends on the number of independent linear combinations of the used phase codes. Therefore the decryption possibility is given by</w:t>
      </w:r>
    </w:p>
    <w:p>
      <w:pPr>
        <w:spacing w:after="0" w:line="244" w:lineRule="auto"/>
        <w:jc w:val="both"/>
        <w:sectPr>
          <w:pgSz w:w="12240" w:h="15840"/>
          <w:pgMar w:top="1660" w:bottom="280" w:left="980" w:right="1280"/>
        </w:sectPr>
      </w:pPr>
    </w:p>
    <w:p>
      <w:pPr>
        <w:pStyle w:val="BodyText"/>
        <w:spacing w:before="177"/>
      </w:pPr>
    </w:p>
    <w:p>
      <w:pPr>
        <w:spacing w:before="0"/>
        <w:ind w:left="0" w:right="0" w:firstLine="0"/>
        <w:jc w:val="right"/>
        <w:rPr>
          <w:sz w:val="20"/>
        </w:rPr>
      </w:pPr>
      <w:r>
        <w:rPr>
          <w:rFonts w:ascii="Liberation Serif"/>
          <w:i/>
          <w:w w:val="105"/>
          <w:sz w:val="20"/>
        </w:rPr>
        <w:t>P</w:t>
      </w:r>
      <w:r>
        <w:rPr>
          <w:rFonts w:ascii="Georgia"/>
          <w:i/>
          <w:w w:val="105"/>
          <w:sz w:val="20"/>
          <w:vertAlign w:val="subscript"/>
        </w:rPr>
        <w:t>a</w:t>
      </w:r>
      <w:r>
        <w:rPr>
          <w:w w:val="105"/>
          <w:sz w:val="20"/>
          <w:vertAlign w:val="baseline"/>
        </w:rPr>
        <w:t>(</w:t>
      </w:r>
      <w:r>
        <w:rPr>
          <w:rFonts w:ascii="Liberation Serif"/>
          <w:i/>
          <w:w w:val="105"/>
          <w:sz w:val="20"/>
          <w:vertAlign w:val="baseline"/>
        </w:rPr>
        <w:t>N</w:t>
      </w:r>
      <w:r>
        <w:rPr>
          <w:rFonts w:ascii="Liberation Serif"/>
          <w:i/>
          <w:spacing w:val="-25"/>
          <w:w w:val="105"/>
          <w:sz w:val="20"/>
          <w:vertAlign w:val="baseline"/>
        </w:rPr>
        <w:t> </w:t>
      </w:r>
      <w:r>
        <w:rPr>
          <w:w w:val="105"/>
          <w:sz w:val="20"/>
          <w:vertAlign w:val="baseline"/>
        </w:rPr>
        <w:t>)</w:t>
      </w:r>
      <w:r>
        <w:rPr>
          <w:spacing w:val="19"/>
          <w:w w:val="105"/>
          <w:sz w:val="20"/>
          <w:vertAlign w:val="baseline"/>
        </w:rPr>
        <w:t> </w:t>
      </w:r>
      <w:r>
        <w:rPr>
          <w:spacing w:val="-10"/>
          <w:w w:val="105"/>
          <w:sz w:val="20"/>
          <w:vertAlign w:val="baseline"/>
        </w:rPr>
        <w:t>=</w:t>
      </w:r>
    </w:p>
    <w:p>
      <w:pPr>
        <w:spacing w:line="240" w:lineRule="auto" w:before="28"/>
        <w:rPr>
          <w:sz w:val="14"/>
        </w:rPr>
      </w:pPr>
      <w:r>
        <w:rPr/>
        <w:br w:type="column"/>
      </w:r>
      <w:r>
        <w:rPr>
          <w:sz w:val="14"/>
        </w:rPr>
      </w:r>
    </w:p>
    <w:p>
      <w:pPr>
        <w:spacing w:before="0"/>
        <w:ind w:left="131" w:right="0" w:firstLine="0"/>
        <w:jc w:val="left"/>
        <w:rPr>
          <w:rFonts w:ascii="LM Roman 7" w:hAnsi="LM Roman 7"/>
          <w:sz w:val="14"/>
        </w:rPr>
      </w:pPr>
      <w:r>
        <w:rPr>
          <w:rFonts w:ascii="Georgia" w:hAnsi="Georgia"/>
          <w:i/>
          <w:spacing w:val="-5"/>
          <w:w w:val="125"/>
          <w:sz w:val="14"/>
        </w:rPr>
        <w:t>n</w:t>
      </w:r>
      <w:r>
        <w:rPr>
          <w:rFonts w:ascii="Arial" w:hAnsi="Arial"/>
          <w:i/>
          <w:spacing w:val="-5"/>
          <w:w w:val="125"/>
          <w:sz w:val="14"/>
        </w:rPr>
        <w:t>−</w:t>
      </w:r>
      <w:r>
        <w:rPr>
          <w:rFonts w:ascii="LM Roman 7" w:hAnsi="LM Roman 7"/>
          <w:spacing w:val="-5"/>
          <w:w w:val="125"/>
          <w:sz w:val="14"/>
        </w:rPr>
        <w:t>1</w:t>
      </w:r>
    </w:p>
    <w:p>
      <w:pPr>
        <w:pStyle w:val="BodyText"/>
        <w:spacing w:before="87"/>
        <w:rPr>
          <w:rFonts w:ascii="LM Roman 7"/>
          <w:sz w:val="14"/>
        </w:rPr>
      </w:pPr>
    </w:p>
    <w:p>
      <w:pPr>
        <w:spacing w:before="0"/>
        <w:ind w:left="153" w:right="0" w:firstLine="0"/>
        <w:jc w:val="left"/>
        <w:rPr>
          <w:rFonts w:ascii="LM Roman 7"/>
          <w:sz w:val="14"/>
        </w:rPr>
      </w:pPr>
      <w:r>
        <w:rPr/>
        <mc:AlternateContent>
          <mc:Choice Requires="wps">
            <w:drawing>
              <wp:anchor distT="0" distB="0" distL="0" distR="0" allowOverlap="1" layoutInCell="1" locked="0" behindDoc="1" simplePos="0" relativeHeight="487157248">
                <wp:simplePos x="0" y="0"/>
                <wp:positionH relativeFrom="page">
                  <wp:posOffset>3507195</wp:posOffset>
                </wp:positionH>
                <wp:positionV relativeFrom="paragraph">
                  <wp:posOffset>-360218</wp:posOffset>
                </wp:positionV>
                <wp:extent cx="136525" cy="56578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36525" cy="565785"/>
                        </a:xfrm>
                        <a:prstGeom prst="rect">
                          <a:avLst/>
                        </a:prstGeom>
                      </wps:spPr>
                      <wps:txbx>
                        <w:txbxContent>
                          <w:p>
                            <w:pPr>
                              <w:pStyle w:val="BodyText"/>
                              <w:spacing w:line="189" w:lineRule="auto"/>
                              <w:rPr>
                                <w:rFonts w:ascii="Arial" w:hAnsi="Arial"/>
                              </w:rPr>
                            </w:pPr>
                            <w:r>
                              <w:rPr>
                                <w:rFonts w:ascii="Arial" w:hAnsi="Arial"/>
                                <w:spacing w:val="2"/>
                                <w:w w:val="160"/>
                              </w:rPr>
                              <w:t>"</w:t>
                            </w:r>
                            <w:r>
                              <w:rPr>
                                <w:rFonts w:ascii="Arial" w:hAnsi="Arial"/>
                                <w:spacing w:val="-202"/>
                                <w:w w:val="229"/>
                                <w:position w:val="-14"/>
                              </w:rPr>
                              <w:t>Σ</w:t>
                            </w:r>
                          </w:p>
                        </w:txbxContent>
                      </wps:txbx>
                      <wps:bodyPr wrap="square" lIns="0" tIns="0" rIns="0" bIns="0" rtlCol="0">
                        <a:noAutofit/>
                      </wps:bodyPr>
                    </wps:wsp>
                  </a:graphicData>
                </a:graphic>
              </wp:anchor>
            </w:drawing>
          </mc:Choice>
          <mc:Fallback>
            <w:pict>
              <v:shape style="position:absolute;margin-left:276.157135pt;margin-top:-28.363684pt;width:10.75pt;height:44.55pt;mso-position-horizontal-relative:page;mso-position-vertical-relative:paragraph;z-index:-16159232" type="#_x0000_t202" id="docshape23" filled="false" stroked="false">
                <v:textbox inset="0,0,0,0">
                  <w:txbxContent>
                    <w:p>
                      <w:pPr>
                        <w:pStyle w:val="BodyText"/>
                        <w:spacing w:line="189" w:lineRule="auto"/>
                        <w:rPr>
                          <w:rFonts w:ascii="Arial" w:hAnsi="Arial"/>
                        </w:rPr>
                      </w:pPr>
                      <w:r>
                        <w:rPr>
                          <w:rFonts w:ascii="Arial" w:hAnsi="Arial"/>
                          <w:spacing w:val="2"/>
                          <w:w w:val="160"/>
                        </w:rPr>
                        <w:t>"</w:t>
                      </w:r>
                      <w:r>
                        <w:rPr>
                          <w:rFonts w:ascii="Arial" w:hAnsi="Arial"/>
                          <w:spacing w:val="-202"/>
                          <w:w w:val="229"/>
                          <w:position w:val="-14"/>
                        </w:rPr>
                        <w:t>Σ</w:t>
                      </w:r>
                    </w:p>
                  </w:txbxContent>
                </v:textbox>
                <w10:wrap type="none"/>
              </v:shape>
            </w:pict>
          </mc:Fallback>
        </mc:AlternateContent>
      </w:r>
      <w:r>
        <w:rPr>
          <w:rFonts w:ascii="Georgia"/>
          <w:i/>
          <w:spacing w:val="-5"/>
          <w:w w:val="110"/>
          <w:sz w:val="14"/>
        </w:rPr>
        <w:t>i</w:t>
      </w:r>
      <w:r>
        <w:rPr>
          <w:rFonts w:ascii="LM Roman 7"/>
          <w:spacing w:val="-5"/>
          <w:w w:val="110"/>
          <w:sz w:val="14"/>
        </w:rPr>
        <w:t>=0</w:t>
      </w:r>
    </w:p>
    <w:p>
      <w:pPr>
        <w:spacing w:line="240" w:lineRule="auto" w:before="127"/>
        <w:rPr>
          <w:rFonts w:ascii="LM Roman 7"/>
          <w:sz w:val="20"/>
        </w:rPr>
      </w:pPr>
      <w:r>
        <w:rPr/>
        <w:br w:type="column"/>
      </w:r>
      <w:r>
        <w:rPr>
          <w:rFonts w:ascii="LM Roman 7"/>
          <w:sz w:val="20"/>
        </w:rPr>
      </w:r>
    </w:p>
    <w:p>
      <w:pPr>
        <w:spacing w:before="1"/>
        <w:ind w:left="0" w:right="0" w:firstLine="0"/>
        <w:jc w:val="left"/>
        <w:rPr>
          <w:rFonts w:ascii="Arial" w:hAnsi="Arial"/>
          <w:i/>
          <w:sz w:val="20"/>
        </w:rPr>
      </w:pPr>
      <w:r>
        <w:rPr>
          <w:w w:val="115"/>
          <w:sz w:val="20"/>
        </w:rPr>
        <w:t>2</w:t>
      </w:r>
      <w:r>
        <w:rPr>
          <w:rFonts w:ascii="Georgia" w:hAnsi="Georgia"/>
          <w:i/>
          <w:w w:val="115"/>
          <w:sz w:val="20"/>
          <w:vertAlign w:val="superscript"/>
        </w:rPr>
        <w:t>i</w:t>
      </w:r>
      <w:r>
        <w:rPr>
          <w:rFonts w:ascii="Georgia" w:hAnsi="Georgia"/>
          <w:i/>
          <w:spacing w:val="-6"/>
          <w:w w:val="115"/>
          <w:sz w:val="20"/>
          <w:vertAlign w:val="baseline"/>
        </w:rPr>
        <w:t> </w:t>
      </w:r>
      <w:r>
        <w:rPr>
          <w:rFonts w:ascii="Arial" w:hAnsi="Arial"/>
          <w:i/>
          <w:spacing w:val="-19"/>
          <w:w w:val="115"/>
          <w:sz w:val="20"/>
          <w:vertAlign w:val="baseline"/>
        </w:rPr>
        <w:t>·</w:t>
      </w:r>
    </w:p>
    <w:p>
      <w:pPr>
        <w:spacing w:before="71"/>
        <w:ind w:left="4" w:right="0" w:firstLine="0"/>
        <w:jc w:val="left"/>
        <w:rPr>
          <w:rFonts w:ascii="LM Roman 7" w:hAnsi="LM Roman 7"/>
          <w:sz w:val="14"/>
        </w:rPr>
      </w:pPr>
      <w:r>
        <w:rPr/>
        <w:br w:type="column"/>
      </w:r>
      <w:r>
        <w:rPr>
          <w:rFonts w:ascii="Arial" w:hAnsi="Arial"/>
          <w:w w:val="120"/>
          <w:position w:val="-2"/>
          <w:sz w:val="20"/>
        </w:rPr>
        <w:t>µ</w:t>
      </w:r>
      <w:r>
        <w:rPr>
          <w:rFonts w:ascii="Liberation Serif" w:hAnsi="Liberation Serif"/>
          <w:i/>
          <w:w w:val="120"/>
          <w:position w:val="-16"/>
          <w:sz w:val="20"/>
        </w:rPr>
        <w:t>N</w:t>
      </w:r>
      <w:r>
        <w:rPr>
          <w:rFonts w:ascii="Liberation Serif" w:hAnsi="Liberation Serif"/>
          <w:i/>
          <w:spacing w:val="-34"/>
          <w:w w:val="120"/>
          <w:position w:val="-16"/>
          <w:sz w:val="20"/>
        </w:rPr>
        <w:t> </w:t>
      </w:r>
      <w:r>
        <w:rPr>
          <w:rFonts w:ascii="Arial" w:hAnsi="Arial"/>
          <w:spacing w:val="-5"/>
          <w:w w:val="125"/>
          <w:position w:val="-2"/>
          <w:sz w:val="20"/>
        </w:rPr>
        <w:t>¶</w:t>
      </w:r>
      <w:r>
        <w:rPr>
          <w:rFonts w:ascii="Arial" w:hAnsi="Arial"/>
          <w:spacing w:val="-5"/>
          <w:w w:val="125"/>
          <w:position w:val="3"/>
          <w:sz w:val="20"/>
        </w:rPr>
        <w:t>#</w:t>
      </w:r>
      <w:r>
        <w:rPr>
          <w:rFonts w:ascii="Arial" w:hAnsi="Arial"/>
          <w:i/>
          <w:spacing w:val="-5"/>
          <w:w w:val="125"/>
          <w:sz w:val="14"/>
        </w:rPr>
        <w:t>−</w:t>
      </w:r>
      <w:r>
        <w:rPr>
          <w:rFonts w:ascii="LM Roman 7" w:hAnsi="LM Roman 7"/>
          <w:spacing w:val="-5"/>
          <w:w w:val="125"/>
          <w:sz w:val="14"/>
        </w:rPr>
        <w:t>1</w:t>
      </w:r>
    </w:p>
    <w:p>
      <w:pPr>
        <w:pStyle w:val="BodyText"/>
        <w:spacing w:line="242" w:lineRule="exact"/>
        <w:ind w:left="158"/>
        <w:rPr>
          <w:rFonts w:ascii="LM Roman 7"/>
        </w:rPr>
      </w:pPr>
      <w:r>
        <w:rPr>
          <w:rFonts w:ascii="LM Roman 7"/>
          <w:position w:val="-4"/>
        </w:rPr>
        <mc:AlternateContent>
          <mc:Choice Requires="wps">
            <w:drawing>
              <wp:inline distT="0" distB="0" distL="0" distR="0">
                <wp:extent cx="99060" cy="154305"/>
                <wp:effectExtent l="0" t="0" r="0" b="0"/>
                <wp:docPr id="35" name="Textbox 35"/>
                <wp:cNvGraphicFramePr>
                  <a:graphicFrameLocks/>
                </wp:cNvGraphicFramePr>
                <a:graphic>
                  <a:graphicData uri="http://schemas.microsoft.com/office/word/2010/wordprocessingShape">
                    <wps:wsp>
                      <wps:cNvPr id="35" name="Textbox 35"/>
                      <wps:cNvSpPr txBox="1"/>
                      <wps:spPr>
                        <a:xfrm>
                          <a:off x="0" y="0"/>
                          <a:ext cx="99060" cy="154305"/>
                        </a:xfrm>
                        <a:prstGeom prst="rect">
                          <a:avLst/>
                        </a:prstGeom>
                      </wps:spPr>
                      <wps:txbx>
                        <w:txbxContent>
                          <w:p>
                            <w:pPr>
                              <w:spacing w:line="170" w:lineRule="auto" w:before="42"/>
                              <w:ind w:left="0" w:right="0" w:firstLine="0"/>
                              <w:jc w:val="left"/>
                              <w:rPr>
                                <w:rFonts w:ascii="Georgia"/>
                                <w:i/>
                                <w:sz w:val="14"/>
                              </w:rPr>
                            </w:pPr>
                            <w:r>
                              <w:rPr>
                                <w:spacing w:val="-5"/>
                                <w:w w:val="110"/>
                                <w:position w:val="-5"/>
                                <w:sz w:val="20"/>
                              </w:rPr>
                              <w:t>2</w:t>
                            </w:r>
                            <w:r>
                              <w:rPr>
                                <w:rFonts w:ascii="Georgia"/>
                                <w:i/>
                                <w:spacing w:val="-5"/>
                                <w:w w:val="110"/>
                                <w:sz w:val="14"/>
                              </w:rPr>
                              <w:t>i</w:t>
                            </w:r>
                          </w:p>
                        </w:txbxContent>
                      </wps:txbx>
                      <wps:bodyPr wrap="square" lIns="0" tIns="0" rIns="0" bIns="0" rtlCol="0">
                        <a:noAutofit/>
                      </wps:bodyPr>
                    </wps:wsp>
                  </a:graphicData>
                </a:graphic>
              </wp:inline>
            </w:drawing>
          </mc:Choice>
          <mc:Fallback>
            <w:pict>
              <v:shape style="width:7.8pt;height:12.15pt;mso-position-horizontal-relative:char;mso-position-vertical-relative:line" type="#_x0000_t202" id="docshape24" filled="false" stroked="false">
                <w10:anchorlock/>
                <v:textbox inset="0,0,0,0">
                  <w:txbxContent>
                    <w:p>
                      <w:pPr>
                        <w:spacing w:line="170" w:lineRule="auto" w:before="42"/>
                        <w:ind w:left="0" w:right="0" w:firstLine="0"/>
                        <w:jc w:val="left"/>
                        <w:rPr>
                          <w:rFonts w:ascii="Georgia"/>
                          <w:i/>
                          <w:sz w:val="14"/>
                        </w:rPr>
                      </w:pPr>
                      <w:r>
                        <w:rPr>
                          <w:spacing w:val="-5"/>
                          <w:w w:val="110"/>
                          <w:position w:val="-5"/>
                          <w:sz w:val="20"/>
                        </w:rPr>
                        <w:t>2</w:t>
                      </w:r>
                      <w:r>
                        <w:rPr>
                          <w:rFonts w:ascii="Georgia"/>
                          <w:i/>
                          <w:spacing w:val="-5"/>
                          <w:w w:val="110"/>
                          <w:sz w:val="14"/>
                        </w:rPr>
                        <w:t>i</w:t>
                      </w:r>
                    </w:p>
                  </w:txbxContent>
                </v:textbox>
              </v:shape>
            </w:pict>
          </mc:Fallback>
        </mc:AlternateContent>
      </w:r>
      <w:r>
        <w:rPr>
          <w:rFonts w:ascii="LM Roman 7"/>
          <w:position w:val="-4"/>
        </w:rPr>
      </w:r>
    </w:p>
    <w:p>
      <w:pPr>
        <w:spacing w:line="240" w:lineRule="auto" w:before="128"/>
        <w:rPr>
          <w:rFonts w:ascii="LM Roman 7"/>
          <w:sz w:val="20"/>
        </w:rPr>
      </w:pPr>
      <w:r>
        <w:rPr/>
        <w:br w:type="column"/>
      </w:r>
      <w:r>
        <w:rPr>
          <w:rFonts w:ascii="LM Roman 7"/>
          <w:sz w:val="20"/>
        </w:rPr>
      </w:r>
    </w:p>
    <w:p>
      <w:pPr>
        <w:tabs>
          <w:tab w:pos="3439" w:val="left" w:leader="none"/>
        </w:tabs>
        <w:spacing w:before="0"/>
        <w:ind w:left="36" w:right="0" w:firstLine="0"/>
        <w:jc w:val="left"/>
        <w:rPr>
          <w:sz w:val="20"/>
        </w:rPr>
      </w:pPr>
      <w:r>
        <w:rPr>
          <w:rFonts w:ascii="Liberation Serif"/>
          <w:i/>
          <w:spacing w:val="-10"/>
          <w:sz w:val="20"/>
        </w:rPr>
        <w:t>,</w:t>
      </w:r>
      <w:r>
        <w:rPr>
          <w:rFonts w:ascii="Liberation Serif"/>
          <w:i/>
          <w:sz w:val="20"/>
        </w:rPr>
        <w:tab/>
      </w:r>
      <w:r>
        <w:rPr>
          <w:spacing w:val="-5"/>
          <w:sz w:val="20"/>
        </w:rPr>
        <w:t>(3)</w:t>
      </w:r>
    </w:p>
    <w:p>
      <w:pPr>
        <w:spacing w:after="0"/>
        <w:jc w:val="left"/>
        <w:rPr>
          <w:sz w:val="20"/>
        </w:rPr>
        <w:sectPr>
          <w:type w:val="continuous"/>
          <w:pgSz w:w="12240" w:h="15840"/>
          <w:pgMar w:top="1640" w:bottom="280" w:left="980" w:right="1280"/>
          <w:cols w:num="5" w:equalWidth="0">
            <w:col w:w="4488" w:space="40"/>
            <w:col w:w="435" w:space="33"/>
            <w:col w:w="266" w:space="39"/>
            <w:col w:w="800" w:space="39"/>
            <w:col w:w="3840"/>
          </w:cols>
        </w:sectPr>
      </w:pPr>
    </w:p>
    <w:p>
      <w:pPr>
        <w:pStyle w:val="BodyText"/>
        <w:spacing w:before="150"/>
        <w:ind w:left="114"/>
        <w:jc w:val="both"/>
      </w:pPr>
      <w:r>
        <w:rPr/>
        <w:t>where</w:t>
      </w:r>
      <w:r>
        <w:rPr>
          <w:spacing w:val="15"/>
        </w:rPr>
        <w:t> </w:t>
      </w:r>
      <w:r>
        <w:rPr>
          <w:rFonts w:ascii="Liberation Serif"/>
          <w:i/>
        </w:rPr>
        <w:t>N</w:t>
      </w:r>
      <w:r>
        <w:rPr>
          <w:rFonts w:ascii="Liberation Serif"/>
          <w:i/>
          <w:spacing w:val="26"/>
        </w:rPr>
        <w:t> </w:t>
      </w:r>
      <w:r>
        <w:rPr/>
        <w:t>=</w:t>
      </w:r>
      <w:r>
        <w:rPr>
          <w:spacing w:val="5"/>
        </w:rPr>
        <w:t> </w:t>
      </w:r>
      <w:r>
        <w:rPr/>
        <w:t>2</w:t>
      </w:r>
      <w:r>
        <w:rPr>
          <w:rFonts w:ascii="Georgia"/>
          <w:i/>
          <w:position w:val="7"/>
          <w:sz w:val="14"/>
        </w:rPr>
        <w:t>n</w:t>
      </w:r>
      <w:r>
        <w:rPr>
          <w:rFonts w:ascii="Georgia"/>
          <w:i/>
          <w:spacing w:val="40"/>
          <w:position w:val="7"/>
          <w:sz w:val="14"/>
        </w:rPr>
        <w:t> </w:t>
      </w:r>
      <w:r>
        <w:rPr/>
        <w:t>is</w:t>
      </w:r>
      <w:r>
        <w:rPr>
          <w:spacing w:val="16"/>
        </w:rPr>
        <w:t> </w:t>
      </w:r>
      <w:r>
        <w:rPr/>
        <w:t>the</w:t>
      </w:r>
      <w:r>
        <w:rPr>
          <w:spacing w:val="15"/>
        </w:rPr>
        <w:t> </w:t>
      </w:r>
      <w:r>
        <w:rPr/>
        <w:t>number</w:t>
      </w:r>
      <w:r>
        <w:rPr>
          <w:spacing w:val="15"/>
        </w:rPr>
        <w:t> </w:t>
      </w:r>
      <w:r>
        <w:rPr/>
        <w:t>of</w:t>
      </w:r>
      <w:r>
        <w:rPr>
          <w:spacing w:val="16"/>
        </w:rPr>
        <w:t> </w:t>
      </w:r>
      <w:r>
        <w:rPr/>
        <w:t>data</w:t>
      </w:r>
      <w:r>
        <w:rPr>
          <w:spacing w:val="15"/>
        </w:rPr>
        <w:t> </w:t>
      </w:r>
      <w:r>
        <w:rPr/>
        <w:t>pages.</w:t>
      </w:r>
      <w:r>
        <w:rPr>
          <w:spacing w:val="38"/>
        </w:rPr>
        <w:t> </w:t>
      </w:r>
      <w:r>
        <w:rPr/>
        <w:t>The</w:t>
      </w:r>
      <w:r>
        <w:rPr>
          <w:spacing w:val="15"/>
        </w:rPr>
        <w:t> </w:t>
      </w:r>
      <w:r>
        <w:rPr/>
        <w:t>following</w:t>
      </w:r>
      <w:r>
        <w:rPr>
          <w:spacing w:val="15"/>
        </w:rPr>
        <w:t> </w:t>
      </w:r>
      <w:r>
        <w:rPr/>
        <w:t>table</w:t>
      </w:r>
      <w:r>
        <w:rPr>
          <w:spacing w:val="16"/>
        </w:rPr>
        <w:t> </w:t>
      </w:r>
      <w:r>
        <w:rPr/>
        <w:t>shows</w:t>
      </w:r>
      <w:r>
        <w:rPr>
          <w:spacing w:val="15"/>
        </w:rPr>
        <w:t> </w:t>
      </w:r>
      <w:r>
        <w:rPr/>
        <w:t>some</w:t>
      </w:r>
      <w:r>
        <w:rPr>
          <w:spacing w:val="16"/>
        </w:rPr>
        <w:t> </w:t>
      </w:r>
      <w:r>
        <w:rPr/>
        <w:t>values</w:t>
      </w:r>
      <w:r>
        <w:rPr>
          <w:spacing w:val="15"/>
        </w:rPr>
        <w:t> </w:t>
      </w:r>
      <w:r>
        <w:rPr/>
        <w:t>of</w:t>
      </w:r>
      <w:r>
        <w:rPr>
          <w:spacing w:val="14"/>
        </w:rPr>
        <w:t> </w:t>
      </w:r>
      <w:r>
        <w:rPr>
          <w:rFonts w:ascii="Liberation Serif"/>
          <w:i/>
        </w:rPr>
        <w:t>P</w:t>
      </w:r>
      <w:r>
        <w:rPr>
          <w:rFonts w:ascii="Georgia"/>
          <w:i/>
          <w:vertAlign w:val="subscript"/>
        </w:rPr>
        <w:t>a</w:t>
      </w:r>
      <w:r>
        <w:rPr>
          <w:vertAlign w:val="baseline"/>
        </w:rPr>
        <w:t>(</w:t>
      </w:r>
      <w:r>
        <w:rPr>
          <w:rFonts w:ascii="Liberation Serif"/>
          <w:i/>
          <w:vertAlign w:val="baseline"/>
        </w:rPr>
        <w:t>N</w:t>
      </w:r>
      <w:r>
        <w:rPr>
          <w:rFonts w:ascii="Liberation Serif"/>
          <w:i/>
          <w:spacing w:val="-29"/>
          <w:vertAlign w:val="baseline"/>
        </w:rPr>
        <w:t> </w:t>
      </w:r>
      <w:r>
        <w:rPr>
          <w:spacing w:val="-10"/>
          <w:vertAlign w:val="baseline"/>
        </w:rPr>
        <w:t>)</w:t>
      </w:r>
    </w:p>
    <w:p>
      <w:pPr>
        <w:pStyle w:val="BodyText"/>
        <w:spacing w:before="172"/>
      </w:pPr>
    </w:p>
    <w:p>
      <w:pPr>
        <w:spacing w:before="0"/>
        <w:ind w:left="0" w:right="2791" w:firstLine="0"/>
        <w:jc w:val="right"/>
        <w:rPr>
          <w:sz w:val="20"/>
        </w:rPr>
      </w:pPr>
      <w:r>
        <w:rPr/>
        <mc:AlternateContent>
          <mc:Choice Requires="wps">
            <w:drawing>
              <wp:anchor distT="0" distB="0" distL="0" distR="0" allowOverlap="1" layoutInCell="1" locked="0" behindDoc="0" simplePos="0" relativeHeight="15739392">
                <wp:simplePos x="0" y="0"/>
                <wp:positionH relativeFrom="page">
                  <wp:posOffset>2337844</wp:posOffset>
                </wp:positionH>
                <wp:positionV relativeFrom="paragraph">
                  <wp:posOffset>-108918</wp:posOffset>
                </wp:positionV>
                <wp:extent cx="2788285" cy="36703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788285" cy="36703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0"/>
                              <w:gridCol w:w="1125"/>
                              <w:gridCol w:w="1130"/>
                              <w:gridCol w:w="1215"/>
                            </w:tblGrid>
                            <w:tr>
                              <w:trPr>
                                <w:trHeight w:val="263" w:hRule="atLeast"/>
                              </w:trPr>
                              <w:tc>
                                <w:tcPr>
                                  <w:tcW w:w="800" w:type="dxa"/>
                                  <w:tcBorders>
                                    <w:bottom w:val="single" w:sz="4" w:space="0" w:color="000000"/>
                                    <w:right w:val="single" w:sz="4" w:space="0" w:color="000000"/>
                                  </w:tcBorders>
                                </w:tcPr>
                                <w:p>
                                  <w:pPr>
                                    <w:pStyle w:val="TableParagraph"/>
                                    <w:spacing w:line="240" w:lineRule="auto" w:before="6"/>
                                    <w:ind w:left="5" w:right="19"/>
                                    <w:rPr>
                                      <w:rFonts w:ascii="Liberation Serif"/>
                                      <w:i/>
                                      <w:sz w:val="20"/>
                                    </w:rPr>
                                  </w:pPr>
                                  <w:r>
                                    <w:rPr>
                                      <w:rFonts w:ascii="Liberation Serif"/>
                                      <w:i/>
                                      <w:spacing w:val="-10"/>
                                      <w:w w:val="120"/>
                                      <w:sz w:val="20"/>
                                    </w:rPr>
                                    <w:t>N</w:t>
                                  </w:r>
                                </w:p>
                              </w:tc>
                              <w:tc>
                                <w:tcPr>
                                  <w:tcW w:w="1125" w:type="dxa"/>
                                  <w:tcBorders>
                                    <w:left w:val="single" w:sz="4" w:space="0" w:color="000000"/>
                                    <w:bottom w:val="single" w:sz="4" w:space="0" w:color="000000"/>
                                  </w:tcBorders>
                                </w:tcPr>
                                <w:p>
                                  <w:pPr>
                                    <w:pStyle w:val="TableParagraph"/>
                                    <w:spacing w:line="231" w:lineRule="exact" w:before="13"/>
                                    <w:rPr>
                                      <w:rFonts w:ascii="MathJax_Main"/>
                                      <w:sz w:val="20"/>
                                    </w:rPr>
                                  </w:pPr>
                                  <w:r>
                                    <w:rPr>
                                      <w:rFonts w:ascii="MathJax_Main"/>
                                      <w:spacing w:val="-5"/>
                                      <w:sz w:val="20"/>
                                    </w:rPr>
                                    <w:t>64</w:t>
                                  </w:r>
                                </w:p>
                              </w:tc>
                              <w:tc>
                                <w:tcPr>
                                  <w:tcW w:w="1130" w:type="dxa"/>
                                  <w:tcBorders>
                                    <w:bottom w:val="single" w:sz="4" w:space="0" w:color="000000"/>
                                  </w:tcBorders>
                                </w:tcPr>
                                <w:p>
                                  <w:pPr>
                                    <w:pStyle w:val="TableParagraph"/>
                                    <w:spacing w:line="231" w:lineRule="exact" w:before="13"/>
                                    <w:ind w:left="10"/>
                                    <w:rPr>
                                      <w:rFonts w:ascii="MathJax_Main"/>
                                      <w:sz w:val="20"/>
                                    </w:rPr>
                                  </w:pPr>
                                  <w:r>
                                    <w:rPr>
                                      <w:rFonts w:ascii="MathJax_Main"/>
                                      <w:spacing w:val="-5"/>
                                      <w:sz w:val="20"/>
                                    </w:rPr>
                                    <w:t>256</w:t>
                                  </w:r>
                                </w:p>
                              </w:tc>
                              <w:tc>
                                <w:tcPr>
                                  <w:tcW w:w="1215" w:type="dxa"/>
                                  <w:tcBorders>
                                    <w:bottom w:val="single" w:sz="4" w:space="0" w:color="000000"/>
                                  </w:tcBorders>
                                </w:tcPr>
                                <w:p>
                                  <w:pPr>
                                    <w:pStyle w:val="TableParagraph"/>
                                    <w:spacing w:line="231" w:lineRule="exact" w:before="13"/>
                                    <w:ind w:left="5"/>
                                    <w:rPr>
                                      <w:rFonts w:ascii="MathJax_Main"/>
                                      <w:sz w:val="20"/>
                                    </w:rPr>
                                  </w:pPr>
                                  <w:r>
                                    <w:rPr>
                                      <w:rFonts w:ascii="MathJax_Main"/>
                                      <w:spacing w:val="-5"/>
                                      <w:sz w:val="20"/>
                                    </w:rPr>
                                    <w:t>512</w:t>
                                  </w:r>
                                </w:p>
                              </w:tc>
                            </w:tr>
                            <w:tr>
                              <w:trPr>
                                <w:trHeight w:val="305" w:hRule="atLeast"/>
                              </w:trPr>
                              <w:tc>
                                <w:tcPr>
                                  <w:tcW w:w="800" w:type="dxa"/>
                                  <w:tcBorders>
                                    <w:top w:val="single" w:sz="4" w:space="0" w:color="000000"/>
                                    <w:right w:val="single" w:sz="4" w:space="0" w:color="000000"/>
                                  </w:tcBorders>
                                </w:tcPr>
                                <w:p>
                                  <w:pPr>
                                    <w:pStyle w:val="TableParagraph"/>
                                    <w:spacing w:line="239" w:lineRule="exact" w:before="47"/>
                                    <w:ind w:left="19" w:right="14"/>
                                    <w:rPr>
                                      <w:rFonts w:ascii="MathJax_Main"/>
                                      <w:sz w:val="20"/>
                                    </w:rPr>
                                  </w:pPr>
                                  <w:r>
                                    <w:rPr>
                                      <w:rFonts w:ascii="Liberation Serif"/>
                                      <w:i/>
                                      <w:spacing w:val="4"/>
                                      <w:w w:val="105"/>
                                      <w:sz w:val="20"/>
                                    </w:rPr>
                                    <w:t>P</w:t>
                                  </w:r>
                                  <w:r>
                                    <w:rPr>
                                      <w:rFonts w:ascii="Georgia"/>
                                      <w:i/>
                                      <w:spacing w:val="4"/>
                                      <w:w w:val="105"/>
                                      <w:sz w:val="20"/>
                                      <w:vertAlign w:val="subscript"/>
                                    </w:rPr>
                                    <w:t>a</w:t>
                                  </w:r>
                                  <w:r>
                                    <w:rPr>
                                      <w:rFonts w:ascii="MathJax_Main"/>
                                      <w:spacing w:val="4"/>
                                      <w:w w:val="105"/>
                                      <w:sz w:val="20"/>
                                      <w:vertAlign w:val="baseline"/>
                                    </w:rPr>
                                    <w:t>(</w:t>
                                  </w:r>
                                  <w:r>
                                    <w:rPr>
                                      <w:rFonts w:ascii="Liberation Serif"/>
                                      <w:i/>
                                      <w:spacing w:val="4"/>
                                      <w:w w:val="105"/>
                                      <w:sz w:val="20"/>
                                      <w:vertAlign w:val="baseline"/>
                                    </w:rPr>
                                    <w:t>N</w:t>
                                  </w:r>
                                  <w:r>
                                    <w:rPr>
                                      <w:rFonts w:ascii="Liberation Serif"/>
                                      <w:i/>
                                      <w:spacing w:val="-19"/>
                                      <w:w w:val="105"/>
                                      <w:sz w:val="20"/>
                                      <w:vertAlign w:val="baseline"/>
                                    </w:rPr>
                                    <w:t> </w:t>
                                  </w:r>
                                  <w:r>
                                    <w:rPr>
                                      <w:rFonts w:ascii="MathJax_Main"/>
                                      <w:spacing w:val="-12"/>
                                      <w:w w:val="105"/>
                                      <w:sz w:val="20"/>
                                      <w:vertAlign w:val="baseline"/>
                                    </w:rPr>
                                    <w:t>)</w:t>
                                  </w:r>
                                </w:p>
                              </w:tc>
                              <w:tc>
                                <w:tcPr>
                                  <w:tcW w:w="1125" w:type="dxa"/>
                                  <w:tcBorders>
                                    <w:top w:val="single" w:sz="4" w:space="0" w:color="000000"/>
                                    <w:left w:val="single" w:sz="4" w:space="0" w:color="000000"/>
                                  </w:tcBorders>
                                </w:tcPr>
                                <w:p>
                                  <w:pPr>
                                    <w:pStyle w:val="TableParagraph"/>
                                    <w:spacing w:line="279" w:lineRule="exact" w:before="6"/>
                                    <w:ind w:left="114"/>
                                    <w:jc w:val="left"/>
                                    <w:rPr>
                                      <w:rFonts w:ascii="LM Roman 7" w:hAnsi="LM Roman 7"/>
                                      <w:sz w:val="14"/>
                                    </w:rPr>
                                  </w:pPr>
                                  <w:r>
                                    <w:rPr>
                                      <w:rFonts w:ascii="MathJax_Main" w:hAnsi="MathJax_Main"/>
                                      <w:sz w:val="20"/>
                                    </w:rPr>
                                    <w:t>1</w:t>
                                  </w:r>
                                  <w:r>
                                    <w:rPr>
                                      <w:rFonts w:ascii="Liberation Serif" w:hAnsi="Liberation Serif"/>
                                      <w:i/>
                                      <w:sz w:val="20"/>
                                    </w:rPr>
                                    <w:t>.</w:t>
                                  </w:r>
                                  <w:r>
                                    <w:rPr>
                                      <w:rFonts w:ascii="MathJax_Main" w:hAnsi="MathJax_Main"/>
                                      <w:sz w:val="20"/>
                                    </w:rPr>
                                    <w:t>7</w:t>
                                  </w:r>
                                  <w:r>
                                    <w:rPr>
                                      <w:rFonts w:ascii="MathJax_Main" w:hAnsi="MathJax_Main"/>
                                      <w:spacing w:val="-5"/>
                                      <w:sz w:val="20"/>
                                    </w:rPr>
                                    <w:t> </w:t>
                                  </w:r>
                                  <w:r>
                                    <w:rPr>
                                      <w:rFonts w:ascii="Arial" w:hAnsi="Arial"/>
                                      <w:i/>
                                      <w:sz w:val="20"/>
                                    </w:rPr>
                                    <w:t>·</w:t>
                                  </w:r>
                                  <w:r>
                                    <w:rPr>
                                      <w:rFonts w:ascii="Arial" w:hAnsi="Arial"/>
                                      <w:i/>
                                      <w:spacing w:val="-11"/>
                                      <w:sz w:val="20"/>
                                    </w:rPr>
                                    <w:t> </w:t>
                                  </w:r>
                                  <w:r>
                                    <w:rPr>
                                      <w:rFonts w:ascii="MathJax_Main" w:hAnsi="MathJax_Main"/>
                                      <w:spacing w:val="-2"/>
                                      <w:sz w:val="20"/>
                                    </w:rPr>
                                    <w:t>10</w:t>
                                  </w:r>
                                  <w:r>
                                    <w:rPr>
                                      <w:rFonts w:ascii="Arial" w:hAnsi="Arial"/>
                                      <w:i/>
                                      <w:spacing w:val="-2"/>
                                      <w:position w:val="7"/>
                                      <w:sz w:val="14"/>
                                    </w:rPr>
                                    <w:t>−</w:t>
                                  </w:r>
                                  <w:r>
                                    <w:rPr>
                                      <w:rFonts w:ascii="LM Roman 7" w:hAnsi="LM Roman 7"/>
                                      <w:spacing w:val="-2"/>
                                      <w:position w:val="7"/>
                                      <w:sz w:val="14"/>
                                    </w:rPr>
                                    <w:t>20</w:t>
                                  </w:r>
                                </w:p>
                              </w:tc>
                              <w:tc>
                                <w:tcPr>
                                  <w:tcW w:w="1130" w:type="dxa"/>
                                  <w:tcBorders>
                                    <w:top w:val="single" w:sz="4" w:space="0" w:color="000000"/>
                                  </w:tcBorders>
                                </w:tcPr>
                                <w:p>
                                  <w:pPr>
                                    <w:pStyle w:val="TableParagraph"/>
                                    <w:spacing w:line="279" w:lineRule="exact" w:before="6"/>
                                    <w:ind w:left="124"/>
                                    <w:jc w:val="left"/>
                                    <w:rPr>
                                      <w:rFonts w:ascii="LM Roman 7" w:hAnsi="LM Roman 7"/>
                                      <w:sz w:val="14"/>
                                    </w:rPr>
                                  </w:pPr>
                                  <w:r>
                                    <w:rPr>
                                      <w:rFonts w:ascii="MathJax_Main" w:hAnsi="MathJax_Main"/>
                                      <w:sz w:val="20"/>
                                    </w:rPr>
                                    <w:t>1</w:t>
                                  </w:r>
                                  <w:r>
                                    <w:rPr>
                                      <w:rFonts w:ascii="Liberation Serif" w:hAnsi="Liberation Serif"/>
                                      <w:i/>
                                      <w:sz w:val="20"/>
                                    </w:rPr>
                                    <w:t>.</w:t>
                                  </w:r>
                                  <w:r>
                                    <w:rPr>
                                      <w:rFonts w:ascii="MathJax_Main" w:hAnsi="MathJax_Main"/>
                                      <w:sz w:val="20"/>
                                    </w:rPr>
                                    <w:t>4</w:t>
                                  </w:r>
                                  <w:r>
                                    <w:rPr>
                                      <w:rFonts w:ascii="MathJax_Main" w:hAnsi="MathJax_Main"/>
                                      <w:spacing w:val="-6"/>
                                      <w:sz w:val="20"/>
                                    </w:rPr>
                                    <w:t> </w:t>
                                  </w:r>
                                  <w:r>
                                    <w:rPr>
                                      <w:rFonts w:ascii="Arial" w:hAnsi="Arial"/>
                                      <w:i/>
                                      <w:sz w:val="20"/>
                                    </w:rPr>
                                    <w:t>·</w:t>
                                  </w:r>
                                  <w:r>
                                    <w:rPr>
                                      <w:rFonts w:ascii="Arial" w:hAnsi="Arial"/>
                                      <w:i/>
                                      <w:spacing w:val="-11"/>
                                      <w:sz w:val="20"/>
                                    </w:rPr>
                                    <w:t> </w:t>
                                  </w:r>
                                  <w:r>
                                    <w:rPr>
                                      <w:rFonts w:ascii="MathJax_Main" w:hAnsi="MathJax_Main"/>
                                      <w:spacing w:val="-2"/>
                                      <w:sz w:val="20"/>
                                    </w:rPr>
                                    <w:t>10</w:t>
                                  </w:r>
                                  <w:r>
                                    <w:rPr>
                                      <w:rFonts w:ascii="Arial" w:hAnsi="Arial"/>
                                      <w:i/>
                                      <w:spacing w:val="-2"/>
                                      <w:position w:val="7"/>
                                      <w:sz w:val="14"/>
                                    </w:rPr>
                                    <w:t>−</w:t>
                                  </w:r>
                                  <w:r>
                                    <w:rPr>
                                      <w:rFonts w:ascii="LM Roman 7" w:hAnsi="LM Roman 7"/>
                                      <w:spacing w:val="-2"/>
                                      <w:position w:val="7"/>
                                      <w:sz w:val="14"/>
                                    </w:rPr>
                                    <w:t>78</w:t>
                                  </w:r>
                                </w:p>
                              </w:tc>
                              <w:tc>
                                <w:tcPr>
                                  <w:tcW w:w="1215" w:type="dxa"/>
                                  <w:tcBorders>
                                    <w:top w:val="single" w:sz="4" w:space="0" w:color="000000"/>
                                  </w:tcBorders>
                                </w:tcPr>
                                <w:p>
                                  <w:pPr>
                                    <w:pStyle w:val="TableParagraph"/>
                                    <w:spacing w:line="279" w:lineRule="exact" w:before="6"/>
                                    <w:ind w:left="125"/>
                                    <w:jc w:val="left"/>
                                    <w:rPr>
                                      <w:rFonts w:ascii="LM Roman 7" w:hAnsi="LM Roman 7"/>
                                      <w:sz w:val="14"/>
                                    </w:rPr>
                                  </w:pPr>
                                  <w:r>
                                    <w:rPr>
                                      <w:rFonts w:ascii="MathJax_Main" w:hAnsi="MathJax_Main"/>
                                      <w:sz w:val="20"/>
                                    </w:rPr>
                                    <w:t>8</w:t>
                                  </w:r>
                                  <w:r>
                                    <w:rPr>
                                      <w:rFonts w:ascii="Liberation Serif" w:hAnsi="Liberation Serif"/>
                                      <w:i/>
                                      <w:sz w:val="20"/>
                                    </w:rPr>
                                    <w:t>.</w:t>
                                  </w:r>
                                  <w:r>
                                    <w:rPr>
                                      <w:rFonts w:ascii="MathJax_Main" w:hAnsi="MathJax_Main"/>
                                      <w:sz w:val="20"/>
                                    </w:rPr>
                                    <w:t>3</w:t>
                                  </w:r>
                                  <w:r>
                                    <w:rPr>
                                      <w:rFonts w:ascii="MathJax_Main" w:hAnsi="MathJax_Main"/>
                                      <w:spacing w:val="-5"/>
                                      <w:sz w:val="20"/>
                                    </w:rPr>
                                    <w:t> </w:t>
                                  </w:r>
                                  <w:r>
                                    <w:rPr>
                                      <w:rFonts w:ascii="Arial" w:hAnsi="Arial"/>
                                      <w:i/>
                                      <w:sz w:val="20"/>
                                    </w:rPr>
                                    <w:t>·</w:t>
                                  </w:r>
                                  <w:r>
                                    <w:rPr>
                                      <w:rFonts w:ascii="Arial" w:hAnsi="Arial"/>
                                      <w:i/>
                                      <w:spacing w:val="-11"/>
                                      <w:sz w:val="20"/>
                                    </w:rPr>
                                    <w:t> </w:t>
                                  </w:r>
                                  <w:r>
                                    <w:rPr>
                                      <w:rFonts w:ascii="MathJax_Main" w:hAnsi="MathJax_Main"/>
                                      <w:spacing w:val="-2"/>
                                      <w:sz w:val="20"/>
                                    </w:rPr>
                                    <w:t>10</w:t>
                                  </w:r>
                                  <w:r>
                                    <w:rPr>
                                      <w:rFonts w:ascii="Arial" w:hAnsi="Arial"/>
                                      <w:i/>
                                      <w:spacing w:val="-2"/>
                                      <w:position w:val="7"/>
                                      <w:sz w:val="14"/>
                                    </w:rPr>
                                    <w:t>−</w:t>
                                  </w:r>
                                  <w:r>
                                    <w:rPr>
                                      <w:rFonts w:ascii="LM Roman 7" w:hAnsi="LM Roman 7"/>
                                      <w:spacing w:val="-2"/>
                                      <w:position w:val="7"/>
                                      <w:sz w:val="14"/>
                                    </w:rPr>
                                    <w:t>156</w:t>
                                  </w:r>
                                </w:p>
                              </w:tc>
                            </w:tr>
                          </w:tbl>
                          <w:p>
                            <w:pPr>
                              <w:pStyle w:val="BodyText"/>
                            </w:pPr>
                          </w:p>
                        </w:txbxContent>
                      </wps:txbx>
                      <wps:bodyPr wrap="square" lIns="0" tIns="0" rIns="0" bIns="0" rtlCol="0">
                        <a:noAutofit/>
                      </wps:bodyPr>
                    </wps:wsp>
                  </a:graphicData>
                </a:graphic>
              </wp:anchor>
            </w:drawing>
          </mc:Choice>
          <mc:Fallback>
            <w:pict>
              <v:shape style="position:absolute;margin-left:184.082214pt;margin-top:-8.576231pt;width:219.55pt;height:28.9pt;mso-position-horizontal-relative:page;mso-position-vertical-relative:paragraph;z-index:15739392" type="#_x0000_t202" id="docshape2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0"/>
                        <w:gridCol w:w="1125"/>
                        <w:gridCol w:w="1130"/>
                        <w:gridCol w:w="1215"/>
                      </w:tblGrid>
                      <w:tr>
                        <w:trPr>
                          <w:trHeight w:val="263" w:hRule="atLeast"/>
                        </w:trPr>
                        <w:tc>
                          <w:tcPr>
                            <w:tcW w:w="800" w:type="dxa"/>
                            <w:tcBorders>
                              <w:bottom w:val="single" w:sz="4" w:space="0" w:color="000000"/>
                              <w:right w:val="single" w:sz="4" w:space="0" w:color="000000"/>
                            </w:tcBorders>
                          </w:tcPr>
                          <w:p>
                            <w:pPr>
                              <w:pStyle w:val="TableParagraph"/>
                              <w:spacing w:line="240" w:lineRule="auto" w:before="6"/>
                              <w:ind w:left="5" w:right="19"/>
                              <w:rPr>
                                <w:rFonts w:ascii="Liberation Serif"/>
                                <w:i/>
                                <w:sz w:val="20"/>
                              </w:rPr>
                            </w:pPr>
                            <w:r>
                              <w:rPr>
                                <w:rFonts w:ascii="Liberation Serif"/>
                                <w:i/>
                                <w:spacing w:val="-10"/>
                                <w:w w:val="120"/>
                                <w:sz w:val="20"/>
                              </w:rPr>
                              <w:t>N</w:t>
                            </w:r>
                          </w:p>
                        </w:tc>
                        <w:tc>
                          <w:tcPr>
                            <w:tcW w:w="1125" w:type="dxa"/>
                            <w:tcBorders>
                              <w:left w:val="single" w:sz="4" w:space="0" w:color="000000"/>
                              <w:bottom w:val="single" w:sz="4" w:space="0" w:color="000000"/>
                            </w:tcBorders>
                          </w:tcPr>
                          <w:p>
                            <w:pPr>
                              <w:pStyle w:val="TableParagraph"/>
                              <w:spacing w:line="231" w:lineRule="exact" w:before="13"/>
                              <w:rPr>
                                <w:rFonts w:ascii="MathJax_Main"/>
                                <w:sz w:val="20"/>
                              </w:rPr>
                            </w:pPr>
                            <w:r>
                              <w:rPr>
                                <w:rFonts w:ascii="MathJax_Main"/>
                                <w:spacing w:val="-5"/>
                                <w:sz w:val="20"/>
                              </w:rPr>
                              <w:t>64</w:t>
                            </w:r>
                          </w:p>
                        </w:tc>
                        <w:tc>
                          <w:tcPr>
                            <w:tcW w:w="1130" w:type="dxa"/>
                            <w:tcBorders>
                              <w:bottom w:val="single" w:sz="4" w:space="0" w:color="000000"/>
                            </w:tcBorders>
                          </w:tcPr>
                          <w:p>
                            <w:pPr>
                              <w:pStyle w:val="TableParagraph"/>
                              <w:spacing w:line="231" w:lineRule="exact" w:before="13"/>
                              <w:ind w:left="10"/>
                              <w:rPr>
                                <w:rFonts w:ascii="MathJax_Main"/>
                                <w:sz w:val="20"/>
                              </w:rPr>
                            </w:pPr>
                            <w:r>
                              <w:rPr>
                                <w:rFonts w:ascii="MathJax_Main"/>
                                <w:spacing w:val="-5"/>
                                <w:sz w:val="20"/>
                              </w:rPr>
                              <w:t>256</w:t>
                            </w:r>
                          </w:p>
                        </w:tc>
                        <w:tc>
                          <w:tcPr>
                            <w:tcW w:w="1215" w:type="dxa"/>
                            <w:tcBorders>
                              <w:bottom w:val="single" w:sz="4" w:space="0" w:color="000000"/>
                            </w:tcBorders>
                          </w:tcPr>
                          <w:p>
                            <w:pPr>
                              <w:pStyle w:val="TableParagraph"/>
                              <w:spacing w:line="231" w:lineRule="exact" w:before="13"/>
                              <w:ind w:left="5"/>
                              <w:rPr>
                                <w:rFonts w:ascii="MathJax_Main"/>
                                <w:sz w:val="20"/>
                              </w:rPr>
                            </w:pPr>
                            <w:r>
                              <w:rPr>
                                <w:rFonts w:ascii="MathJax_Main"/>
                                <w:spacing w:val="-5"/>
                                <w:sz w:val="20"/>
                              </w:rPr>
                              <w:t>512</w:t>
                            </w:r>
                          </w:p>
                        </w:tc>
                      </w:tr>
                      <w:tr>
                        <w:trPr>
                          <w:trHeight w:val="305" w:hRule="atLeast"/>
                        </w:trPr>
                        <w:tc>
                          <w:tcPr>
                            <w:tcW w:w="800" w:type="dxa"/>
                            <w:tcBorders>
                              <w:top w:val="single" w:sz="4" w:space="0" w:color="000000"/>
                              <w:right w:val="single" w:sz="4" w:space="0" w:color="000000"/>
                            </w:tcBorders>
                          </w:tcPr>
                          <w:p>
                            <w:pPr>
                              <w:pStyle w:val="TableParagraph"/>
                              <w:spacing w:line="239" w:lineRule="exact" w:before="47"/>
                              <w:ind w:left="19" w:right="14"/>
                              <w:rPr>
                                <w:rFonts w:ascii="MathJax_Main"/>
                                <w:sz w:val="20"/>
                              </w:rPr>
                            </w:pPr>
                            <w:r>
                              <w:rPr>
                                <w:rFonts w:ascii="Liberation Serif"/>
                                <w:i/>
                                <w:spacing w:val="4"/>
                                <w:w w:val="105"/>
                                <w:sz w:val="20"/>
                              </w:rPr>
                              <w:t>P</w:t>
                            </w:r>
                            <w:r>
                              <w:rPr>
                                <w:rFonts w:ascii="Georgia"/>
                                <w:i/>
                                <w:spacing w:val="4"/>
                                <w:w w:val="105"/>
                                <w:sz w:val="20"/>
                                <w:vertAlign w:val="subscript"/>
                              </w:rPr>
                              <w:t>a</w:t>
                            </w:r>
                            <w:r>
                              <w:rPr>
                                <w:rFonts w:ascii="MathJax_Main"/>
                                <w:spacing w:val="4"/>
                                <w:w w:val="105"/>
                                <w:sz w:val="20"/>
                                <w:vertAlign w:val="baseline"/>
                              </w:rPr>
                              <w:t>(</w:t>
                            </w:r>
                            <w:r>
                              <w:rPr>
                                <w:rFonts w:ascii="Liberation Serif"/>
                                <w:i/>
                                <w:spacing w:val="4"/>
                                <w:w w:val="105"/>
                                <w:sz w:val="20"/>
                                <w:vertAlign w:val="baseline"/>
                              </w:rPr>
                              <w:t>N</w:t>
                            </w:r>
                            <w:r>
                              <w:rPr>
                                <w:rFonts w:ascii="Liberation Serif"/>
                                <w:i/>
                                <w:spacing w:val="-19"/>
                                <w:w w:val="105"/>
                                <w:sz w:val="20"/>
                                <w:vertAlign w:val="baseline"/>
                              </w:rPr>
                              <w:t> </w:t>
                            </w:r>
                            <w:r>
                              <w:rPr>
                                <w:rFonts w:ascii="MathJax_Main"/>
                                <w:spacing w:val="-12"/>
                                <w:w w:val="105"/>
                                <w:sz w:val="20"/>
                                <w:vertAlign w:val="baseline"/>
                              </w:rPr>
                              <w:t>)</w:t>
                            </w:r>
                          </w:p>
                        </w:tc>
                        <w:tc>
                          <w:tcPr>
                            <w:tcW w:w="1125" w:type="dxa"/>
                            <w:tcBorders>
                              <w:top w:val="single" w:sz="4" w:space="0" w:color="000000"/>
                              <w:left w:val="single" w:sz="4" w:space="0" w:color="000000"/>
                            </w:tcBorders>
                          </w:tcPr>
                          <w:p>
                            <w:pPr>
                              <w:pStyle w:val="TableParagraph"/>
                              <w:spacing w:line="279" w:lineRule="exact" w:before="6"/>
                              <w:ind w:left="114"/>
                              <w:jc w:val="left"/>
                              <w:rPr>
                                <w:rFonts w:ascii="LM Roman 7" w:hAnsi="LM Roman 7"/>
                                <w:sz w:val="14"/>
                              </w:rPr>
                            </w:pPr>
                            <w:r>
                              <w:rPr>
                                <w:rFonts w:ascii="MathJax_Main" w:hAnsi="MathJax_Main"/>
                                <w:sz w:val="20"/>
                              </w:rPr>
                              <w:t>1</w:t>
                            </w:r>
                            <w:r>
                              <w:rPr>
                                <w:rFonts w:ascii="Liberation Serif" w:hAnsi="Liberation Serif"/>
                                <w:i/>
                                <w:sz w:val="20"/>
                              </w:rPr>
                              <w:t>.</w:t>
                            </w:r>
                            <w:r>
                              <w:rPr>
                                <w:rFonts w:ascii="MathJax_Main" w:hAnsi="MathJax_Main"/>
                                <w:sz w:val="20"/>
                              </w:rPr>
                              <w:t>7</w:t>
                            </w:r>
                            <w:r>
                              <w:rPr>
                                <w:rFonts w:ascii="MathJax_Main" w:hAnsi="MathJax_Main"/>
                                <w:spacing w:val="-5"/>
                                <w:sz w:val="20"/>
                              </w:rPr>
                              <w:t> </w:t>
                            </w:r>
                            <w:r>
                              <w:rPr>
                                <w:rFonts w:ascii="Arial" w:hAnsi="Arial"/>
                                <w:i/>
                                <w:sz w:val="20"/>
                              </w:rPr>
                              <w:t>·</w:t>
                            </w:r>
                            <w:r>
                              <w:rPr>
                                <w:rFonts w:ascii="Arial" w:hAnsi="Arial"/>
                                <w:i/>
                                <w:spacing w:val="-11"/>
                                <w:sz w:val="20"/>
                              </w:rPr>
                              <w:t> </w:t>
                            </w:r>
                            <w:r>
                              <w:rPr>
                                <w:rFonts w:ascii="MathJax_Main" w:hAnsi="MathJax_Main"/>
                                <w:spacing w:val="-2"/>
                                <w:sz w:val="20"/>
                              </w:rPr>
                              <w:t>10</w:t>
                            </w:r>
                            <w:r>
                              <w:rPr>
                                <w:rFonts w:ascii="Arial" w:hAnsi="Arial"/>
                                <w:i/>
                                <w:spacing w:val="-2"/>
                                <w:position w:val="7"/>
                                <w:sz w:val="14"/>
                              </w:rPr>
                              <w:t>−</w:t>
                            </w:r>
                            <w:r>
                              <w:rPr>
                                <w:rFonts w:ascii="LM Roman 7" w:hAnsi="LM Roman 7"/>
                                <w:spacing w:val="-2"/>
                                <w:position w:val="7"/>
                                <w:sz w:val="14"/>
                              </w:rPr>
                              <w:t>20</w:t>
                            </w:r>
                          </w:p>
                        </w:tc>
                        <w:tc>
                          <w:tcPr>
                            <w:tcW w:w="1130" w:type="dxa"/>
                            <w:tcBorders>
                              <w:top w:val="single" w:sz="4" w:space="0" w:color="000000"/>
                            </w:tcBorders>
                          </w:tcPr>
                          <w:p>
                            <w:pPr>
                              <w:pStyle w:val="TableParagraph"/>
                              <w:spacing w:line="279" w:lineRule="exact" w:before="6"/>
                              <w:ind w:left="124"/>
                              <w:jc w:val="left"/>
                              <w:rPr>
                                <w:rFonts w:ascii="LM Roman 7" w:hAnsi="LM Roman 7"/>
                                <w:sz w:val="14"/>
                              </w:rPr>
                            </w:pPr>
                            <w:r>
                              <w:rPr>
                                <w:rFonts w:ascii="MathJax_Main" w:hAnsi="MathJax_Main"/>
                                <w:sz w:val="20"/>
                              </w:rPr>
                              <w:t>1</w:t>
                            </w:r>
                            <w:r>
                              <w:rPr>
                                <w:rFonts w:ascii="Liberation Serif" w:hAnsi="Liberation Serif"/>
                                <w:i/>
                                <w:sz w:val="20"/>
                              </w:rPr>
                              <w:t>.</w:t>
                            </w:r>
                            <w:r>
                              <w:rPr>
                                <w:rFonts w:ascii="MathJax_Main" w:hAnsi="MathJax_Main"/>
                                <w:sz w:val="20"/>
                              </w:rPr>
                              <w:t>4</w:t>
                            </w:r>
                            <w:r>
                              <w:rPr>
                                <w:rFonts w:ascii="MathJax_Main" w:hAnsi="MathJax_Main"/>
                                <w:spacing w:val="-6"/>
                                <w:sz w:val="20"/>
                              </w:rPr>
                              <w:t> </w:t>
                            </w:r>
                            <w:r>
                              <w:rPr>
                                <w:rFonts w:ascii="Arial" w:hAnsi="Arial"/>
                                <w:i/>
                                <w:sz w:val="20"/>
                              </w:rPr>
                              <w:t>·</w:t>
                            </w:r>
                            <w:r>
                              <w:rPr>
                                <w:rFonts w:ascii="Arial" w:hAnsi="Arial"/>
                                <w:i/>
                                <w:spacing w:val="-11"/>
                                <w:sz w:val="20"/>
                              </w:rPr>
                              <w:t> </w:t>
                            </w:r>
                            <w:r>
                              <w:rPr>
                                <w:rFonts w:ascii="MathJax_Main" w:hAnsi="MathJax_Main"/>
                                <w:spacing w:val="-2"/>
                                <w:sz w:val="20"/>
                              </w:rPr>
                              <w:t>10</w:t>
                            </w:r>
                            <w:r>
                              <w:rPr>
                                <w:rFonts w:ascii="Arial" w:hAnsi="Arial"/>
                                <w:i/>
                                <w:spacing w:val="-2"/>
                                <w:position w:val="7"/>
                                <w:sz w:val="14"/>
                              </w:rPr>
                              <w:t>−</w:t>
                            </w:r>
                            <w:r>
                              <w:rPr>
                                <w:rFonts w:ascii="LM Roman 7" w:hAnsi="LM Roman 7"/>
                                <w:spacing w:val="-2"/>
                                <w:position w:val="7"/>
                                <w:sz w:val="14"/>
                              </w:rPr>
                              <w:t>78</w:t>
                            </w:r>
                          </w:p>
                        </w:tc>
                        <w:tc>
                          <w:tcPr>
                            <w:tcW w:w="1215" w:type="dxa"/>
                            <w:tcBorders>
                              <w:top w:val="single" w:sz="4" w:space="0" w:color="000000"/>
                            </w:tcBorders>
                          </w:tcPr>
                          <w:p>
                            <w:pPr>
                              <w:pStyle w:val="TableParagraph"/>
                              <w:spacing w:line="279" w:lineRule="exact" w:before="6"/>
                              <w:ind w:left="125"/>
                              <w:jc w:val="left"/>
                              <w:rPr>
                                <w:rFonts w:ascii="LM Roman 7" w:hAnsi="LM Roman 7"/>
                                <w:sz w:val="14"/>
                              </w:rPr>
                            </w:pPr>
                            <w:r>
                              <w:rPr>
                                <w:rFonts w:ascii="MathJax_Main" w:hAnsi="MathJax_Main"/>
                                <w:sz w:val="20"/>
                              </w:rPr>
                              <w:t>8</w:t>
                            </w:r>
                            <w:r>
                              <w:rPr>
                                <w:rFonts w:ascii="Liberation Serif" w:hAnsi="Liberation Serif"/>
                                <w:i/>
                                <w:sz w:val="20"/>
                              </w:rPr>
                              <w:t>.</w:t>
                            </w:r>
                            <w:r>
                              <w:rPr>
                                <w:rFonts w:ascii="MathJax_Main" w:hAnsi="MathJax_Main"/>
                                <w:sz w:val="20"/>
                              </w:rPr>
                              <w:t>3</w:t>
                            </w:r>
                            <w:r>
                              <w:rPr>
                                <w:rFonts w:ascii="MathJax_Main" w:hAnsi="MathJax_Main"/>
                                <w:spacing w:val="-5"/>
                                <w:sz w:val="20"/>
                              </w:rPr>
                              <w:t> </w:t>
                            </w:r>
                            <w:r>
                              <w:rPr>
                                <w:rFonts w:ascii="Arial" w:hAnsi="Arial"/>
                                <w:i/>
                                <w:sz w:val="20"/>
                              </w:rPr>
                              <w:t>·</w:t>
                            </w:r>
                            <w:r>
                              <w:rPr>
                                <w:rFonts w:ascii="Arial" w:hAnsi="Arial"/>
                                <w:i/>
                                <w:spacing w:val="-11"/>
                                <w:sz w:val="20"/>
                              </w:rPr>
                              <w:t> </w:t>
                            </w:r>
                            <w:r>
                              <w:rPr>
                                <w:rFonts w:ascii="MathJax_Main" w:hAnsi="MathJax_Main"/>
                                <w:spacing w:val="-2"/>
                                <w:sz w:val="20"/>
                              </w:rPr>
                              <w:t>10</w:t>
                            </w:r>
                            <w:r>
                              <w:rPr>
                                <w:rFonts w:ascii="Arial" w:hAnsi="Arial"/>
                                <w:i/>
                                <w:spacing w:val="-2"/>
                                <w:position w:val="7"/>
                                <w:sz w:val="14"/>
                              </w:rPr>
                              <w:t>−</w:t>
                            </w:r>
                            <w:r>
                              <w:rPr>
                                <w:rFonts w:ascii="LM Roman 7" w:hAnsi="LM Roman 7"/>
                                <w:spacing w:val="-2"/>
                                <w:position w:val="7"/>
                                <w:sz w:val="14"/>
                              </w:rPr>
                              <w:t>156</w:t>
                            </w:r>
                          </w:p>
                        </w:tc>
                      </w:tr>
                    </w:tbl>
                    <w:p>
                      <w:pPr>
                        <w:pStyle w:val="BodyText"/>
                      </w:pPr>
                    </w:p>
                  </w:txbxContent>
                </v:textbox>
                <w10:wrap type="none"/>
              </v:shape>
            </w:pict>
          </mc:Fallback>
        </mc:AlternateContent>
      </w:r>
      <w:r>
        <w:rPr>
          <w:spacing w:val="-10"/>
          <w:sz w:val="20"/>
        </w:rPr>
        <w:t>.</w:t>
      </w:r>
    </w:p>
    <w:p>
      <w:pPr>
        <w:pStyle w:val="BodyText"/>
        <w:spacing w:before="152"/>
      </w:pPr>
    </w:p>
    <w:p>
      <w:pPr>
        <w:pStyle w:val="Heading3"/>
        <w:numPr>
          <w:ilvl w:val="2"/>
          <w:numId w:val="1"/>
        </w:numPr>
        <w:tabs>
          <w:tab w:pos="716" w:val="left" w:leader="none"/>
        </w:tabs>
        <w:spacing w:line="240" w:lineRule="auto" w:before="0" w:after="0"/>
        <w:ind w:left="716" w:right="0" w:hanging="602"/>
        <w:jc w:val="both"/>
      </w:pPr>
      <w:r>
        <w:rPr/>
        <w:t>Encryption</w:t>
      </w:r>
      <w:r>
        <w:rPr>
          <w:spacing w:val="15"/>
        </w:rPr>
        <w:t> </w:t>
      </w:r>
      <w:r>
        <w:rPr/>
        <w:t>by</w:t>
      </w:r>
      <w:r>
        <w:rPr>
          <w:spacing w:val="15"/>
        </w:rPr>
        <w:t> </w:t>
      </w:r>
      <w:r>
        <w:rPr/>
        <w:t>combining</w:t>
      </w:r>
      <w:r>
        <w:rPr>
          <w:spacing w:val="15"/>
        </w:rPr>
        <w:t> </w:t>
      </w:r>
      <w:r>
        <w:rPr/>
        <w:t>random</w:t>
      </w:r>
      <w:r>
        <w:rPr>
          <w:spacing w:val="15"/>
        </w:rPr>
        <w:t> </w:t>
      </w:r>
      <w:r>
        <w:rPr/>
        <w:t>and</w:t>
      </w:r>
      <w:r>
        <w:rPr>
          <w:spacing w:val="15"/>
        </w:rPr>
        <w:t> </w:t>
      </w:r>
      <w:r>
        <w:rPr/>
        <w:t>orthogonal</w:t>
      </w:r>
      <w:r>
        <w:rPr>
          <w:spacing w:val="15"/>
        </w:rPr>
        <w:t> </w:t>
      </w:r>
      <w:r>
        <w:rPr/>
        <w:t>phase-code</w:t>
      </w:r>
      <w:r>
        <w:rPr>
          <w:spacing w:val="15"/>
        </w:rPr>
        <w:t> </w:t>
      </w:r>
      <w:r>
        <w:rPr>
          <w:spacing w:val="-2"/>
        </w:rPr>
        <w:t>multiplexing</w:t>
      </w:r>
    </w:p>
    <w:p>
      <w:pPr>
        <w:pStyle w:val="BodyText"/>
        <w:spacing w:line="244" w:lineRule="auto" w:before="100"/>
        <w:ind w:left="114" w:right="140"/>
        <w:jc w:val="both"/>
      </w:pPr>
      <w:r>
        <w:rPr/>
        <w:t>This</w:t>
      </w:r>
      <w:r>
        <w:rPr>
          <w:spacing w:val="21"/>
        </w:rPr>
        <w:t> </w:t>
      </w:r>
      <w:r>
        <w:rPr/>
        <w:t>method</w:t>
      </w:r>
      <w:r>
        <w:rPr>
          <w:spacing w:val="21"/>
        </w:rPr>
        <w:t> </w:t>
      </w:r>
      <w:r>
        <w:rPr/>
        <w:t>exploits</w:t>
      </w:r>
      <w:r>
        <w:rPr>
          <w:spacing w:val="21"/>
        </w:rPr>
        <w:t> </w:t>
      </w:r>
      <w:r>
        <w:rPr/>
        <w:t>the</w:t>
      </w:r>
      <w:r>
        <w:rPr>
          <w:spacing w:val="21"/>
        </w:rPr>
        <w:t> </w:t>
      </w:r>
      <w:r>
        <w:rPr/>
        <w:t>matter</w:t>
      </w:r>
      <w:r>
        <w:rPr>
          <w:spacing w:val="21"/>
        </w:rPr>
        <w:t> </w:t>
      </w:r>
      <w:r>
        <w:rPr/>
        <w:t>of</w:t>
      </w:r>
      <w:r>
        <w:rPr>
          <w:spacing w:val="21"/>
        </w:rPr>
        <w:t> </w:t>
      </w:r>
      <w:r>
        <w:rPr/>
        <w:t>fact</w:t>
      </w:r>
      <w:r>
        <w:rPr>
          <w:spacing w:val="21"/>
        </w:rPr>
        <w:t> </w:t>
      </w:r>
      <w:r>
        <w:rPr/>
        <w:t>that</w:t>
      </w:r>
      <w:r>
        <w:rPr>
          <w:spacing w:val="21"/>
        </w:rPr>
        <w:t> </w:t>
      </w:r>
      <w:r>
        <w:rPr/>
        <w:t>only</w:t>
      </w:r>
      <w:r>
        <w:rPr>
          <w:spacing w:val="21"/>
        </w:rPr>
        <w:t> </w:t>
      </w:r>
      <w:r>
        <w:rPr/>
        <w:t>relative</w:t>
      </w:r>
      <w:r>
        <w:rPr>
          <w:spacing w:val="21"/>
        </w:rPr>
        <w:t> </w:t>
      </w:r>
      <w:r>
        <w:rPr/>
        <w:t>phase</w:t>
      </w:r>
      <w:r>
        <w:rPr>
          <w:spacing w:val="21"/>
        </w:rPr>
        <w:t> </w:t>
      </w:r>
      <w:r>
        <w:rPr/>
        <w:t>shifts</w:t>
      </w:r>
      <w:r>
        <w:rPr>
          <w:spacing w:val="21"/>
        </w:rPr>
        <w:t> </w:t>
      </w:r>
      <w:r>
        <w:rPr/>
        <w:t>in</w:t>
      </w:r>
      <w:r>
        <w:rPr>
          <w:spacing w:val="21"/>
        </w:rPr>
        <w:t> </w:t>
      </w:r>
      <w:r>
        <w:rPr/>
        <w:t>the</w:t>
      </w:r>
      <w:r>
        <w:rPr>
          <w:spacing w:val="21"/>
        </w:rPr>
        <w:t> </w:t>
      </w:r>
      <w:r>
        <w:rPr/>
        <w:t>reference</w:t>
      </w:r>
      <w:r>
        <w:rPr>
          <w:spacing w:val="21"/>
        </w:rPr>
        <w:t> </w:t>
      </w:r>
      <w:r>
        <w:rPr/>
        <w:t>arm</w:t>
      </w:r>
      <w:r>
        <w:rPr>
          <w:spacing w:val="21"/>
        </w:rPr>
        <w:t> </w:t>
      </w:r>
      <w:r>
        <w:rPr/>
        <w:t>are</w:t>
      </w:r>
      <w:r>
        <w:rPr>
          <w:spacing w:val="21"/>
        </w:rPr>
        <w:t> </w:t>
      </w:r>
      <w:r>
        <w:rPr/>
        <w:t>of</w:t>
      </w:r>
      <w:r>
        <w:rPr>
          <w:spacing w:val="21"/>
        </w:rPr>
        <w:t> </w:t>
      </w:r>
      <w:r>
        <w:rPr/>
        <w:t>significance for the storage process.</w:t>
      </w:r>
      <w:r>
        <w:rPr>
          <w:spacing w:val="40"/>
        </w:rPr>
        <w:t> </w:t>
      </w:r>
      <w:r>
        <w:rPr/>
        <w:t>That is, a distortion of the orthogonal phase codes by an additional random phase pattern has no influence on the selectivity of the codes if that distortion remains constant during recording and reconstruction.</w:t>
      </w:r>
      <w:r>
        <w:rPr>
          <w:spacing w:val="40"/>
        </w:rPr>
        <w:t> </w:t>
      </w:r>
      <w:r>
        <w:rPr/>
        <w:t>The</w:t>
      </w:r>
      <w:r>
        <w:rPr>
          <w:spacing w:val="16"/>
        </w:rPr>
        <w:t> </w:t>
      </w:r>
      <w:r>
        <w:rPr/>
        <w:t>phase</w:t>
      </w:r>
      <w:r>
        <w:rPr>
          <w:spacing w:val="16"/>
        </w:rPr>
        <w:t> </w:t>
      </w:r>
      <w:r>
        <w:rPr/>
        <w:t>pattern</w:t>
      </w:r>
      <w:r>
        <w:rPr>
          <w:spacing w:val="16"/>
        </w:rPr>
        <w:t> </w:t>
      </w:r>
      <w:r>
        <w:rPr/>
        <w:t>can</w:t>
      </w:r>
      <w:r>
        <w:rPr>
          <w:spacing w:val="16"/>
        </w:rPr>
        <w:t> </w:t>
      </w:r>
      <w:r>
        <w:rPr/>
        <w:t>be</w:t>
      </w:r>
      <w:r>
        <w:rPr>
          <w:spacing w:val="16"/>
        </w:rPr>
        <w:t> </w:t>
      </w:r>
      <w:r>
        <w:rPr/>
        <w:t>introduced</w:t>
      </w:r>
      <w:r>
        <w:rPr>
          <w:spacing w:val="16"/>
        </w:rPr>
        <w:t> </w:t>
      </w:r>
      <w:r>
        <w:rPr/>
        <w:t>by</w:t>
      </w:r>
      <w:r>
        <w:rPr>
          <w:spacing w:val="16"/>
        </w:rPr>
        <w:t> </w:t>
      </w:r>
      <w:r>
        <w:rPr/>
        <w:t>a</w:t>
      </w:r>
      <w:r>
        <w:rPr>
          <w:spacing w:val="16"/>
        </w:rPr>
        <w:t> </w:t>
      </w:r>
      <w:r>
        <w:rPr/>
        <w:t>random</w:t>
      </w:r>
      <w:r>
        <w:rPr>
          <w:spacing w:val="16"/>
        </w:rPr>
        <w:t> </w:t>
      </w:r>
      <w:r>
        <w:rPr/>
        <w:t>phase</w:t>
      </w:r>
      <w:r>
        <w:rPr>
          <w:spacing w:val="16"/>
        </w:rPr>
        <w:t> </w:t>
      </w:r>
      <w:r>
        <w:rPr/>
        <w:t>plate</w:t>
      </w:r>
      <w:r>
        <w:rPr>
          <w:spacing w:val="16"/>
        </w:rPr>
        <w:t> </w:t>
      </w:r>
      <w:r>
        <w:rPr/>
        <w:t>in</w:t>
      </w:r>
      <w:r>
        <w:rPr>
          <w:spacing w:val="16"/>
        </w:rPr>
        <w:t> </w:t>
      </w:r>
      <w:r>
        <w:rPr/>
        <w:t>the</w:t>
      </w:r>
      <w:r>
        <w:rPr>
          <w:spacing w:val="16"/>
        </w:rPr>
        <w:t> </w:t>
      </w:r>
      <w:r>
        <w:rPr/>
        <w:t>reference</w:t>
      </w:r>
      <w:r>
        <w:rPr>
          <w:spacing w:val="16"/>
        </w:rPr>
        <w:t> </w:t>
      </w:r>
      <w:r>
        <w:rPr/>
        <w:t>arm</w:t>
      </w:r>
      <w:r>
        <w:rPr>
          <w:spacing w:val="16"/>
        </w:rPr>
        <w:t> </w:t>
      </w:r>
      <w:r>
        <w:rPr/>
        <w:t>or</w:t>
      </w:r>
      <w:r>
        <w:rPr>
          <w:spacing w:val="16"/>
        </w:rPr>
        <w:t> </w:t>
      </w:r>
      <w:r>
        <w:rPr/>
        <w:t>directly by the phase modulator itself.</w:t>
      </w:r>
      <w:r>
        <w:rPr>
          <w:spacing w:val="32"/>
        </w:rPr>
        <w:t> </w:t>
      </w:r>
      <w:r>
        <w:rPr/>
        <w:t>Reading out with simple orthogonal phase codes results in meaningless mixtures</w:t>
      </w:r>
      <w:r>
        <w:rPr>
          <w:spacing w:val="40"/>
        </w:rPr>
        <w:t> </w:t>
      </w:r>
      <w:r>
        <w:rPr/>
        <w:t>of many actual data pages. The straightforward method to crack such a random phase key is to add additional random phase shifts by the phase modulator to each single reference beam during readout.</w:t>
      </w:r>
      <w:r>
        <w:rPr>
          <w:spacing w:val="40"/>
        </w:rPr>
        <w:t> </w:t>
      </w:r>
      <w:r>
        <w:rPr/>
        <w:t>The decryption probability for this cracking method is given by</w:t>
      </w:r>
    </w:p>
    <w:p>
      <w:pPr>
        <w:spacing w:after="0" w:line="244" w:lineRule="auto"/>
        <w:jc w:val="both"/>
        <w:sectPr>
          <w:type w:val="continuous"/>
          <w:pgSz w:w="12240" w:h="15840"/>
          <w:pgMar w:top="1640" w:bottom="280" w:left="980" w:right="1280"/>
        </w:sectPr>
      </w:pPr>
    </w:p>
    <w:p>
      <w:pPr>
        <w:pStyle w:val="BodyText"/>
        <w:spacing w:before="81"/>
      </w:pPr>
    </w:p>
    <w:p>
      <w:pPr>
        <w:spacing w:before="0"/>
        <w:ind w:left="0" w:right="0" w:firstLine="0"/>
        <w:jc w:val="right"/>
        <w:rPr>
          <w:rFonts w:ascii="Arial" w:hAnsi="Arial"/>
          <w:i/>
          <w:sz w:val="20"/>
        </w:rPr>
      </w:pPr>
      <w:r>
        <w:rPr>
          <w:rFonts w:ascii="Liberation Serif" w:hAnsi="Liberation Serif"/>
          <w:i/>
          <w:w w:val="105"/>
          <w:sz w:val="20"/>
        </w:rPr>
        <w:t>P</w:t>
      </w:r>
      <w:r>
        <w:rPr>
          <w:rFonts w:ascii="Georgia" w:hAnsi="Georgia"/>
          <w:i/>
          <w:w w:val="105"/>
          <w:sz w:val="20"/>
          <w:vertAlign w:val="subscript"/>
        </w:rPr>
        <w:t>r</w:t>
      </w:r>
      <w:r>
        <w:rPr>
          <w:w w:val="105"/>
          <w:sz w:val="20"/>
          <w:vertAlign w:val="baseline"/>
        </w:rPr>
        <w:t>(</w:t>
      </w:r>
      <w:r>
        <w:rPr>
          <w:rFonts w:ascii="Liberation Serif" w:hAnsi="Liberation Serif"/>
          <w:i/>
          <w:w w:val="105"/>
          <w:sz w:val="20"/>
          <w:vertAlign w:val="baseline"/>
        </w:rPr>
        <w:t>N</w:t>
      </w:r>
      <w:r>
        <w:rPr>
          <w:rFonts w:ascii="Liberation Serif" w:hAnsi="Liberation Serif"/>
          <w:i/>
          <w:spacing w:val="-28"/>
          <w:w w:val="105"/>
          <w:sz w:val="20"/>
          <w:vertAlign w:val="baseline"/>
        </w:rPr>
        <w:t> </w:t>
      </w:r>
      <w:r>
        <w:rPr>
          <w:w w:val="105"/>
          <w:sz w:val="20"/>
          <w:vertAlign w:val="baseline"/>
        </w:rPr>
        <w:t>)</w:t>
      </w:r>
      <w:r>
        <w:rPr>
          <w:spacing w:val="11"/>
          <w:w w:val="105"/>
          <w:sz w:val="20"/>
          <w:vertAlign w:val="baseline"/>
        </w:rPr>
        <w:t> </w:t>
      </w:r>
      <w:r>
        <w:rPr>
          <w:w w:val="105"/>
          <w:sz w:val="20"/>
          <w:vertAlign w:val="baseline"/>
        </w:rPr>
        <w:t>=</w:t>
      </w:r>
      <w:r>
        <w:rPr>
          <w:spacing w:val="12"/>
          <w:w w:val="105"/>
          <w:sz w:val="20"/>
          <w:vertAlign w:val="baseline"/>
        </w:rPr>
        <w:t> </w:t>
      </w:r>
      <w:r>
        <w:rPr>
          <w:rFonts w:ascii="Liberation Serif" w:hAnsi="Liberation Serif"/>
          <w:i/>
          <w:w w:val="105"/>
          <w:sz w:val="20"/>
          <w:vertAlign w:val="baseline"/>
        </w:rPr>
        <w:t>k</w:t>
      </w:r>
      <w:r>
        <w:rPr>
          <w:rFonts w:ascii="Liberation Serif" w:hAnsi="Liberation Serif"/>
          <w:i/>
          <w:spacing w:val="6"/>
          <w:w w:val="105"/>
          <w:sz w:val="20"/>
          <w:vertAlign w:val="baseline"/>
        </w:rPr>
        <w:t> </w:t>
      </w:r>
      <w:r>
        <w:rPr>
          <w:rFonts w:ascii="Arial" w:hAnsi="Arial"/>
          <w:i/>
          <w:spacing w:val="-10"/>
          <w:w w:val="105"/>
          <w:sz w:val="20"/>
          <w:vertAlign w:val="baseline"/>
        </w:rPr>
        <w:t>·</w:t>
      </w:r>
    </w:p>
    <w:p>
      <w:pPr>
        <w:spacing w:before="170"/>
        <w:ind w:left="28" w:right="0" w:firstLine="0"/>
        <w:jc w:val="center"/>
        <w:rPr>
          <w:rFonts w:ascii="Georgia"/>
          <w:i/>
          <w:sz w:val="14"/>
        </w:rPr>
      </w:pPr>
      <w:r>
        <w:rPr/>
        <w:br w:type="column"/>
      </w:r>
      <w:r>
        <w:rPr>
          <w:spacing w:val="-2"/>
          <w:w w:val="115"/>
          <w:sz w:val="20"/>
        </w:rPr>
        <w:t>(</w:t>
      </w:r>
      <w:r>
        <w:rPr>
          <w:rFonts w:ascii="Liberation Serif"/>
          <w:i/>
          <w:spacing w:val="-2"/>
          <w:w w:val="115"/>
          <w:sz w:val="20"/>
        </w:rPr>
        <w:t>N/k</w:t>
      </w:r>
      <w:r>
        <w:rPr>
          <w:spacing w:val="-2"/>
          <w:w w:val="115"/>
          <w:sz w:val="20"/>
        </w:rPr>
        <w:t>)!</w:t>
      </w:r>
      <w:r>
        <w:rPr>
          <w:rFonts w:ascii="Georgia"/>
          <w:i/>
          <w:spacing w:val="-2"/>
          <w:w w:val="115"/>
          <w:position w:val="7"/>
          <w:sz w:val="14"/>
        </w:rPr>
        <w:t>k</w:t>
      </w:r>
    </w:p>
    <w:p>
      <w:pPr>
        <w:pStyle w:val="BodyText"/>
        <w:spacing w:before="8"/>
        <w:rPr>
          <w:rFonts w:ascii="Georgia"/>
          <w:i/>
          <w:sz w:val="2"/>
        </w:rPr>
      </w:pPr>
    </w:p>
    <w:p>
      <w:pPr>
        <w:pStyle w:val="BodyText"/>
        <w:spacing w:line="20" w:lineRule="exact"/>
        <w:ind w:left="28" w:right="-87"/>
        <w:rPr>
          <w:rFonts w:ascii="Georgia"/>
          <w:sz w:val="2"/>
        </w:rPr>
      </w:pPr>
      <w:r>
        <w:rPr>
          <w:rFonts w:ascii="Georgia"/>
          <w:sz w:val="2"/>
        </w:rPr>
        <mc:AlternateContent>
          <mc:Choice Requires="wps">
            <w:drawing>
              <wp:inline distT="0" distB="0" distL="0" distR="0">
                <wp:extent cx="434340" cy="5080"/>
                <wp:effectExtent l="9525" t="0" r="0" b="4445"/>
                <wp:docPr id="37" name="Group 37"/>
                <wp:cNvGraphicFramePr>
                  <a:graphicFrameLocks/>
                </wp:cNvGraphicFramePr>
                <a:graphic>
                  <a:graphicData uri="http://schemas.microsoft.com/office/word/2010/wordprocessingGroup">
                    <wpg:wgp>
                      <wpg:cNvPr id="37" name="Group 37"/>
                      <wpg:cNvGrpSpPr/>
                      <wpg:grpSpPr>
                        <a:xfrm>
                          <a:off x="0" y="0"/>
                          <a:ext cx="434340" cy="5080"/>
                          <a:chExt cx="434340" cy="5080"/>
                        </a:xfrm>
                      </wpg:grpSpPr>
                      <wps:wsp>
                        <wps:cNvPr id="38" name="Graphic 38"/>
                        <wps:cNvSpPr/>
                        <wps:spPr>
                          <a:xfrm>
                            <a:off x="0" y="2540"/>
                            <a:ext cx="434340" cy="1270"/>
                          </a:xfrm>
                          <a:custGeom>
                            <a:avLst/>
                            <a:gdLst/>
                            <a:ahLst/>
                            <a:cxnLst/>
                            <a:rect l="l" t="t" r="r" b="b"/>
                            <a:pathLst>
                              <a:path w="434340" h="0">
                                <a:moveTo>
                                  <a:pt x="0" y="0"/>
                                </a:moveTo>
                                <a:lnTo>
                                  <a:pt x="433826" y="0"/>
                                </a:lnTo>
                              </a:path>
                            </a:pathLst>
                          </a:custGeom>
                          <a:ln w="508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4.2pt;height:.4pt;mso-position-horizontal-relative:char;mso-position-vertical-relative:line" id="docshapegroup26" coordorigin="0,0" coordsize="684,8">
                <v:line style="position:absolute" from="0,4" to="683,4" stroked="true" strokeweight=".400112pt" strokecolor="#000000">
                  <v:stroke dashstyle="solid"/>
                </v:line>
              </v:group>
            </w:pict>
          </mc:Fallback>
        </mc:AlternateContent>
      </w:r>
      <w:r>
        <w:rPr>
          <w:rFonts w:ascii="Georgia"/>
          <w:sz w:val="2"/>
        </w:rPr>
      </w:r>
    </w:p>
    <w:p>
      <w:pPr>
        <w:spacing w:before="0"/>
        <w:ind w:left="41" w:right="0" w:firstLine="0"/>
        <w:jc w:val="center"/>
        <w:rPr>
          <w:sz w:val="20"/>
        </w:rPr>
      </w:pPr>
      <w:r>
        <w:rPr>
          <w:rFonts w:ascii="Liberation Serif"/>
          <w:i/>
          <w:w w:val="110"/>
          <w:sz w:val="20"/>
        </w:rPr>
        <w:t>N</w:t>
      </w:r>
      <w:r>
        <w:rPr>
          <w:rFonts w:ascii="Liberation Serif"/>
          <w:i/>
          <w:spacing w:val="-22"/>
          <w:w w:val="110"/>
          <w:sz w:val="20"/>
        </w:rPr>
        <w:t> </w:t>
      </w:r>
      <w:r>
        <w:rPr>
          <w:spacing w:val="-10"/>
          <w:w w:val="110"/>
          <w:sz w:val="20"/>
        </w:rPr>
        <w:t>!</w:t>
      </w:r>
    </w:p>
    <w:p>
      <w:pPr>
        <w:spacing w:line="240" w:lineRule="auto" w:before="82"/>
        <w:rPr>
          <w:sz w:val="20"/>
        </w:rPr>
      </w:pPr>
      <w:r>
        <w:rPr/>
        <w:br w:type="column"/>
      </w:r>
      <w:r>
        <w:rPr>
          <w:sz w:val="20"/>
        </w:rPr>
      </w:r>
    </w:p>
    <w:p>
      <w:pPr>
        <w:tabs>
          <w:tab w:pos="3745" w:val="left" w:leader="none"/>
        </w:tabs>
        <w:spacing w:before="0"/>
        <w:ind w:left="30" w:right="0" w:firstLine="0"/>
        <w:jc w:val="left"/>
        <w:rPr>
          <w:sz w:val="20"/>
        </w:rPr>
      </w:pPr>
      <w:r>
        <w:rPr>
          <w:rFonts w:ascii="Liberation Serif"/>
          <w:i/>
          <w:spacing w:val="-10"/>
          <w:sz w:val="20"/>
        </w:rPr>
        <w:t>,</w:t>
      </w:r>
      <w:r>
        <w:rPr>
          <w:rFonts w:ascii="Liberation Serif"/>
          <w:i/>
          <w:sz w:val="20"/>
        </w:rPr>
        <w:tab/>
      </w:r>
      <w:r>
        <w:rPr>
          <w:spacing w:val="-5"/>
          <w:sz w:val="20"/>
        </w:rPr>
        <w:t>(4)</w:t>
      </w:r>
    </w:p>
    <w:p>
      <w:pPr>
        <w:spacing w:after="0"/>
        <w:jc w:val="left"/>
        <w:rPr>
          <w:sz w:val="20"/>
        </w:rPr>
        <w:sectPr>
          <w:type w:val="continuous"/>
          <w:pgSz w:w="12240" w:h="15840"/>
          <w:pgMar w:top="1640" w:bottom="280" w:left="980" w:right="1280"/>
          <w:cols w:num="3" w:equalWidth="0">
            <w:col w:w="5057" w:space="40"/>
            <w:col w:w="698" w:space="39"/>
            <w:col w:w="4146"/>
          </w:cols>
        </w:sectPr>
      </w:pPr>
    </w:p>
    <w:p>
      <w:pPr>
        <w:pStyle w:val="BodyText"/>
        <w:spacing w:before="96"/>
        <w:ind w:left="114" w:right="143"/>
        <w:jc w:val="both"/>
      </w:pPr>
      <w:r>
        <w:rPr>
          <w:w w:val="105"/>
        </w:rPr>
        <w:t>where</w:t>
      </w:r>
      <w:r>
        <w:rPr>
          <w:spacing w:val="-12"/>
          <w:w w:val="105"/>
        </w:rPr>
        <w:t> </w:t>
      </w:r>
      <w:r>
        <w:rPr>
          <w:rFonts w:ascii="Liberation Serif" w:hAnsi="Liberation Serif"/>
          <w:i/>
          <w:w w:val="105"/>
        </w:rPr>
        <w:t>N</w:t>
      </w:r>
      <w:r>
        <w:rPr>
          <w:rFonts w:ascii="Liberation Serif" w:hAnsi="Liberation Serif"/>
          <w:i/>
          <w:w w:val="105"/>
        </w:rPr>
        <w:t> </w:t>
      </w:r>
      <w:r>
        <w:rPr>
          <w:w w:val="105"/>
        </w:rPr>
        <w:t>is</w:t>
      </w:r>
      <w:r>
        <w:rPr>
          <w:spacing w:val="-12"/>
          <w:w w:val="105"/>
        </w:rPr>
        <w:t> </w:t>
      </w:r>
      <w:r>
        <w:rPr>
          <w:w w:val="105"/>
        </w:rPr>
        <w:t>the</w:t>
      </w:r>
      <w:r>
        <w:rPr>
          <w:spacing w:val="-12"/>
          <w:w w:val="105"/>
        </w:rPr>
        <w:t> </w:t>
      </w:r>
      <w:r>
        <w:rPr>
          <w:w w:val="105"/>
        </w:rPr>
        <w:t>number</w:t>
      </w:r>
      <w:r>
        <w:rPr>
          <w:spacing w:val="-12"/>
          <w:w w:val="105"/>
        </w:rPr>
        <w:t> </w:t>
      </w:r>
      <w:r>
        <w:rPr>
          <w:w w:val="105"/>
        </w:rPr>
        <w:t>of</w:t>
      </w:r>
      <w:r>
        <w:rPr>
          <w:spacing w:val="-12"/>
          <w:w w:val="105"/>
        </w:rPr>
        <w:t> </w:t>
      </w:r>
      <w:r>
        <w:rPr>
          <w:w w:val="105"/>
        </w:rPr>
        <w:t>stored</w:t>
      </w:r>
      <w:r>
        <w:rPr>
          <w:spacing w:val="-12"/>
          <w:w w:val="105"/>
        </w:rPr>
        <w:t> </w:t>
      </w:r>
      <w:r>
        <w:rPr>
          <w:w w:val="105"/>
        </w:rPr>
        <w:t>data</w:t>
      </w:r>
      <w:r>
        <w:rPr>
          <w:spacing w:val="-12"/>
          <w:w w:val="105"/>
        </w:rPr>
        <w:t> </w:t>
      </w:r>
      <w:r>
        <w:rPr>
          <w:w w:val="105"/>
        </w:rPr>
        <w:t>pages</w:t>
      </w:r>
      <w:r>
        <w:rPr>
          <w:spacing w:val="-12"/>
          <w:w w:val="105"/>
        </w:rPr>
        <w:t> </w:t>
      </w:r>
      <w:r>
        <w:rPr>
          <w:w w:val="105"/>
        </w:rPr>
        <w:t>and</w:t>
      </w:r>
      <w:r>
        <w:rPr>
          <w:spacing w:val="-12"/>
          <w:w w:val="105"/>
        </w:rPr>
        <w:t> </w:t>
      </w:r>
      <w:r>
        <w:rPr>
          <w:rFonts w:ascii="Liberation Serif" w:hAnsi="Liberation Serif"/>
          <w:i/>
          <w:w w:val="105"/>
        </w:rPr>
        <w:t>k</w:t>
      </w:r>
      <w:r>
        <w:rPr>
          <w:rFonts w:ascii="Liberation Serif" w:hAnsi="Liberation Serif"/>
          <w:i/>
          <w:spacing w:val="-8"/>
          <w:w w:val="105"/>
        </w:rPr>
        <w:t> </w:t>
      </w:r>
      <w:r>
        <w:rPr>
          <w:w w:val="105"/>
        </w:rPr>
        <w:t>is</w:t>
      </w:r>
      <w:r>
        <w:rPr>
          <w:spacing w:val="-12"/>
          <w:w w:val="105"/>
        </w:rPr>
        <w:t> </w:t>
      </w:r>
      <w:r>
        <w:rPr>
          <w:w w:val="105"/>
        </w:rPr>
        <w:t>a</w:t>
      </w:r>
      <w:r>
        <w:rPr>
          <w:spacing w:val="-12"/>
          <w:w w:val="105"/>
        </w:rPr>
        <w:t> </w:t>
      </w:r>
      <w:r>
        <w:rPr>
          <w:w w:val="105"/>
        </w:rPr>
        <w:t>measure</w:t>
      </w:r>
      <w:r>
        <w:rPr>
          <w:spacing w:val="-12"/>
          <w:w w:val="105"/>
        </w:rPr>
        <w:t> </w:t>
      </w:r>
      <w:r>
        <w:rPr>
          <w:w w:val="105"/>
        </w:rPr>
        <w:t>of</w:t>
      </w:r>
      <w:r>
        <w:rPr>
          <w:spacing w:val="-12"/>
          <w:w w:val="105"/>
        </w:rPr>
        <w:t> </w:t>
      </w:r>
      <w:r>
        <w:rPr>
          <w:w w:val="105"/>
        </w:rPr>
        <w:t>the</w:t>
      </w:r>
      <w:r>
        <w:rPr>
          <w:spacing w:val="-12"/>
          <w:w w:val="105"/>
        </w:rPr>
        <w:t> </w:t>
      </w:r>
      <w:r>
        <w:rPr>
          <w:w w:val="105"/>
        </w:rPr>
        <w:t>required</w:t>
      </w:r>
      <w:r>
        <w:rPr>
          <w:spacing w:val="-12"/>
          <w:w w:val="105"/>
        </w:rPr>
        <w:t> </w:t>
      </w:r>
      <w:r>
        <w:rPr>
          <w:w w:val="105"/>
        </w:rPr>
        <w:t>exactness</w:t>
      </w:r>
      <w:r>
        <w:rPr>
          <w:spacing w:val="-12"/>
          <w:w w:val="105"/>
        </w:rPr>
        <w:t> </w:t>
      </w:r>
      <w:r>
        <w:rPr>
          <w:w w:val="105"/>
        </w:rPr>
        <w:t>of</w:t>
      </w:r>
      <w:r>
        <w:rPr>
          <w:spacing w:val="-12"/>
          <w:w w:val="105"/>
        </w:rPr>
        <w:t> </w:t>
      </w:r>
      <w:r>
        <w:rPr>
          <w:w w:val="105"/>
        </w:rPr>
        <w:t>the</w:t>
      </w:r>
      <w:r>
        <w:rPr>
          <w:spacing w:val="-12"/>
          <w:w w:val="105"/>
        </w:rPr>
        <w:t> </w:t>
      </w:r>
      <w:r>
        <w:rPr>
          <w:w w:val="105"/>
        </w:rPr>
        <w:t>guessed</w:t>
      </w:r>
      <w:r>
        <w:rPr>
          <w:spacing w:val="-12"/>
          <w:w w:val="105"/>
        </w:rPr>
        <w:t> </w:t>
      </w:r>
      <w:r>
        <w:rPr>
          <w:w w:val="105"/>
        </w:rPr>
        <w:t>random shifts.</w:t>
      </w:r>
      <w:r>
        <w:rPr>
          <w:spacing w:val="40"/>
          <w:w w:val="105"/>
        </w:rPr>
        <w:t> </w:t>
      </w:r>
      <w:r>
        <w:rPr>
          <w:w w:val="105"/>
        </w:rPr>
        <w:t>For</w:t>
      </w:r>
      <w:r>
        <w:rPr>
          <w:w w:val="105"/>
        </w:rPr>
        <w:t> example,</w:t>
      </w:r>
      <w:r>
        <w:rPr>
          <w:w w:val="105"/>
        </w:rPr>
        <w:t> if</w:t>
      </w:r>
      <w:r>
        <w:rPr>
          <w:w w:val="105"/>
        </w:rPr>
        <w:t> </w:t>
      </w:r>
      <w:r>
        <w:rPr>
          <w:rFonts w:ascii="Liberation Serif" w:hAnsi="Liberation Serif"/>
          <w:i/>
          <w:w w:val="105"/>
        </w:rPr>
        <w:t>k</w:t>
      </w:r>
      <w:r>
        <w:rPr>
          <w:rFonts w:ascii="Liberation Serif" w:hAnsi="Liberation Serif"/>
          <w:i/>
          <w:w w:val="105"/>
        </w:rPr>
        <w:t> </w:t>
      </w:r>
      <w:r>
        <w:rPr>
          <w:w w:val="105"/>
        </w:rPr>
        <w:t>= 5</w:t>
      </w:r>
      <w:r>
        <w:rPr>
          <w:w w:val="105"/>
        </w:rPr>
        <w:t> it</w:t>
      </w:r>
      <w:r>
        <w:rPr>
          <w:w w:val="105"/>
        </w:rPr>
        <w:t> is</w:t>
      </w:r>
      <w:r>
        <w:rPr>
          <w:w w:val="105"/>
        </w:rPr>
        <w:t> assumed</w:t>
      </w:r>
      <w:r>
        <w:rPr>
          <w:w w:val="105"/>
        </w:rPr>
        <w:t> that</w:t>
      </w:r>
      <w:r>
        <w:rPr>
          <w:w w:val="105"/>
        </w:rPr>
        <w:t> guessing</w:t>
      </w:r>
      <w:r>
        <w:rPr>
          <w:w w:val="105"/>
        </w:rPr>
        <w:t> a</w:t>
      </w:r>
      <w:r>
        <w:rPr>
          <w:w w:val="105"/>
        </w:rPr>
        <w:t> phase</w:t>
      </w:r>
      <w:r>
        <w:rPr>
          <w:w w:val="105"/>
        </w:rPr>
        <w:t> in</w:t>
      </w:r>
      <w:r>
        <w:rPr>
          <w:w w:val="105"/>
        </w:rPr>
        <w:t> the</w:t>
      </w:r>
      <w:r>
        <w:rPr>
          <w:w w:val="105"/>
        </w:rPr>
        <w:t> interval</w:t>
      </w:r>
      <w:r>
        <w:rPr>
          <w:w w:val="105"/>
        </w:rPr>
        <w:t> </w:t>
      </w:r>
      <w:r>
        <w:rPr>
          <w:rFonts w:ascii="Arial" w:hAnsi="Arial"/>
          <w:i/>
          <w:w w:val="105"/>
        </w:rPr>
        <w:t>±</w:t>
      </w:r>
      <w:r>
        <w:rPr>
          <w:w w:val="105"/>
        </w:rPr>
        <w:t>(</w:t>
      </w:r>
      <w:r>
        <w:rPr>
          <w:rFonts w:ascii="Liberation Serif" w:hAnsi="Liberation Serif"/>
          <w:i/>
          <w:w w:val="105"/>
        </w:rPr>
        <w:t>π/</w:t>
      </w:r>
      <w:r>
        <w:rPr>
          <w:w w:val="105"/>
        </w:rPr>
        <w:t>5)</w:t>
      </w:r>
      <w:r>
        <w:rPr>
          <w:rFonts w:ascii="Liberation Serif" w:hAnsi="Liberation Serif"/>
          <w:i/>
          <w:w w:val="105"/>
        </w:rPr>
        <w:t>/</w:t>
      </w:r>
      <w:r>
        <w:rPr>
          <w:w w:val="105"/>
        </w:rPr>
        <w:t>2</w:t>
      </w:r>
      <w:r>
        <w:rPr>
          <w:w w:val="105"/>
        </w:rPr>
        <w:t> around</w:t>
      </w:r>
      <w:r>
        <w:rPr>
          <w:w w:val="105"/>
        </w:rPr>
        <w:t> the</w:t>
      </w:r>
      <w:r>
        <w:rPr>
          <w:w w:val="105"/>
        </w:rPr>
        <w:t> correct value</w:t>
      </w:r>
      <w:r>
        <w:rPr>
          <w:spacing w:val="-14"/>
          <w:w w:val="105"/>
        </w:rPr>
        <w:t> </w:t>
      </w:r>
      <w:r>
        <w:rPr>
          <w:w w:val="105"/>
        </w:rPr>
        <w:t>is</w:t>
      </w:r>
      <w:r>
        <w:rPr>
          <w:spacing w:val="-13"/>
          <w:w w:val="105"/>
        </w:rPr>
        <w:t> </w:t>
      </w:r>
      <w:r>
        <w:rPr>
          <w:w w:val="105"/>
        </w:rPr>
        <w:t>sufficient</w:t>
      </w:r>
      <w:r>
        <w:rPr>
          <w:spacing w:val="-13"/>
          <w:w w:val="105"/>
        </w:rPr>
        <w:t> </w:t>
      </w:r>
      <w:r>
        <w:rPr>
          <w:w w:val="105"/>
        </w:rPr>
        <w:t>enough</w:t>
      </w:r>
      <w:r>
        <w:rPr>
          <w:spacing w:val="-13"/>
          <w:w w:val="105"/>
        </w:rPr>
        <w:t> </w:t>
      </w:r>
      <w:r>
        <w:rPr>
          <w:w w:val="105"/>
        </w:rPr>
        <w:t>for</w:t>
      </w:r>
      <w:r>
        <w:rPr>
          <w:spacing w:val="-8"/>
          <w:w w:val="105"/>
        </w:rPr>
        <w:t> </w:t>
      </w:r>
      <w:r>
        <w:rPr>
          <w:w w:val="105"/>
        </w:rPr>
        <w:t>proper</w:t>
      </w:r>
      <w:r>
        <w:rPr>
          <w:spacing w:val="-7"/>
          <w:w w:val="105"/>
        </w:rPr>
        <w:t> </w:t>
      </w:r>
      <w:r>
        <w:rPr>
          <w:w w:val="105"/>
        </w:rPr>
        <w:t>reconstruction.</w:t>
      </w:r>
      <w:r>
        <w:rPr>
          <w:spacing w:val="13"/>
          <w:w w:val="105"/>
        </w:rPr>
        <w:t> </w:t>
      </w:r>
      <w:r>
        <w:rPr>
          <w:w w:val="105"/>
        </w:rPr>
        <w:t>The</w:t>
      </w:r>
      <w:r>
        <w:rPr>
          <w:spacing w:val="-7"/>
          <w:w w:val="105"/>
        </w:rPr>
        <w:t> </w:t>
      </w:r>
      <w:r>
        <w:rPr>
          <w:w w:val="105"/>
        </w:rPr>
        <w:t>following</w:t>
      </w:r>
      <w:r>
        <w:rPr>
          <w:spacing w:val="-8"/>
          <w:w w:val="105"/>
        </w:rPr>
        <w:t> </w:t>
      </w:r>
      <w:r>
        <w:rPr>
          <w:w w:val="105"/>
        </w:rPr>
        <w:t>table</w:t>
      </w:r>
      <w:r>
        <w:rPr>
          <w:spacing w:val="-7"/>
          <w:w w:val="105"/>
        </w:rPr>
        <w:t> </w:t>
      </w:r>
      <w:r>
        <w:rPr>
          <w:w w:val="105"/>
        </w:rPr>
        <w:t>gives</w:t>
      </w:r>
      <w:r>
        <w:rPr>
          <w:spacing w:val="-7"/>
          <w:w w:val="105"/>
        </w:rPr>
        <w:t> </w:t>
      </w:r>
      <w:r>
        <w:rPr>
          <w:w w:val="105"/>
        </w:rPr>
        <w:t>some</w:t>
      </w:r>
      <w:r>
        <w:rPr>
          <w:spacing w:val="-7"/>
          <w:w w:val="105"/>
        </w:rPr>
        <w:t> </w:t>
      </w:r>
      <w:r>
        <w:rPr>
          <w:w w:val="105"/>
        </w:rPr>
        <w:t>values</w:t>
      </w:r>
      <w:r>
        <w:rPr>
          <w:spacing w:val="-7"/>
          <w:w w:val="105"/>
        </w:rPr>
        <w:t> </w:t>
      </w:r>
      <w:r>
        <w:rPr>
          <w:w w:val="105"/>
        </w:rPr>
        <w:t>of</w:t>
      </w:r>
      <w:r>
        <w:rPr>
          <w:spacing w:val="-7"/>
          <w:w w:val="105"/>
        </w:rPr>
        <w:t> </w:t>
      </w:r>
      <w:r>
        <w:rPr>
          <w:rFonts w:ascii="Liberation Serif" w:hAnsi="Liberation Serif"/>
          <w:i/>
          <w:w w:val="105"/>
        </w:rPr>
        <w:t>P</w:t>
      </w:r>
      <w:r>
        <w:rPr>
          <w:rFonts w:ascii="Georgia" w:hAnsi="Georgia"/>
          <w:i/>
          <w:w w:val="105"/>
          <w:vertAlign w:val="subscript"/>
        </w:rPr>
        <w:t>r</w:t>
      </w:r>
      <w:r>
        <w:rPr>
          <w:w w:val="105"/>
          <w:vertAlign w:val="baseline"/>
        </w:rPr>
        <w:t>(</w:t>
      </w:r>
      <w:r>
        <w:rPr>
          <w:rFonts w:ascii="Liberation Serif" w:hAnsi="Liberation Serif"/>
          <w:i/>
          <w:w w:val="105"/>
          <w:vertAlign w:val="baseline"/>
        </w:rPr>
        <w:t>N</w:t>
      </w:r>
      <w:r>
        <w:rPr>
          <w:rFonts w:ascii="Liberation Serif" w:hAnsi="Liberation Serif"/>
          <w:i/>
          <w:spacing w:val="-14"/>
          <w:w w:val="105"/>
          <w:vertAlign w:val="baseline"/>
        </w:rPr>
        <w:t> </w:t>
      </w:r>
      <w:r>
        <w:rPr>
          <w:w w:val="105"/>
          <w:vertAlign w:val="baseline"/>
        </w:rPr>
        <w:t>)</w:t>
      </w:r>
      <w:r>
        <w:rPr>
          <w:spacing w:val="-7"/>
          <w:w w:val="105"/>
          <w:vertAlign w:val="baseline"/>
        </w:rPr>
        <w:t> </w:t>
      </w:r>
      <w:r>
        <w:rPr>
          <w:w w:val="105"/>
          <w:vertAlign w:val="baseline"/>
        </w:rPr>
        <w:t>where</w:t>
      </w:r>
      <w:r>
        <w:rPr>
          <w:spacing w:val="-7"/>
          <w:w w:val="105"/>
          <w:vertAlign w:val="baseline"/>
        </w:rPr>
        <w:t> </w:t>
      </w:r>
      <w:r>
        <w:rPr>
          <w:rFonts w:ascii="Liberation Serif" w:hAnsi="Liberation Serif"/>
          <w:i/>
          <w:w w:val="105"/>
          <w:vertAlign w:val="baseline"/>
        </w:rPr>
        <w:t>k</w:t>
      </w:r>
      <w:r>
        <w:rPr>
          <w:rFonts w:ascii="Liberation Serif" w:hAnsi="Liberation Serif"/>
          <w:i/>
          <w:spacing w:val="-4"/>
          <w:w w:val="105"/>
          <w:vertAlign w:val="baseline"/>
        </w:rPr>
        <w:t> </w:t>
      </w:r>
      <w:r>
        <w:rPr>
          <w:w w:val="105"/>
          <w:vertAlign w:val="baseline"/>
        </w:rPr>
        <w:t>is supposed to be 5</w:t>
      </w:r>
    </w:p>
    <w:p>
      <w:pPr>
        <w:pStyle w:val="BodyText"/>
        <w:spacing w:before="161"/>
      </w:pPr>
    </w:p>
    <w:p>
      <w:pPr>
        <w:spacing w:before="0"/>
        <w:ind w:left="0" w:right="2755" w:firstLine="0"/>
        <w:jc w:val="right"/>
        <w:rPr>
          <w:sz w:val="20"/>
        </w:rPr>
      </w:pPr>
      <w:r>
        <w:rPr/>
        <mc:AlternateContent>
          <mc:Choice Requires="wps">
            <w:drawing>
              <wp:anchor distT="0" distB="0" distL="0" distR="0" allowOverlap="1" layoutInCell="1" locked="0" behindDoc="0" simplePos="0" relativeHeight="15739904">
                <wp:simplePos x="0" y="0"/>
                <wp:positionH relativeFrom="page">
                  <wp:posOffset>2315104</wp:posOffset>
                </wp:positionH>
                <wp:positionV relativeFrom="paragraph">
                  <wp:posOffset>-109013</wp:posOffset>
                </wp:positionV>
                <wp:extent cx="2833370" cy="36703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833370" cy="36703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2"/>
                              <w:gridCol w:w="1125"/>
                              <w:gridCol w:w="1209"/>
                              <w:gridCol w:w="1214"/>
                            </w:tblGrid>
                            <w:tr>
                              <w:trPr>
                                <w:trHeight w:val="263" w:hRule="atLeast"/>
                              </w:trPr>
                              <w:tc>
                                <w:tcPr>
                                  <w:tcW w:w="792" w:type="dxa"/>
                                  <w:tcBorders>
                                    <w:bottom w:val="single" w:sz="4" w:space="0" w:color="000000"/>
                                    <w:right w:val="single" w:sz="4" w:space="0" w:color="000000"/>
                                  </w:tcBorders>
                                </w:tcPr>
                                <w:p>
                                  <w:pPr>
                                    <w:pStyle w:val="TableParagraph"/>
                                    <w:spacing w:line="240" w:lineRule="auto" w:before="6"/>
                                    <w:ind w:left="5" w:right="19"/>
                                    <w:rPr>
                                      <w:rFonts w:ascii="Liberation Serif"/>
                                      <w:i/>
                                      <w:sz w:val="20"/>
                                    </w:rPr>
                                  </w:pPr>
                                  <w:r>
                                    <w:rPr>
                                      <w:rFonts w:ascii="Liberation Serif"/>
                                      <w:i/>
                                      <w:spacing w:val="-10"/>
                                      <w:w w:val="120"/>
                                      <w:sz w:val="20"/>
                                    </w:rPr>
                                    <w:t>N</w:t>
                                  </w:r>
                                </w:p>
                              </w:tc>
                              <w:tc>
                                <w:tcPr>
                                  <w:tcW w:w="1125" w:type="dxa"/>
                                  <w:tcBorders>
                                    <w:left w:val="single" w:sz="4" w:space="0" w:color="000000"/>
                                    <w:bottom w:val="single" w:sz="4" w:space="0" w:color="000000"/>
                                  </w:tcBorders>
                                </w:tcPr>
                                <w:p>
                                  <w:pPr>
                                    <w:pStyle w:val="TableParagraph"/>
                                    <w:spacing w:line="231" w:lineRule="exact" w:before="13"/>
                                    <w:rPr>
                                      <w:rFonts w:ascii="MathJax_Main"/>
                                      <w:sz w:val="20"/>
                                    </w:rPr>
                                  </w:pPr>
                                  <w:r>
                                    <w:rPr>
                                      <w:rFonts w:ascii="MathJax_Main"/>
                                      <w:spacing w:val="-5"/>
                                      <w:sz w:val="20"/>
                                    </w:rPr>
                                    <w:t>64</w:t>
                                  </w:r>
                                </w:p>
                              </w:tc>
                              <w:tc>
                                <w:tcPr>
                                  <w:tcW w:w="1209" w:type="dxa"/>
                                  <w:tcBorders>
                                    <w:bottom w:val="single" w:sz="4" w:space="0" w:color="000000"/>
                                  </w:tcBorders>
                                </w:tcPr>
                                <w:p>
                                  <w:pPr>
                                    <w:pStyle w:val="TableParagraph"/>
                                    <w:spacing w:line="231" w:lineRule="exact" w:before="13"/>
                                    <w:ind w:left="11"/>
                                    <w:rPr>
                                      <w:rFonts w:ascii="MathJax_Main"/>
                                      <w:sz w:val="20"/>
                                    </w:rPr>
                                  </w:pPr>
                                  <w:r>
                                    <w:rPr>
                                      <w:rFonts w:ascii="MathJax_Main"/>
                                      <w:spacing w:val="-5"/>
                                      <w:sz w:val="20"/>
                                    </w:rPr>
                                    <w:t>256</w:t>
                                  </w:r>
                                </w:p>
                              </w:tc>
                              <w:tc>
                                <w:tcPr>
                                  <w:tcW w:w="1214" w:type="dxa"/>
                                  <w:tcBorders>
                                    <w:bottom w:val="single" w:sz="4" w:space="0" w:color="000000"/>
                                  </w:tcBorders>
                                </w:tcPr>
                                <w:p>
                                  <w:pPr>
                                    <w:pStyle w:val="TableParagraph"/>
                                    <w:spacing w:line="231" w:lineRule="exact" w:before="13"/>
                                    <w:ind w:left="7"/>
                                    <w:rPr>
                                      <w:rFonts w:ascii="MathJax_Main"/>
                                      <w:sz w:val="20"/>
                                    </w:rPr>
                                  </w:pPr>
                                  <w:r>
                                    <w:rPr>
                                      <w:rFonts w:ascii="MathJax_Main"/>
                                      <w:spacing w:val="-5"/>
                                      <w:sz w:val="20"/>
                                    </w:rPr>
                                    <w:t>512</w:t>
                                  </w:r>
                                </w:p>
                              </w:tc>
                            </w:tr>
                            <w:tr>
                              <w:trPr>
                                <w:trHeight w:val="305" w:hRule="atLeast"/>
                              </w:trPr>
                              <w:tc>
                                <w:tcPr>
                                  <w:tcW w:w="792" w:type="dxa"/>
                                  <w:tcBorders>
                                    <w:top w:val="single" w:sz="4" w:space="0" w:color="000000"/>
                                    <w:right w:val="single" w:sz="4" w:space="0" w:color="000000"/>
                                  </w:tcBorders>
                                </w:tcPr>
                                <w:p>
                                  <w:pPr>
                                    <w:pStyle w:val="TableParagraph"/>
                                    <w:spacing w:line="238" w:lineRule="exact" w:before="47"/>
                                    <w:ind w:left="19" w:right="14"/>
                                    <w:rPr>
                                      <w:rFonts w:ascii="MathJax_Main"/>
                                      <w:sz w:val="20"/>
                                    </w:rPr>
                                  </w:pPr>
                                  <w:r>
                                    <w:rPr>
                                      <w:rFonts w:ascii="Liberation Serif"/>
                                      <w:i/>
                                      <w:w w:val="110"/>
                                      <w:sz w:val="20"/>
                                    </w:rPr>
                                    <w:t>P</w:t>
                                  </w:r>
                                  <w:r>
                                    <w:rPr>
                                      <w:rFonts w:ascii="Georgia"/>
                                      <w:i/>
                                      <w:w w:val="110"/>
                                      <w:sz w:val="20"/>
                                      <w:vertAlign w:val="subscript"/>
                                    </w:rPr>
                                    <w:t>r</w:t>
                                  </w:r>
                                  <w:r>
                                    <w:rPr>
                                      <w:rFonts w:ascii="MathJax_Main"/>
                                      <w:w w:val="110"/>
                                      <w:sz w:val="20"/>
                                      <w:vertAlign w:val="baseline"/>
                                    </w:rPr>
                                    <w:t>(</w:t>
                                  </w:r>
                                  <w:r>
                                    <w:rPr>
                                      <w:rFonts w:ascii="Liberation Serif"/>
                                      <w:i/>
                                      <w:w w:val="110"/>
                                      <w:sz w:val="20"/>
                                      <w:vertAlign w:val="baseline"/>
                                    </w:rPr>
                                    <w:t>N</w:t>
                                  </w:r>
                                  <w:r>
                                    <w:rPr>
                                      <w:rFonts w:ascii="Liberation Serif"/>
                                      <w:i/>
                                      <w:spacing w:val="-18"/>
                                      <w:w w:val="110"/>
                                      <w:sz w:val="20"/>
                                      <w:vertAlign w:val="baseline"/>
                                    </w:rPr>
                                    <w:t> </w:t>
                                  </w:r>
                                  <w:r>
                                    <w:rPr>
                                      <w:rFonts w:ascii="MathJax_Main"/>
                                      <w:spacing w:val="-10"/>
                                      <w:w w:val="110"/>
                                      <w:sz w:val="20"/>
                                      <w:vertAlign w:val="baseline"/>
                                    </w:rPr>
                                    <w:t>)</w:t>
                                  </w:r>
                                </w:p>
                              </w:tc>
                              <w:tc>
                                <w:tcPr>
                                  <w:tcW w:w="1125" w:type="dxa"/>
                                  <w:tcBorders>
                                    <w:top w:val="single" w:sz="4" w:space="0" w:color="000000"/>
                                    <w:left w:val="single" w:sz="4" w:space="0" w:color="000000"/>
                                  </w:tcBorders>
                                </w:tcPr>
                                <w:p>
                                  <w:pPr>
                                    <w:pStyle w:val="TableParagraph"/>
                                    <w:spacing w:line="279" w:lineRule="exact" w:before="6"/>
                                    <w:ind w:left="114"/>
                                    <w:jc w:val="left"/>
                                    <w:rPr>
                                      <w:rFonts w:ascii="LM Roman 7" w:hAnsi="LM Roman 7"/>
                                      <w:sz w:val="14"/>
                                    </w:rPr>
                                  </w:pPr>
                                  <w:r>
                                    <w:rPr>
                                      <w:rFonts w:ascii="MathJax_Main" w:hAnsi="MathJax_Main"/>
                                      <w:sz w:val="20"/>
                                    </w:rPr>
                                    <w:t>2</w:t>
                                  </w:r>
                                  <w:r>
                                    <w:rPr>
                                      <w:rFonts w:ascii="Liberation Serif" w:hAnsi="Liberation Serif"/>
                                      <w:i/>
                                      <w:sz w:val="20"/>
                                    </w:rPr>
                                    <w:t>.</w:t>
                                  </w:r>
                                  <w:r>
                                    <w:rPr>
                                      <w:rFonts w:ascii="MathJax_Main" w:hAnsi="MathJax_Main"/>
                                      <w:sz w:val="20"/>
                                    </w:rPr>
                                    <w:t>8</w:t>
                                  </w:r>
                                  <w:r>
                                    <w:rPr>
                                      <w:rFonts w:ascii="MathJax_Main" w:hAnsi="MathJax_Main"/>
                                      <w:spacing w:val="-5"/>
                                      <w:sz w:val="20"/>
                                    </w:rPr>
                                    <w:t> </w:t>
                                  </w:r>
                                  <w:r>
                                    <w:rPr>
                                      <w:rFonts w:ascii="Arial" w:hAnsi="Arial"/>
                                      <w:i/>
                                      <w:sz w:val="20"/>
                                    </w:rPr>
                                    <w:t>·</w:t>
                                  </w:r>
                                  <w:r>
                                    <w:rPr>
                                      <w:rFonts w:ascii="Arial" w:hAnsi="Arial"/>
                                      <w:i/>
                                      <w:spacing w:val="-11"/>
                                      <w:sz w:val="20"/>
                                    </w:rPr>
                                    <w:t> </w:t>
                                  </w:r>
                                  <w:r>
                                    <w:rPr>
                                      <w:rFonts w:ascii="MathJax_Main" w:hAnsi="MathJax_Main"/>
                                      <w:spacing w:val="-2"/>
                                      <w:sz w:val="20"/>
                                    </w:rPr>
                                    <w:t>10</w:t>
                                  </w:r>
                                  <w:r>
                                    <w:rPr>
                                      <w:rFonts w:ascii="Arial" w:hAnsi="Arial"/>
                                      <w:i/>
                                      <w:spacing w:val="-2"/>
                                      <w:position w:val="7"/>
                                      <w:sz w:val="14"/>
                                    </w:rPr>
                                    <w:t>−</w:t>
                                  </w:r>
                                  <w:r>
                                    <w:rPr>
                                      <w:rFonts w:ascii="LM Roman 7" w:hAnsi="LM Roman 7"/>
                                      <w:spacing w:val="-2"/>
                                      <w:position w:val="7"/>
                                      <w:sz w:val="14"/>
                                    </w:rPr>
                                    <w:t>41</w:t>
                                  </w:r>
                                </w:p>
                              </w:tc>
                              <w:tc>
                                <w:tcPr>
                                  <w:tcW w:w="1209" w:type="dxa"/>
                                  <w:tcBorders>
                                    <w:top w:val="single" w:sz="4" w:space="0" w:color="000000"/>
                                  </w:tcBorders>
                                </w:tcPr>
                                <w:p>
                                  <w:pPr>
                                    <w:pStyle w:val="TableParagraph"/>
                                    <w:spacing w:line="279" w:lineRule="exact" w:before="6"/>
                                    <w:ind w:left="124"/>
                                    <w:jc w:val="left"/>
                                    <w:rPr>
                                      <w:rFonts w:ascii="LM Roman 7" w:hAnsi="LM Roman 7"/>
                                      <w:sz w:val="14"/>
                                    </w:rPr>
                                  </w:pPr>
                                  <w:r>
                                    <w:rPr>
                                      <w:rFonts w:ascii="MathJax_Main" w:hAnsi="MathJax_Main"/>
                                      <w:sz w:val="20"/>
                                    </w:rPr>
                                    <w:t>2</w:t>
                                  </w:r>
                                  <w:r>
                                    <w:rPr>
                                      <w:rFonts w:ascii="Liberation Serif" w:hAnsi="Liberation Serif"/>
                                      <w:i/>
                                      <w:sz w:val="20"/>
                                    </w:rPr>
                                    <w:t>.</w:t>
                                  </w:r>
                                  <w:r>
                                    <w:rPr>
                                      <w:rFonts w:ascii="MathJax_Main" w:hAnsi="MathJax_Main"/>
                                      <w:sz w:val="20"/>
                                    </w:rPr>
                                    <w:t>7</w:t>
                                  </w:r>
                                  <w:r>
                                    <w:rPr>
                                      <w:rFonts w:ascii="MathJax_Main" w:hAnsi="MathJax_Main"/>
                                      <w:spacing w:val="-6"/>
                                      <w:sz w:val="20"/>
                                    </w:rPr>
                                    <w:t> </w:t>
                                  </w:r>
                                  <w:r>
                                    <w:rPr>
                                      <w:rFonts w:ascii="Arial" w:hAnsi="Arial"/>
                                      <w:i/>
                                      <w:sz w:val="20"/>
                                    </w:rPr>
                                    <w:t>·</w:t>
                                  </w:r>
                                  <w:r>
                                    <w:rPr>
                                      <w:rFonts w:ascii="Arial" w:hAnsi="Arial"/>
                                      <w:i/>
                                      <w:spacing w:val="-11"/>
                                      <w:sz w:val="20"/>
                                    </w:rPr>
                                    <w:t> </w:t>
                                  </w:r>
                                  <w:r>
                                    <w:rPr>
                                      <w:rFonts w:ascii="MathJax_Main" w:hAnsi="MathJax_Main"/>
                                      <w:spacing w:val="-2"/>
                                      <w:sz w:val="20"/>
                                    </w:rPr>
                                    <w:t>10</w:t>
                                  </w:r>
                                  <w:r>
                                    <w:rPr>
                                      <w:rFonts w:ascii="Arial" w:hAnsi="Arial"/>
                                      <w:i/>
                                      <w:spacing w:val="-2"/>
                                      <w:position w:val="7"/>
                                      <w:sz w:val="14"/>
                                    </w:rPr>
                                    <w:t>−</w:t>
                                  </w:r>
                                  <w:r>
                                    <w:rPr>
                                      <w:rFonts w:ascii="LM Roman 7" w:hAnsi="LM Roman 7"/>
                                      <w:spacing w:val="-2"/>
                                      <w:position w:val="7"/>
                                      <w:sz w:val="14"/>
                                    </w:rPr>
                                    <w:t>174</w:t>
                                  </w:r>
                                </w:p>
                              </w:tc>
                              <w:tc>
                                <w:tcPr>
                                  <w:tcW w:w="1214" w:type="dxa"/>
                                  <w:tcBorders>
                                    <w:top w:val="single" w:sz="4" w:space="0" w:color="000000"/>
                                  </w:tcBorders>
                                </w:tcPr>
                                <w:p>
                                  <w:pPr>
                                    <w:pStyle w:val="TableParagraph"/>
                                    <w:spacing w:line="279" w:lineRule="exact" w:before="6"/>
                                    <w:ind w:left="125"/>
                                    <w:jc w:val="left"/>
                                    <w:rPr>
                                      <w:rFonts w:ascii="LM Roman 7" w:hAnsi="LM Roman 7"/>
                                      <w:sz w:val="14"/>
                                    </w:rPr>
                                  </w:pPr>
                                  <w:r>
                                    <w:rPr>
                                      <w:rFonts w:ascii="MathJax_Main" w:hAnsi="MathJax_Main"/>
                                      <w:sz w:val="20"/>
                                    </w:rPr>
                                    <w:t>1</w:t>
                                  </w:r>
                                  <w:r>
                                    <w:rPr>
                                      <w:rFonts w:ascii="Liberation Serif" w:hAnsi="Liberation Serif"/>
                                      <w:i/>
                                      <w:sz w:val="20"/>
                                    </w:rPr>
                                    <w:t>.</w:t>
                                  </w:r>
                                  <w:r>
                                    <w:rPr>
                                      <w:rFonts w:ascii="MathJax_Main" w:hAnsi="MathJax_Main"/>
                                      <w:sz w:val="20"/>
                                    </w:rPr>
                                    <w:t>2</w:t>
                                  </w:r>
                                  <w:r>
                                    <w:rPr>
                                      <w:rFonts w:ascii="MathJax_Main" w:hAnsi="MathJax_Main"/>
                                      <w:spacing w:val="-5"/>
                                      <w:sz w:val="20"/>
                                    </w:rPr>
                                    <w:t> </w:t>
                                  </w:r>
                                  <w:r>
                                    <w:rPr>
                                      <w:rFonts w:ascii="Arial" w:hAnsi="Arial"/>
                                      <w:i/>
                                      <w:sz w:val="20"/>
                                    </w:rPr>
                                    <w:t>·</w:t>
                                  </w:r>
                                  <w:r>
                                    <w:rPr>
                                      <w:rFonts w:ascii="Arial" w:hAnsi="Arial"/>
                                      <w:i/>
                                      <w:spacing w:val="-11"/>
                                      <w:sz w:val="20"/>
                                    </w:rPr>
                                    <w:t> </w:t>
                                  </w:r>
                                  <w:r>
                                    <w:rPr>
                                      <w:rFonts w:ascii="MathJax_Main" w:hAnsi="MathJax_Main"/>
                                      <w:spacing w:val="-2"/>
                                      <w:sz w:val="20"/>
                                    </w:rPr>
                                    <w:t>10</w:t>
                                  </w:r>
                                  <w:r>
                                    <w:rPr>
                                      <w:rFonts w:ascii="Arial" w:hAnsi="Arial"/>
                                      <w:i/>
                                      <w:spacing w:val="-2"/>
                                      <w:position w:val="7"/>
                                      <w:sz w:val="14"/>
                                    </w:rPr>
                                    <w:t>−</w:t>
                                  </w:r>
                                  <w:r>
                                    <w:rPr>
                                      <w:rFonts w:ascii="LM Roman 7" w:hAnsi="LM Roman 7"/>
                                      <w:spacing w:val="-2"/>
                                      <w:position w:val="7"/>
                                      <w:sz w:val="14"/>
                                    </w:rPr>
                                    <w:t>352</w:t>
                                  </w:r>
                                </w:p>
                              </w:tc>
                            </w:tr>
                          </w:tbl>
                          <w:p>
                            <w:pPr>
                              <w:pStyle w:val="BodyText"/>
                            </w:pPr>
                          </w:p>
                        </w:txbxContent>
                      </wps:txbx>
                      <wps:bodyPr wrap="square" lIns="0" tIns="0" rIns="0" bIns="0" rtlCol="0">
                        <a:noAutofit/>
                      </wps:bodyPr>
                    </wps:wsp>
                  </a:graphicData>
                </a:graphic>
              </wp:anchor>
            </w:drawing>
          </mc:Choice>
          <mc:Fallback>
            <w:pict>
              <v:shape style="position:absolute;margin-left:182.291718pt;margin-top:-8.583739pt;width:223.1pt;height:28.9pt;mso-position-horizontal-relative:page;mso-position-vertical-relative:paragraph;z-index:15739904" type="#_x0000_t202" id="docshape2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2"/>
                        <w:gridCol w:w="1125"/>
                        <w:gridCol w:w="1209"/>
                        <w:gridCol w:w="1214"/>
                      </w:tblGrid>
                      <w:tr>
                        <w:trPr>
                          <w:trHeight w:val="263" w:hRule="atLeast"/>
                        </w:trPr>
                        <w:tc>
                          <w:tcPr>
                            <w:tcW w:w="792" w:type="dxa"/>
                            <w:tcBorders>
                              <w:bottom w:val="single" w:sz="4" w:space="0" w:color="000000"/>
                              <w:right w:val="single" w:sz="4" w:space="0" w:color="000000"/>
                            </w:tcBorders>
                          </w:tcPr>
                          <w:p>
                            <w:pPr>
                              <w:pStyle w:val="TableParagraph"/>
                              <w:spacing w:line="240" w:lineRule="auto" w:before="6"/>
                              <w:ind w:left="5" w:right="19"/>
                              <w:rPr>
                                <w:rFonts w:ascii="Liberation Serif"/>
                                <w:i/>
                                <w:sz w:val="20"/>
                              </w:rPr>
                            </w:pPr>
                            <w:r>
                              <w:rPr>
                                <w:rFonts w:ascii="Liberation Serif"/>
                                <w:i/>
                                <w:spacing w:val="-10"/>
                                <w:w w:val="120"/>
                                <w:sz w:val="20"/>
                              </w:rPr>
                              <w:t>N</w:t>
                            </w:r>
                          </w:p>
                        </w:tc>
                        <w:tc>
                          <w:tcPr>
                            <w:tcW w:w="1125" w:type="dxa"/>
                            <w:tcBorders>
                              <w:left w:val="single" w:sz="4" w:space="0" w:color="000000"/>
                              <w:bottom w:val="single" w:sz="4" w:space="0" w:color="000000"/>
                            </w:tcBorders>
                          </w:tcPr>
                          <w:p>
                            <w:pPr>
                              <w:pStyle w:val="TableParagraph"/>
                              <w:spacing w:line="231" w:lineRule="exact" w:before="13"/>
                              <w:rPr>
                                <w:rFonts w:ascii="MathJax_Main"/>
                                <w:sz w:val="20"/>
                              </w:rPr>
                            </w:pPr>
                            <w:r>
                              <w:rPr>
                                <w:rFonts w:ascii="MathJax_Main"/>
                                <w:spacing w:val="-5"/>
                                <w:sz w:val="20"/>
                              </w:rPr>
                              <w:t>64</w:t>
                            </w:r>
                          </w:p>
                        </w:tc>
                        <w:tc>
                          <w:tcPr>
                            <w:tcW w:w="1209" w:type="dxa"/>
                            <w:tcBorders>
                              <w:bottom w:val="single" w:sz="4" w:space="0" w:color="000000"/>
                            </w:tcBorders>
                          </w:tcPr>
                          <w:p>
                            <w:pPr>
                              <w:pStyle w:val="TableParagraph"/>
                              <w:spacing w:line="231" w:lineRule="exact" w:before="13"/>
                              <w:ind w:left="11"/>
                              <w:rPr>
                                <w:rFonts w:ascii="MathJax_Main"/>
                                <w:sz w:val="20"/>
                              </w:rPr>
                            </w:pPr>
                            <w:r>
                              <w:rPr>
                                <w:rFonts w:ascii="MathJax_Main"/>
                                <w:spacing w:val="-5"/>
                                <w:sz w:val="20"/>
                              </w:rPr>
                              <w:t>256</w:t>
                            </w:r>
                          </w:p>
                        </w:tc>
                        <w:tc>
                          <w:tcPr>
                            <w:tcW w:w="1214" w:type="dxa"/>
                            <w:tcBorders>
                              <w:bottom w:val="single" w:sz="4" w:space="0" w:color="000000"/>
                            </w:tcBorders>
                          </w:tcPr>
                          <w:p>
                            <w:pPr>
                              <w:pStyle w:val="TableParagraph"/>
                              <w:spacing w:line="231" w:lineRule="exact" w:before="13"/>
                              <w:ind w:left="7"/>
                              <w:rPr>
                                <w:rFonts w:ascii="MathJax_Main"/>
                                <w:sz w:val="20"/>
                              </w:rPr>
                            </w:pPr>
                            <w:r>
                              <w:rPr>
                                <w:rFonts w:ascii="MathJax_Main"/>
                                <w:spacing w:val="-5"/>
                                <w:sz w:val="20"/>
                              </w:rPr>
                              <w:t>512</w:t>
                            </w:r>
                          </w:p>
                        </w:tc>
                      </w:tr>
                      <w:tr>
                        <w:trPr>
                          <w:trHeight w:val="305" w:hRule="atLeast"/>
                        </w:trPr>
                        <w:tc>
                          <w:tcPr>
                            <w:tcW w:w="792" w:type="dxa"/>
                            <w:tcBorders>
                              <w:top w:val="single" w:sz="4" w:space="0" w:color="000000"/>
                              <w:right w:val="single" w:sz="4" w:space="0" w:color="000000"/>
                            </w:tcBorders>
                          </w:tcPr>
                          <w:p>
                            <w:pPr>
                              <w:pStyle w:val="TableParagraph"/>
                              <w:spacing w:line="238" w:lineRule="exact" w:before="47"/>
                              <w:ind w:left="19" w:right="14"/>
                              <w:rPr>
                                <w:rFonts w:ascii="MathJax_Main"/>
                                <w:sz w:val="20"/>
                              </w:rPr>
                            </w:pPr>
                            <w:r>
                              <w:rPr>
                                <w:rFonts w:ascii="Liberation Serif"/>
                                <w:i/>
                                <w:w w:val="110"/>
                                <w:sz w:val="20"/>
                              </w:rPr>
                              <w:t>P</w:t>
                            </w:r>
                            <w:r>
                              <w:rPr>
                                <w:rFonts w:ascii="Georgia"/>
                                <w:i/>
                                <w:w w:val="110"/>
                                <w:sz w:val="20"/>
                                <w:vertAlign w:val="subscript"/>
                              </w:rPr>
                              <w:t>r</w:t>
                            </w:r>
                            <w:r>
                              <w:rPr>
                                <w:rFonts w:ascii="MathJax_Main"/>
                                <w:w w:val="110"/>
                                <w:sz w:val="20"/>
                                <w:vertAlign w:val="baseline"/>
                              </w:rPr>
                              <w:t>(</w:t>
                            </w:r>
                            <w:r>
                              <w:rPr>
                                <w:rFonts w:ascii="Liberation Serif"/>
                                <w:i/>
                                <w:w w:val="110"/>
                                <w:sz w:val="20"/>
                                <w:vertAlign w:val="baseline"/>
                              </w:rPr>
                              <w:t>N</w:t>
                            </w:r>
                            <w:r>
                              <w:rPr>
                                <w:rFonts w:ascii="Liberation Serif"/>
                                <w:i/>
                                <w:spacing w:val="-18"/>
                                <w:w w:val="110"/>
                                <w:sz w:val="20"/>
                                <w:vertAlign w:val="baseline"/>
                              </w:rPr>
                              <w:t> </w:t>
                            </w:r>
                            <w:r>
                              <w:rPr>
                                <w:rFonts w:ascii="MathJax_Main"/>
                                <w:spacing w:val="-10"/>
                                <w:w w:val="110"/>
                                <w:sz w:val="20"/>
                                <w:vertAlign w:val="baseline"/>
                              </w:rPr>
                              <w:t>)</w:t>
                            </w:r>
                          </w:p>
                        </w:tc>
                        <w:tc>
                          <w:tcPr>
                            <w:tcW w:w="1125" w:type="dxa"/>
                            <w:tcBorders>
                              <w:top w:val="single" w:sz="4" w:space="0" w:color="000000"/>
                              <w:left w:val="single" w:sz="4" w:space="0" w:color="000000"/>
                            </w:tcBorders>
                          </w:tcPr>
                          <w:p>
                            <w:pPr>
                              <w:pStyle w:val="TableParagraph"/>
                              <w:spacing w:line="279" w:lineRule="exact" w:before="6"/>
                              <w:ind w:left="114"/>
                              <w:jc w:val="left"/>
                              <w:rPr>
                                <w:rFonts w:ascii="LM Roman 7" w:hAnsi="LM Roman 7"/>
                                <w:sz w:val="14"/>
                              </w:rPr>
                            </w:pPr>
                            <w:r>
                              <w:rPr>
                                <w:rFonts w:ascii="MathJax_Main" w:hAnsi="MathJax_Main"/>
                                <w:sz w:val="20"/>
                              </w:rPr>
                              <w:t>2</w:t>
                            </w:r>
                            <w:r>
                              <w:rPr>
                                <w:rFonts w:ascii="Liberation Serif" w:hAnsi="Liberation Serif"/>
                                <w:i/>
                                <w:sz w:val="20"/>
                              </w:rPr>
                              <w:t>.</w:t>
                            </w:r>
                            <w:r>
                              <w:rPr>
                                <w:rFonts w:ascii="MathJax_Main" w:hAnsi="MathJax_Main"/>
                                <w:sz w:val="20"/>
                              </w:rPr>
                              <w:t>8</w:t>
                            </w:r>
                            <w:r>
                              <w:rPr>
                                <w:rFonts w:ascii="MathJax_Main" w:hAnsi="MathJax_Main"/>
                                <w:spacing w:val="-5"/>
                                <w:sz w:val="20"/>
                              </w:rPr>
                              <w:t> </w:t>
                            </w:r>
                            <w:r>
                              <w:rPr>
                                <w:rFonts w:ascii="Arial" w:hAnsi="Arial"/>
                                <w:i/>
                                <w:sz w:val="20"/>
                              </w:rPr>
                              <w:t>·</w:t>
                            </w:r>
                            <w:r>
                              <w:rPr>
                                <w:rFonts w:ascii="Arial" w:hAnsi="Arial"/>
                                <w:i/>
                                <w:spacing w:val="-11"/>
                                <w:sz w:val="20"/>
                              </w:rPr>
                              <w:t> </w:t>
                            </w:r>
                            <w:r>
                              <w:rPr>
                                <w:rFonts w:ascii="MathJax_Main" w:hAnsi="MathJax_Main"/>
                                <w:spacing w:val="-2"/>
                                <w:sz w:val="20"/>
                              </w:rPr>
                              <w:t>10</w:t>
                            </w:r>
                            <w:r>
                              <w:rPr>
                                <w:rFonts w:ascii="Arial" w:hAnsi="Arial"/>
                                <w:i/>
                                <w:spacing w:val="-2"/>
                                <w:position w:val="7"/>
                                <w:sz w:val="14"/>
                              </w:rPr>
                              <w:t>−</w:t>
                            </w:r>
                            <w:r>
                              <w:rPr>
                                <w:rFonts w:ascii="LM Roman 7" w:hAnsi="LM Roman 7"/>
                                <w:spacing w:val="-2"/>
                                <w:position w:val="7"/>
                                <w:sz w:val="14"/>
                              </w:rPr>
                              <w:t>41</w:t>
                            </w:r>
                          </w:p>
                        </w:tc>
                        <w:tc>
                          <w:tcPr>
                            <w:tcW w:w="1209" w:type="dxa"/>
                            <w:tcBorders>
                              <w:top w:val="single" w:sz="4" w:space="0" w:color="000000"/>
                            </w:tcBorders>
                          </w:tcPr>
                          <w:p>
                            <w:pPr>
                              <w:pStyle w:val="TableParagraph"/>
                              <w:spacing w:line="279" w:lineRule="exact" w:before="6"/>
                              <w:ind w:left="124"/>
                              <w:jc w:val="left"/>
                              <w:rPr>
                                <w:rFonts w:ascii="LM Roman 7" w:hAnsi="LM Roman 7"/>
                                <w:sz w:val="14"/>
                              </w:rPr>
                            </w:pPr>
                            <w:r>
                              <w:rPr>
                                <w:rFonts w:ascii="MathJax_Main" w:hAnsi="MathJax_Main"/>
                                <w:sz w:val="20"/>
                              </w:rPr>
                              <w:t>2</w:t>
                            </w:r>
                            <w:r>
                              <w:rPr>
                                <w:rFonts w:ascii="Liberation Serif" w:hAnsi="Liberation Serif"/>
                                <w:i/>
                                <w:sz w:val="20"/>
                              </w:rPr>
                              <w:t>.</w:t>
                            </w:r>
                            <w:r>
                              <w:rPr>
                                <w:rFonts w:ascii="MathJax_Main" w:hAnsi="MathJax_Main"/>
                                <w:sz w:val="20"/>
                              </w:rPr>
                              <w:t>7</w:t>
                            </w:r>
                            <w:r>
                              <w:rPr>
                                <w:rFonts w:ascii="MathJax_Main" w:hAnsi="MathJax_Main"/>
                                <w:spacing w:val="-6"/>
                                <w:sz w:val="20"/>
                              </w:rPr>
                              <w:t> </w:t>
                            </w:r>
                            <w:r>
                              <w:rPr>
                                <w:rFonts w:ascii="Arial" w:hAnsi="Arial"/>
                                <w:i/>
                                <w:sz w:val="20"/>
                              </w:rPr>
                              <w:t>·</w:t>
                            </w:r>
                            <w:r>
                              <w:rPr>
                                <w:rFonts w:ascii="Arial" w:hAnsi="Arial"/>
                                <w:i/>
                                <w:spacing w:val="-11"/>
                                <w:sz w:val="20"/>
                              </w:rPr>
                              <w:t> </w:t>
                            </w:r>
                            <w:r>
                              <w:rPr>
                                <w:rFonts w:ascii="MathJax_Main" w:hAnsi="MathJax_Main"/>
                                <w:spacing w:val="-2"/>
                                <w:sz w:val="20"/>
                              </w:rPr>
                              <w:t>10</w:t>
                            </w:r>
                            <w:r>
                              <w:rPr>
                                <w:rFonts w:ascii="Arial" w:hAnsi="Arial"/>
                                <w:i/>
                                <w:spacing w:val="-2"/>
                                <w:position w:val="7"/>
                                <w:sz w:val="14"/>
                              </w:rPr>
                              <w:t>−</w:t>
                            </w:r>
                            <w:r>
                              <w:rPr>
                                <w:rFonts w:ascii="LM Roman 7" w:hAnsi="LM Roman 7"/>
                                <w:spacing w:val="-2"/>
                                <w:position w:val="7"/>
                                <w:sz w:val="14"/>
                              </w:rPr>
                              <w:t>174</w:t>
                            </w:r>
                          </w:p>
                        </w:tc>
                        <w:tc>
                          <w:tcPr>
                            <w:tcW w:w="1214" w:type="dxa"/>
                            <w:tcBorders>
                              <w:top w:val="single" w:sz="4" w:space="0" w:color="000000"/>
                            </w:tcBorders>
                          </w:tcPr>
                          <w:p>
                            <w:pPr>
                              <w:pStyle w:val="TableParagraph"/>
                              <w:spacing w:line="279" w:lineRule="exact" w:before="6"/>
                              <w:ind w:left="125"/>
                              <w:jc w:val="left"/>
                              <w:rPr>
                                <w:rFonts w:ascii="LM Roman 7" w:hAnsi="LM Roman 7"/>
                                <w:sz w:val="14"/>
                              </w:rPr>
                            </w:pPr>
                            <w:r>
                              <w:rPr>
                                <w:rFonts w:ascii="MathJax_Main" w:hAnsi="MathJax_Main"/>
                                <w:sz w:val="20"/>
                              </w:rPr>
                              <w:t>1</w:t>
                            </w:r>
                            <w:r>
                              <w:rPr>
                                <w:rFonts w:ascii="Liberation Serif" w:hAnsi="Liberation Serif"/>
                                <w:i/>
                                <w:sz w:val="20"/>
                              </w:rPr>
                              <w:t>.</w:t>
                            </w:r>
                            <w:r>
                              <w:rPr>
                                <w:rFonts w:ascii="MathJax_Main" w:hAnsi="MathJax_Main"/>
                                <w:sz w:val="20"/>
                              </w:rPr>
                              <w:t>2</w:t>
                            </w:r>
                            <w:r>
                              <w:rPr>
                                <w:rFonts w:ascii="MathJax_Main" w:hAnsi="MathJax_Main"/>
                                <w:spacing w:val="-5"/>
                                <w:sz w:val="20"/>
                              </w:rPr>
                              <w:t> </w:t>
                            </w:r>
                            <w:r>
                              <w:rPr>
                                <w:rFonts w:ascii="Arial" w:hAnsi="Arial"/>
                                <w:i/>
                                <w:sz w:val="20"/>
                              </w:rPr>
                              <w:t>·</w:t>
                            </w:r>
                            <w:r>
                              <w:rPr>
                                <w:rFonts w:ascii="Arial" w:hAnsi="Arial"/>
                                <w:i/>
                                <w:spacing w:val="-11"/>
                                <w:sz w:val="20"/>
                              </w:rPr>
                              <w:t> </w:t>
                            </w:r>
                            <w:r>
                              <w:rPr>
                                <w:rFonts w:ascii="MathJax_Main" w:hAnsi="MathJax_Main"/>
                                <w:spacing w:val="-2"/>
                                <w:sz w:val="20"/>
                              </w:rPr>
                              <w:t>10</w:t>
                            </w:r>
                            <w:r>
                              <w:rPr>
                                <w:rFonts w:ascii="Arial" w:hAnsi="Arial"/>
                                <w:i/>
                                <w:spacing w:val="-2"/>
                                <w:position w:val="7"/>
                                <w:sz w:val="14"/>
                              </w:rPr>
                              <w:t>−</w:t>
                            </w:r>
                            <w:r>
                              <w:rPr>
                                <w:rFonts w:ascii="LM Roman 7" w:hAnsi="LM Roman 7"/>
                                <w:spacing w:val="-2"/>
                                <w:position w:val="7"/>
                                <w:sz w:val="14"/>
                              </w:rPr>
                              <w:t>352</w:t>
                            </w:r>
                          </w:p>
                        </w:tc>
                      </w:tr>
                    </w:tbl>
                    <w:p>
                      <w:pPr>
                        <w:pStyle w:val="BodyText"/>
                      </w:pPr>
                    </w:p>
                  </w:txbxContent>
                </v:textbox>
                <w10:wrap type="none"/>
              </v:shape>
            </w:pict>
          </mc:Fallback>
        </mc:AlternateContent>
      </w:r>
      <w:r>
        <w:rPr>
          <w:spacing w:val="-10"/>
          <w:sz w:val="20"/>
        </w:rPr>
        <w:t>.</w:t>
      </w:r>
    </w:p>
    <w:p>
      <w:pPr>
        <w:spacing w:after="0"/>
        <w:jc w:val="right"/>
        <w:rPr>
          <w:sz w:val="20"/>
        </w:rPr>
        <w:sectPr>
          <w:type w:val="continuous"/>
          <w:pgSz w:w="12240" w:h="15840"/>
          <w:pgMar w:top="1640" w:bottom="280" w:left="980" w:right="1280"/>
        </w:sectPr>
      </w:pPr>
    </w:p>
    <w:p>
      <w:pPr>
        <w:pStyle w:val="Heading2"/>
        <w:numPr>
          <w:ilvl w:val="1"/>
          <w:numId w:val="1"/>
        </w:numPr>
        <w:tabs>
          <w:tab w:pos="579" w:val="left" w:leader="none"/>
        </w:tabs>
        <w:spacing w:line="240" w:lineRule="auto" w:before="83" w:after="0"/>
        <w:ind w:left="579" w:right="0" w:hanging="465"/>
        <w:jc w:val="both"/>
      </w:pPr>
      <w:r>
        <w:rPr/>
        <w:t>Data</w:t>
      </w:r>
      <w:r>
        <w:rPr>
          <w:spacing w:val="22"/>
        </w:rPr>
        <w:t> </w:t>
      </w:r>
      <w:r>
        <w:rPr>
          <w:spacing w:val="-2"/>
        </w:rPr>
        <w:t>security</w:t>
      </w:r>
    </w:p>
    <w:p>
      <w:pPr>
        <w:pStyle w:val="BodyText"/>
        <w:spacing w:line="242" w:lineRule="auto" w:before="91"/>
        <w:ind w:left="114" w:right="141"/>
        <w:jc w:val="both"/>
      </w:pPr>
      <w:r>
        <w:rPr/>
        <w:t>The low decryption probabilities of these address based encryption technologies demonstrate their high data securing potential.</w:t>
      </w:r>
      <w:r>
        <w:rPr>
          <w:spacing w:val="40"/>
        </w:rPr>
        <w:t> </w:t>
      </w:r>
      <w:r>
        <w:rPr/>
        <w:t>However, angular and phase-code multiplexed systems also allow content-addressed recall which</w:t>
      </w:r>
      <w:r>
        <w:rPr>
          <w:spacing w:val="20"/>
        </w:rPr>
        <w:t> </w:t>
      </w:r>
      <w:r>
        <w:rPr/>
        <w:t>yields</w:t>
      </w:r>
      <w:r>
        <w:rPr>
          <w:spacing w:val="20"/>
        </w:rPr>
        <w:t> </w:t>
      </w:r>
      <w:r>
        <w:rPr/>
        <w:t>the</w:t>
      </w:r>
      <w:r>
        <w:rPr>
          <w:spacing w:val="20"/>
        </w:rPr>
        <w:t> </w:t>
      </w:r>
      <w:r>
        <w:rPr/>
        <w:t>storage</w:t>
      </w:r>
      <w:r>
        <w:rPr>
          <w:spacing w:val="20"/>
        </w:rPr>
        <w:t> </w:t>
      </w:r>
      <w:r>
        <w:rPr/>
        <w:t>address</w:t>
      </w:r>
      <w:r>
        <w:rPr>
          <w:spacing w:val="20"/>
        </w:rPr>
        <w:t> </w:t>
      </w:r>
      <w:r>
        <w:rPr/>
        <w:t>of</w:t>
      </w:r>
      <w:r>
        <w:rPr>
          <w:spacing w:val="20"/>
        </w:rPr>
        <w:t> </w:t>
      </w:r>
      <w:r>
        <w:rPr/>
        <w:t>a</w:t>
      </w:r>
      <w:r>
        <w:rPr>
          <w:spacing w:val="20"/>
        </w:rPr>
        <w:t> </w:t>
      </w:r>
      <w:r>
        <w:rPr/>
        <w:t>data</w:t>
      </w:r>
      <w:r>
        <w:rPr>
          <w:spacing w:val="20"/>
        </w:rPr>
        <w:t> </w:t>
      </w:r>
      <w:r>
        <w:rPr/>
        <w:t>page</w:t>
      </w:r>
      <w:r>
        <w:rPr>
          <w:spacing w:val="20"/>
        </w:rPr>
        <w:t> </w:t>
      </w:r>
      <w:r>
        <w:rPr/>
        <w:t>as</w:t>
      </w:r>
      <w:r>
        <w:rPr>
          <w:spacing w:val="20"/>
        </w:rPr>
        <w:t> </w:t>
      </w:r>
      <w:r>
        <w:rPr/>
        <w:t>sketched</w:t>
      </w:r>
      <w:r>
        <w:rPr>
          <w:spacing w:val="20"/>
        </w:rPr>
        <w:t> </w:t>
      </w:r>
      <w:r>
        <w:rPr/>
        <w:t>in</w:t>
      </w:r>
      <w:r>
        <w:rPr>
          <w:spacing w:val="20"/>
        </w:rPr>
        <w:t> </w:t>
      </w:r>
      <w:r>
        <w:rPr/>
        <w:t>figure</w:t>
      </w:r>
      <w:r>
        <w:rPr>
          <w:spacing w:val="20"/>
        </w:rPr>
        <w:t> </w:t>
      </w:r>
      <w:r>
        <w:rPr/>
        <w:t>1c.</w:t>
      </w:r>
      <w:r>
        <w:rPr>
          <w:spacing w:val="40"/>
        </w:rPr>
        <w:t> </w:t>
      </w:r>
      <w:r>
        <w:rPr/>
        <w:t>This</w:t>
      </w:r>
      <w:r>
        <w:rPr>
          <w:spacing w:val="20"/>
        </w:rPr>
        <w:t> </w:t>
      </w:r>
      <w:r>
        <w:rPr/>
        <w:t>special</w:t>
      </w:r>
      <w:r>
        <w:rPr>
          <w:spacing w:val="20"/>
        </w:rPr>
        <w:t> </w:t>
      </w:r>
      <w:r>
        <w:rPr/>
        <w:t>feature</w:t>
      </w:r>
      <w:r>
        <w:rPr>
          <w:spacing w:val="20"/>
        </w:rPr>
        <w:t> </w:t>
      </w:r>
      <w:r>
        <w:rPr/>
        <w:t>can</w:t>
      </w:r>
      <w:r>
        <w:rPr>
          <w:spacing w:val="20"/>
        </w:rPr>
        <w:t> </w:t>
      </w:r>
      <w:r>
        <w:rPr/>
        <w:t>be</w:t>
      </w:r>
      <w:r>
        <w:rPr>
          <w:spacing w:val="20"/>
        </w:rPr>
        <w:t> </w:t>
      </w:r>
      <w:r>
        <w:rPr/>
        <w:t>exploited to drastically increase the decryption probability of the combined random and orthogonal phase-code method described in section 5.1.2.</w:t>
      </w:r>
      <w:r>
        <w:rPr>
          <w:spacing w:val="31"/>
        </w:rPr>
        <w:t> </w:t>
      </w:r>
      <w:r>
        <w:rPr/>
        <w:t>The idea is to address the storage medium by data pages containing just one or a few ON</w:t>
      </w:r>
      <w:r>
        <w:rPr>
          <w:spacing w:val="19"/>
        </w:rPr>
        <w:t> </w:t>
      </w:r>
      <w:r>
        <w:rPr/>
        <w:t>bits.</w:t>
      </w:r>
      <w:r>
        <w:rPr>
          <w:spacing w:val="40"/>
        </w:rPr>
        <w:t> </w:t>
      </w:r>
      <w:r>
        <w:rPr/>
        <w:t>Then,</w:t>
      </w:r>
      <w:r>
        <w:rPr>
          <w:spacing w:val="20"/>
        </w:rPr>
        <w:t> </w:t>
      </w:r>
      <w:r>
        <w:rPr/>
        <w:t>in</w:t>
      </w:r>
      <w:r>
        <w:rPr>
          <w:spacing w:val="19"/>
        </w:rPr>
        <w:t> </w:t>
      </w:r>
      <w:r>
        <w:rPr/>
        <w:t>an</w:t>
      </w:r>
      <w:r>
        <w:rPr>
          <w:spacing w:val="19"/>
        </w:rPr>
        <w:t> </w:t>
      </w:r>
      <w:r>
        <w:rPr/>
        <w:t>elaborate</w:t>
      </w:r>
      <w:r>
        <w:rPr>
          <w:spacing w:val="19"/>
        </w:rPr>
        <w:t> </w:t>
      </w:r>
      <w:r>
        <w:rPr/>
        <w:t>setup</w:t>
      </w:r>
      <w:r>
        <w:rPr>
          <w:spacing w:val="19"/>
        </w:rPr>
        <w:t> </w:t>
      </w:r>
      <w:r>
        <w:rPr/>
        <w:t>the</w:t>
      </w:r>
      <w:r>
        <w:rPr>
          <w:spacing w:val="19"/>
        </w:rPr>
        <w:t> </w:t>
      </w:r>
      <w:r>
        <w:rPr/>
        <w:t>phases</w:t>
      </w:r>
      <w:r>
        <w:rPr>
          <w:spacing w:val="19"/>
        </w:rPr>
        <w:t> </w:t>
      </w:r>
      <w:r>
        <w:rPr/>
        <w:t>of</w:t>
      </w:r>
      <w:r>
        <w:rPr>
          <w:spacing w:val="19"/>
        </w:rPr>
        <w:t> </w:t>
      </w:r>
      <w:r>
        <w:rPr/>
        <w:t>the</w:t>
      </w:r>
      <w:r>
        <w:rPr>
          <w:spacing w:val="19"/>
        </w:rPr>
        <w:t> </w:t>
      </w:r>
      <w:r>
        <w:rPr/>
        <w:t>reconstructed</w:t>
      </w:r>
      <w:r>
        <w:rPr>
          <w:spacing w:val="19"/>
        </w:rPr>
        <w:t> </w:t>
      </w:r>
      <w:r>
        <w:rPr/>
        <w:t>reference</w:t>
      </w:r>
      <w:r>
        <w:rPr>
          <w:spacing w:val="19"/>
        </w:rPr>
        <w:t> </w:t>
      </w:r>
      <w:r>
        <w:rPr/>
        <w:t>beams</w:t>
      </w:r>
      <w:r>
        <w:rPr>
          <w:spacing w:val="19"/>
        </w:rPr>
        <w:t> </w:t>
      </w:r>
      <w:r>
        <w:rPr/>
        <w:t>can</w:t>
      </w:r>
      <w:r>
        <w:rPr>
          <w:spacing w:val="19"/>
        </w:rPr>
        <w:t> </w:t>
      </w:r>
      <w:r>
        <w:rPr/>
        <w:t>be</w:t>
      </w:r>
      <w:r>
        <w:rPr>
          <w:spacing w:val="19"/>
        </w:rPr>
        <w:t> </w:t>
      </w:r>
      <w:r>
        <w:rPr/>
        <w:t>measured.</w:t>
      </w:r>
      <w:r>
        <w:rPr>
          <w:spacing w:val="40"/>
        </w:rPr>
        <w:t> </w:t>
      </w:r>
      <w:r>
        <w:rPr/>
        <w:t>Each of these phases emerge from constructive and destructive interference of 0 and </w:t>
      </w:r>
      <w:r>
        <w:rPr>
          <w:rFonts w:ascii="Liberation Serif" w:hAnsi="Liberation Serif"/>
          <w:i/>
        </w:rPr>
        <w:t>π </w:t>
      </w:r>
      <w:r>
        <w:rPr/>
        <w:t>phase shifts of any orthogonal phase codes and the additional random phase shift.</w:t>
      </w:r>
      <w:r>
        <w:rPr>
          <w:spacing w:val="40"/>
        </w:rPr>
        <w:t> </w:t>
      </w:r>
      <w:r>
        <w:rPr/>
        <w:t>This means a proper set of phases for reconstructing an actual data page can be constructed by the measured phases and the measured phases plus a </w:t>
      </w:r>
      <w:r>
        <w:rPr>
          <w:rFonts w:ascii="Liberation Serif" w:hAnsi="Liberation Serif"/>
          <w:i/>
        </w:rPr>
        <w:t>π </w:t>
      </w:r>
      <w:r>
        <w:rPr/>
        <w:t>phase shift.</w:t>
      </w:r>
      <w:r>
        <w:rPr>
          <w:spacing w:val="40"/>
        </w:rPr>
        <w:t> </w:t>
      </w:r>
      <w:r>
        <w:rPr/>
        <w:t>In consequence the probability of guessing any proper phase set is given by</w:t>
      </w:r>
    </w:p>
    <w:p>
      <w:pPr>
        <w:pStyle w:val="BodyText"/>
        <w:spacing w:before="48"/>
      </w:pPr>
    </w:p>
    <w:p>
      <w:pPr>
        <w:tabs>
          <w:tab w:pos="9579" w:val="left" w:leader="none"/>
        </w:tabs>
        <w:spacing w:before="0"/>
        <w:ind w:left="4179" w:right="0" w:firstLine="0"/>
        <w:jc w:val="left"/>
        <w:rPr>
          <w:sz w:val="20"/>
        </w:rPr>
      </w:pPr>
      <w:r>
        <w:rPr/>
        <mc:AlternateContent>
          <mc:Choice Requires="wps">
            <w:drawing>
              <wp:anchor distT="0" distB="0" distL="0" distR="0" allowOverlap="1" layoutInCell="1" locked="0" behindDoc="1" simplePos="0" relativeHeight="487158784">
                <wp:simplePos x="0" y="0"/>
                <wp:positionH relativeFrom="page">
                  <wp:posOffset>3925523</wp:posOffset>
                </wp:positionH>
                <wp:positionV relativeFrom="paragraph">
                  <wp:posOffset>87075</wp:posOffset>
                </wp:positionV>
                <wp:extent cx="28892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288925" cy="1270"/>
                        </a:xfrm>
                        <a:custGeom>
                          <a:avLst/>
                          <a:gdLst/>
                          <a:ahLst/>
                          <a:cxnLst/>
                          <a:rect l="l" t="t" r="r" b="b"/>
                          <a:pathLst>
                            <a:path w="288925" h="0">
                              <a:moveTo>
                                <a:pt x="0" y="0"/>
                              </a:moveTo>
                              <a:lnTo>
                                <a:pt x="288751" y="0"/>
                              </a:lnTo>
                            </a:path>
                          </a:pathLst>
                        </a:custGeom>
                        <a:ln w="50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7696" from="309.096375pt,6.856308pt" to="331.832739pt,6.856308pt" stroked="true" strokeweight=".400112pt" strokecolor="#000000">
                <v:stroke dashstyle="solid"/>
                <w10:wrap type="none"/>
              </v:line>
            </w:pict>
          </mc:Fallback>
        </mc:AlternateContent>
      </w:r>
      <w:r>
        <w:rPr/>
        <mc:AlternateContent>
          <mc:Choice Requires="wps">
            <w:drawing>
              <wp:anchor distT="0" distB="0" distL="0" distR="0" allowOverlap="1" layoutInCell="1" locked="0" behindDoc="1" simplePos="0" relativeHeight="487159296">
                <wp:simplePos x="0" y="0"/>
                <wp:positionH relativeFrom="page">
                  <wp:posOffset>4012162</wp:posOffset>
                </wp:positionH>
                <wp:positionV relativeFrom="paragraph">
                  <wp:posOffset>-61810</wp:posOffset>
                </wp:positionV>
                <wp:extent cx="101600" cy="12700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01600" cy="127000"/>
                        </a:xfrm>
                        <a:prstGeom prst="rect">
                          <a:avLst/>
                        </a:prstGeom>
                      </wps:spPr>
                      <wps:txbx>
                        <w:txbxContent>
                          <w:p>
                            <w:pPr>
                              <w:spacing w:line="193" w:lineRule="exact" w:before="0"/>
                              <w:ind w:left="0" w:right="0" w:firstLine="0"/>
                              <w:jc w:val="left"/>
                              <w:rPr>
                                <w:rFonts w:ascii="Liberation Serif"/>
                                <w:i/>
                                <w:sz w:val="20"/>
                              </w:rPr>
                            </w:pPr>
                            <w:r>
                              <w:rPr>
                                <w:rFonts w:ascii="Liberation Serif"/>
                                <w:i/>
                                <w:spacing w:val="-10"/>
                                <w:w w:val="115"/>
                                <w:sz w:val="20"/>
                              </w:rPr>
                              <w:t>N</w:t>
                            </w:r>
                          </w:p>
                        </w:txbxContent>
                      </wps:txbx>
                      <wps:bodyPr wrap="square" lIns="0" tIns="0" rIns="0" bIns="0" rtlCol="0">
                        <a:noAutofit/>
                      </wps:bodyPr>
                    </wps:wsp>
                  </a:graphicData>
                </a:graphic>
              </wp:anchor>
            </w:drawing>
          </mc:Choice>
          <mc:Fallback>
            <w:pict>
              <v:shape style="position:absolute;margin-left:315.918274pt;margin-top:-4.866977pt;width:8pt;height:10pt;mso-position-horizontal-relative:page;mso-position-vertical-relative:paragraph;z-index:-16157184" type="#_x0000_t202" id="docshape28" filled="false" stroked="false">
                <v:textbox inset="0,0,0,0">
                  <w:txbxContent>
                    <w:p>
                      <w:pPr>
                        <w:spacing w:line="193" w:lineRule="exact" w:before="0"/>
                        <w:ind w:left="0" w:right="0" w:firstLine="0"/>
                        <w:jc w:val="left"/>
                        <w:rPr>
                          <w:rFonts w:ascii="Liberation Serif"/>
                          <w:i/>
                          <w:sz w:val="20"/>
                        </w:rPr>
                      </w:pPr>
                      <w:r>
                        <w:rPr>
                          <w:rFonts w:ascii="Liberation Serif"/>
                          <w:i/>
                          <w:spacing w:val="-10"/>
                          <w:w w:val="115"/>
                          <w:sz w:val="20"/>
                        </w:rPr>
                        <w:t>N</w:t>
                      </w:r>
                    </w:p>
                  </w:txbxContent>
                </v:textbox>
                <w10:wrap type="none"/>
              </v:shape>
            </w:pict>
          </mc:Fallback>
        </mc:AlternateContent>
      </w:r>
      <w:r>
        <w:rPr>
          <w:rFonts w:ascii="Liberation Serif" w:hAnsi="Liberation Serif"/>
          <w:i/>
          <w:w w:val="110"/>
          <w:sz w:val="20"/>
        </w:rPr>
        <w:t>P</w:t>
      </w:r>
      <w:r>
        <w:rPr>
          <w:rFonts w:ascii="Georgia" w:hAnsi="Georgia"/>
          <w:i/>
          <w:w w:val="110"/>
          <w:sz w:val="20"/>
          <w:vertAlign w:val="subscript"/>
        </w:rPr>
        <w:t>r,m</w:t>
      </w:r>
      <w:r>
        <w:rPr>
          <w:w w:val="110"/>
          <w:sz w:val="20"/>
          <w:vertAlign w:val="baseline"/>
        </w:rPr>
        <w:t>(</w:t>
      </w:r>
      <w:r>
        <w:rPr>
          <w:rFonts w:ascii="Liberation Serif" w:hAnsi="Liberation Serif"/>
          <w:i/>
          <w:w w:val="110"/>
          <w:sz w:val="20"/>
          <w:vertAlign w:val="baseline"/>
        </w:rPr>
        <w:t>N</w:t>
      </w:r>
      <w:r>
        <w:rPr>
          <w:rFonts w:ascii="Liberation Serif" w:hAnsi="Liberation Serif"/>
          <w:i/>
          <w:spacing w:val="-31"/>
          <w:w w:val="110"/>
          <w:sz w:val="20"/>
          <w:vertAlign w:val="baseline"/>
        </w:rPr>
        <w:t> </w:t>
      </w:r>
      <w:r>
        <w:rPr>
          <w:w w:val="110"/>
          <w:sz w:val="20"/>
          <w:vertAlign w:val="baseline"/>
        </w:rPr>
        <w:t>)</w:t>
      </w:r>
      <w:r>
        <w:rPr>
          <w:spacing w:val="10"/>
          <w:w w:val="110"/>
          <w:sz w:val="20"/>
          <w:vertAlign w:val="baseline"/>
        </w:rPr>
        <w:t> </w:t>
      </w:r>
      <w:r>
        <w:rPr>
          <w:w w:val="110"/>
          <w:sz w:val="20"/>
          <w:vertAlign w:val="baseline"/>
        </w:rPr>
        <w:t>=</w:t>
      </w:r>
      <w:r>
        <w:rPr>
          <w:spacing w:val="38"/>
          <w:w w:val="110"/>
          <w:sz w:val="20"/>
          <w:vertAlign w:val="baseline"/>
        </w:rPr>
        <w:t> </w:t>
      </w:r>
      <w:r>
        <w:rPr>
          <w:w w:val="110"/>
          <w:position w:val="-13"/>
          <w:sz w:val="20"/>
          <w:vertAlign w:val="baseline"/>
        </w:rPr>
        <w:t>2</w:t>
      </w:r>
      <w:r>
        <w:rPr>
          <w:rFonts w:ascii="Georgia" w:hAnsi="Georgia"/>
          <w:i/>
          <w:w w:val="110"/>
          <w:position w:val="-7"/>
          <w:sz w:val="14"/>
          <w:vertAlign w:val="baseline"/>
        </w:rPr>
        <w:t>N</w:t>
      </w:r>
      <w:r>
        <w:rPr>
          <w:rFonts w:ascii="Arial" w:hAnsi="Arial"/>
          <w:i/>
          <w:w w:val="110"/>
          <w:position w:val="-7"/>
          <w:sz w:val="14"/>
          <w:vertAlign w:val="baseline"/>
        </w:rPr>
        <w:t>−</w:t>
      </w:r>
      <w:r>
        <w:rPr>
          <w:rFonts w:ascii="LM Roman 7" w:hAnsi="LM Roman 7"/>
          <w:w w:val="110"/>
          <w:position w:val="-7"/>
          <w:sz w:val="14"/>
          <w:vertAlign w:val="baseline"/>
        </w:rPr>
        <w:t>2</w:t>
      </w:r>
      <w:r>
        <w:rPr>
          <w:rFonts w:ascii="LM Roman 7" w:hAnsi="LM Roman 7"/>
          <w:spacing w:val="19"/>
          <w:w w:val="110"/>
          <w:position w:val="-7"/>
          <w:sz w:val="14"/>
          <w:vertAlign w:val="baseline"/>
        </w:rPr>
        <w:t> </w:t>
      </w:r>
      <w:r>
        <w:rPr>
          <w:rFonts w:ascii="Liberation Serif" w:hAnsi="Liberation Serif"/>
          <w:i/>
          <w:spacing w:val="-10"/>
          <w:w w:val="110"/>
          <w:sz w:val="20"/>
          <w:vertAlign w:val="baseline"/>
        </w:rPr>
        <w:t>,</w:t>
      </w:r>
      <w:r>
        <w:rPr>
          <w:rFonts w:ascii="Liberation Serif" w:hAnsi="Liberation Serif"/>
          <w:i/>
          <w:sz w:val="20"/>
          <w:vertAlign w:val="baseline"/>
        </w:rPr>
        <w:tab/>
      </w:r>
      <w:r>
        <w:rPr>
          <w:spacing w:val="-5"/>
          <w:w w:val="110"/>
          <w:sz w:val="20"/>
          <w:vertAlign w:val="baseline"/>
        </w:rPr>
        <w:t>(5)</w:t>
      </w:r>
    </w:p>
    <w:p>
      <w:pPr>
        <w:pStyle w:val="BodyText"/>
        <w:spacing w:line="244" w:lineRule="auto" w:before="109"/>
        <w:ind w:left="114" w:right="142"/>
        <w:jc w:val="both"/>
      </w:pPr>
      <w:r>
        <w:rPr/>
        <w:t>where N is the number of reference beams which is equivalent to the number of stored data pages.</w:t>
      </w:r>
      <w:r>
        <w:rPr>
          <w:spacing w:val="28"/>
        </w:rPr>
        <w:t> </w:t>
      </w:r>
      <w:r>
        <w:rPr/>
        <w:t>The following table shows some values of the modified probability function</w:t>
      </w:r>
    </w:p>
    <w:p>
      <w:pPr>
        <w:pStyle w:val="BodyText"/>
        <w:spacing w:before="145"/>
      </w:pPr>
    </w:p>
    <w:p>
      <w:pPr>
        <w:spacing w:before="0"/>
        <w:ind w:left="0" w:right="2705" w:firstLine="0"/>
        <w:jc w:val="right"/>
        <w:rPr>
          <w:sz w:val="20"/>
        </w:rPr>
      </w:pPr>
      <w:r>
        <w:rPr/>
        <mc:AlternateContent>
          <mc:Choice Requires="wps">
            <w:drawing>
              <wp:anchor distT="0" distB="0" distL="0" distR="0" allowOverlap="1" layoutInCell="1" locked="0" behindDoc="0" simplePos="0" relativeHeight="15741440">
                <wp:simplePos x="0" y="0"/>
                <wp:positionH relativeFrom="page">
                  <wp:posOffset>2283218</wp:posOffset>
                </wp:positionH>
                <wp:positionV relativeFrom="paragraph">
                  <wp:posOffset>-109285</wp:posOffset>
                </wp:positionV>
                <wp:extent cx="2897505" cy="36703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897505" cy="36703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2"/>
                              <w:gridCol w:w="1125"/>
                              <w:gridCol w:w="1130"/>
                              <w:gridCol w:w="1214"/>
                            </w:tblGrid>
                            <w:tr>
                              <w:trPr>
                                <w:trHeight w:val="263" w:hRule="atLeast"/>
                              </w:trPr>
                              <w:tc>
                                <w:tcPr>
                                  <w:tcW w:w="972" w:type="dxa"/>
                                  <w:tcBorders>
                                    <w:bottom w:val="single" w:sz="4" w:space="0" w:color="000000"/>
                                    <w:right w:val="single" w:sz="4" w:space="0" w:color="000000"/>
                                  </w:tcBorders>
                                </w:tcPr>
                                <w:p>
                                  <w:pPr>
                                    <w:pStyle w:val="TableParagraph"/>
                                    <w:spacing w:line="240" w:lineRule="auto" w:before="6"/>
                                    <w:ind w:left="4" w:right="18"/>
                                    <w:rPr>
                                      <w:rFonts w:ascii="Liberation Serif"/>
                                      <w:i/>
                                      <w:sz w:val="20"/>
                                    </w:rPr>
                                  </w:pPr>
                                  <w:r>
                                    <w:rPr>
                                      <w:rFonts w:ascii="Liberation Serif"/>
                                      <w:i/>
                                      <w:spacing w:val="-10"/>
                                      <w:w w:val="120"/>
                                      <w:sz w:val="20"/>
                                    </w:rPr>
                                    <w:t>N</w:t>
                                  </w:r>
                                </w:p>
                              </w:tc>
                              <w:tc>
                                <w:tcPr>
                                  <w:tcW w:w="1125" w:type="dxa"/>
                                  <w:tcBorders>
                                    <w:left w:val="single" w:sz="4" w:space="0" w:color="000000"/>
                                    <w:bottom w:val="single" w:sz="4" w:space="0" w:color="000000"/>
                                  </w:tcBorders>
                                </w:tcPr>
                                <w:p>
                                  <w:pPr>
                                    <w:pStyle w:val="TableParagraph"/>
                                    <w:spacing w:line="231" w:lineRule="exact" w:before="13"/>
                                    <w:rPr>
                                      <w:rFonts w:ascii="MathJax_Main"/>
                                      <w:sz w:val="20"/>
                                    </w:rPr>
                                  </w:pPr>
                                  <w:r>
                                    <w:rPr>
                                      <w:rFonts w:ascii="MathJax_Main"/>
                                      <w:spacing w:val="-5"/>
                                      <w:sz w:val="20"/>
                                    </w:rPr>
                                    <w:t>64</w:t>
                                  </w:r>
                                </w:p>
                              </w:tc>
                              <w:tc>
                                <w:tcPr>
                                  <w:tcW w:w="1130" w:type="dxa"/>
                                  <w:tcBorders>
                                    <w:bottom w:val="single" w:sz="4" w:space="0" w:color="000000"/>
                                  </w:tcBorders>
                                </w:tcPr>
                                <w:p>
                                  <w:pPr>
                                    <w:pStyle w:val="TableParagraph"/>
                                    <w:spacing w:line="231" w:lineRule="exact" w:before="13"/>
                                    <w:ind w:left="10"/>
                                    <w:rPr>
                                      <w:rFonts w:ascii="MathJax_Main"/>
                                      <w:sz w:val="20"/>
                                    </w:rPr>
                                  </w:pPr>
                                  <w:r>
                                    <w:rPr>
                                      <w:rFonts w:ascii="MathJax_Main"/>
                                      <w:spacing w:val="-5"/>
                                      <w:sz w:val="20"/>
                                    </w:rPr>
                                    <w:t>256</w:t>
                                  </w:r>
                                </w:p>
                              </w:tc>
                              <w:tc>
                                <w:tcPr>
                                  <w:tcW w:w="1214" w:type="dxa"/>
                                  <w:tcBorders>
                                    <w:bottom w:val="single" w:sz="4" w:space="0" w:color="000000"/>
                                  </w:tcBorders>
                                </w:tcPr>
                                <w:p>
                                  <w:pPr>
                                    <w:pStyle w:val="TableParagraph"/>
                                    <w:spacing w:line="231" w:lineRule="exact" w:before="13"/>
                                    <w:ind w:left="7" w:right="1"/>
                                    <w:rPr>
                                      <w:rFonts w:ascii="MathJax_Main"/>
                                      <w:sz w:val="20"/>
                                    </w:rPr>
                                  </w:pPr>
                                  <w:r>
                                    <w:rPr>
                                      <w:rFonts w:ascii="MathJax_Main"/>
                                      <w:spacing w:val="-5"/>
                                      <w:sz w:val="20"/>
                                    </w:rPr>
                                    <w:t>512</w:t>
                                  </w:r>
                                </w:p>
                              </w:tc>
                            </w:tr>
                            <w:tr>
                              <w:trPr>
                                <w:trHeight w:val="305" w:hRule="atLeast"/>
                              </w:trPr>
                              <w:tc>
                                <w:tcPr>
                                  <w:tcW w:w="972" w:type="dxa"/>
                                  <w:tcBorders>
                                    <w:top w:val="single" w:sz="4" w:space="0" w:color="000000"/>
                                    <w:right w:val="single" w:sz="4" w:space="0" w:color="000000"/>
                                  </w:tcBorders>
                                </w:tcPr>
                                <w:p>
                                  <w:pPr>
                                    <w:pStyle w:val="TableParagraph"/>
                                    <w:spacing w:line="239" w:lineRule="exact" w:before="47"/>
                                    <w:ind w:left="18" w:right="14"/>
                                    <w:rPr>
                                      <w:rFonts w:ascii="MathJax_Main"/>
                                      <w:sz w:val="20"/>
                                    </w:rPr>
                                  </w:pPr>
                                  <w:r>
                                    <w:rPr>
                                      <w:rFonts w:ascii="Liberation Serif"/>
                                      <w:i/>
                                      <w:spacing w:val="2"/>
                                      <w:w w:val="110"/>
                                      <w:sz w:val="20"/>
                                    </w:rPr>
                                    <w:t>P</w:t>
                                  </w:r>
                                  <w:r>
                                    <w:rPr>
                                      <w:rFonts w:ascii="Georgia"/>
                                      <w:i/>
                                      <w:spacing w:val="2"/>
                                      <w:w w:val="110"/>
                                      <w:sz w:val="20"/>
                                      <w:vertAlign w:val="subscript"/>
                                    </w:rPr>
                                    <w:t>r,m</w:t>
                                  </w:r>
                                  <w:r>
                                    <w:rPr>
                                      <w:rFonts w:ascii="MathJax_Main"/>
                                      <w:spacing w:val="2"/>
                                      <w:w w:val="110"/>
                                      <w:sz w:val="20"/>
                                      <w:vertAlign w:val="baseline"/>
                                    </w:rPr>
                                    <w:t>(</w:t>
                                  </w:r>
                                  <w:r>
                                    <w:rPr>
                                      <w:rFonts w:ascii="Liberation Serif"/>
                                      <w:i/>
                                      <w:spacing w:val="2"/>
                                      <w:w w:val="110"/>
                                      <w:sz w:val="20"/>
                                      <w:vertAlign w:val="baseline"/>
                                    </w:rPr>
                                    <w:t>N</w:t>
                                  </w:r>
                                  <w:r>
                                    <w:rPr>
                                      <w:rFonts w:ascii="Liberation Serif"/>
                                      <w:i/>
                                      <w:spacing w:val="-17"/>
                                      <w:w w:val="110"/>
                                      <w:sz w:val="20"/>
                                      <w:vertAlign w:val="baseline"/>
                                    </w:rPr>
                                    <w:t> </w:t>
                                  </w:r>
                                  <w:r>
                                    <w:rPr>
                                      <w:rFonts w:ascii="MathJax_Main"/>
                                      <w:spacing w:val="-12"/>
                                      <w:w w:val="110"/>
                                      <w:sz w:val="20"/>
                                      <w:vertAlign w:val="baseline"/>
                                    </w:rPr>
                                    <w:t>)</w:t>
                                  </w:r>
                                </w:p>
                              </w:tc>
                              <w:tc>
                                <w:tcPr>
                                  <w:tcW w:w="1125" w:type="dxa"/>
                                  <w:tcBorders>
                                    <w:top w:val="single" w:sz="4" w:space="0" w:color="000000"/>
                                    <w:left w:val="single" w:sz="4" w:space="0" w:color="000000"/>
                                  </w:tcBorders>
                                </w:tcPr>
                                <w:p>
                                  <w:pPr>
                                    <w:pStyle w:val="TableParagraph"/>
                                    <w:spacing w:line="279" w:lineRule="exact" w:before="6"/>
                                    <w:ind w:left="114"/>
                                    <w:jc w:val="left"/>
                                    <w:rPr>
                                      <w:rFonts w:ascii="LM Roman 7" w:hAnsi="LM Roman 7"/>
                                      <w:sz w:val="14"/>
                                    </w:rPr>
                                  </w:pPr>
                                  <w:r>
                                    <w:rPr>
                                      <w:rFonts w:ascii="MathJax_Main" w:hAnsi="MathJax_Main"/>
                                      <w:sz w:val="20"/>
                                    </w:rPr>
                                    <w:t>1</w:t>
                                  </w:r>
                                  <w:r>
                                    <w:rPr>
                                      <w:rFonts w:ascii="Liberation Serif" w:hAnsi="Liberation Serif"/>
                                      <w:i/>
                                      <w:sz w:val="20"/>
                                    </w:rPr>
                                    <w:t>.</w:t>
                                  </w:r>
                                  <w:r>
                                    <w:rPr>
                                      <w:rFonts w:ascii="MathJax_Main" w:hAnsi="MathJax_Main"/>
                                      <w:sz w:val="20"/>
                                    </w:rPr>
                                    <w:t>4</w:t>
                                  </w:r>
                                  <w:r>
                                    <w:rPr>
                                      <w:rFonts w:ascii="MathJax_Main" w:hAnsi="MathJax_Main"/>
                                      <w:spacing w:val="-5"/>
                                      <w:sz w:val="20"/>
                                    </w:rPr>
                                    <w:t> </w:t>
                                  </w:r>
                                  <w:r>
                                    <w:rPr>
                                      <w:rFonts w:ascii="Arial" w:hAnsi="Arial"/>
                                      <w:i/>
                                      <w:sz w:val="20"/>
                                    </w:rPr>
                                    <w:t>·</w:t>
                                  </w:r>
                                  <w:r>
                                    <w:rPr>
                                      <w:rFonts w:ascii="Arial" w:hAnsi="Arial"/>
                                      <w:i/>
                                      <w:spacing w:val="-11"/>
                                      <w:sz w:val="20"/>
                                    </w:rPr>
                                    <w:t> </w:t>
                                  </w:r>
                                  <w:r>
                                    <w:rPr>
                                      <w:rFonts w:ascii="MathJax_Main" w:hAnsi="MathJax_Main"/>
                                      <w:spacing w:val="-2"/>
                                      <w:sz w:val="20"/>
                                    </w:rPr>
                                    <w:t>10</w:t>
                                  </w:r>
                                  <w:r>
                                    <w:rPr>
                                      <w:rFonts w:ascii="Arial" w:hAnsi="Arial"/>
                                      <w:i/>
                                      <w:spacing w:val="-2"/>
                                      <w:position w:val="7"/>
                                      <w:sz w:val="14"/>
                                    </w:rPr>
                                    <w:t>−</w:t>
                                  </w:r>
                                  <w:r>
                                    <w:rPr>
                                      <w:rFonts w:ascii="LM Roman 7" w:hAnsi="LM Roman 7"/>
                                      <w:spacing w:val="-2"/>
                                      <w:position w:val="7"/>
                                      <w:sz w:val="14"/>
                                    </w:rPr>
                                    <w:t>17</w:t>
                                  </w:r>
                                </w:p>
                              </w:tc>
                              <w:tc>
                                <w:tcPr>
                                  <w:tcW w:w="1130" w:type="dxa"/>
                                  <w:tcBorders>
                                    <w:top w:val="single" w:sz="4" w:space="0" w:color="000000"/>
                                  </w:tcBorders>
                                </w:tcPr>
                                <w:p>
                                  <w:pPr>
                                    <w:pStyle w:val="TableParagraph"/>
                                    <w:spacing w:line="279" w:lineRule="exact" w:before="6"/>
                                    <w:ind w:left="124"/>
                                    <w:jc w:val="left"/>
                                    <w:rPr>
                                      <w:rFonts w:ascii="LM Roman 7" w:hAnsi="LM Roman 7"/>
                                      <w:sz w:val="14"/>
                                    </w:rPr>
                                  </w:pPr>
                                  <w:r>
                                    <w:rPr>
                                      <w:rFonts w:ascii="MathJax_Main" w:hAnsi="MathJax_Main"/>
                                      <w:sz w:val="20"/>
                                    </w:rPr>
                                    <w:t>8</w:t>
                                  </w:r>
                                  <w:r>
                                    <w:rPr>
                                      <w:rFonts w:ascii="Liberation Serif" w:hAnsi="Liberation Serif"/>
                                      <w:i/>
                                      <w:sz w:val="20"/>
                                    </w:rPr>
                                    <w:t>.</w:t>
                                  </w:r>
                                  <w:r>
                                    <w:rPr>
                                      <w:rFonts w:ascii="MathJax_Main" w:hAnsi="MathJax_Main"/>
                                      <w:sz w:val="20"/>
                                    </w:rPr>
                                    <w:t>8</w:t>
                                  </w:r>
                                  <w:r>
                                    <w:rPr>
                                      <w:rFonts w:ascii="MathJax_Main" w:hAnsi="MathJax_Main"/>
                                      <w:spacing w:val="-5"/>
                                      <w:sz w:val="20"/>
                                    </w:rPr>
                                    <w:t> </w:t>
                                  </w:r>
                                  <w:r>
                                    <w:rPr>
                                      <w:rFonts w:ascii="Arial" w:hAnsi="Arial"/>
                                      <w:i/>
                                      <w:sz w:val="20"/>
                                    </w:rPr>
                                    <w:t>·</w:t>
                                  </w:r>
                                  <w:r>
                                    <w:rPr>
                                      <w:rFonts w:ascii="Arial" w:hAnsi="Arial"/>
                                      <w:i/>
                                      <w:spacing w:val="-11"/>
                                      <w:sz w:val="20"/>
                                    </w:rPr>
                                    <w:t> </w:t>
                                  </w:r>
                                  <w:r>
                                    <w:rPr>
                                      <w:rFonts w:ascii="MathJax_Main" w:hAnsi="MathJax_Main"/>
                                      <w:spacing w:val="-2"/>
                                      <w:sz w:val="20"/>
                                    </w:rPr>
                                    <w:t>10</w:t>
                                  </w:r>
                                  <w:r>
                                    <w:rPr>
                                      <w:rFonts w:ascii="Arial" w:hAnsi="Arial"/>
                                      <w:i/>
                                      <w:spacing w:val="-2"/>
                                      <w:position w:val="7"/>
                                      <w:sz w:val="14"/>
                                    </w:rPr>
                                    <w:t>−</w:t>
                                  </w:r>
                                  <w:r>
                                    <w:rPr>
                                      <w:rFonts w:ascii="LM Roman 7" w:hAnsi="LM Roman 7"/>
                                      <w:spacing w:val="-2"/>
                                      <w:position w:val="7"/>
                                      <w:sz w:val="14"/>
                                    </w:rPr>
                                    <w:t>75</w:t>
                                  </w:r>
                                </w:p>
                              </w:tc>
                              <w:tc>
                                <w:tcPr>
                                  <w:tcW w:w="1214" w:type="dxa"/>
                                  <w:tcBorders>
                                    <w:top w:val="single" w:sz="4" w:space="0" w:color="000000"/>
                                  </w:tcBorders>
                                </w:tcPr>
                                <w:p>
                                  <w:pPr>
                                    <w:pStyle w:val="TableParagraph"/>
                                    <w:spacing w:line="279" w:lineRule="exact" w:before="6"/>
                                    <w:ind w:left="125"/>
                                    <w:jc w:val="left"/>
                                    <w:rPr>
                                      <w:rFonts w:ascii="LM Roman 7" w:hAnsi="LM Roman 7"/>
                                      <w:sz w:val="14"/>
                                    </w:rPr>
                                  </w:pPr>
                                  <w:r>
                                    <w:rPr>
                                      <w:rFonts w:ascii="MathJax_Main" w:hAnsi="MathJax_Main"/>
                                      <w:sz w:val="20"/>
                                    </w:rPr>
                                    <w:t>1</w:t>
                                  </w:r>
                                  <w:r>
                                    <w:rPr>
                                      <w:rFonts w:ascii="Liberation Serif" w:hAnsi="Liberation Serif"/>
                                      <w:i/>
                                      <w:sz w:val="20"/>
                                    </w:rPr>
                                    <w:t>.</w:t>
                                  </w:r>
                                  <w:r>
                                    <w:rPr>
                                      <w:rFonts w:ascii="MathJax_Main" w:hAnsi="MathJax_Main"/>
                                      <w:sz w:val="20"/>
                                    </w:rPr>
                                    <w:t>5</w:t>
                                  </w:r>
                                  <w:r>
                                    <w:rPr>
                                      <w:rFonts w:ascii="MathJax_Main" w:hAnsi="MathJax_Main"/>
                                      <w:spacing w:val="-5"/>
                                      <w:sz w:val="20"/>
                                    </w:rPr>
                                    <w:t> </w:t>
                                  </w:r>
                                  <w:r>
                                    <w:rPr>
                                      <w:rFonts w:ascii="Arial" w:hAnsi="Arial"/>
                                      <w:i/>
                                      <w:sz w:val="20"/>
                                    </w:rPr>
                                    <w:t>·</w:t>
                                  </w:r>
                                  <w:r>
                                    <w:rPr>
                                      <w:rFonts w:ascii="Arial" w:hAnsi="Arial"/>
                                      <w:i/>
                                      <w:spacing w:val="-11"/>
                                      <w:sz w:val="20"/>
                                    </w:rPr>
                                    <w:t> </w:t>
                                  </w:r>
                                  <w:r>
                                    <w:rPr>
                                      <w:rFonts w:ascii="MathJax_Main" w:hAnsi="MathJax_Main"/>
                                      <w:spacing w:val="-2"/>
                                      <w:sz w:val="20"/>
                                    </w:rPr>
                                    <w:t>10</w:t>
                                  </w:r>
                                  <w:r>
                                    <w:rPr>
                                      <w:rFonts w:ascii="Arial" w:hAnsi="Arial"/>
                                      <w:i/>
                                      <w:spacing w:val="-2"/>
                                      <w:position w:val="7"/>
                                      <w:sz w:val="14"/>
                                    </w:rPr>
                                    <w:t>−</w:t>
                                  </w:r>
                                  <w:r>
                                    <w:rPr>
                                      <w:rFonts w:ascii="LM Roman 7" w:hAnsi="LM Roman 7"/>
                                      <w:spacing w:val="-2"/>
                                      <w:position w:val="7"/>
                                      <w:sz w:val="14"/>
                                    </w:rPr>
                                    <w:t>151</w:t>
                                  </w:r>
                                </w:p>
                              </w:tc>
                            </w:tr>
                          </w:tbl>
                          <w:p>
                            <w:pPr>
                              <w:pStyle w:val="BodyText"/>
                            </w:pPr>
                          </w:p>
                        </w:txbxContent>
                      </wps:txbx>
                      <wps:bodyPr wrap="square" lIns="0" tIns="0" rIns="0" bIns="0" rtlCol="0">
                        <a:noAutofit/>
                      </wps:bodyPr>
                    </wps:wsp>
                  </a:graphicData>
                </a:graphic>
              </wp:anchor>
            </w:drawing>
          </mc:Choice>
          <mc:Fallback>
            <w:pict>
              <v:shape style="position:absolute;margin-left:179.781006pt;margin-top:-8.605139pt;width:228.15pt;height:28.9pt;mso-position-horizontal-relative:page;mso-position-vertical-relative:paragraph;z-index:15741440" type="#_x0000_t202" id="docshape2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2"/>
                        <w:gridCol w:w="1125"/>
                        <w:gridCol w:w="1130"/>
                        <w:gridCol w:w="1214"/>
                      </w:tblGrid>
                      <w:tr>
                        <w:trPr>
                          <w:trHeight w:val="263" w:hRule="atLeast"/>
                        </w:trPr>
                        <w:tc>
                          <w:tcPr>
                            <w:tcW w:w="972" w:type="dxa"/>
                            <w:tcBorders>
                              <w:bottom w:val="single" w:sz="4" w:space="0" w:color="000000"/>
                              <w:right w:val="single" w:sz="4" w:space="0" w:color="000000"/>
                            </w:tcBorders>
                          </w:tcPr>
                          <w:p>
                            <w:pPr>
                              <w:pStyle w:val="TableParagraph"/>
                              <w:spacing w:line="240" w:lineRule="auto" w:before="6"/>
                              <w:ind w:left="4" w:right="18"/>
                              <w:rPr>
                                <w:rFonts w:ascii="Liberation Serif"/>
                                <w:i/>
                                <w:sz w:val="20"/>
                              </w:rPr>
                            </w:pPr>
                            <w:r>
                              <w:rPr>
                                <w:rFonts w:ascii="Liberation Serif"/>
                                <w:i/>
                                <w:spacing w:val="-10"/>
                                <w:w w:val="120"/>
                                <w:sz w:val="20"/>
                              </w:rPr>
                              <w:t>N</w:t>
                            </w:r>
                          </w:p>
                        </w:tc>
                        <w:tc>
                          <w:tcPr>
                            <w:tcW w:w="1125" w:type="dxa"/>
                            <w:tcBorders>
                              <w:left w:val="single" w:sz="4" w:space="0" w:color="000000"/>
                              <w:bottom w:val="single" w:sz="4" w:space="0" w:color="000000"/>
                            </w:tcBorders>
                          </w:tcPr>
                          <w:p>
                            <w:pPr>
                              <w:pStyle w:val="TableParagraph"/>
                              <w:spacing w:line="231" w:lineRule="exact" w:before="13"/>
                              <w:rPr>
                                <w:rFonts w:ascii="MathJax_Main"/>
                                <w:sz w:val="20"/>
                              </w:rPr>
                            </w:pPr>
                            <w:r>
                              <w:rPr>
                                <w:rFonts w:ascii="MathJax_Main"/>
                                <w:spacing w:val="-5"/>
                                <w:sz w:val="20"/>
                              </w:rPr>
                              <w:t>64</w:t>
                            </w:r>
                          </w:p>
                        </w:tc>
                        <w:tc>
                          <w:tcPr>
                            <w:tcW w:w="1130" w:type="dxa"/>
                            <w:tcBorders>
                              <w:bottom w:val="single" w:sz="4" w:space="0" w:color="000000"/>
                            </w:tcBorders>
                          </w:tcPr>
                          <w:p>
                            <w:pPr>
                              <w:pStyle w:val="TableParagraph"/>
                              <w:spacing w:line="231" w:lineRule="exact" w:before="13"/>
                              <w:ind w:left="10"/>
                              <w:rPr>
                                <w:rFonts w:ascii="MathJax_Main"/>
                                <w:sz w:val="20"/>
                              </w:rPr>
                            </w:pPr>
                            <w:r>
                              <w:rPr>
                                <w:rFonts w:ascii="MathJax_Main"/>
                                <w:spacing w:val="-5"/>
                                <w:sz w:val="20"/>
                              </w:rPr>
                              <w:t>256</w:t>
                            </w:r>
                          </w:p>
                        </w:tc>
                        <w:tc>
                          <w:tcPr>
                            <w:tcW w:w="1214" w:type="dxa"/>
                            <w:tcBorders>
                              <w:bottom w:val="single" w:sz="4" w:space="0" w:color="000000"/>
                            </w:tcBorders>
                          </w:tcPr>
                          <w:p>
                            <w:pPr>
                              <w:pStyle w:val="TableParagraph"/>
                              <w:spacing w:line="231" w:lineRule="exact" w:before="13"/>
                              <w:ind w:left="7" w:right="1"/>
                              <w:rPr>
                                <w:rFonts w:ascii="MathJax_Main"/>
                                <w:sz w:val="20"/>
                              </w:rPr>
                            </w:pPr>
                            <w:r>
                              <w:rPr>
                                <w:rFonts w:ascii="MathJax_Main"/>
                                <w:spacing w:val="-5"/>
                                <w:sz w:val="20"/>
                              </w:rPr>
                              <w:t>512</w:t>
                            </w:r>
                          </w:p>
                        </w:tc>
                      </w:tr>
                      <w:tr>
                        <w:trPr>
                          <w:trHeight w:val="305" w:hRule="atLeast"/>
                        </w:trPr>
                        <w:tc>
                          <w:tcPr>
                            <w:tcW w:w="972" w:type="dxa"/>
                            <w:tcBorders>
                              <w:top w:val="single" w:sz="4" w:space="0" w:color="000000"/>
                              <w:right w:val="single" w:sz="4" w:space="0" w:color="000000"/>
                            </w:tcBorders>
                          </w:tcPr>
                          <w:p>
                            <w:pPr>
                              <w:pStyle w:val="TableParagraph"/>
                              <w:spacing w:line="239" w:lineRule="exact" w:before="47"/>
                              <w:ind w:left="18" w:right="14"/>
                              <w:rPr>
                                <w:rFonts w:ascii="MathJax_Main"/>
                                <w:sz w:val="20"/>
                              </w:rPr>
                            </w:pPr>
                            <w:r>
                              <w:rPr>
                                <w:rFonts w:ascii="Liberation Serif"/>
                                <w:i/>
                                <w:spacing w:val="2"/>
                                <w:w w:val="110"/>
                                <w:sz w:val="20"/>
                              </w:rPr>
                              <w:t>P</w:t>
                            </w:r>
                            <w:r>
                              <w:rPr>
                                <w:rFonts w:ascii="Georgia"/>
                                <w:i/>
                                <w:spacing w:val="2"/>
                                <w:w w:val="110"/>
                                <w:sz w:val="20"/>
                                <w:vertAlign w:val="subscript"/>
                              </w:rPr>
                              <w:t>r,m</w:t>
                            </w:r>
                            <w:r>
                              <w:rPr>
                                <w:rFonts w:ascii="MathJax_Main"/>
                                <w:spacing w:val="2"/>
                                <w:w w:val="110"/>
                                <w:sz w:val="20"/>
                                <w:vertAlign w:val="baseline"/>
                              </w:rPr>
                              <w:t>(</w:t>
                            </w:r>
                            <w:r>
                              <w:rPr>
                                <w:rFonts w:ascii="Liberation Serif"/>
                                <w:i/>
                                <w:spacing w:val="2"/>
                                <w:w w:val="110"/>
                                <w:sz w:val="20"/>
                                <w:vertAlign w:val="baseline"/>
                              </w:rPr>
                              <w:t>N</w:t>
                            </w:r>
                            <w:r>
                              <w:rPr>
                                <w:rFonts w:ascii="Liberation Serif"/>
                                <w:i/>
                                <w:spacing w:val="-17"/>
                                <w:w w:val="110"/>
                                <w:sz w:val="20"/>
                                <w:vertAlign w:val="baseline"/>
                              </w:rPr>
                              <w:t> </w:t>
                            </w:r>
                            <w:r>
                              <w:rPr>
                                <w:rFonts w:ascii="MathJax_Main"/>
                                <w:spacing w:val="-12"/>
                                <w:w w:val="110"/>
                                <w:sz w:val="20"/>
                                <w:vertAlign w:val="baseline"/>
                              </w:rPr>
                              <w:t>)</w:t>
                            </w:r>
                          </w:p>
                        </w:tc>
                        <w:tc>
                          <w:tcPr>
                            <w:tcW w:w="1125" w:type="dxa"/>
                            <w:tcBorders>
                              <w:top w:val="single" w:sz="4" w:space="0" w:color="000000"/>
                              <w:left w:val="single" w:sz="4" w:space="0" w:color="000000"/>
                            </w:tcBorders>
                          </w:tcPr>
                          <w:p>
                            <w:pPr>
                              <w:pStyle w:val="TableParagraph"/>
                              <w:spacing w:line="279" w:lineRule="exact" w:before="6"/>
                              <w:ind w:left="114"/>
                              <w:jc w:val="left"/>
                              <w:rPr>
                                <w:rFonts w:ascii="LM Roman 7" w:hAnsi="LM Roman 7"/>
                                <w:sz w:val="14"/>
                              </w:rPr>
                            </w:pPr>
                            <w:r>
                              <w:rPr>
                                <w:rFonts w:ascii="MathJax_Main" w:hAnsi="MathJax_Main"/>
                                <w:sz w:val="20"/>
                              </w:rPr>
                              <w:t>1</w:t>
                            </w:r>
                            <w:r>
                              <w:rPr>
                                <w:rFonts w:ascii="Liberation Serif" w:hAnsi="Liberation Serif"/>
                                <w:i/>
                                <w:sz w:val="20"/>
                              </w:rPr>
                              <w:t>.</w:t>
                            </w:r>
                            <w:r>
                              <w:rPr>
                                <w:rFonts w:ascii="MathJax_Main" w:hAnsi="MathJax_Main"/>
                                <w:sz w:val="20"/>
                              </w:rPr>
                              <w:t>4</w:t>
                            </w:r>
                            <w:r>
                              <w:rPr>
                                <w:rFonts w:ascii="MathJax_Main" w:hAnsi="MathJax_Main"/>
                                <w:spacing w:val="-5"/>
                                <w:sz w:val="20"/>
                              </w:rPr>
                              <w:t> </w:t>
                            </w:r>
                            <w:r>
                              <w:rPr>
                                <w:rFonts w:ascii="Arial" w:hAnsi="Arial"/>
                                <w:i/>
                                <w:sz w:val="20"/>
                              </w:rPr>
                              <w:t>·</w:t>
                            </w:r>
                            <w:r>
                              <w:rPr>
                                <w:rFonts w:ascii="Arial" w:hAnsi="Arial"/>
                                <w:i/>
                                <w:spacing w:val="-11"/>
                                <w:sz w:val="20"/>
                              </w:rPr>
                              <w:t> </w:t>
                            </w:r>
                            <w:r>
                              <w:rPr>
                                <w:rFonts w:ascii="MathJax_Main" w:hAnsi="MathJax_Main"/>
                                <w:spacing w:val="-2"/>
                                <w:sz w:val="20"/>
                              </w:rPr>
                              <w:t>10</w:t>
                            </w:r>
                            <w:r>
                              <w:rPr>
                                <w:rFonts w:ascii="Arial" w:hAnsi="Arial"/>
                                <w:i/>
                                <w:spacing w:val="-2"/>
                                <w:position w:val="7"/>
                                <w:sz w:val="14"/>
                              </w:rPr>
                              <w:t>−</w:t>
                            </w:r>
                            <w:r>
                              <w:rPr>
                                <w:rFonts w:ascii="LM Roman 7" w:hAnsi="LM Roman 7"/>
                                <w:spacing w:val="-2"/>
                                <w:position w:val="7"/>
                                <w:sz w:val="14"/>
                              </w:rPr>
                              <w:t>17</w:t>
                            </w:r>
                          </w:p>
                        </w:tc>
                        <w:tc>
                          <w:tcPr>
                            <w:tcW w:w="1130" w:type="dxa"/>
                            <w:tcBorders>
                              <w:top w:val="single" w:sz="4" w:space="0" w:color="000000"/>
                            </w:tcBorders>
                          </w:tcPr>
                          <w:p>
                            <w:pPr>
                              <w:pStyle w:val="TableParagraph"/>
                              <w:spacing w:line="279" w:lineRule="exact" w:before="6"/>
                              <w:ind w:left="124"/>
                              <w:jc w:val="left"/>
                              <w:rPr>
                                <w:rFonts w:ascii="LM Roman 7" w:hAnsi="LM Roman 7"/>
                                <w:sz w:val="14"/>
                              </w:rPr>
                            </w:pPr>
                            <w:r>
                              <w:rPr>
                                <w:rFonts w:ascii="MathJax_Main" w:hAnsi="MathJax_Main"/>
                                <w:sz w:val="20"/>
                              </w:rPr>
                              <w:t>8</w:t>
                            </w:r>
                            <w:r>
                              <w:rPr>
                                <w:rFonts w:ascii="Liberation Serif" w:hAnsi="Liberation Serif"/>
                                <w:i/>
                                <w:sz w:val="20"/>
                              </w:rPr>
                              <w:t>.</w:t>
                            </w:r>
                            <w:r>
                              <w:rPr>
                                <w:rFonts w:ascii="MathJax_Main" w:hAnsi="MathJax_Main"/>
                                <w:sz w:val="20"/>
                              </w:rPr>
                              <w:t>8</w:t>
                            </w:r>
                            <w:r>
                              <w:rPr>
                                <w:rFonts w:ascii="MathJax_Main" w:hAnsi="MathJax_Main"/>
                                <w:spacing w:val="-5"/>
                                <w:sz w:val="20"/>
                              </w:rPr>
                              <w:t> </w:t>
                            </w:r>
                            <w:r>
                              <w:rPr>
                                <w:rFonts w:ascii="Arial" w:hAnsi="Arial"/>
                                <w:i/>
                                <w:sz w:val="20"/>
                              </w:rPr>
                              <w:t>·</w:t>
                            </w:r>
                            <w:r>
                              <w:rPr>
                                <w:rFonts w:ascii="Arial" w:hAnsi="Arial"/>
                                <w:i/>
                                <w:spacing w:val="-11"/>
                                <w:sz w:val="20"/>
                              </w:rPr>
                              <w:t> </w:t>
                            </w:r>
                            <w:r>
                              <w:rPr>
                                <w:rFonts w:ascii="MathJax_Main" w:hAnsi="MathJax_Main"/>
                                <w:spacing w:val="-2"/>
                                <w:sz w:val="20"/>
                              </w:rPr>
                              <w:t>10</w:t>
                            </w:r>
                            <w:r>
                              <w:rPr>
                                <w:rFonts w:ascii="Arial" w:hAnsi="Arial"/>
                                <w:i/>
                                <w:spacing w:val="-2"/>
                                <w:position w:val="7"/>
                                <w:sz w:val="14"/>
                              </w:rPr>
                              <w:t>−</w:t>
                            </w:r>
                            <w:r>
                              <w:rPr>
                                <w:rFonts w:ascii="LM Roman 7" w:hAnsi="LM Roman 7"/>
                                <w:spacing w:val="-2"/>
                                <w:position w:val="7"/>
                                <w:sz w:val="14"/>
                              </w:rPr>
                              <w:t>75</w:t>
                            </w:r>
                          </w:p>
                        </w:tc>
                        <w:tc>
                          <w:tcPr>
                            <w:tcW w:w="1214" w:type="dxa"/>
                            <w:tcBorders>
                              <w:top w:val="single" w:sz="4" w:space="0" w:color="000000"/>
                            </w:tcBorders>
                          </w:tcPr>
                          <w:p>
                            <w:pPr>
                              <w:pStyle w:val="TableParagraph"/>
                              <w:spacing w:line="279" w:lineRule="exact" w:before="6"/>
                              <w:ind w:left="125"/>
                              <w:jc w:val="left"/>
                              <w:rPr>
                                <w:rFonts w:ascii="LM Roman 7" w:hAnsi="LM Roman 7"/>
                                <w:sz w:val="14"/>
                              </w:rPr>
                            </w:pPr>
                            <w:r>
                              <w:rPr>
                                <w:rFonts w:ascii="MathJax_Main" w:hAnsi="MathJax_Main"/>
                                <w:sz w:val="20"/>
                              </w:rPr>
                              <w:t>1</w:t>
                            </w:r>
                            <w:r>
                              <w:rPr>
                                <w:rFonts w:ascii="Liberation Serif" w:hAnsi="Liberation Serif"/>
                                <w:i/>
                                <w:sz w:val="20"/>
                              </w:rPr>
                              <w:t>.</w:t>
                            </w:r>
                            <w:r>
                              <w:rPr>
                                <w:rFonts w:ascii="MathJax_Main" w:hAnsi="MathJax_Main"/>
                                <w:sz w:val="20"/>
                              </w:rPr>
                              <w:t>5</w:t>
                            </w:r>
                            <w:r>
                              <w:rPr>
                                <w:rFonts w:ascii="MathJax_Main" w:hAnsi="MathJax_Main"/>
                                <w:spacing w:val="-5"/>
                                <w:sz w:val="20"/>
                              </w:rPr>
                              <w:t> </w:t>
                            </w:r>
                            <w:r>
                              <w:rPr>
                                <w:rFonts w:ascii="Arial" w:hAnsi="Arial"/>
                                <w:i/>
                                <w:sz w:val="20"/>
                              </w:rPr>
                              <w:t>·</w:t>
                            </w:r>
                            <w:r>
                              <w:rPr>
                                <w:rFonts w:ascii="Arial" w:hAnsi="Arial"/>
                                <w:i/>
                                <w:spacing w:val="-11"/>
                                <w:sz w:val="20"/>
                              </w:rPr>
                              <w:t> </w:t>
                            </w:r>
                            <w:r>
                              <w:rPr>
                                <w:rFonts w:ascii="MathJax_Main" w:hAnsi="MathJax_Main"/>
                                <w:spacing w:val="-2"/>
                                <w:sz w:val="20"/>
                              </w:rPr>
                              <w:t>10</w:t>
                            </w:r>
                            <w:r>
                              <w:rPr>
                                <w:rFonts w:ascii="Arial" w:hAnsi="Arial"/>
                                <w:i/>
                                <w:spacing w:val="-2"/>
                                <w:position w:val="7"/>
                                <w:sz w:val="14"/>
                              </w:rPr>
                              <w:t>−</w:t>
                            </w:r>
                            <w:r>
                              <w:rPr>
                                <w:rFonts w:ascii="LM Roman 7" w:hAnsi="LM Roman 7"/>
                                <w:spacing w:val="-2"/>
                                <w:position w:val="7"/>
                                <w:sz w:val="14"/>
                              </w:rPr>
                              <w:t>151</w:t>
                            </w:r>
                          </w:p>
                        </w:tc>
                      </w:tr>
                    </w:tbl>
                    <w:p>
                      <w:pPr>
                        <w:pStyle w:val="BodyText"/>
                      </w:pPr>
                    </w:p>
                  </w:txbxContent>
                </v:textbox>
                <w10:wrap type="none"/>
              </v:shape>
            </w:pict>
          </mc:Fallback>
        </mc:AlternateContent>
      </w:r>
      <w:r>
        <w:rPr>
          <w:spacing w:val="-10"/>
          <w:sz w:val="20"/>
        </w:rPr>
        <w:t>.</w:t>
      </w:r>
    </w:p>
    <w:p>
      <w:pPr>
        <w:pStyle w:val="BodyText"/>
        <w:spacing w:before="154"/>
      </w:pPr>
    </w:p>
    <w:p>
      <w:pPr>
        <w:pStyle w:val="BodyText"/>
        <w:spacing w:line="244" w:lineRule="auto"/>
        <w:ind w:left="114" w:right="142"/>
        <w:jc w:val="both"/>
      </w:pPr>
      <w:r>
        <w:rPr/>
        <w:t>In</w:t>
      </w:r>
      <w:r>
        <w:rPr>
          <w:spacing w:val="-9"/>
        </w:rPr>
        <w:t> </w:t>
      </w:r>
      <w:r>
        <w:rPr/>
        <w:t>comparison to the decryption probability </w:t>
      </w:r>
      <w:r>
        <w:rPr>
          <w:rFonts w:ascii="Liberation Serif"/>
          <w:i/>
        </w:rPr>
        <w:t>P</w:t>
      </w:r>
      <w:r>
        <w:rPr>
          <w:rFonts w:ascii="Georgia"/>
          <w:i/>
          <w:vertAlign w:val="subscript"/>
        </w:rPr>
        <w:t>a</w:t>
      </w:r>
      <w:r>
        <w:rPr>
          <w:vertAlign w:val="baseline"/>
        </w:rPr>
        <w:t>(</w:t>
      </w:r>
      <w:r>
        <w:rPr>
          <w:rFonts w:ascii="Liberation Serif"/>
          <w:i/>
          <w:vertAlign w:val="baseline"/>
        </w:rPr>
        <w:t>N</w:t>
      </w:r>
      <w:r>
        <w:rPr>
          <w:rFonts w:ascii="Liberation Serif"/>
          <w:i/>
          <w:spacing w:val="-13"/>
          <w:vertAlign w:val="baseline"/>
        </w:rPr>
        <w:t> </w:t>
      </w:r>
      <w:r>
        <w:rPr>
          <w:vertAlign w:val="baseline"/>
        </w:rPr>
        <w:t>) given in section 5.1.1 these values reveal that the encryption method by arithmetic operations is more efficient.</w:t>
      </w:r>
      <w:r>
        <w:rPr>
          <w:spacing w:val="40"/>
          <w:vertAlign w:val="baseline"/>
        </w:rPr>
        <w:t> </w:t>
      </w:r>
      <w:r>
        <w:rPr>
          <w:vertAlign w:val="baseline"/>
        </w:rPr>
        <w:t>But in order to increase the decryption probability of the random phase encryption in that way a very sophisticated setup is required.</w:t>
      </w:r>
      <w:r>
        <w:rPr>
          <w:spacing w:val="29"/>
          <w:vertAlign w:val="baseline"/>
        </w:rPr>
        <w:t> </w:t>
      </w:r>
      <w:r>
        <w:rPr>
          <w:vertAlign w:val="baseline"/>
        </w:rPr>
        <w:t>It need to be capable of exact phase measurements of the reconstructed reference beams during a content addressed recall.</w:t>
      </w:r>
    </w:p>
    <w:p>
      <w:pPr>
        <w:pStyle w:val="BodyText"/>
        <w:spacing w:before="29"/>
      </w:pPr>
    </w:p>
    <w:p>
      <w:pPr>
        <w:pStyle w:val="Heading1"/>
        <w:numPr>
          <w:ilvl w:val="0"/>
          <w:numId w:val="1"/>
        </w:numPr>
        <w:tabs>
          <w:tab w:pos="4183" w:val="left" w:leader="none"/>
        </w:tabs>
        <w:spacing w:line="240" w:lineRule="auto" w:before="1" w:after="0"/>
        <w:ind w:left="4183" w:right="0" w:hanging="270"/>
        <w:jc w:val="left"/>
      </w:pPr>
      <w:r>
        <w:rPr>
          <w:spacing w:val="-2"/>
        </w:rPr>
        <w:t>CONCLUSIONS</w:t>
      </w:r>
    </w:p>
    <w:p>
      <w:pPr>
        <w:pStyle w:val="BodyText"/>
        <w:spacing w:line="244" w:lineRule="auto" w:before="100"/>
        <w:ind w:left="114" w:right="141"/>
        <w:jc w:val="both"/>
      </w:pPr>
      <w:r>
        <w:rPr/>
        <w:t>In this paper we discussed several aspects of volume holographic storage systems in terms of data quality.</w:t>
      </w:r>
      <w:r>
        <w:rPr>
          <w:spacing w:val="40"/>
        </w:rPr>
        <w:t> </w:t>
      </w:r>
      <w:r>
        <w:rPr/>
        <w:t>We first presented bismuth tellurite as an alternative storage material.</w:t>
      </w:r>
      <w:r>
        <w:rPr>
          <w:spacing w:val="38"/>
        </w:rPr>
        <w:t> </w:t>
      </w:r>
      <w:r>
        <w:rPr/>
        <w:t>In comparison to the widely spread lithium niobate</w:t>
      </w:r>
      <w:r>
        <w:rPr>
          <w:spacing w:val="-3"/>
        </w:rPr>
        <w:t> </w:t>
      </w:r>
      <w:r>
        <w:rPr/>
        <w:t>it</w:t>
      </w:r>
      <w:r>
        <w:rPr>
          <w:spacing w:val="-4"/>
        </w:rPr>
        <w:t> </w:t>
      </w:r>
      <w:r>
        <w:rPr/>
        <w:t>has</w:t>
      </w:r>
      <w:r>
        <w:rPr>
          <w:spacing w:val="-3"/>
        </w:rPr>
        <w:t> </w:t>
      </w:r>
      <w:r>
        <w:rPr/>
        <w:t>the</w:t>
      </w:r>
      <w:r>
        <w:rPr>
          <w:spacing w:val="-3"/>
        </w:rPr>
        <w:t> </w:t>
      </w:r>
      <w:r>
        <w:rPr/>
        <w:t>great</w:t>
      </w:r>
      <w:r>
        <w:rPr>
          <w:spacing w:val="-4"/>
        </w:rPr>
        <w:t> </w:t>
      </w:r>
      <w:r>
        <w:rPr/>
        <w:t>advantage</w:t>
      </w:r>
      <w:r>
        <w:rPr>
          <w:spacing w:val="-4"/>
        </w:rPr>
        <w:t> </w:t>
      </w:r>
      <w:r>
        <w:rPr/>
        <w:t>to</w:t>
      </w:r>
      <w:r>
        <w:rPr>
          <w:spacing w:val="-3"/>
        </w:rPr>
        <w:t> </w:t>
      </w:r>
      <w:r>
        <w:rPr/>
        <w:t>overcome</w:t>
      </w:r>
      <w:r>
        <w:rPr>
          <w:spacing w:val="-4"/>
        </w:rPr>
        <w:t> </w:t>
      </w:r>
      <w:r>
        <w:rPr/>
        <w:t>the</w:t>
      </w:r>
      <w:r>
        <w:rPr>
          <w:spacing w:val="-3"/>
        </w:rPr>
        <w:t> </w:t>
      </w:r>
      <w:r>
        <w:rPr/>
        <w:t>hologram</w:t>
      </w:r>
      <w:r>
        <w:rPr>
          <w:spacing w:val="-3"/>
        </w:rPr>
        <w:t> </w:t>
      </w:r>
      <w:r>
        <w:rPr/>
        <w:t>volatility</w:t>
      </w:r>
      <w:r>
        <w:rPr>
          <w:spacing w:val="-4"/>
        </w:rPr>
        <w:t> </w:t>
      </w:r>
      <w:r>
        <w:rPr/>
        <w:t>due</w:t>
      </w:r>
      <w:r>
        <w:rPr>
          <w:spacing w:val="-3"/>
        </w:rPr>
        <w:t> </w:t>
      </w:r>
      <w:r>
        <w:rPr/>
        <w:t>to</w:t>
      </w:r>
      <w:r>
        <w:rPr>
          <w:spacing w:val="-4"/>
        </w:rPr>
        <w:t> </w:t>
      </w:r>
      <w:r>
        <w:rPr/>
        <w:t>a</w:t>
      </w:r>
      <w:r>
        <w:rPr>
          <w:spacing w:val="-3"/>
        </w:rPr>
        <w:t> </w:t>
      </w:r>
      <w:r>
        <w:rPr/>
        <w:t>self-fixing</w:t>
      </w:r>
      <w:r>
        <w:rPr>
          <w:spacing w:val="-3"/>
        </w:rPr>
        <w:t> </w:t>
      </w:r>
      <w:r>
        <w:rPr/>
        <w:t>effect,</w:t>
      </w:r>
      <w:r>
        <w:rPr>
          <w:spacing w:val="-1"/>
        </w:rPr>
        <w:t> </w:t>
      </w:r>
      <w:r>
        <w:rPr/>
        <w:t>although</w:t>
      </w:r>
      <w:r>
        <w:rPr>
          <w:spacing w:val="-4"/>
        </w:rPr>
        <w:t> </w:t>
      </w:r>
      <w:r>
        <w:rPr/>
        <w:t>further improvements in terms of the optical quality and the material sensitivity need to be attained.</w:t>
      </w:r>
      <w:r>
        <w:rPr>
          <w:spacing w:val="28"/>
        </w:rPr>
        <w:t> </w:t>
      </w:r>
      <w:r>
        <w:rPr/>
        <w:t>Secondly we have reviewed</w:t>
      </w:r>
      <w:r>
        <w:rPr>
          <w:spacing w:val="37"/>
        </w:rPr>
        <w:t> </w:t>
      </w:r>
      <w:r>
        <w:rPr/>
        <w:t>a</w:t>
      </w:r>
      <w:r>
        <w:rPr>
          <w:spacing w:val="37"/>
        </w:rPr>
        <w:t> </w:t>
      </w:r>
      <w:r>
        <w:rPr/>
        <w:t>general</w:t>
      </w:r>
      <w:r>
        <w:rPr>
          <w:spacing w:val="37"/>
        </w:rPr>
        <w:t> </w:t>
      </w:r>
      <w:r>
        <w:rPr/>
        <w:t>approach</w:t>
      </w:r>
      <w:r>
        <w:rPr>
          <w:spacing w:val="37"/>
        </w:rPr>
        <w:t> </w:t>
      </w:r>
      <w:r>
        <w:rPr/>
        <w:t>to</w:t>
      </w:r>
      <w:r>
        <w:rPr>
          <w:spacing w:val="37"/>
        </w:rPr>
        <w:t> </w:t>
      </w:r>
      <w:r>
        <w:rPr/>
        <w:t>gray-scale</w:t>
      </w:r>
      <w:r>
        <w:rPr>
          <w:spacing w:val="37"/>
        </w:rPr>
        <w:t> </w:t>
      </w:r>
      <w:r>
        <w:rPr/>
        <w:t>modulation</w:t>
      </w:r>
      <w:r>
        <w:rPr>
          <w:spacing w:val="37"/>
        </w:rPr>
        <w:t> </w:t>
      </w:r>
      <w:r>
        <w:rPr/>
        <w:t>coding</w:t>
      </w:r>
      <w:r>
        <w:rPr>
          <w:spacing w:val="37"/>
        </w:rPr>
        <w:t> </w:t>
      </w:r>
      <w:r>
        <w:rPr/>
        <w:t>and</w:t>
      </w:r>
      <w:r>
        <w:rPr>
          <w:spacing w:val="37"/>
        </w:rPr>
        <w:t> </w:t>
      </w:r>
      <w:r>
        <w:rPr/>
        <w:t>pointed</w:t>
      </w:r>
      <w:r>
        <w:rPr>
          <w:spacing w:val="37"/>
        </w:rPr>
        <w:t> </w:t>
      </w:r>
      <w:r>
        <w:rPr/>
        <w:t>out</w:t>
      </w:r>
      <w:r>
        <w:rPr>
          <w:spacing w:val="37"/>
        </w:rPr>
        <w:t> </w:t>
      </w:r>
      <w:r>
        <w:rPr/>
        <w:t>the</w:t>
      </w:r>
      <w:r>
        <w:rPr>
          <w:spacing w:val="37"/>
        </w:rPr>
        <w:t> </w:t>
      </w:r>
      <w:r>
        <w:rPr/>
        <w:t>general</w:t>
      </w:r>
      <w:r>
        <w:rPr>
          <w:spacing w:val="37"/>
        </w:rPr>
        <w:t> </w:t>
      </w:r>
      <w:r>
        <w:rPr/>
        <w:t>construction</w:t>
      </w:r>
      <w:r>
        <w:rPr>
          <w:spacing w:val="37"/>
        </w:rPr>
        <w:t> </w:t>
      </w:r>
      <w:r>
        <w:rPr/>
        <w:t>rule for common constant-weight codes.</w:t>
      </w:r>
      <w:r>
        <w:rPr>
          <w:spacing w:val="40"/>
        </w:rPr>
        <w:t> </w:t>
      </w:r>
      <w:r>
        <w:rPr/>
        <w:t>Finally we investigated the amount of data security provided by random phase-code encryption,</w:t>
      </w:r>
      <w:r>
        <w:rPr>
          <w:spacing w:val="31"/>
        </w:rPr>
        <w:t> </w:t>
      </w:r>
      <w:r>
        <w:rPr/>
        <w:t>which was formerly pronounced to be very efficient.</w:t>
      </w:r>
      <w:r>
        <w:rPr>
          <w:spacing w:val="40"/>
        </w:rPr>
        <w:t> </w:t>
      </w:r>
      <w:r>
        <w:rPr/>
        <w:t>It turned out to be less efficient</w:t>
      </w:r>
      <w:r>
        <w:rPr>
          <w:spacing w:val="80"/>
        </w:rPr>
        <w:t> </w:t>
      </w:r>
      <w:r>
        <w:rPr/>
        <w:t>than encryption based on arithmetic data page operations when abusing the capability of content-addressing in</w:t>
      </w:r>
      <w:r>
        <w:rPr>
          <w:spacing w:val="80"/>
        </w:rPr>
        <w:t> </w:t>
      </w:r>
      <w:r>
        <w:rPr/>
        <w:t>a phase-encoded volume holographic storage system.</w:t>
      </w:r>
    </w:p>
    <w:p>
      <w:pPr>
        <w:pStyle w:val="BodyText"/>
        <w:spacing w:before="29"/>
      </w:pPr>
    </w:p>
    <w:p>
      <w:pPr>
        <w:pStyle w:val="Heading1"/>
        <w:ind w:right="33" w:firstLine="0"/>
        <w:jc w:val="center"/>
      </w:pPr>
      <w:r>
        <w:rPr>
          <w:spacing w:val="-2"/>
        </w:rPr>
        <w:t>ACKNOWLEDGMENTS</w:t>
      </w:r>
    </w:p>
    <w:p>
      <w:pPr>
        <w:pStyle w:val="BodyText"/>
        <w:spacing w:line="244" w:lineRule="auto" w:before="101"/>
        <w:ind w:left="114" w:right="143"/>
        <w:jc w:val="both"/>
      </w:pPr>
      <w:r>
        <w:rPr/>
        <w:t>This work was partially supported by the Volkswagenstiftung under contract no.</w:t>
      </w:r>
      <w:r>
        <w:rPr>
          <w:spacing w:val="26"/>
        </w:rPr>
        <w:t> </w:t>
      </w:r>
      <w:r>
        <w:rPr/>
        <w:t>I 75/504.</w:t>
      </w:r>
      <w:r>
        <w:rPr>
          <w:spacing w:val="26"/>
        </w:rPr>
        <w:t> </w:t>
      </w:r>
      <w:r>
        <w:rPr/>
        <w:t>The present work on storage</w:t>
      </w:r>
      <w:r>
        <w:rPr>
          <w:spacing w:val="-2"/>
        </w:rPr>
        <w:t> </w:t>
      </w:r>
      <w:r>
        <w:rPr/>
        <w:t>materials</w:t>
      </w:r>
      <w:r>
        <w:rPr>
          <w:spacing w:val="-2"/>
        </w:rPr>
        <w:t> </w:t>
      </w:r>
      <w:r>
        <w:rPr/>
        <w:t>was</w:t>
      </w:r>
      <w:r>
        <w:rPr>
          <w:spacing w:val="-2"/>
        </w:rPr>
        <w:t> </w:t>
      </w:r>
      <w:r>
        <w:rPr/>
        <w:t>supported</w:t>
      </w:r>
      <w:r>
        <w:rPr>
          <w:spacing w:val="-2"/>
        </w:rPr>
        <w:t> </w:t>
      </w:r>
      <w:r>
        <w:rPr/>
        <w:t>by</w:t>
      </w:r>
      <w:r>
        <w:rPr>
          <w:spacing w:val="-2"/>
        </w:rPr>
        <w:t> </w:t>
      </w:r>
      <w:r>
        <w:rPr/>
        <w:t>the</w:t>
      </w:r>
      <w:r>
        <w:rPr>
          <w:spacing w:val="-2"/>
        </w:rPr>
        <w:t> </w:t>
      </w:r>
      <w:r>
        <w:rPr/>
        <w:t>Hungarian</w:t>
      </w:r>
      <w:r>
        <w:rPr>
          <w:spacing w:val="-2"/>
        </w:rPr>
        <w:t> </w:t>
      </w:r>
      <w:r>
        <w:rPr/>
        <w:t>-</w:t>
      </w:r>
      <w:r>
        <w:rPr>
          <w:spacing w:val="-2"/>
        </w:rPr>
        <w:t> </w:t>
      </w:r>
      <w:r>
        <w:rPr/>
        <w:t>German</w:t>
      </w:r>
      <w:r>
        <w:rPr>
          <w:spacing w:val="-2"/>
        </w:rPr>
        <w:t> </w:t>
      </w:r>
      <w:r>
        <w:rPr/>
        <w:t>intergovernmental</w:t>
      </w:r>
      <w:r>
        <w:rPr>
          <w:spacing w:val="-2"/>
        </w:rPr>
        <w:t> </w:t>
      </w:r>
      <w:r>
        <w:rPr/>
        <w:t>R</w:t>
      </w:r>
      <w:r>
        <w:rPr>
          <w:spacing w:val="-2"/>
        </w:rPr>
        <w:t> </w:t>
      </w:r>
      <w:r>
        <w:rPr/>
        <w:t>&amp;</w:t>
      </w:r>
      <w:r>
        <w:rPr>
          <w:spacing w:val="-2"/>
        </w:rPr>
        <w:t> </w:t>
      </w:r>
      <w:r>
        <w:rPr/>
        <w:t>T</w:t>
      </w:r>
      <w:r>
        <w:rPr>
          <w:spacing w:val="-2"/>
        </w:rPr>
        <w:t> </w:t>
      </w:r>
      <w:r>
        <w:rPr/>
        <w:t>cooperation</w:t>
      </w:r>
      <w:r>
        <w:rPr>
          <w:spacing w:val="-2"/>
        </w:rPr>
        <w:t> </w:t>
      </w:r>
      <w:r>
        <w:rPr/>
        <w:t>program, No. D2/99, the Hungarian Science Found OTKA Project No. T-029756, the CMRC European Center of Excellence No.</w:t>
      </w:r>
      <w:r>
        <w:rPr>
          <w:spacing w:val="40"/>
        </w:rPr>
        <w:t> </w:t>
      </w:r>
      <w:r>
        <w:rPr/>
        <w:t>ICAI-1999-75002, and the COST Action P2.</w:t>
      </w:r>
    </w:p>
    <w:p>
      <w:pPr>
        <w:pStyle w:val="BodyText"/>
        <w:spacing w:before="29"/>
      </w:pPr>
    </w:p>
    <w:p>
      <w:pPr>
        <w:pStyle w:val="Heading1"/>
        <w:ind w:right="33" w:firstLine="0"/>
        <w:jc w:val="center"/>
      </w:pPr>
      <w:r>
        <w:rPr>
          <w:spacing w:val="-2"/>
        </w:rPr>
        <w:t>REFERENCES</w:t>
      </w:r>
    </w:p>
    <w:p>
      <w:pPr>
        <w:pStyle w:val="ListParagraph"/>
        <w:numPr>
          <w:ilvl w:val="0"/>
          <w:numId w:val="2"/>
        </w:numPr>
        <w:tabs>
          <w:tab w:pos="522" w:val="left" w:leader="none"/>
        </w:tabs>
        <w:spacing w:line="279" w:lineRule="exact" w:before="38" w:after="0"/>
        <w:ind w:left="522" w:right="0" w:hanging="253"/>
        <w:jc w:val="left"/>
        <w:rPr>
          <w:rFonts w:ascii="LM Roman 10" w:hAnsi="LM Roman 10"/>
          <w:i/>
          <w:sz w:val="20"/>
        </w:rPr>
      </w:pPr>
      <w:r>
        <w:rPr>
          <w:sz w:val="20"/>
        </w:rPr>
        <w:t>J.</w:t>
      </w:r>
      <w:r>
        <w:rPr>
          <w:spacing w:val="-8"/>
          <w:sz w:val="20"/>
        </w:rPr>
        <w:t> </w:t>
      </w:r>
      <w:r>
        <w:rPr>
          <w:sz w:val="20"/>
        </w:rPr>
        <w:t>Heanue,</w:t>
      </w:r>
      <w:r>
        <w:rPr>
          <w:spacing w:val="-5"/>
          <w:sz w:val="20"/>
        </w:rPr>
        <w:t> </w:t>
      </w:r>
      <w:r>
        <w:rPr>
          <w:sz w:val="20"/>
        </w:rPr>
        <w:t>M.</w:t>
      </w:r>
      <w:r>
        <w:rPr>
          <w:spacing w:val="-8"/>
          <w:sz w:val="20"/>
        </w:rPr>
        <w:t> </w:t>
      </w:r>
      <w:r>
        <w:rPr>
          <w:sz w:val="20"/>
        </w:rPr>
        <w:t>Bashaw,</w:t>
      </w:r>
      <w:r>
        <w:rPr>
          <w:spacing w:val="-5"/>
          <w:sz w:val="20"/>
        </w:rPr>
        <w:t> </w:t>
      </w:r>
      <w:r>
        <w:rPr>
          <w:sz w:val="20"/>
        </w:rPr>
        <w:t>and</w:t>
      </w:r>
      <w:r>
        <w:rPr>
          <w:spacing w:val="-8"/>
          <w:sz w:val="20"/>
        </w:rPr>
        <w:t> </w:t>
      </w:r>
      <w:r>
        <w:rPr>
          <w:sz w:val="20"/>
        </w:rPr>
        <w:t>L.</w:t>
      </w:r>
      <w:r>
        <w:rPr>
          <w:spacing w:val="-7"/>
          <w:sz w:val="20"/>
        </w:rPr>
        <w:t> </w:t>
      </w:r>
      <w:r>
        <w:rPr>
          <w:sz w:val="20"/>
        </w:rPr>
        <w:t>Hesselink,</w:t>
      </w:r>
      <w:r>
        <w:rPr>
          <w:spacing w:val="-5"/>
          <w:sz w:val="20"/>
        </w:rPr>
        <w:t> </w:t>
      </w:r>
      <w:r>
        <w:rPr>
          <w:sz w:val="20"/>
        </w:rPr>
        <w:t>“Volume</w:t>
      </w:r>
      <w:r>
        <w:rPr>
          <w:spacing w:val="-8"/>
          <w:sz w:val="20"/>
        </w:rPr>
        <w:t> </w:t>
      </w:r>
      <w:r>
        <w:rPr>
          <w:sz w:val="20"/>
        </w:rPr>
        <w:t>holographic</w:t>
      </w:r>
      <w:r>
        <w:rPr>
          <w:spacing w:val="-7"/>
          <w:sz w:val="20"/>
        </w:rPr>
        <w:t> </w:t>
      </w:r>
      <w:r>
        <w:rPr>
          <w:sz w:val="20"/>
        </w:rPr>
        <w:t>storage</w:t>
      </w:r>
      <w:r>
        <w:rPr>
          <w:spacing w:val="-7"/>
          <w:sz w:val="20"/>
        </w:rPr>
        <w:t> </w:t>
      </w:r>
      <w:r>
        <w:rPr>
          <w:sz w:val="20"/>
        </w:rPr>
        <w:t>and</w:t>
      </w:r>
      <w:r>
        <w:rPr>
          <w:spacing w:val="-7"/>
          <w:sz w:val="20"/>
        </w:rPr>
        <w:t> </w:t>
      </w:r>
      <w:r>
        <w:rPr>
          <w:sz w:val="20"/>
        </w:rPr>
        <w:t>retrieval</w:t>
      </w:r>
      <w:r>
        <w:rPr>
          <w:spacing w:val="-8"/>
          <w:sz w:val="20"/>
        </w:rPr>
        <w:t> </w:t>
      </w:r>
      <w:r>
        <w:rPr>
          <w:sz w:val="20"/>
        </w:rPr>
        <w:t>of</w:t>
      </w:r>
      <w:r>
        <w:rPr>
          <w:spacing w:val="-7"/>
          <w:sz w:val="20"/>
        </w:rPr>
        <w:t> </w:t>
      </w:r>
      <w:r>
        <w:rPr>
          <w:sz w:val="20"/>
        </w:rPr>
        <w:t>digital</w:t>
      </w:r>
      <w:r>
        <w:rPr>
          <w:spacing w:val="-7"/>
          <w:sz w:val="20"/>
        </w:rPr>
        <w:t> </w:t>
      </w:r>
      <w:r>
        <w:rPr>
          <w:sz w:val="20"/>
        </w:rPr>
        <w:t>data,”</w:t>
      </w:r>
      <w:r>
        <w:rPr>
          <w:spacing w:val="-6"/>
          <w:sz w:val="20"/>
        </w:rPr>
        <w:t> </w:t>
      </w:r>
      <w:r>
        <w:rPr>
          <w:rFonts w:ascii="LM Roman 10" w:hAnsi="LM Roman 10"/>
          <w:i/>
          <w:spacing w:val="-2"/>
          <w:sz w:val="20"/>
        </w:rPr>
        <w:t>Science</w:t>
      </w:r>
    </w:p>
    <w:p>
      <w:pPr>
        <w:pStyle w:val="BodyText"/>
        <w:spacing w:line="229" w:lineRule="exact"/>
        <w:ind w:left="523"/>
      </w:pPr>
      <w:r>
        <w:rPr>
          <w:b/>
        </w:rPr>
        <w:t>265</w:t>
      </w:r>
      <w:r>
        <w:rPr/>
        <w:t>,</w:t>
      </w:r>
      <w:r>
        <w:rPr>
          <w:spacing w:val="7"/>
        </w:rPr>
        <w:t> </w:t>
      </w:r>
      <w:r>
        <w:rPr/>
        <w:t>pp.</w:t>
      </w:r>
      <w:r>
        <w:rPr>
          <w:spacing w:val="8"/>
        </w:rPr>
        <w:t> </w:t>
      </w:r>
      <w:r>
        <w:rPr/>
        <w:t>749–752,</w:t>
      </w:r>
      <w:r>
        <w:rPr>
          <w:spacing w:val="8"/>
        </w:rPr>
        <w:t> </w:t>
      </w:r>
      <w:r>
        <w:rPr>
          <w:spacing w:val="-2"/>
        </w:rPr>
        <w:t>1994.</w:t>
      </w:r>
    </w:p>
    <w:p>
      <w:pPr>
        <w:pStyle w:val="ListParagraph"/>
        <w:numPr>
          <w:ilvl w:val="0"/>
          <w:numId w:val="2"/>
        </w:numPr>
        <w:tabs>
          <w:tab w:pos="522" w:val="left" w:leader="none"/>
        </w:tabs>
        <w:spacing w:line="258" w:lineRule="exact" w:before="0" w:after="0"/>
        <w:ind w:left="522" w:right="0" w:hanging="253"/>
        <w:jc w:val="left"/>
        <w:rPr>
          <w:sz w:val="20"/>
        </w:rPr>
      </w:pPr>
      <w:r>
        <w:rPr>
          <w:sz w:val="20"/>
        </w:rPr>
        <w:t>D.</w:t>
      </w:r>
      <w:r>
        <w:rPr>
          <w:spacing w:val="9"/>
          <w:sz w:val="20"/>
        </w:rPr>
        <w:t> </w:t>
      </w:r>
      <w:r>
        <w:rPr>
          <w:sz w:val="20"/>
        </w:rPr>
        <w:t>Psaltis</w:t>
      </w:r>
      <w:r>
        <w:rPr>
          <w:spacing w:val="9"/>
          <w:sz w:val="20"/>
        </w:rPr>
        <w:t> </w:t>
      </w:r>
      <w:r>
        <w:rPr>
          <w:sz w:val="20"/>
        </w:rPr>
        <w:t>and</w:t>
      </w:r>
      <w:r>
        <w:rPr>
          <w:spacing w:val="9"/>
          <w:sz w:val="20"/>
        </w:rPr>
        <w:t> </w:t>
      </w:r>
      <w:r>
        <w:rPr>
          <w:sz w:val="20"/>
        </w:rPr>
        <w:t>F.</w:t>
      </w:r>
      <w:r>
        <w:rPr>
          <w:spacing w:val="9"/>
          <w:sz w:val="20"/>
        </w:rPr>
        <w:t> </w:t>
      </w:r>
      <w:r>
        <w:rPr>
          <w:sz w:val="20"/>
        </w:rPr>
        <w:t>Mok,</w:t>
      </w:r>
      <w:r>
        <w:rPr>
          <w:spacing w:val="9"/>
          <w:sz w:val="20"/>
        </w:rPr>
        <w:t> </w:t>
      </w:r>
      <w:r>
        <w:rPr>
          <w:sz w:val="20"/>
        </w:rPr>
        <w:t>“Holographic</w:t>
      </w:r>
      <w:r>
        <w:rPr>
          <w:spacing w:val="10"/>
          <w:sz w:val="20"/>
        </w:rPr>
        <w:t> </w:t>
      </w:r>
      <w:r>
        <w:rPr>
          <w:sz w:val="20"/>
        </w:rPr>
        <w:t>memories,”</w:t>
      </w:r>
      <w:r>
        <w:rPr>
          <w:spacing w:val="7"/>
          <w:sz w:val="20"/>
        </w:rPr>
        <w:t> </w:t>
      </w:r>
      <w:r>
        <w:rPr>
          <w:rFonts w:ascii="LM Roman 10" w:hAnsi="LM Roman 10"/>
          <w:i/>
          <w:sz w:val="20"/>
        </w:rPr>
        <w:t>Sci.</w:t>
      </w:r>
      <w:r>
        <w:rPr>
          <w:rFonts w:ascii="LM Roman 10" w:hAnsi="LM Roman 10"/>
          <w:i/>
          <w:spacing w:val="-8"/>
          <w:sz w:val="20"/>
        </w:rPr>
        <w:t> </w:t>
      </w:r>
      <w:r>
        <w:rPr>
          <w:rFonts w:ascii="LM Roman 10" w:hAnsi="LM Roman 10"/>
          <w:i/>
          <w:sz w:val="20"/>
        </w:rPr>
        <w:t>Am.</w:t>
      </w:r>
      <w:r>
        <w:rPr>
          <w:rFonts w:ascii="LM Roman 10" w:hAnsi="LM Roman 10"/>
          <w:i/>
          <w:spacing w:val="-13"/>
          <w:sz w:val="20"/>
        </w:rPr>
        <w:t> </w:t>
      </w:r>
      <w:r>
        <w:rPr>
          <w:b/>
          <w:sz w:val="20"/>
        </w:rPr>
        <w:t>273</w:t>
      </w:r>
      <w:r>
        <w:rPr>
          <w:sz w:val="20"/>
        </w:rPr>
        <w:t>,</w:t>
      </w:r>
      <w:r>
        <w:rPr>
          <w:spacing w:val="9"/>
          <w:sz w:val="20"/>
        </w:rPr>
        <w:t> </w:t>
      </w:r>
      <w:r>
        <w:rPr>
          <w:sz w:val="20"/>
        </w:rPr>
        <w:t>pp.</w:t>
      </w:r>
      <w:r>
        <w:rPr>
          <w:spacing w:val="9"/>
          <w:sz w:val="20"/>
        </w:rPr>
        <w:t> </w:t>
      </w:r>
      <w:r>
        <w:rPr>
          <w:sz w:val="20"/>
        </w:rPr>
        <w:t>70–76,</w:t>
      </w:r>
      <w:r>
        <w:rPr>
          <w:spacing w:val="9"/>
          <w:sz w:val="20"/>
        </w:rPr>
        <w:t> </w:t>
      </w:r>
      <w:r>
        <w:rPr>
          <w:spacing w:val="-2"/>
          <w:sz w:val="20"/>
        </w:rPr>
        <w:t>1995.</w:t>
      </w:r>
    </w:p>
    <w:p>
      <w:pPr>
        <w:pStyle w:val="ListParagraph"/>
        <w:numPr>
          <w:ilvl w:val="0"/>
          <w:numId w:val="2"/>
        </w:numPr>
        <w:tabs>
          <w:tab w:pos="521" w:val="left" w:leader="none"/>
          <w:tab w:pos="523" w:val="left" w:leader="none"/>
        </w:tabs>
        <w:spacing w:line="240" w:lineRule="exact" w:before="20" w:after="0"/>
        <w:ind w:left="523" w:right="144" w:hanging="255"/>
        <w:jc w:val="left"/>
        <w:rPr>
          <w:sz w:val="20"/>
        </w:rPr>
      </w:pPr>
      <w:r>
        <w:rPr>
          <w:sz w:val="20"/>
        </w:rPr>
        <w:t>F.</w:t>
      </w:r>
      <w:r>
        <w:rPr>
          <w:spacing w:val="30"/>
          <w:sz w:val="20"/>
        </w:rPr>
        <w:t> </w:t>
      </w:r>
      <w:r>
        <w:rPr>
          <w:sz w:val="20"/>
        </w:rPr>
        <w:t>Mok,</w:t>
      </w:r>
      <w:r>
        <w:rPr>
          <w:spacing w:val="36"/>
          <w:sz w:val="20"/>
        </w:rPr>
        <w:t> </w:t>
      </w:r>
      <w:r>
        <w:rPr>
          <w:sz w:val="20"/>
        </w:rPr>
        <w:t>“Angle-multiplexed</w:t>
      </w:r>
      <w:r>
        <w:rPr>
          <w:spacing w:val="30"/>
          <w:sz w:val="20"/>
        </w:rPr>
        <w:t> </w:t>
      </w:r>
      <w:r>
        <w:rPr>
          <w:sz w:val="20"/>
        </w:rPr>
        <w:t>storage</w:t>
      </w:r>
      <w:r>
        <w:rPr>
          <w:spacing w:val="30"/>
          <w:sz w:val="20"/>
        </w:rPr>
        <w:t> </w:t>
      </w:r>
      <w:r>
        <w:rPr>
          <w:sz w:val="20"/>
        </w:rPr>
        <w:t>of</w:t>
      </w:r>
      <w:r>
        <w:rPr>
          <w:spacing w:val="31"/>
          <w:sz w:val="20"/>
        </w:rPr>
        <w:t> </w:t>
      </w:r>
      <w:r>
        <w:rPr>
          <w:sz w:val="20"/>
        </w:rPr>
        <w:t>5000</w:t>
      </w:r>
      <w:r>
        <w:rPr>
          <w:spacing w:val="31"/>
          <w:sz w:val="20"/>
        </w:rPr>
        <w:t> </w:t>
      </w:r>
      <w:r>
        <w:rPr>
          <w:sz w:val="20"/>
        </w:rPr>
        <w:t>holograms</w:t>
      </w:r>
      <w:r>
        <w:rPr>
          <w:spacing w:val="30"/>
          <w:sz w:val="20"/>
        </w:rPr>
        <w:t> </w:t>
      </w:r>
      <w:r>
        <w:rPr>
          <w:sz w:val="20"/>
        </w:rPr>
        <w:t>in</w:t>
      </w:r>
      <w:r>
        <w:rPr>
          <w:spacing w:val="31"/>
          <w:sz w:val="20"/>
        </w:rPr>
        <w:t> </w:t>
      </w:r>
      <w:r>
        <w:rPr>
          <w:sz w:val="20"/>
        </w:rPr>
        <w:t>lithium</w:t>
      </w:r>
      <w:r>
        <w:rPr>
          <w:spacing w:val="30"/>
          <w:sz w:val="20"/>
        </w:rPr>
        <w:t> </w:t>
      </w:r>
      <w:r>
        <w:rPr>
          <w:sz w:val="20"/>
        </w:rPr>
        <w:t>niobate,”</w:t>
      </w:r>
      <w:r>
        <w:rPr>
          <w:spacing w:val="34"/>
          <w:sz w:val="20"/>
        </w:rPr>
        <w:t> </w:t>
      </w:r>
      <w:r>
        <w:rPr>
          <w:rFonts w:ascii="LM Roman 10" w:hAnsi="LM Roman 10"/>
          <w:i/>
          <w:sz w:val="20"/>
        </w:rPr>
        <w:t>Opt. Lett. </w:t>
      </w:r>
      <w:r>
        <w:rPr>
          <w:b/>
          <w:sz w:val="20"/>
        </w:rPr>
        <w:t>18</w:t>
      </w:r>
      <w:r>
        <w:rPr>
          <w:sz w:val="20"/>
        </w:rPr>
        <w:t>,</w:t>
      </w:r>
      <w:r>
        <w:rPr>
          <w:spacing w:val="36"/>
          <w:sz w:val="20"/>
        </w:rPr>
        <w:t> </w:t>
      </w:r>
      <w:r>
        <w:rPr>
          <w:sz w:val="20"/>
        </w:rPr>
        <w:t>pp.</w:t>
      </w:r>
      <w:r>
        <w:rPr>
          <w:spacing w:val="30"/>
          <w:sz w:val="20"/>
        </w:rPr>
        <w:t> </w:t>
      </w:r>
      <w:r>
        <w:rPr>
          <w:sz w:val="20"/>
        </w:rPr>
        <w:t>915–917, </w:t>
      </w:r>
      <w:r>
        <w:rPr>
          <w:spacing w:val="-2"/>
          <w:sz w:val="20"/>
        </w:rPr>
        <w:t>1993.</w:t>
      </w:r>
    </w:p>
    <w:p>
      <w:pPr>
        <w:pStyle w:val="ListParagraph"/>
        <w:numPr>
          <w:ilvl w:val="0"/>
          <w:numId w:val="2"/>
        </w:numPr>
        <w:tabs>
          <w:tab w:pos="522" w:val="left" w:leader="none"/>
        </w:tabs>
        <w:spacing w:line="236" w:lineRule="exact" w:before="6" w:after="0"/>
        <w:ind w:left="522" w:right="0" w:hanging="253"/>
        <w:jc w:val="left"/>
        <w:rPr>
          <w:sz w:val="20"/>
        </w:rPr>
      </w:pPr>
      <w:r>
        <w:rPr>
          <w:sz w:val="20"/>
        </w:rPr>
        <w:t>G.</w:t>
      </w:r>
      <w:r>
        <w:rPr>
          <w:spacing w:val="-4"/>
          <w:sz w:val="20"/>
        </w:rPr>
        <w:t> </w:t>
      </w:r>
      <w:r>
        <w:rPr>
          <w:sz w:val="20"/>
        </w:rPr>
        <w:t>Burr,</w:t>
      </w:r>
      <w:r>
        <w:rPr>
          <w:spacing w:val="-2"/>
          <w:sz w:val="20"/>
        </w:rPr>
        <w:t> </w:t>
      </w:r>
      <w:r>
        <w:rPr>
          <w:sz w:val="20"/>
        </w:rPr>
        <w:t>F.</w:t>
      </w:r>
      <w:r>
        <w:rPr>
          <w:spacing w:val="-4"/>
          <w:sz w:val="20"/>
        </w:rPr>
        <w:t> </w:t>
      </w:r>
      <w:r>
        <w:rPr>
          <w:sz w:val="20"/>
        </w:rPr>
        <w:t>Mok,</w:t>
      </w:r>
      <w:r>
        <w:rPr>
          <w:spacing w:val="-1"/>
          <w:sz w:val="20"/>
        </w:rPr>
        <w:t> </w:t>
      </w:r>
      <w:r>
        <w:rPr>
          <w:sz w:val="20"/>
        </w:rPr>
        <w:t>and</w:t>
      </w:r>
      <w:r>
        <w:rPr>
          <w:spacing w:val="-4"/>
          <w:sz w:val="20"/>
        </w:rPr>
        <w:t> </w:t>
      </w:r>
      <w:r>
        <w:rPr>
          <w:sz w:val="20"/>
        </w:rPr>
        <w:t>D.</w:t>
      </w:r>
      <w:r>
        <w:rPr>
          <w:spacing w:val="-4"/>
          <w:sz w:val="20"/>
        </w:rPr>
        <w:t> </w:t>
      </w:r>
      <w:r>
        <w:rPr>
          <w:sz w:val="20"/>
        </w:rPr>
        <w:t>Psaltis,</w:t>
      </w:r>
      <w:r>
        <w:rPr>
          <w:spacing w:val="-1"/>
          <w:sz w:val="20"/>
        </w:rPr>
        <w:t> </w:t>
      </w:r>
      <w:r>
        <w:rPr>
          <w:sz w:val="20"/>
        </w:rPr>
        <w:t>“Angle</w:t>
      </w:r>
      <w:r>
        <w:rPr>
          <w:spacing w:val="-3"/>
          <w:sz w:val="20"/>
        </w:rPr>
        <w:t> </w:t>
      </w:r>
      <w:r>
        <w:rPr>
          <w:sz w:val="20"/>
        </w:rPr>
        <w:t>and</w:t>
      </w:r>
      <w:r>
        <w:rPr>
          <w:spacing w:val="-4"/>
          <w:sz w:val="20"/>
        </w:rPr>
        <w:t> </w:t>
      </w:r>
      <w:r>
        <w:rPr>
          <w:sz w:val="20"/>
        </w:rPr>
        <w:t>space</w:t>
      </w:r>
      <w:r>
        <w:rPr>
          <w:spacing w:val="-3"/>
          <w:sz w:val="20"/>
        </w:rPr>
        <w:t> </w:t>
      </w:r>
      <w:r>
        <w:rPr>
          <w:sz w:val="20"/>
        </w:rPr>
        <w:t>multiplexed</w:t>
      </w:r>
      <w:r>
        <w:rPr>
          <w:spacing w:val="-4"/>
          <w:sz w:val="20"/>
        </w:rPr>
        <w:t> </w:t>
      </w:r>
      <w:r>
        <w:rPr>
          <w:sz w:val="20"/>
        </w:rPr>
        <w:t>holographic</w:t>
      </w:r>
      <w:r>
        <w:rPr>
          <w:spacing w:val="-3"/>
          <w:sz w:val="20"/>
        </w:rPr>
        <w:t> </w:t>
      </w:r>
      <w:r>
        <w:rPr>
          <w:sz w:val="20"/>
        </w:rPr>
        <w:t>storage</w:t>
      </w:r>
      <w:r>
        <w:rPr>
          <w:spacing w:val="-3"/>
          <w:sz w:val="20"/>
        </w:rPr>
        <w:t> </w:t>
      </w:r>
      <w:r>
        <w:rPr>
          <w:sz w:val="20"/>
        </w:rPr>
        <w:t>using</w:t>
      </w:r>
      <w:r>
        <w:rPr>
          <w:spacing w:val="-3"/>
          <w:sz w:val="20"/>
        </w:rPr>
        <w:t> </w:t>
      </w:r>
      <w:r>
        <w:rPr>
          <w:sz w:val="20"/>
        </w:rPr>
        <w:t>the</w:t>
      </w:r>
      <w:r>
        <w:rPr>
          <w:spacing w:val="-3"/>
          <w:sz w:val="20"/>
        </w:rPr>
        <w:t> </w:t>
      </w:r>
      <w:r>
        <w:rPr>
          <w:sz w:val="20"/>
        </w:rPr>
        <w:t>90</w:t>
      </w:r>
      <w:r>
        <w:rPr>
          <w:rFonts w:ascii="Arial" w:hAnsi="Arial"/>
          <w:i/>
          <w:position w:val="7"/>
          <w:sz w:val="14"/>
        </w:rPr>
        <w:t>◦</w:t>
      </w:r>
      <w:r>
        <w:rPr>
          <w:rFonts w:ascii="Arial" w:hAnsi="Arial"/>
          <w:i/>
          <w:spacing w:val="17"/>
          <w:position w:val="7"/>
          <w:sz w:val="14"/>
        </w:rPr>
        <w:t> </w:t>
      </w:r>
      <w:r>
        <w:rPr>
          <w:spacing w:val="-2"/>
          <w:sz w:val="20"/>
        </w:rPr>
        <w:t>geometry,”</w:t>
      </w:r>
    </w:p>
    <w:p>
      <w:pPr>
        <w:spacing w:line="263" w:lineRule="exact" w:before="0"/>
        <w:ind w:left="523" w:right="0" w:firstLine="0"/>
        <w:jc w:val="left"/>
        <w:rPr>
          <w:sz w:val="20"/>
        </w:rPr>
      </w:pPr>
      <w:r>
        <w:rPr>
          <w:rFonts w:ascii="LM Roman 10" w:hAnsi="LM Roman 10"/>
          <w:i/>
          <w:sz w:val="20"/>
        </w:rPr>
        <w:t>Opt.</w:t>
      </w:r>
      <w:r>
        <w:rPr>
          <w:rFonts w:ascii="LM Roman 10" w:hAnsi="LM Roman 10"/>
          <w:i/>
          <w:spacing w:val="-10"/>
          <w:sz w:val="20"/>
        </w:rPr>
        <w:t> </w:t>
      </w:r>
      <w:r>
        <w:rPr>
          <w:rFonts w:ascii="LM Roman 10" w:hAnsi="LM Roman 10"/>
          <w:i/>
          <w:sz w:val="20"/>
        </w:rPr>
        <w:t>Commun.</w:t>
      </w:r>
      <w:r>
        <w:rPr>
          <w:rFonts w:ascii="LM Roman 10" w:hAnsi="LM Roman 10"/>
          <w:i/>
          <w:spacing w:val="-14"/>
          <w:sz w:val="20"/>
        </w:rPr>
        <w:t> </w:t>
      </w:r>
      <w:r>
        <w:rPr>
          <w:b/>
          <w:sz w:val="20"/>
        </w:rPr>
        <w:t>117</w:t>
      </w:r>
      <w:r>
        <w:rPr>
          <w:sz w:val="20"/>
        </w:rPr>
        <w:t>,</w:t>
      </w:r>
      <w:r>
        <w:rPr>
          <w:spacing w:val="8"/>
          <w:sz w:val="20"/>
        </w:rPr>
        <w:t> </w:t>
      </w:r>
      <w:r>
        <w:rPr>
          <w:sz w:val="20"/>
        </w:rPr>
        <w:t>pp.</w:t>
      </w:r>
      <w:r>
        <w:rPr>
          <w:spacing w:val="8"/>
          <w:sz w:val="20"/>
        </w:rPr>
        <w:t> </w:t>
      </w:r>
      <w:r>
        <w:rPr>
          <w:sz w:val="20"/>
        </w:rPr>
        <w:t>49–55,</w:t>
      </w:r>
      <w:r>
        <w:rPr>
          <w:spacing w:val="8"/>
          <w:sz w:val="20"/>
        </w:rPr>
        <w:t> </w:t>
      </w:r>
      <w:r>
        <w:rPr>
          <w:spacing w:val="-2"/>
          <w:sz w:val="20"/>
        </w:rPr>
        <w:t>1995.</w:t>
      </w:r>
    </w:p>
    <w:p>
      <w:pPr>
        <w:spacing w:after="0" w:line="263" w:lineRule="exact"/>
        <w:jc w:val="left"/>
        <w:rPr>
          <w:sz w:val="20"/>
        </w:rPr>
        <w:sectPr>
          <w:pgSz w:w="12240" w:h="15840"/>
          <w:pgMar w:top="1640" w:bottom="280" w:left="980" w:right="1280"/>
        </w:sectPr>
      </w:pPr>
    </w:p>
    <w:p>
      <w:pPr>
        <w:pStyle w:val="ListParagraph"/>
        <w:numPr>
          <w:ilvl w:val="0"/>
          <w:numId w:val="2"/>
        </w:numPr>
        <w:tabs>
          <w:tab w:pos="521" w:val="left" w:leader="none"/>
          <w:tab w:pos="523" w:val="left" w:leader="none"/>
        </w:tabs>
        <w:spacing w:line="206" w:lineRule="auto" w:before="118" w:after="0"/>
        <w:ind w:left="523" w:right="143" w:hanging="255"/>
        <w:jc w:val="left"/>
        <w:rPr>
          <w:sz w:val="20"/>
        </w:rPr>
      </w:pPr>
      <w:r>
        <w:rPr>
          <w:sz w:val="20"/>
        </w:rPr>
        <w:t>G.</w:t>
      </w:r>
      <w:r>
        <w:rPr>
          <w:spacing w:val="24"/>
          <w:sz w:val="20"/>
        </w:rPr>
        <w:t> </w:t>
      </w:r>
      <w:r>
        <w:rPr>
          <w:sz w:val="20"/>
        </w:rPr>
        <w:t>Rakuljic,</w:t>
      </w:r>
      <w:r>
        <w:rPr>
          <w:spacing w:val="28"/>
          <w:sz w:val="20"/>
        </w:rPr>
        <w:t> </w:t>
      </w:r>
      <w:r>
        <w:rPr>
          <w:sz w:val="20"/>
        </w:rPr>
        <w:t>V.</w:t>
      </w:r>
      <w:r>
        <w:rPr>
          <w:spacing w:val="24"/>
          <w:sz w:val="20"/>
        </w:rPr>
        <w:t> </w:t>
      </w:r>
      <w:r>
        <w:rPr>
          <w:sz w:val="20"/>
        </w:rPr>
        <w:t>Leyva,</w:t>
      </w:r>
      <w:r>
        <w:rPr>
          <w:spacing w:val="28"/>
          <w:sz w:val="20"/>
        </w:rPr>
        <w:t> </w:t>
      </w:r>
      <w:r>
        <w:rPr>
          <w:sz w:val="20"/>
        </w:rPr>
        <w:t>and</w:t>
      </w:r>
      <w:r>
        <w:rPr>
          <w:spacing w:val="24"/>
          <w:sz w:val="20"/>
        </w:rPr>
        <w:t> </w:t>
      </w:r>
      <w:r>
        <w:rPr>
          <w:sz w:val="20"/>
        </w:rPr>
        <w:t>A.</w:t>
      </w:r>
      <w:r>
        <w:rPr>
          <w:spacing w:val="24"/>
          <w:sz w:val="20"/>
        </w:rPr>
        <w:t> </w:t>
      </w:r>
      <w:r>
        <w:rPr>
          <w:sz w:val="20"/>
        </w:rPr>
        <w:t>Yariv,</w:t>
      </w:r>
      <w:r>
        <w:rPr>
          <w:spacing w:val="27"/>
          <w:sz w:val="20"/>
        </w:rPr>
        <w:t> </w:t>
      </w:r>
      <w:r>
        <w:rPr>
          <w:sz w:val="20"/>
        </w:rPr>
        <w:t>“Optical</w:t>
      </w:r>
      <w:r>
        <w:rPr>
          <w:spacing w:val="24"/>
          <w:sz w:val="20"/>
        </w:rPr>
        <w:t> </w:t>
      </w:r>
      <w:r>
        <w:rPr>
          <w:sz w:val="20"/>
        </w:rPr>
        <w:t>data</w:t>
      </w:r>
      <w:r>
        <w:rPr>
          <w:spacing w:val="24"/>
          <w:sz w:val="20"/>
        </w:rPr>
        <w:t> </w:t>
      </w:r>
      <w:r>
        <w:rPr>
          <w:sz w:val="20"/>
        </w:rPr>
        <w:t>storage</w:t>
      </w:r>
      <w:r>
        <w:rPr>
          <w:spacing w:val="24"/>
          <w:sz w:val="20"/>
        </w:rPr>
        <w:t> </w:t>
      </w:r>
      <w:r>
        <w:rPr>
          <w:sz w:val="20"/>
        </w:rPr>
        <w:t>by</w:t>
      </w:r>
      <w:r>
        <w:rPr>
          <w:spacing w:val="24"/>
          <w:sz w:val="20"/>
        </w:rPr>
        <w:t> </w:t>
      </w:r>
      <w:r>
        <w:rPr>
          <w:sz w:val="20"/>
        </w:rPr>
        <w:t>using</w:t>
      </w:r>
      <w:r>
        <w:rPr>
          <w:spacing w:val="24"/>
          <w:sz w:val="20"/>
        </w:rPr>
        <w:t> </w:t>
      </w:r>
      <w:r>
        <w:rPr>
          <w:sz w:val="20"/>
        </w:rPr>
        <w:t>orthogonal</w:t>
      </w:r>
      <w:r>
        <w:rPr>
          <w:spacing w:val="24"/>
          <w:sz w:val="20"/>
        </w:rPr>
        <w:t> </w:t>
      </w:r>
      <w:r>
        <w:rPr>
          <w:sz w:val="20"/>
        </w:rPr>
        <w:t>wavelength-multiplexed volume holograms,” </w:t>
      </w:r>
      <w:r>
        <w:rPr>
          <w:rFonts w:ascii="LM Roman 10" w:hAnsi="LM Roman 10"/>
          <w:i/>
          <w:sz w:val="20"/>
        </w:rPr>
        <w:t>Opt. Lett. </w:t>
      </w:r>
      <w:r>
        <w:rPr>
          <w:b/>
          <w:sz w:val="20"/>
        </w:rPr>
        <w:t>17</w:t>
      </w:r>
      <w:r>
        <w:rPr>
          <w:sz w:val="20"/>
        </w:rPr>
        <w:t>, pp. 1471–1473, 1992.</w:t>
      </w:r>
    </w:p>
    <w:p>
      <w:pPr>
        <w:pStyle w:val="ListParagraph"/>
        <w:numPr>
          <w:ilvl w:val="0"/>
          <w:numId w:val="2"/>
        </w:numPr>
        <w:tabs>
          <w:tab w:pos="521" w:val="left" w:leader="none"/>
          <w:tab w:pos="523" w:val="left" w:leader="none"/>
        </w:tabs>
        <w:spacing w:line="206" w:lineRule="auto" w:before="35" w:after="0"/>
        <w:ind w:left="523" w:right="141" w:hanging="255"/>
        <w:jc w:val="left"/>
        <w:rPr>
          <w:sz w:val="20"/>
        </w:rPr>
      </w:pPr>
      <w:r>
        <w:rPr>
          <w:sz w:val="20"/>
        </w:rPr>
        <w:t>C.</w:t>
      </w:r>
      <w:r>
        <w:rPr>
          <w:spacing w:val="29"/>
          <w:sz w:val="20"/>
        </w:rPr>
        <w:t> </w:t>
      </w:r>
      <w:r>
        <w:rPr>
          <w:sz w:val="20"/>
        </w:rPr>
        <w:t>Denz,</w:t>
      </w:r>
      <w:r>
        <w:rPr>
          <w:spacing w:val="34"/>
          <w:sz w:val="20"/>
        </w:rPr>
        <w:t> </w:t>
      </w:r>
      <w:r>
        <w:rPr>
          <w:sz w:val="20"/>
        </w:rPr>
        <w:t>G.</w:t>
      </w:r>
      <w:r>
        <w:rPr>
          <w:spacing w:val="29"/>
          <w:sz w:val="20"/>
        </w:rPr>
        <w:t> </w:t>
      </w:r>
      <w:r>
        <w:rPr>
          <w:sz w:val="20"/>
        </w:rPr>
        <w:t>Pauliat,</w:t>
      </w:r>
      <w:r>
        <w:rPr>
          <w:spacing w:val="34"/>
          <w:sz w:val="20"/>
        </w:rPr>
        <w:t> </w:t>
      </w:r>
      <w:r>
        <w:rPr>
          <w:sz w:val="20"/>
        </w:rPr>
        <w:t>G.</w:t>
      </w:r>
      <w:r>
        <w:rPr>
          <w:spacing w:val="29"/>
          <w:sz w:val="20"/>
        </w:rPr>
        <w:t> </w:t>
      </w:r>
      <w:r>
        <w:rPr>
          <w:sz w:val="20"/>
        </w:rPr>
        <w:t>Roosen,</w:t>
      </w:r>
      <w:r>
        <w:rPr>
          <w:spacing w:val="34"/>
          <w:sz w:val="20"/>
        </w:rPr>
        <w:t> </w:t>
      </w:r>
      <w:r>
        <w:rPr>
          <w:sz w:val="20"/>
        </w:rPr>
        <w:t>and</w:t>
      </w:r>
      <w:r>
        <w:rPr>
          <w:spacing w:val="29"/>
          <w:sz w:val="20"/>
        </w:rPr>
        <w:t> </w:t>
      </w:r>
      <w:r>
        <w:rPr>
          <w:sz w:val="20"/>
        </w:rPr>
        <w:t>T.</w:t>
      </w:r>
      <w:r>
        <w:rPr>
          <w:spacing w:val="29"/>
          <w:sz w:val="20"/>
        </w:rPr>
        <w:t> </w:t>
      </w:r>
      <w:r>
        <w:rPr>
          <w:sz w:val="20"/>
        </w:rPr>
        <w:t>Tschudi,</w:t>
      </w:r>
      <w:r>
        <w:rPr>
          <w:spacing w:val="34"/>
          <w:sz w:val="20"/>
        </w:rPr>
        <w:t> </w:t>
      </w:r>
      <w:r>
        <w:rPr>
          <w:sz w:val="20"/>
        </w:rPr>
        <w:t>“Volume</w:t>
      </w:r>
      <w:r>
        <w:rPr>
          <w:spacing w:val="29"/>
          <w:sz w:val="20"/>
        </w:rPr>
        <w:t> </w:t>
      </w:r>
      <w:r>
        <w:rPr>
          <w:sz w:val="20"/>
        </w:rPr>
        <w:t>hologram</w:t>
      </w:r>
      <w:r>
        <w:rPr>
          <w:spacing w:val="29"/>
          <w:sz w:val="20"/>
        </w:rPr>
        <w:t> </w:t>
      </w:r>
      <w:r>
        <w:rPr>
          <w:sz w:val="20"/>
        </w:rPr>
        <w:t>multiplexing</w:t>
      </w:r>
      <w:r>
        <w:rPr>
          <w:spacing w:val="29"/>
          <w:sz w:val="20"/>
        </w:rPr>
        <w:t> </w:t>
      </w:r>
      <w:r>
        <w:rPr>
          <w:sz w:val="20"/>
        </w:rPr>
        <w:t>using</w:t>
      </w:r>
      <w:r>
        <w:rPr>
          <w:spacing w:val="29"/>
          <w:sz w:val="20"/>
        </w:rPr>
        <w:t> </w:t>
      </w:r>
      <w:r>
        <w:rPr>
          <w:sz w:val="20"/>
        </w:rPr>
        <w:t>a</w:t>
      </w:r>
      <w:r>
        <w:rPr>
          <w:spacing w:val="29"/>
          <w:sz w:val="20"/>
        </w:rPr>
        <w:t> </w:t>
      </w:r>
      <w:r>
        <w:rPr>
          <w:sz w:val="20"/>
        </w:rPr>
        <w:t>deterministic phase encoding method,” </w:t>
      </w:r>
      <w:r>
        <w:rPr>
          <w:rFonts w:ascii="LM Roman 10" w:hAnsi="LM Roman 10"/>
          <w:i/>
          <w:sz w:val="20"/>
        </w:rPr>
        <w:t>Opt. Commun. </w:t>
      </w:r>
      <w:r>
        <w:rPr>
          <w:b/>
          <w:sz w:val="20"/>
        </w:rPr>
        <w:t>85</w:t>
      </w:r>
      <w:r>
        <w:rPr>
          <w:sz w:val="20"/>
        </w:rPr>
        <w:t>, pp. 171–176, 1991.</w:t>
      </w:r>
    </w:p>
    <w:p>
      <w:pPr>
        <w:pStyle w:val="ListParagraph"/>
        <w:numPr>
          <w:ilvl w:val="0"/>
          <w:numId w:val="2"/>
        </w:numPr>
        <w:tabs>
          <w:tab w:pos="521" w:val="left" w:leader="none"/>
          <w:tab w:pos="523" w:val="left" w:leader="none"/>
        </w:tabs>
        <w:spacing w:line="206" w:lineRule="auto" w:before="36" w:after="0"/>
        <w:ind w:left="523" w:right="145" w:hanging="255"/>
        <w:jc w:val="left"/>
        <w:rPr>
          <w:sz w:val="20"/>
        </w:rPr>
      </w:pPr>
      <w:r>
        <w:rPr>
          <w:sz w:val="20"/>
        </w:rPr>
        <w:t>Y. Taketomi, J. Ford, H. Sasaki, J. Ma, Y. Fainman, and S. Lee, “Incremental recording for photorefractive hologram multiplexing,” </w:t>
      </w:r>
      <w:r>
        <w:rPr>
          <w:rFonts w:ascii="LM Roman 10" w:hAnsi="LM Roman 10"/>
          <w:i/>
          <w:sz w:val="20"/>
        </w:rPr>
        <w:t>Opt. Lett. </w:t>
      </w:r>
      <w:r>
        <w:rPr>
          <w:b/>
          <w:sz w:val="20"/>
        </w:rPr>
        <w:t>16</w:t>
      </w:r>
      <w:r>
        <w:rPr>
          <w:sz w:val="20"/>
        </w:rPr>
        <w:t>, pp. 1774–1776, 1991.</w:t>
      </w:r>
    </w:p>
    <w:p>
      <w:pPr>
        <w:pStyle w:val="ListParagraph"/>
        <w:numPr>
          <w:ilvl w:val="0"/>
          <w:numId w:val="2"/>
        </w:numPr>
        <w:tabs>
          <w:tab w:pos="522" w:val="left" w:leader="none"/>
        </w:tabs>
        <w:spacing w:line="248" w:lineRule="exact" w:before="0" w:after="0"/>
        <w:ind w:left="522" w:right="0" w:hanging="253"/>
        <w:jc w:val="left"/>
        <w:rPr>
          <w:sz w:val="20"/>
        </w:rPr>
      </w:pPr>
      <w:r>
        <w:rPr>
          <w:sz w:val="20"/>
        </w:rPr>
        <w:t>K.</w:t>
      </w:r>
      <w:r>
        <w:rPr>
          <w:spacing w:val="-13"/>
          <w:sz w:val="20"/>
        </w:rPr>
        <w:t> </w:t>
      </w:r>
      <w:r>
        <w:rPr>
          <w:sz w:val="20"/>
        </w:rPr>
        <w:t>Curtis</w:t>
      </w:r>
      <w:r>
        <w:rPr>
          <w:spacing w:val="-12"/>
          <w:sz w:val="20"/>
        </w:rPr>
        <w:t> </w:t>
      </w:r>
      <w:r>
        <w:rPr>
          <w:sz w:val="20"/>
        </w:rPr>
        <w:t>and</w:t>
      </w:r>
      <w:r>
        <w:rPr>
          <w:spacing w:val="-13"/>
          <w:sz w:val="20"/>
        </w:rPr>
        <w:t> </w:t>
      </w:r>
      <w:r>
        <w:rPr>
          <w:sz w:val="20"/>
        </w:rPr>
        <w:t>D.</w:t>
      </w:r>
      <w:r>
        <w:rPr>
          <w:spacing w:val="-12"/>
          <w:sz w:val="20"/>
        </w:rPr>
        <w:t> </w:t>
      </w:r>
      <w:r>
        <w:rPr>
          <w:sz w:val="20"/>
        </w:rPr>
        <w:t>Psaltis,</w:t>
      </w:r>
      <w:r>
        <w:rPr>
          <w:spacing w:val="-5"/>
          <w:sz w:val="20"/>
        </w:rPr>
        <w:t> </w:t>
      </w:r>
      <w:r>
        <w:rPr>
          <w:sz w:val="20"/>
        </w:rPr>
        <w:t>“Cross</w:t>
      </w:r>
      <w:r>
        <w:rPr>
          <w:spacing w:val="-6"/>
          <w:sz w:val="20"/>
        </w:rPr>
        <w:t> </w:t>
      </w:r>
      <w:r>
        <w:rPr>
          <w:sz w:val="20"/>
        </w:rPr>
        <w:t>talk</w:t>
      </w:r>
      <w:r>
        <w:rPr>
          <w:spacing w:val="-6"/>
          <w:sz w:val="20"/>
        </w:rPr>
        <w:t> </w:t>
      </w:r>
      <w:r>
        <w:rPr>
          <w:sz w:val="20"/>
        </w:rPr>
        <w:t>in</w:t>
      </w:r>
      <w:r>
        <w:rPr>
          <w:spacing w:val="-6"/>
          <w:sz w:val="20"/>
        </w:rPr>
        <w:t> </w:t>
      </w:r>
      <w:r>
        <w:rPr>
          <w:sz w:val="20"/>
        </w:rPr>
        <w:t>phase-coded</w:t>
      </w:r>
      <w:r>
        <w:rPr>
          <w:spacing w:val="-6"/>
          <w:sz w:val="20"/>
        </w:rPr>
        <w:t> </w:t>
      </w:r>
      <w:r>
        <w:rPr>
          <w:sz w:val="20"/>
        </w:rPr>
        <w:t>holographic</w:t>
      </w:r>
      <w:r>
        <w:rPr>
          <w:spacing w:val="-6"/>
          <w:sz w:val="20"/>
        </w:rPr>
        <w:t> </w:t>
      </w:r>
      <w:r>
        <w:rPr>
          <w:sz w:val="20"/>
        </w:rPr>
        <w:t>memories,”</w:t>
      </w:r>
      <w:r>
        <w:rPr>
          <w:spacing w:val="-5"/>
          <w:sz w:val="20"/>
        </w:rPr>
        <w:t> </w:t>
      </w:r>
      <w:r>
        <w:rPr>
          <w:rFonts w:ascii="LM Roman 10" w:hAnsi="LM Roman 10"/>
          <w:i/>
          <w:sz w:val="20"/>
        </w:rPr>
        <w:t>J.</w:t>
      </w:r>
      <w:r>
        <w:rPr>
          <w:rFonts w:ascii="LM Roman 10" w:hAnsi="LM Roman 10"/>
          <w:i/>
          <w:spacing w:val="-18"/>
          <w:sz w:val="20"/>
        </w:rPr>
        <w:t> </w:t>
      </w:r>
      <w:r>
        <w:rPr>
          <w:rFonts w:ascii="LM Roman 10" w:hAnsi="LM Roman 10"/>
          <w:i/>
          <w:sz w:val="20"/>
        </w:rPr>
        <w:t>Opt.</w:t>
      </w:r>
      <w:r>
        <w:rPr>
          <w:rFonts w:ascii="LM Roman 10" w:hAnsi="LM Roman 10"/>
          <w:i/>
          <w:spacing w:val="-18"/>
          <w:sz w:val="20"/>
        </w:rPr>
        <w:t> </w:t>
      </w:r>
      <w:r>
        <w:rPr>
          <w:rFonts w:ascii="LM Roman 10" w:hAnsi="LM Roman 10"/>
          <w:i/>
          <w:sz w:val="20"/>
        </w:rPr>
        <w:t>Soc.</w:t>
      </w:r>
      <w:r>
        <w:rPr>
          <w:rFonts w:ascii="LM Roman 10" w:hAnsi="LM Roman 10"/>
          <w:i/>
          <w:spacing w:val="-17"/>
          <w:sz w:val="20"/>
        </w:rPr>
        <w:t> </w:t>
      </w:r>
      <w:r>
        <w:rPr>
          <w:rFonts w:ascii="LM Roman 10" w:hAnsi="LM Roman 10"/>
          <w:i/>
          <w:sz w:val="20"/>
        </w:rPr>
        <w:t>Am.</w:t>
      </w:r>
      <w:r>
        <w:rPr>
          <w:rFonts w:ascii="LM Roman 10" w:hAnsi="LM Roman 10"/>
          <w:i/>
          <w:spacing w:val="-18"/>
          <w:sz w:val="20"/>
        </w:rPr>
        <w:t> </w:t>
      </w:r>
      <w:r>
        <w:rPr>
          <w:rFonts w:ascii="LM Roman 10" w:hAnsi="LM Roman 10"/>
          <w:i/>
          <w:sz w:val="20"/>
        </w:rPr>
        <w:t>A</w:t>
      </w:r>
      <w:r>
        <w:rPr>
          <w:rFonts w:ascii="LM Roman 10" w:hAnsi="LM Roman 10"/>
          <w:i/>
          <w:spacing w:val="-21"/>
          <w:sz w:val="20"/>
        </w:rPr>
        <w:t> </w:t>
      </w:r>
      <w:r>
        <w:rPr>
          <w:b/>
          <w:sz w:val="20"/>
        </w:rPr>
        <w:t>10</w:t>
      </w:r>
      <w:r>
        <w:rPr>
          <w:sz w:val="20"/>
        </w:rPr>
        <w:t>,</w:t>
      </w:r>
      <w:r>
        <w:rPr>
          <w:spacing w:val="-4"/>
          <w:sz w:val="20"/>
        </w:rPr>
        <w:t> </w:t>
      </w:r>
      <w:r>
        <w:rPr>
          <w:sz w:val="20"/>
        </w:rPr>
        <w:t>p.</w:t>
      </w:r>
      <w:r>
        <w:rPr>
          <w:spacing w:val="-6"/>
          <w:sz w:val="20"/>
        </w:rPr>
        <w:t> </w:t>
      </w:r>
      <w:r>
        <w:rPr>
          <w:spacing w:val="-4"/>
          <w:sz w:val="20"/>
        </w:rPr>
        <w:t>2547,</w:t>
      </w:r>
    </w:p>
    <w:p>
      <w:pPr>
        <w:pStyle w:val="BodyText"/>
        <w:spacing w:before="1"/>
        <w:ind w:left="523"/>
      </w:pPr>
      <w:r>
        <w:rPr>
          <w:spacing w:val="-2"/>
        </w:rPr>
        <w:t>1993.</w:t>
      </w:r>
    </w:p>
    <w:p>
      <w:pPr>
        <w:pStyle w:val="ListParagraph"/>
        <w:numPr>
          <w:ilvl w:val="0"/>
          <w:numId w:val="2"/>
        </w:numPr>
        <w:tabs>
          <w:tab w:pos="521" w:val="left" w:leader="none"/>
          <w:tab w:pos="523" w:val="left" w:leader="none"/>
        </w:tabs>
        <w:spacing w:line="206" w:lineRule="auto" w:before="32" w:after="0"/>
        <w:ind w:left="523" w:right="143" w:hanging="255"/>
        <w:jc w:val="left"/>
        <w:rPr>
          <w:sz w:val="20"/>
        </w:rPr>
      </w:pPr>
      <w:r>
        <w:rPr>
          <w:sz w:val="20"/>
        </w:rPr>
        <w:t>M.</w:t>
      </w:r>
      <w:r>
        <w:rPr>
          <w:spacing w:val="25"/>
          <w:sz w:val="20"/>
        </w:rPr>
        <w:t> </w:t>
      </w:r>
      <w:r>
        <w:rPr>
          <w:sz w:val="20"/>
        </w:rPr>
        <w:t>Bashaw,</w:t>
      </w:r>
      <w:r>
        <w:rPr>
          <w:spacing w:val="27"/>
          <w:sz w:val="20"/>
        </w:rPr>
        <w:t> </w:t>
      </w:r>
      <w:r>
        <w:rPr>
          <w:sz w:val="20"/>
        </w:rPr>
        <w:t>A.</w:t>
      </w:r>
      <w:r>
        <w:rPr>
          <w:spacing w:val="25"/>
          <w:sz w:val="20"/>
        </w:rPr>
        <w:t> </w:t>
      </w:r>
      <w:r>
        <w:rPr>
          <w:sz w:val="20"/>
        </w:rPr>
        <w:t>Aharoni,</w:t>
      </w:r>
      <w:r>
        <w:rPr>
          <w:spacing w:val="28"/>
          <w:sz w:val="20"/>
        </w:rPr>
        <w:t> </w:t>
      </w:r>
      <w:r>
        <w:rPr>
          <w:sz w:val="20"/>
        </w:rPr>
        <w:t>J.</w:t>
      </w:r>
      <w:r>
        <w:rPr>
          <w:spacing w:val="25"/>
          <w:sz w:val="20"/>
        </w:rPr>
        <w:t> </w:t>
      </w:r>
      <w:r>
        <w:rPr>
          <w:sz w:val="20"/>
        </w:rPr>
        <w:t>Walkup,</w:t>
      </w:r>
      <w:r>
        <w:rPr>
          <w:spacing w:val="27"/>
          <w:sz w:val="20"/>
        </w:rPr>
        <w:t> </w:t>
      </w:r>
      <w:r>
        <w:rPr>
          <w:sz w:val="20"/>
        </w:rPr>
        <w:t>and</w:t>
      </w:r>
      <w:r>
        <w:rPr>
          <w:spacing w:val="25"/>
          <w:sz w:val="20"/>
        </w:rPr>
        <w:t> </w:t>
      </w:r>
      <w:r>
        <w:rPr>
          <w:sz w:val="20"/>
        </w:rPr>
        <w:t>L.</w:t>
      </w:r>
      <w:r>
        <w:rPr>
          <w:spacing w:val="25"/>
          <w:sz w:val="20"/>
        </w:rPr>
        <w:t> </w:t>
      </w:r>
      <w:r>
        <w:rPr>
          <w:sz w:val="20"/>
        </w:rPr>
        <w:t>Hesselink,</w:t>
      </w:r>
      <w:r>
        <w:rPr>
          <w:spacing w:val="28"/>
          <w:sz w:val="20"/>
        </w:rPr>
        <w:t> </w:t>
      </w:r>
      <w:r>
        <w:rPr>
          <w:sz w:val="20"/>
        </w:rPr>
        <w:t>“Cross-talk</w:t>
      </w:r>
      <w:r>
        <w:rPr>
          <w:spacing w:val="25"/>
          <w:sz w:val="20"/>
        </w:rPr>
        <w:t> </w:t>
      </w:r>
      <w:r>
        <w:rPr>
          <w:sz w:val="20"/>
        </w:rPr>
        <w:t>considerations</w:t>
      </w:r>
      <w:r>
        <w:rPr>
          <w:spacing w:val="25"/>
          <w:sz w:val="20"/>
        </w:rPr>
        <w:t> </w:t>
      </w:r>
      <w:r>
        <w:rPr>
          <w:sz w:val="20"/>
        </w:rPr>
        <w:t>for</w:t>
      </w:r>
      <w:r>
        <w:rPr>
          <w:spacing w:val="25"/>
          <w:sz w:val="20"/>
        </w:rPr>
        <w:t> </w:t>
      </w:r>
      <w:r>
        <w:rPr>
          <w:sz w:val="20"/>
        </w:rPr>
        <w:t>angular</w:t>
      </w:r>
      <w:r>
        <w:rPr>
          <w:spacing w:val="25"/>
          <w:sz w:val="20"/>
        </w:rPr>
        <w:t> </w:t>
      </w:r>
      <w:r>
        <w:rPr>
          <w:sz w:val="20"/>
        </w:rPr>
        <w:t>and</w:t>
      </w:r>
      <w:r>
        <w:rPr>
          <w:spacing w:val="25"/>
          <w:sz w:val="20"/>
        </w:rPr>
        <w:t> </w:t>
      </w:r>
      <w:r>
        <w:rPr>
          <w:sz w:val="20"/>
        </w:rPr>
        <w:t>phase- encoded multiplexing in volume holography,” </w:t>
      </w:r>
      <w:r>
        <w:rPr>
          <w:rFonts w:ascii="LM Roman 10" w:hAnsi="LM Roman 10"/>
          <w:i/>
          <w:sz w:val="20"/>
        </w:rPr>
        <w:t>J. Opt. Soc. Am. B</w:t>
      </w:r>
      <w:r>
        <w:rPr>
          <w:rFonts w:ascii="LM Roman 10" w:hAnsi="LM Roman 10"/>
          <w:i/>
          <w:spacing w:val="-1"/>
          <w:sz w:val="20"/>
        </w:rPr>
        <w:t> </w:t>
      </w:r>
      <w:r>
        <w:rPr>
          <w:b/>
          <w:sz w:val="20"/>
        </w:rPr>
        <w:t>11</w:t>
      </w:r>
      <w:r>
        <w:rPr>
          <w:sz w:val="20"/>
        </w:rPr>
        <w:t>, pp. 1820–1836, 1994.</w:t>
      </w:r>
    </w:p>
    <w:p>
      <w:pPr>
        <w:pStyle w:val="ListParagraph"/>
        <w:numPr>
          <w:ilvl w:val="0"/>
          <w:numId w:val="2"/>
        </w:numPr>
        <w:tabs>
          <w:tab w:pos="519" w:val="left" w:leader="none"/>
          <w:tab w:pos="523" w:val="left" w:leader="none"/>
        </w:tabs>
        <w:spacing w:line="206" w:lineRule="auto" w:before="35" w:after="0"/>
        <w:ind w:left="523" w:right="145" w:hanging="355"/>
        <w:jc w:val="left"/>
        <w:rPr>
          <w:sz w:val="20"/>
        </w:rPr>
      </w:pPr>
      <w:r>
        <w:rPr>
          <w:sz w:val="20"/>
        </w:rPr>
        <w:t>J.</w:t>
      </w:r>
      <w:r>
        <w:rPr>
          <w:spacing w:val="33"/>
          <w:sz w:val="20"/>
        </w:rPr>
        <w:t> </w:t>
      </w:r>
      <w:r>
        <w:rPr>
          <w:sz w:val="20"/>
        </w:rPr>
        <w:t>Heanue,</w:t>
      </w:r>
      <w:r>
        <w:rPr>
          <w:spacing w:val="39"/>
          <w:sz w:val="20"/>
        </w:rPr>
        <w:t> </w:t>
      </w:r>
      <w:r>
        <w:rPr>
          <w:sz w:val="20"/>
        </w:rPr>
        <w:t>M.</w:t>
      </w:r>
      <w:r>
        <w:rPr>
          <w:spacing w:val="34"/>
          <w:sz w:val="20"/>
        </w:rPr>
        <w:t> </w:t>
      </w:r>
      <w:r>
        <w:rPr>
          <w:sz w:val="20"/>
        </w:rPr>
        <w:t>Bashaw,</w:t>
      </w:r>
      <w:r>
        <w:rPr>
          <w:spacing w:val="39"/>
          <w:sz w:val="20"/>
        </w:rPr>
        <w:t> </w:t>
      </w:r>
      <w:r>
        <w:rPr>
          <w:sz w:val="20"/>
        </w:rPr>
        <w:t>and</w:t>
      </w:r>
      <w:r>
        <w:rPr>
          <w:spacing w:val="33"/>
          <w:sz w:val="20"/>
        </w:rPr>
        <w:t> </w:t>
      </w:r>
      <w:r>
        <w:rPr>
          <w:sz w:val="20"/>
        </w:rPr>
        <w:t>L.</w:t>
      </w:r>
      <w:r>
        <w:rPr>
          <w:spacing w:val="34"/>
          <w:sz w:val="20"/>
        </w:rPr>
        <w:t> </w:t>
      </w:r>
      <w:r>
        <w:rPr>
          <w:sz w:val="20"/>
        </w:rPr>
        <w:t>Hesselink,</w:t>
      </w:r>
      <w:r>
        <w:rPr>
          <w:spacing w:val="39"/>
          <w:sz w:val="20"/>
        </w:rPr>
        <w:t> </w:t>
      </w:r>
      <w:r>
        <w:rPr>
          <w:sz w:val="20"/>
        </w:rPr>
        <w:t>“Recall</w:t>
      </w:r>
      <w:r>
        <w:rPr>
          <w:spacing w:val="34"/>
          <w:sz w:val="20"/>
        </w:rPr>
        <w:t> </w:t>
      </w:r>
      <w:r>
        <w:rPr>
          <w:sz w:val="20"/>
        </w:rPr>
        <w:t>of</w:t>
      </w:r>
      <w:r>
        <w:rPr>
          <w:spacing w:val="33"/>
          <w:sz w:val="20"/>
        </w:rPr>
        <w:t> </w:t>
      </w:r>
      <w:r>
        <w:rPr>
          <w:sz w:val="20"/>
        </w:rPr>
        <w:t>linear</w:t>
      </w:r>
      <w:r>
        <w:rPr>
          <w:spacing w:val="34"/>
          <w:sz w:val="20"/>
        </w:rPr>
        <w:t> </w:t>
      </w:r>
      <w:r>
        <w:rPr>
          <w:sz w:val="20"/>
        </w:rPr>
        <w:t>combinations</w:t>
      </w:r>
      <w:r>
        <w:rPr>
          <w:spacing w:val="33"/>
          <w:sz w:val="20"/>
        </w:rPr>
        <w:t> </w:t>
      </w:r>
      <w:r>
        <w:rPr>
          <w:sz w:val="20"/>
        </w:rPr>
        <w:t>of</w:t>
      </w:r>
      <w:r>
        <w:rPr>
          <w:spacing w:val="33"/>
          <w:sz w:val="20"/>
        </w:rPr>
        <w:t> </w:t>
      </w:r>
      <w:r>
        <w:rPr>
          <w:sz w:val="20"/>
        </w:rPr>
        <w:t>stored</w:t>
      </w:r>
      <w:r>
        <w:rPr>
          <w:spacing w:val="33"/>
          <w:sz w:val="20"/>
        </w:rPr>
        <w:t> </w:t>
      </w:r>
      <w:r>
        <w:rPr>
          <w:sz w:val="20"/>
        </w:rPr>
        <w:t>data</w:t>
      </w:r>
      <w:r>
        <w:rPr>
          <w:spacing w:val="34"/>
          <w:sz w:val="20"/>
        </w:rPr>
        <w:t> </w:t>
      </w:r>
      <w:r>
        <w:rPr>
          <w:sz w:val="20"/>
        </w:rPr>
        <w:t>pages</w:t>
      </w:r>
      <w:r>
        <w:rPr>
          <w:spacing w:val="34"/>
          <w:sz w:val="20"/>
        </w:rPr>
        <w:t> </w:t>
      </w:r>
      <w:r>
        <w:rPr>
          <w:sz w:val="20"/>
        </w:rPr>
        <w:t>based</w:t>
      </w:r>
      <w:r>
        <w:rPr>
          <w:spacing w:val="33"/>
          <w:sz w:val="20"/>
        </w:rPr>
        <w:t> </w:t>
      </w:r>
      <w:r>
        <w:rPr>
          <w:sz w:val="20"/>
        </w:rPr>
        <w:t>on phase-code multiplexing in volume holography,” </w:t>
      </w:r>
      <w:r>
        <w:rPr>
          <w:rFonts w:ascii="LM Roman 10" w:hAnsi="LM Roman 10"/>
          <w:i/>
          <w:sz w:val="20"/>
        </w:rPr>
        <w:t>Opt. Lett. </w:t>
      </w:r>
      <w:r>
        <w:rPr>
          <w:b/>
          <w:sz w:val="20"/>
        </w:rPr>
        <w:t>19</w:t>
      </w:r>
      <w:r>
        <w:rPr>
          <w:sz w:val="20"/>
        </w:rPr>
        <w:t>, pp. 1079–1081, 1994.</w:t>
      </w:r>
    </w:p>
    <w:p>
      <w:pPr>
        <w:pStyle w:val="ListParagraph"/>
        <w:numPr>
          <w:ilvl w:val="0"/>
          <w:numId w:val="2"/>
        </w:numPr>
        <w:tabs>
          <w:tab w:pos="519" w:val="left" w:leader="none"/>
          <w:tab w:pos="523" w:val="left" w:leader="none"/>
        </w:tabs>
        <w:spacing w:line="206" w:lineRule="auto" w:before="36" w:after="0"/>
        <w:ind w:left="523" w:right="145" w:hanging="355"/>
        <w:jc w:val="left"/>
        <w:rPr>
          <w:sz w:val="20"/>
        </w:rPr>
      </w:pPr>
      <w:r>
        <w:rPr>
          <w:sz w:val="20"/>
        </w:rPr>
        <w:t>C.</w:t>
      </w:r>
      <w:r>
        <w:rPr>
          <w:spacing w:val="25"/>
          <w:sz w:val="20"/>
        </w:rPr>
        <w:t> </w:t>
      </w:r>
      <w:r>
        <w:rPr>
          <w:sz w:val="20"/>
        </w:rPr>
        <w:t>Denz,</w:t>
      </w:r>
      <w:r>
        <w:rPr>
          <w:spacing w:val="29"/>
          <w:sz w:val="20"/>
        </w:rPr>
        <w:t> </w:t>
      </w:r>
      <w:r>
        <w:rPr>
          <w:sz w:val="20"/>
        </w:rPr>
        <w:t>T.</w:t>
      </w:r>
      <w:r>
        <w:rPr>
          <w:spacing w:val="25"/>
          <w:sz w:val="20"/>
        </w:rPr>
        <w:t> </w:t>
      </w:r>
      <w:r>
        <w:rPr>
          <w:sz w:val="20"/>
        </w:rPr>
        <w:t>Dellwig,</w:t>
      </w:r>
      <w:r>
        <w:rPr>
          <w:spacing w:val="29"/>
          <w:sz w:val="20"/>
        </w:rPr>
        <w:t> </w:t>
      </w:r>
      <w:r>
        <w:rPr>
          <w:sz w:val="20"/>
        </w:rPr>
        <w:t>J.</w:t>
      </w:r>
      <w:r>
        <w:rPr>
          <w:spacing w:val="25"/>
          <w:sz w:val="20"/>
        </w:rPr>
        <w:t> </w:t>
      </w:r>
      <w:r>
        <w:rPr>
          <w:sz w:val="20"/>
        </w:rPr>
        <w:t>Lembcke,</w:t>
      </w:r>
      <w:r>
        <w:rPr>
          <w:spacing w:val="29"/>
          <w:sz w:val="20"/>
        </w:rPr>
        <w:t> </w:t>
      </w:r>
      <w:r>
        <w:rPr>
          <w:sz w:val="20"/>
        </w:rPr>
        <w:t>and</w:t>
      </w:r>
      <w:r>
        <w:rPr>
          <w:spacing w:val="25"/>
          <w:sz w:val="20"/>
        </w:rPr>
        <w:t> </w:t>
      </w:r>
      <w:r>
        <w:rPr>
          <w:sz w:val="20"/>
        </w:rPr>
        <w:t>T.</w:t>
      </w:r>
      <w:r>
        <w:rPr>
          <w:spacing w:val="25"/>
          <w:sz w:val="20"/>
        </w:rPr>
        <w:t> </w:t>
      </w:r>
      <w:r>
        <w:rPr>
          <w:sz w:val="20"/>
        </w:rPr>
        <w:t>Tschudi,</w:t>
      </w:r>
      <w:r>
        <w:rPr>
          <w:spacing w:val="29"/>
          <w:sz w:val="20"/>
        </w:rPr>
        <w:t> </w:t>
      </w:r>
      <w:r>
        <w:rPr>
          <w:sz w:val="20"/>
        </w:rPr>
        <w:t>“Parallel</w:t>
      </w:r>
      <w:r>
        <w:rPr>
          <w:spacing w:val="25"/>
          <w:sz w:val="20"/>
        </w:rPr>
        <w:t> </w:t>
      </w:r>
      <w:r>
        <w:rPr>
          <w:sz w:val="20"/>
        </w:rPr>
        <w:t>optical</w:t>
      </w:r>
      <w:r>
        <w:rPr>
          <w:spacing w:val="25"/>
          <w:sz w:val="20"/>
        </w:rPr>
        <w:t> </w:t>
      </w:r>
      <w:r>
        <w:rPr>
          <w:sz w:val="20"/>
        </w:rPr>
        <w:t>image</w:t>
      </w:r>
      <w:r>
        <w:rPr>
          <w:spacing w:val="25"/>
          <w:sz w:val="20"/>
        </w:rPr>
        <w:t> </w:t>
      </w:r>
      <w:r>
        <w:rPr>
          <w:sz w:val="20"/>
        </w:rPr>
        <w:t>addition</w:t>
      </w:r>
      <w:r>
        <w:rPr>
          <w:spacing w:val="25"/>
          <w:sz w:val="20"/>
        </w:rPr>
        <w:t> </w:t>
      </w:r>
      <w:r>
        <w:rPr>
          <w:sz w:val="20"/>
        </w:rPr>
        <w:t>and</w:t>
      </w:r>
      <w:r>
        <w:rPr>
          <w:spacing w:val="25"/>
          <w:sz w:val="20"/>
        </w:rPr>
        <w:t> </w:t>
      </w:r>
      <w:r>
        <w:rPr>
          <w:sz w:val="20"/>
        </w:rPr>
        <w:t>subtraction</w:t>
      </w:r>
      <w:r>
        <w:rPr>
          <w:spacing w:val="25"/>
          <w:sz w:val="20"/>
        </w:rPr>
        <w:t> </w:t>
      </w:r>
      <w:r>
        <w:rPr>
          <w:sz w:val="20"/>
        </w:rPr>
        <w:t>in</w:t>
      </w:r>
      <w:r>
        <w:rPr>
          <w:spacing w:val="25"/>
          <w:sz w:val="20"/>
        </w:rPr>
        <w:t> </w:t>
      </w:r>
      <w:r>
        <w:rPr>
          <w:sz w:val="20"/>
        </w:rPr>
        <w:t>a dynamic photorefractive memory by phase-code multiplexing,” </w:t>
      </w:r>
      <w:r>
        <w:rPr>
          <w:rFonts w:ascii="LM Roman 10" w:hAnsi="LM Roman 10"/>
          <w:i/>
          <w:sz w:val="20"/>
        </w:rPr>
        <w:t>Opt. Lett. </w:t>
      </w:r>
      <w:r>
        <w:rPr>
          <w:b/>
          <w:sz w:val="20"/>
        </w:rPr>
        <w:t>21</w:t>
      </w:r>
      <w:r>
        <w:rPr>
          <w:sz w:val="20"/>
        </w:rPr>
        <w:t>, pp. 278–280, 1996.</w:t>
      </w:r>
    </w:p>
    <w:p>
      <w:pPr>
        <w:pStyle w:val="ListParagraph"/>
        <w:numPr>
          <w:ilvl w:val="0"/>
          <w:numId w:val="2"/>
        </w:numPr>
        <w:tabs>
          <w:tab w:pos="519" w:val="left" w:leader="none"/>
          <w:tab w:pos="523" w:val="left" w:leader="none"/>
        </w:tabs>
        <w:spacing w:line="201" w:lineRule="auto" w:before="1" w:after="0"/>
        <w:ind w:left="523" w:right="143" w:hanging="355"/>
        <w:jc w:val="left"/>
        <w:rPr>
          <w:sz w:val="20"/>
        </w:rPr>
      </w:pPr>
      <w:r>
        <w:rPr>
          <w:sz w:val="20"/>
        </w:rPr>
        <w:t>M.</w:t>
      </w:r>
      <w:r>
        <w:rPr>
          <w:spacing w:val="30"/>
          <w:sz w:val="20"/>
        </w:rPr>
        <w:t> </w:t>
      </w:r>
      <w:r>
        <w:rPr>
          <w:sz w:val="20"/>
        </w:rPr>
        <w:t>Neifeld</w:t>
      </w:r>
      <w:r>
        <w:rPr>
          <w:spacing w:val="31"/>
          <w:sz w:val="20"/>
        </w:rPr>
        <w:t> </w:t>
      </w:r>
      <w:r>
        <w:rPr>
          <w:sz w:val="20"/>
        </w:rPr>
        <w:t>and</w:t>
      </w:r>
      <w:r>
        <w:rPr>
          <w:spacing w:val="30"/>
          <w:sz w:val="20"/>
        </w:rPr>
        <w:t> </w:t>
      </w:r>
      <w:r>
        <w:rPr>
          <w:sz w:val="20"/>
        </w:rPr>
        <w:t>W.-C.</w:t>
      </w:r>
      <w:r>
        <w:rPr>
          <w:spacing w:val="30"/>
          <w:sz w:val="20"/>
        </w:rPr>
        <w:t> </w:t>
      </w:r>
      <w:r>
        <w:rPr>
          <w:sz w:val="20"/>
        </w:rPr>
        <w:t>Chou,</w:t>
      </w:r>
      <w:r>
        <w:rPr>
          <w:spacing w:val="35"/>
          <w:sz w:val="20"/>
        </w:rPr>
        <w:t> </w:t>
      </w:r>
      <w:r>
        <w:rPr>
          <w:sz w:val="20"/>
        </w:rPr>
        <w:t>“Interleaving</w:t>
      </w:r>
      <w:r>
        <w:rPr>
          <w:spacing w:val="30"/>
          <w:sz w:val="20"/>
        </w:rPr>
        <w:t> </w:t>
      </w:r>
      <w:r>
        <w:rPr>
          <w:sz w:val="20"/>
        </w:rPr>
        <w:t>and</w:t>
      </w:r>
      <w:r>
        <w:rPr>
          <w:spacing w:val="30"/>
          <w:sz w:val="20"/>
        </w:rPr>
        <w:t> </w:t>
      </w:r>
      <w:r>
        <w:rPr>
          <w:sz w:val="20"/>
        </w:rPr>
        <w:t>error</w:t>
      </w:r>
      <w:r>
        <w:rPr>
          <w:spacing w:val="30"/>
          <w:sz w:val="20"/>
        </w:rPr>
        <w:t> </w:t>
      </w:r>
      <w:r>
        <w:rPr>
          <w:sz w:val="20"/>
        </w:rPr>
        <w:t>correction</w:t>
      </w:r>
      <w:r>
        <w:rPr>
          <w:spacing w:val="31"/>
          <w:sz w:val="20"/>
        </w:rPr>
        <w:t> </w:t>
      </w:r>
      <w:r>
        <w:rPr>
          <w:sz w:val="20"/>
        </w:rPr>
        <w:t>for</w:t>
      </w:r>
      <w:r>
        <w:rPr>
          <w:spacing w:val="30"/>
          <w:sz w:val="20"/>
        </w:rPr>
        <w:t> </w:t>
      </w:r>
      <w:r>
        <w:rPr>
          <w:sz w:val="20"/>
        </w:rPr>
        <w:t>holographic</w:t>
      </w:r>
      <w:r>
        <w:rPr>
          <w:spacing w:val="30"/>
          <w:sz w:val="20"/>
        </w:rPr>
        <w:t> </w:t>
      </w:r>
      <w:r>
        <w:rPr>
          <w:sz w:val="20"/>
        </w:rPr>
        <w:t>storage,”</w:t>
      </w:r>
      <w:r>
        <w:rPr>
          <w:spacing w:val="35"/>
          <w:sz w:val="20"/>
        </w:rPr>
        <w:t> </w:t>
      </w:r>
      <w:r>
        <w:rPr>
          <w:sz w:val="20"/>
        </w:rPr>
        <w:t>in</w:t>
      </w:r>
      <w:r>
        <w:rPr>
          <w:spacing w:val="31"/>
          <w:sz w:val="20"/>
        </w:rPr>
        <w:t> </w:t>
      </w:r>
      <w:r>
        <w:rPr>
          <w:rFonts w:ascii="LM Roman 10" w:hAnsi="LM Roman 10"/>
          <w:i/>
          <w:sz w:val="20"/>
        </w:rPr>
        <w:t>Holographic</w:t>
      </w:r>
      <w:r>
        <w:rPr>
          <w:rFonts w:ascii="LM Roman 10" w:hAnsi="LM Roman 10"/>
          <w:i/>
          <w:sz w:val="20"/>
        </w:rPr>
        <w:t> Data Storage</w:t>
      </w:r>
      <w:r>
        <w:rPr>
          <w:sz w:val="20"/>
        </w:rPr>
        <w:t>, G. S. H.J. Coufal, D. Psaltis, ed., pp. 293–307, Springer, 2000.</w:t>
      </w:r>
    </w:p>
    <w:p>
      <w:pPr>
        <w:pStyle w:val="ListParagraph"/>
        <w:numPr>
          <w:ilvl w:val="0"/>
          <w:numId w:val="2"/>
        </w:numPr>
        <w:tabs>
          <w:tab w:pos="519" w:val="left" w:leader="none"/>
          <w:tab w:pos="523" w:val="left" w:leader="none"/>
        </w:tabs>
        <w:spacing w:line="206" w:lineRule="auto" w:before="40" w:after="0"/>
        <w:ind w:left="523" w:right="141" w:hanging="355"/>
        <w:jc w:val="left"/>
        <w:rPr>
          <w:sz w:val="20"/>
        </w:rPr>
      </w:pPr>
      <w:r>
        <w:rPr>
          <w:sz w:val="20"/>
        </w:rPr>
        <w:t>C. Denz, G. Pauliat, G. Roosen, and T. Tschudi, “Potentialities and limitations of hologram multiplexing</w:t>
      </w:r>
      <w:r>
        <w:rPr>
          <w:spacing w:val="40"/>
          <w:sz w:val="20"/>
        </w:rPr>
        <w:t> </w:t>
      </w:r>
      <w:r>
        <w:rPr>
          <w:sz w:val="20"/>
        </w:rPr>
        <w:t>by using the phase-encoding technique,” </w:t>
      </w:r>
      <w:r>
        <w:rPr>
          <w:rFonts w:ascii="LM Roman 10" w:hAnsi="LM Roman 10"/>
          <w:i/>
          <w:sz w:val="20"/>
        </w:rPr>
        <w:t>Appl. Opt. </w:t>
      </w:r>
      <w:r>
        <w:rPr>
          <w:b/>
          <w:sz w:val="20"/>
        </w:rPr>
        <w:t>31</w:t>
      </w:r>
      <w:r>
        <w:rPr>
          <w:sz w:val="20"/>
        </w:rPr>
        <w:t>, pp. 5700–5705, 1992.</w:t>
      </w:r>
    </w:p>
    <w:p>
      <w:pPr>
        <w:pStyle w:val="ListParagraph"/>
        <w:numPr>
          <w:ilvl w:val="0"/>
          <w:numId w:val="2"/>
        </w:numPr>
        <w:tabs>
          <w:tab w:pos="520" w:val="left" w:leader="none"/>
        </w:tabs>
        <w:spacing w:line="244" w:lineRule="exact" w:before="0" w:after="0"/>
        <w:ind w:left="520" w:right="0" w:hanging="351"/>
        <w:jc w:val="left"/>
        <w:rPr>
          <w:rFonts w:ascii="LM Roman 10" w:hAnsi="LM Roman 10"/>
          <w:i/>
          <w:sz w:val="20"/>
        </w:rPr>
      </w:pPr>
      <w:r>
        <w:rPr>
          <w:spacing w:val="-2"/>
          <w:sz w:val="20"/>
        </w:rPr>
        <w:t>E.</w:t>
      </w:r>
      <w:r>
        <w:rPr>
          <w:spacing w:val="-4"/>
          <w:sz w:val="20"/>
        </w:rPr>
        <w:t> </w:t>
      </w:r>
      <w:r>
        <w:rPr>
          <w:spacing w:val="-2"/>
          <w:sz w:val="20"/>
        </w:rPr>
        <w:t>Tajahuerce</w:t>
      </w:r>
      <w:r>
        <w:rPr>
          <w:spacing w:val="-4"/>
          <w:sz w:val="20"/>
        </w:rPr>
        <w:t> </w:t>
      </w:r>
      <w:r>
        <w:rPr>
          <w:spacing w:val="-2"/>
          <w:sz w:val="20"/>
        </w:rPr>
        <w:t>and</w:t>
      </w:r>
      <w:r>
        <w:rPr>
          <w:spacing w:val="-4"/>
          <w:sz w:val="20"/>
        </w:rPr>
        <w:t> </w:t>
      </w:r>
      <w:r>
        <w:rPr>
          <w:spacing w:val="-2"/>
          <w:sz w:val="20"/>
        </w:rPr>
        <w:t>B.</w:t>
      </w:r>
      <w:r>
        <w:rPr>
          <w:spacing w:val="-4"/>
          <w:sz w:val="20"/>
        </w:rPr>
        <w:t> </w:t>
      </w:r>
      <w:r>
        <w:rPr>
          <w:spacing w:val="-2"/>
          <w:sz w:val="20"/>
        </w:rPr>
        <w:t>Javidi,</w:t>
      </w:r>
      <w:r>
        <w:rPr>
          <w:spacing w:val="1"/>
          <w:sz w:val="20"/>
        </w:rPr>
        <w:t> </w:t>
      </w:r>
      <w:r>
        <w:rPr>
          <w:spacing w:val="-2"/>
          <w:sz w:val="20"/>
        </w:rPr>
        <w:t>“Encrypting</w:t>
      </w:r>
      <w:r>
        <w:rPr>
          <w:spacing w:val="-4"/>
          <w:sz w:val="20"/>
        </w:rPr>
        <w:t> </w:t>
      </w:r>
      <w:r>
        <w:rPr>
          <w:spacing w:val="-2"/>
          <w:sz w:val="20"/>
        </w:rPr>
        <w:t>three</w:t>
      </w:r>
      <w:r>
        <w:rPr>
          <w:spacing w:val="-4"/>
          <w:sz w:val="20"/>
        </w:rPr>
        <w:t> </w:t>
      </w:r>
      <w:r>
        <w:rPr>
          <w:spacing w:val="-2"/>
          <w:sz w:val="20"/>
        </w:rPr>
        <w:t>dimensional</w:t>
      </w:r>
      <w:r>
        <w:rPr>
          <w:spacing w:val="-4"/>
          <w:sz w:val="20"/>
        </w:rPr>
        <w:t> </w:t>
      </w:r>
      <w:r>
        <w:rPr>
          <w:spacing w:val="-2"/>
          <w:sz w:val="20"/>
        </w:rPr>
        <w:t>information</w:t>
      </w:r>
      <w:r>
        <w:rPr>
          <w:spacing w:val="-3"/>
          <w:sz w:val="20"/>
        </w:rPr>
        <w:t> </w:t>
      </w:r>
      <w:r>
        <w:rPr>
          <w:spacing w:val="-2"/>
          <w:sz w:val="20"/>
        </w:rPr>
        <w:t>with</w:t>
      </w:r>
      <w:r>
        <w:rPr>
          <w:spacing w:val="-4"/>
          <w:sz w:val="20"/>
        </w:rPr>
        <w:t> </w:t>
      </w:r>
      <w:r>
        <w:rPr>
          <w:spacing w:val="-2"/>
          <w:sz w:val="20"/>
        </w:rPr>
        <w:t>digital</w:t>
      </w:r>
      <w:r>
        <w:rPr>
          <w:spacing w:val="-4"/>
          <w:sz w:val="20"/>
        </w:rPr>
        <w:t> </w:t>
      </w:r>
      <w:r>
        <w:rPr>
          <w:spacing w:val="-2"/>
          <w:sz w:val="20"/>
        </w:rPr>
        <w:t>holography,”</w:t>
      </w:r>
      <w:r>
        <w:rPr>
          <w:sz w:val="20"/>
        </w:rPr>
        <w:t> </w:t>
      </w:r>
      <w:r>
        <w:rPr>
          <w:rFonts w:ascii="LM Roman 10" w:hAnsi="LM Roman 10"/>
          <w:i/>
          <w:spacing w:val="-2"/>
          <w:sz w:val="20"/>
        </w:rPr>
        <w:t>Appl.</w:t>
      </w:r>
      <w:r>
        <w:rPr>
          <w:rFonts w:ascii="LM Roman 10" w:hAnsi="LM Roman 10"/>
          <w:i/>
          <w:spacing w:val="-18"/>
          <w:sz w:val="20"/>
        </w:rPr>
        <w:t> </w:t>
      </w:r>
      <w:r>
        <w:rPr>
          <w:rFonts w:ascii="LM Roman 10" w:hAnsi="LM Roman 10"/>
          <w:i/>
          <w:spacing w:val="-4"/>
          <w:sz w:val="20"/>
        </w:rPr>
        <w:t>Opt.</w:t>
      </w:r>
    </w:p>
    <w:p>
      <w:pPr>
        <w:pStyle w:val="BodyText"/>
        <w:spacing w:line="240" w:lineRule="exact"/>
        <w:ind w:left="523"/>
      </w:pPr>
      <w:r>
        <w:rPr>
          <w:b/>
        </w:rPr>
        <w:t>39</w:t>
      </w:r>
      <w:r>
        <w:rPr/>
        <w:t>,</w:t>
      </w:r>
      <w:r>
        <w:rPr>
          <w:spacing w:val="6"/>
        </w:rPr>
        <w:t> </w:t>
      </w:r>
      <w:r>
        <w:rPr/>
        <w:t>pp.</w:t>
      </w:r>
      <w:r>
        <w:rPr>
          <w:spacing w:val="7"/>
        </w:rPr>
        <w:t> </w:t>
      </w:r>
      <w:r>
        <w:rPr/>
        <w:t>6595–6601,</w:t>
      </w:r>
      <w:r>
        <w:rPr>
          <w:spacing w:val="7"/>
        </w:rPr>
        <w:t> </w:t>
      </w:r>
      <w:r>
        <w:rPr>
          <w:spacing w:val="-2"/>
        </w:rPr>
        <w:t>2000.</w:t>
      </w:r>
    </w:p>
    <w:p>
      <w:pPr>
        <w:pStyle w:val="ListParagraph"/>
        <w:numPr>
          <w:ilvl w:val="0"/>
          <w:numId w:val="2"/>
        </w:numPr>
        <w:tabs>
          <w:tab w:pos="519" w:val="left" w:leader="none"/>
          <w:tab w:pos="523" w:val="left" w:leader="none"/>
        </w:tabs>
        <w:spacing w:line="206" w:lineRule="auto" w:before="32" w:after="0"/>
        <w:ind w:left="523" w:right="141" w:hanging="355"/>
        <w:jc w:val="left"/>
        <w:rPr>
          <w:sz w:val="20"/>
        </w:rPr>
      </w:pPr>
      <w:r>
        <w:rPr>
          <w:sz w:val="20"/>
        </w:rPr>
        <w:t>X. Tan, O. Matoba, T. Shimura, K. Kuroda, and B. Javidi, “Secure optical data storage that uses full phase encryption,” </w:t>
      </w:r>
      <w:r>
        <w:rPr>
          <w:rFonts w:ascii="LM Roman 10" w:hAnsi="LM Roman 10"/>
          <w:i/>
          <w:sz w:val="20"/>
        </w:rPr>
        <w:t>Appl. Opt. </w:t>
      </w:r>
      <w:r>
        <w:rPr>
          <w:b/>
          <w:sz w:val="20"/>
        </w:rPr>
        <w:t>39</w:t>
      </w:r>
      <w:r>
        <w:rPr>
          <w:sz w:val="20"/>
        </w:rPr>
        <w:t>, pp. 6689–6694, 2000.</w:t>
      </w:r>
    </w:p>
    <w:p>
      <w:pPr>
        <w:pStyle w:val="ListParagraph"/>
        <w:numPr>
          <w:ilvl w:val="0"/>
          <w:numId w:val="2"/>
        </w:numPr>
        <w:tabs>
          <w:tab w:pos="520" w:val="left" w:leader="none"/>
        </w:tabs>
        <w:spacing w:line="214" w:lineRule="exact" w:before="10" w:after="0"/>
        <w:ind w:left="520" w:right="0" w:hanging="351"/>
        <w:jc w:val="left"/>
        <w:rPr>
          <w:sz w:val="20"/>
        </w:rPr>
      </w:pPr>
      <w:r>
        <w:rPr>
          <w:sz w:val="20"/>
        </w:rPr>
        <w:t>G.</w:t>
      </w:r>
      <w:r>
        <w:rPr>
          <w:spacing w:val="16"/>
          <w:sz w:val="20"/>
        </w:rPr>
        <w:t> </w:t>
      </w:r>
      <w:r>
        <w:rPr>
          <w:sz w:val="20"/>
        </w:rPr>
        <w:t>Unnikrishnan</w:t>
      </w:r>
      <w:r>
        <w:rPr>
          <w:spacing w:val="19"/>
          <w:sz w:val="20"/>
        </w:rPr>
        <w:t> </w:t>
      </w:r>
      <w:r>
        <w:rPr>
          <w:sz w:val="20"/>
        </w:rPr>
        <w:t>and</w:t>
      </w:r>
      <w:r>
        <w:rPr>
          <w:spacing w:val="19"/>
          <w:sz w:val="20"/>
        </w:rPr>
        <w:t> </w:t>
      </w:r>
      <w:r>
        <w:rPr>
          <w:sz w:val="20"/>
        </w:rPr>
        <w:t>K.</w:t>
      </w:r>
      <w:r>
        <w:rPr>
          <w:spacing w:val="19"/>
          <w:sz w:val="20"/>
        </w:rPr>
        <w:t> </w:t>
      </w:r>
      <w:r>
        <w:rPr>
          <w:sz w:val="20"/>
        </w:rPr>
        <w:t>Singh,</w:t>
      </w:r>
      <w:r>
        <w:rPr>
          <w:spacing w:val="22"/>
          <w:sz w:val="20"/>
        </w:rPr>
        <w:t> </w:t>
      </w:r>
      <w:r>
        <w:rPr>
          <w:sz w:val="20"/>
        </w:rPr>
        <w:t>“Double</w:t>
      </w:r>
      <w:r>
        <w:rPr>
          <w:spacing w:val="19"/>
          <w:sz w:val="20"/>
        </w:rPr>
        <w:t> </w:t>
      </w:r>
      <w:r>
        <w:rPr>
          <w:sz w:val="20"/>
        </w:rPr>
        <w:t>random</w:t>
      </w:r>
      <w:r>
        <w:rPr>
          <w:spacing w:val="19"/>
          <w:sz w:val="20"/>
        </w:rPr>
        <w:t> </w:t>
      </w:r>
      <w:r>
        <w:rPr>
          <w:sz w:val="20"/>
        </w:rPr>
        <w:t>fractional</w:t>
      </w:r>
      <w:r>
        <w:rPr>
          <w:spacing w:val="19"/>
          <w:sz w:val="20"/>
        </w:rPr>
        <w:t> </w:t>
      </w:r>
      <w:r>
        <w:rPr>
          <w:sz w:val="20"/>
        </w:rPr>
        <w:t>fourier</w:t>
      </w:r>
      <w:r>
        <w:rPr>
          <w:spacing w:val="19"/>
          <w:sz w:val="20"/>
        </w:rPr>
        <w:t> </w:t>
      </w:r>
      <w:r>
        <w:rPr>
          <w:sz w:val="20"/>
        </w:rPr>
        <w:t>domain</w:t>
      </w:r>
      <w:r>
        <w:rPr>
          <w:spacing w:val="19"/>
          <w:sz w:val="20"/>
        </w:rPr>
        <w:t> </w:t>
      </w:r>
      <w:r>
        <w:rPr>
          <w:sz w:val="20"/>
        </w:rPr>
        <w:t>encoding</w:t>
      </w:r>
      <w:r>
        <w:rPr>
          <w:spacing w:val="19"/>
          <w:sz w:val="20"/>
        </w:rPr>
        <w:t> </w:t>
      </w:r>
      <w:r>
        <w:rPr>
          <w:sz w:val="20"/>
        </w:rPr>
        <w:t>for</w:t>
      </w:r>
      <w:r>
        <w:rPr>
          <w:spacing w:val="19"/>
          <w:sz w:val="20"/>
        </w:rPr>
        <w:t> </w:t>
      </w:r>
      <w:r>
        <w:rPr>
          <w:sz w:val="20"/>
        </w:rPr>
        <w:t>optical</w:t>
      </w:r>
      <w:r>
        <w:rPr>
          <w:spacing w:val="19"/>
          <w:sz w:val="20"/>
        </w:rPr>
        <w:t> </w:t>
      </w:r>
      <w:r>
        <w:rPr>
          <w:spacing w:val="-2"/>
          <w:sz w:val="20"/>
        </w:rPr>
        <w:t>security,”</w:t>
      </w:r>
    </w:p>
    <w:p>
      <w:pPr>
        <w:spacing w:line="263" w:lineRule="exact" w:before="0"/>
        <w:ind w:left="523" w:right="0" w:firstLine="0"/>
        <w:jc w:val="left"/>
        <w:rPr>
          <w:sz w:val="20"/>
        </w:rPr>
      </w:pPr>
      <w:r>
        <w:rPr>
          <w:rFonts w:ascii="LM Roman 10" w:hAnsi="LM Roman 10"/>
          <w:i/>
          <w:sz w:val="20"/>
        </w:rPr>
        <w:t>Opt.</w:t>
      </w:r>
      <w:r>
        <w:rPr>
          <w:rFonts w:ascii="LM Roman 10" w:hAnsi="LM Roman 10"/>
          <w:i/>
          <w:spacing w:val="-10"/>
          <w:sz w:val="20"/>
        </w:rPr>
        <w:t> </w:t>
      </w:r>
      <w:r>
        <w:rPr>
          <w:rFonts w:ascii="LM Roman 10" w:hAnsi="LM Roman 10"/>
          <w:i/>
          <w:sz w:val="20"/>
        </w:rPr>
        <w:t>Eng.</w:t>
      </w:r>
      <w:r>
        <w:rPr>
          <w:rFonts w:ascii="LM Roman 10" w:hAnsi="LM Roman 10"/>
          <w:i/>
          <w:spacing w:val="-13"/>
          <w:sz w:val="20"/>
        </w:rPr>
        <w:t> </w:t>
      </w:r>
      <w:r>
        <w:rPr>
          <w:b/>
          <w:sz w:val="20"/>
        </w:rPr>
        <w:t>29</w:t>
      </w:r>
      <w:r>
        <w:rPr>
          <w:sz w:val="20"/>
        </w:rPr>
        <w:t>,</w:t>
      </w:r>
      <w:r>
        <w:rPr>
          <w:spacing w:val="8"/>
          <w:sz w:val="20"/>
        </w:rPr>
        <w:t> </w:t>
      </w:r>
      <w:r>
        <w:rPr>
          <w:sz w:val="20"/>
        </w:rPr>
        <w:t>pp.</w:t>
      </w:r>
      <w:r>
        <w:rPr>
          <w:spacing w:val="8"/>
          <w:sz w:val="20"/>
        </w:rPr>
        <w:t> </w:t>
      </w:r>
      <w:r>
        <w:rPr>
          <w:sz w:val="20"/>
        </w:rPr>
        <w:t>2853–2859,</w:t>
      </w:r>
      <w:r>
        <w:rPr>
          <w:spacing w:val="7"/>
          <w:sz w:val="20"/>
        </w:rPr>
        <w:t> </w:t>
      </w:r>
      <w:r>
        <w:rPr>
          <w:spacing w:val="-4"/>
          <w:sz w:val="20"/>
        </w:rPr>
        <w:t>2000.</w:t>
      </w:r>
    </w:p>
    <w:p>
      <w:pPr>
        <w:pStyle w:val="ListParagraph"/>
        <w:numPr>
          <w:ilvl w:val="0"/>
          <w:numId w:val="2"/>
        </w:numPr>
        <w:tabs>
          <w:tab w:pos="519" w:val="left" w:leader="none"/>
          <w:tab w:pos="523" w:val="left" w:leader="none"/>
        </w:tabs>
        <w:spacing w:line="204" w:lineRule="auto" w:before="30" w:after="0"/>
        <w:ind w:left="523" w:right="143" w:hanging="355"/>
        <w:jc w:val="both"/>
        <w:rPr>
          <w:sz w:val="20"/>
        </w:rPr>
      </w:pPr>
      <w:r>
        <w:rPr>
          <w:sz w:val="20"/>
        </w:rPr>
        <w:t>C. Denz, K.-O. </w:t>
      </w:r>
      <w:r>
        <w:rPr>
          <w:spacing w:val="13"/>
          <w:sz w:val="20"/>
        </w:rPr>
        <w:t>M</w:t>
      </w:r>
      <w:r>
        <w:rPr>
          <w:spacing w:val="-93"/>
          <w:sz w:val="20"/>
        </w:rPr>
        <w:t>u</w:t>
      </w:r>
      <w:r>
        <w:rPr>
          <w:spacing w:val="18"/>
          <w:sz w:val="20"/>
        </w:rPr>
        <w:t>¨</w:t>
      </w:r>
      <w:r>
        <w:rPr>
          <w:spacing w:val="12"/>
          <w:sz w:val="20"/>
        </w:rPr>
        <w:t>ller</w:t>
      </w:r>
      <w:r>
        <w:rPr>
          <w:spacing w:val="13"/>
          <w:sz w:val="20"/>
        </w:rPr>
        <w:t>,</w:t>
      </w:r>
      <w:r>
        <w:rPr>
          <w:spacing w:val="-1"/>
          <w:sz w:val="20"/>
        </w:rPr>
        <w:t> </w:t>
      </w:r>
      <w:r>
        <w:rPr>
          <w:sz w:val="20"/>
        </w:rPr>
        <w:t>F. Visinka, G. Berger, and T. Tschudi, “Beyond volume holographic storage - applications of phase-encoded multiplexing to image processing and encryption,” </w:t>
      </w:r>
      <w:r>
        <w:rPr>
          <w:rFonts w:ascii="LM Roman 10" w:hAnsi="LM Roman 10"/>
          <w:i/>
          <w:sz w:val="20"/>
        </w:rPr>
        <w:t>Photorefractive</w:t>
      </w:r>
      <w:r>
        <w:rPr>
          <w:rFonts w:ascii="LM Roman 10" w:hAnsi="LM Roman 10"/>
          <w:i/>
          <w:spacing w:val="-13"/>
          <w:sz w:val="20"/>
        </w:rPr>
        <w:t> </w:t>
      </w:r>
      <w:r>
        <w:rPr>
          <w:rFonts w:ascii="LM Roman 10" w:hAnsi="LM Roman 10"/>
          <w:i/>
          <w:sz w:val="20"/>
        </w:rPr>
        <w:t>Fiber</w:t>
      </w:r>
      <w:r>
        <w:rPr>
          <w:rFonts w:ascii="LM Roman 10" w:hAnsi="LM Roman 10"/>
          <w:i/>
          <w:spacing w:val="-13"/>
          <w:sz w:val="20"/>
        </w:rPr>
        <w:t> </w:t>
      </w:r>
      <w:r>
        <w:rPr>
          <w:rFonts w:ascii="LM Roman 10" w:hAnsi="LM Roman 10"/>
          <w:i/>
          <w:sz w:val="20"/>
        </w:rPr>
        <w:t>and</w:t>
      </w:r>
      <w:r>
        <w:rPr>
          <w:rFonts w:ascii="LM Roman 10" w:hAnsi="LM Roman 10"/>
          <w:i/>
          <w:sz w:val="20"/>
        </w:rPr>
        <w:t> </w:t>
      </w:r>
      <w:r>
        <w:rPr>
          <w:rFonts w:ascii="LM Roman 10" w:hAnsi="LM Roman 10"/>
          <w:i/>
          <w:spacing w:val="-2"/>
          <w:sz w:val="20"/>
        </w:rPr>
        <w:t>Crystal</w:t>
      </w:r>
      <w:r>
        <w:rPr>
          <w:rFonts w:ascii="LM Roman 10" w:hAnsi="LM Roman 10"/>
          <w:i/>
          <w:spacing w:val="-16"/>
          <w:sz w:val="20"/>
        </w:rPr>
        <w:t> </w:t>
      </w:r>
      <w:r>
        <w:rPr>
          <w:rFonts w:ascii="LM Roman 10" w:hAnsi="LM Roman 10"/>
          <w:i/>
          <w:spacing w:val="-2"/>
          <w:sz w:val="20"/>
        </w:rPr>
        <w:t>Devices:</w:t>
      </w:r>
      <w:r>
        <w:rPr>
          <w:rFonts w:ascii="LM Roman 10" w:hAnsi="LM Roman 10"/>
          <w:i/>
          <w:spacing w:val="-16"/>
          <w:sz w:val="20"/>
        </w:rPr>
        <w:t> </w:t>
      </w:r>
      <w:r>
        <w:rPr>
          <w:rFonts w:ascii="LM Roman 10" w:hAnsi="LM Roman 10"/>
          <w:i/>
          <w:spacing w:val="-2"/>
          <w:sz w:val="20"/>
        </w:rPr>
        <w:t>Materials,</w:t>
      </w:r>
      <w:r>
        <w:rPr>
          <w:rFonts w:ascii="LM Roman 10" w:hAnsi="LM Roman 10"/>
          <w:i/>
          <w:spacing w:val="-12"/>
          <w:sz w:val="20"/>
        </w:rPr>
        <w:t> </w:t>
      </w:r>
      <w:r>
        <w:rPr>
          <w:rFonts w:ascii="LM Roman 10" w:hAnsi="LM Roman 10"/>
          <w:i/>
          <w:spacing w:val="-2"/>
          <w:sz w:val="20"/>
        </w:rPr>
        <w:t>Optical</w:t>
      </w:r>
      <w:r>
        <w:rPr>
          <w:rFonts w:ascii="LM Roman 10" w:hAnsi="LM Roman 10"/>
          <w:i/>
          <w:spacing w:val="-16"/>
          <w:sz w:val="20"/>
        </w:rPr>
        <w:t> </w:t>
      </w:r>
      <w:r>
        <w:rPr>
          <w:rFonts w:ascii="LM Roman 10" w:hAnsi="LM Roman 10"/>
          <w:i/>
          <w:spacing w:val="-2"/>
          <w:sz w:val="20"/>
        </w:rPr>
        <w:t>Properties,</w:t>
      </w:r>
      <w:r>
        <w:rPr>
          <w:rFonts w:ascii="LM Roman 10" w:hAnsi="LM Roman 10"/>
          <w:i/>
          <w:spacing w:val="-13"/>
          <w:sz w:val="20"/>
        </w:rPr>
        <w:t> </w:t>
      </w:r>
      <w:r>
        <w:rPr>
          <w:rFonts w:ascii="LM Roman 10" w:hAnsi="LM Roman 10"/>
          <w:i/>
          <w:spacing w:val="-2"/>
          <w:sz w:val="20"/>
        </w:rPr>
        <w:t>and</w:t>
      </w:r>
      <w:r>
        <w:rPr>
          <w:rFonts w:ascii="LM Roman 10" w:hAnsi="LM Roman 10"/>
          <w:i/>
          <w:spacing w:val="-15"/>
          <w:sz w:val="20"/>
        </w:rPr>
        <w:t> </w:t>
      </w:r>
      <w:r>
        <w:rPr>
          <w:rFonts w:ascii="LM Roman 10" w:hAnsi="LM Roman 10"/>
          <w:i/>
          <w:spacing w:val="-2"/>
          <w:sz w:val="20"/>
        </w:rPr>
        <w:t>Applications</w:t>
      </w:r>
      <w:r>
        <w:rPr>
          <w:rFonts w:ascii="LM Roman 10" w:hAnsi="LM Roman 10"/>
          <w:i/>
          <w:spacing w:val="-16"/>
          <w:sz w:val="20"/>
        </w:rPr>
        <w:t> </w:t>
      </w:r>
      <w:r>
        <w:rPr>
          <w:rFonts w:ascii="LM Roman 10" w:hAnsi="LM Roman 10"/>
          <w:i/>
          <w:spacing w:val="-2"/>
          <w:sz w:val="20"/>
        </w:rPr>
        <w:t>VI,</w:t>
      </w:r>
      <w:r>
        <w:rPr>
          <w:rFonts w:ascii="LM Roman 10" w:hAnsi="LM Roman 10"/>
          <w:i/>
          <w:spacing w:val="-16"/>
          <w:sz w:val="20"/>
        </w:rPr>
        <w:t> </w:t>
      </w:r>
      <w:r>
        <w:rPr>
          <w:rFonts w:ascii="LM Roman 10" w:hAnsi="LM Roman 10"/>
          <w:i/>
          <w:spacing w:val="-2"/>
          <w:sz w:val="20"/>
        </w:rPr>
        <w:t>Proceedings</w:t>
      </w:r>
      <w:r>
        <w:rPr>
          <w:rFonts w:ascii="LM Roman 10" w:hAnsi="LM Roman 10"/>
          <w:i/>
          <w:spacing w:val="-16"/>
          <w:sz w:val="20"/>
        </w:rPr>
        <w:t> </w:t>
      </w:r>
      <w:r>
        <w:rPr>
          <w:rFonts w:ascii="LM Roman 10" w:hAnsi="LM Roman 10"/>
          <w:i/>
          <w:spacing w:val="-2"/>
          <w:sz w:val="20"/>
        </w:rPr>
        <w:t>of</w:t>
      </w:r>
      <w:r>
        <w:rPr>
          <w:rFonts w:ascii="LM Roman 10" w:hAnsi="LM Roman 10"/>
          <w:i/>
          <w:spacing w:val="-16"/>
          <w:sz w:val="20"/>
        </w:rPr>
        <w:t> </w:t>
      </w:r>
      <w:r>
        <w:rPr>
          <w:rFonts w:ascii="LM Roman 10" w:hAnsi="LM Roman 10"/>
          <w:i/>
          <w:spacing w:val="-2"/>
          <w:sz w:val="20"/>
        </w:rPr>
        <w:t>SPIE</w:t>
      </w:r>
      <w:r>
        <w:rPr>
          <w:rFonts w:ascii="LM Roman 10" w:hAnsi="LM Roman 10"/>
          <w:i/>
          <w:spacing w:val="-21"/>
          <w:sz w:val="20"/>
        </w:rPr>
        <w:t> </w:t>
      </w:r>
      <w:r>
        <w:rPr>
          <w:b/>
          <w:spacing w:val="-2"/>
          <w:sz w:val="20"/>
        </w:rPr>
        <w:t>4110</w:t>
      </w:r>
      <w:r>
        <w:rPr>
          <w:spacing w:val="-2"/>
          <w:sz w:val="20"/>
        </w:rPr>
        <w:t>,</w:t>
      </w:r>
      <w:r>
        <w:rPr>
          <w:spacing w:val="3"/>
          <w:sz w:val="20"/>
        </w:rPr>
        <w:t> </w:t>
      </w:r>
      <w:r>
        <w:rPr>
          <w:spacing w:val="-2"/>
          <w:sz w:val="20"/>
        </w:rPr>
        <w:t>pp. 254–261,</w:t>
      </w:r>
    </w:p>
    <w:p>
      <w:pPr>
        <w:pStyle w:val="BodyText"/>
        <w:spacing w:before="10"/>
        <w:ind w:left="523"/>
      </w:pPr>
      <w:r>
        <w:rPr>
          <w:spacing w:val="-2"/>
        </w:rPr>
        <w:t>2000.</w:t>
      </w:r>
    </w:p>
    <w:p>
      <w:pPr>
        <w:pStyle w:val="ListParagraph"/>
        <w:numPr>
          <w:ilvl w:val="0"/>
          <w:numId w:val="2"/>
        </w:numPr>
        <w:tabs>
          <w:tab w:pos="519" w:val="left" w:leader="none"/>
          <w:tab w:pos="523" w:val="left" w:leader="none"/>
        </w:tabs>
        <w:spacing w:line="206" w:lineRule="auto" w:before="33" w:after="0"/>
        <w:ind w:left="523" w:right="143" w:hanging="355"/>
        <w:jc w:val="left"/>
        <w:rPr>
          <w:sz w:val="20"/>
        </w:rPr>
      </w:pPr>
      <w:r>
        <w:rPr>
          <w:sz w:val="20"/>
        </w:rPr>
        <w:t>G. Berger, C. Denz, S. S. Orlov, B. Phillips, and L. Hesselink, “Associative recall in a volume holographic</w:t>
      </w:r>
      <w:r>
        <w:rPr>
          <w:spacing w:val="40"/>
          <w:sz w:val="20"/>
        </w:rPr>
        <w:t> </w:t>
      </w:r>
      <w:r>
        <w:rPr>
          <w:sz w:val="20"/>
        </w:rPr>
        <w:t>storage system based on phase-code multiplexing,” </w:t>
      </w:r>
      <w:r>
        <w:rPr>
          <w:rFonts w:ascii="LM Roman 10" w:hAnsi="LM Roman 10"/>
          <w:i/>
          <w:sz w:val="20"/>
        </w:rPr>
        <w:t>Appl. Phys. B </w:t>
      </w:r>
      <w:r>
        <w:rPr>
          <w:b/>
          <w:sz w:val="20"/>
        </w:rPr>
        <w:t>73</w:t>
      </w:r>
      <w:r>
        <w:rPr>
          <w:sz w:val="20"/>
        </w:rPr>
        <w:t>, pp. 839–845, 2001.</w:t>
      </w:r>
    </w:p>
    <w:p>
      <w:pPr>
        <w:pStyle w:val="ListParagraph"/>
        <w:numPr>
          <w:ilvl w:val="0"/>
          <w:numId w:val="2"/>
        </w:numPr>
        <w:tabs>
          <w:tab w:pos="520" w:val="left" w:leader="none"/>
        </w:tabs>
        <w:spacing w:line="248" w:lineRule="exact" w:before="0" w:after="0"/>
        <w:ind w:left="520" w:right="0" w:hanging="351"/>
        <w:jc w:val="left"/>
        <w:rPr>
          <w:sz w:val="20"/>
        </w:rPr>
      </w:pPr>
      <w:r>
        <w:rPr>
          <w:sz w:val="20"/>
        </w:rPr>
        <w:t>Y.</w:t>
      </w:r>
      <w:r>
        <w:rPr>
          <w:spacing w:val="8"/>
          <w:sz w:val="20"/>
        </w:rPr>
        <w:t> </w:t>
      </w:r>
      <w:r>
        <w:rPr>
          <w:sz w:val="20"/>
        </w:rPr>
        <w:t>Owechko,</w:t>
      </w:r>
      <w:r>
        <w:rPr>
          <w:spacing w:val="10"/>
          <w:sz w:val="20"/>
        </w:rPr>
        <w:t> </w:t>
      </w:r>
      <w:r>
        <w:rPr>
          <w:sz w:val="20"/>
        </w:rPr>
        <w:t>“Nonlinear</w:t>
      </w:r>
      <w:r>
        <w:rPr>
          <w:spacing w:val="9"/>
          <w:sz w:val="20"/>
        </w:rPr>
        <w:t> </w:t>
      </w:r>
      <w:r>
        <w:rPr>
          <w:sz w:val="20"/>
        </w:rPr>
        <w:t>holographic</w:t>
      </w:r>
      <w:r>
        <w:rPr>
          <w:spacing w:val="9"/>
          <w:sz w:val="20"/>
        </w:rPr>
        <w:t> </w:t>
      </w:r>
      <w:r>
        <w:rPr>
          <w:sz w:val="20"/>
        </w:rPr>
        <w:t>associative</w:t>
      </w:r>
      <w:r>
        <w:rPr>
          <w:spacing w:val="9"/>
          <w:sz w:val="20"/>
        </w:rPr>
        <w:t> </w:t>
      </w:r>
      <w:r>
        <w:rPr>
          <w:sz w:val="20"/>
        </w:rPr>
        <w:t>memories,”</w:t>
      </w:r>
      <w:r>
        <w:rPr>
          <w:spacing w:val="10"/>
          <w:sz w:val="20"/>
        </w:rPr>
        <w:t> </w:t>
      </w:r>
      <w:r>
        <w:rPr>
          <w:rFonts w:ascii="LM Roman 10" w:hAnsi="LM Roman 10"/>
          <w:i/>
          <w:sz w:val="20"/>
        </w:rPr>
        <w:t>IEEE</w:t>
      </w:r>
      <w:r>
        <w:rPr>
          <w:rFonts w:ascii="LM Roman 10" w:hAnsi="LM Roman 10"/>
          <w:i/>
          <w:spacing w:val="-9"/>
          <w:sz w:val="20"/>
        </w:rPr>
        <w:t> </w:t>
      </w:r>
      <w:r>
        <w:rPr>
          <w:rFonts w:ascii="LM Roman 10" w:hAnsi="LM Roman 10"/>
          <w:i/>
          <w:sz w:val="20"/>
        </w:rPr>
        <w:t>J.</w:t>
      </w:r>
      <w:r>
        <w:rPr>
          <w:rFonts w:ascii="LM Roman 10" w:hAnsi="LM Roman 10"/>
          <w:i/>
          <w:spacing w:val="-9"/>
          <w:sz w:val="20"/>
        </w:rPr>
        <w:t> </w:t>
      </w:r>
      <w:r>
        <w:rPr>
          <w:rFonts w:ascii="LM Roman 10" w:hAnsi="LM Roman 10"/>
          <w:i/>
          <w:sz w:val="20"/>
        </w:rPr>
        <w:t>Quantum</w:t>
      </w:r>
      <w:r>
        <w:rPr>
          <w:rFonts w:ascii="LM Roman 10" w:hAnsi="LM Roman 10"/>
          <w:i/>
          <w:spacing w:val="-9"/>
          <w:sz w:val="20"/>
        </w:rPr>
        <w:t> </w:t>
      </w:r>
      <w:r>
        <w:rPr>
          <w:rFonts w:ascii="LM Roman 10" w:hAnsi="LM Roman 10"/>
          <w:i/>
          <w:sz w:val="20"/>
        </w:rPr>
        <w:t>Electron.</w:t>
      </w:r>
      <w:r>
        <w:rPr>
          <w:rFonts w:ascii="LM Roman 10" w:hAnsi="LM Roman 10"/>
          <w:i/>
          <w:spacing w:val="-13"/>
          <w:sz w:val="20"/>
        </w:rPr>
        <w:t> </w:t>
      </w:r>
      <w:r>
        <w:rPr>
          <w:b/>
          <w:sz w:val="20"/>
        </w:rPr>
        <w:t>25</w:t>
      </w:r>
      <w:r>
        <w:rPr>
          <w:sz w:val="20"/>
        </w:rPr>
        <w:t>,</w:t>
      </w:r>
      <w:r>
        <w:rPr>
          <w:spacing w:val="10"/>
          <w:sz w:val="20"/>
        </w:rPr>
        <w:t> </w:t>
      </w:r>
      <w:r>
        <w:rPr>
          <w:sz w:val="20"/>
        </w:rPr>
        <w:t>pp.</w:t>
      </w:r>
      <w:r>
        <w:rPr>
          <w:spacing w:val="9"/>
          <w:sz w:val="20"/>
        </w:rPr>
        <w:t> </w:t>
      </w:r>
      <w:r>
        <w:rPr>
          <w:spacing w:val="-2"/>
          <w:sz w:val="20"/>
        </w:rPr>
        <w:t>619–634,</w:t>
      </w:r>
    </w:p>
    <w:p>
      <w:pPr>
        <w:pStyle w:val="BodyText"/>
        <w:spacing w:line="215" w:lineRule="exact" w:before="1"/>
        <w:ind w:left="523"/>
      </w:pPr>
      <w:r>
        <w:rPr>
          <w:spacing w:val="-2"/>
        </w:rPr>
        <w:t>1989.</w:t>
      </w:r>
    </w:p>
    <w:p>
      <w:pPr>
        <w:pStyle w:val="ListParagraph"/>
        <w:numPr>
          <w:ilvl w:val="0"/>
          <w:numId w:val="2"/>
        </w:numPr>
        <w:tabs>
          <w:tab w:pos="519" w:val="left" w:leader="none"/>
          <w:tab w:pos="523" w:val="left" w:leader="none"/>
        </w:tabs>
        <w:spacing w:line="240" w:lineRule="exact" w:before="14" w:after="0"/>
        <w:ind w:left="523" w:right="143" w:hanging="355"/>
        <w:jc w:val="left"/>
        <w:rPr>
          <w:sz w:val="20"/>
        </w:rPr>
      </w:pPr>
      <w:r>
        <w:rPr>
          <w:sz w:val="20"/>
        </w:rPr>
        <w:t>P.</w:t>
      </w:r>
      <w:r>
        <w:rPr>
          <w:spacing w:val="24"/>
          <w:sz w:val="20"/>
        </w:rPr>
        <w:t> </w:t>
      </w:r>
      <w:r>
        <w:rPr>
          <w:sz w:val="20"/>
        </w:rPr>
        <w:t>D.</w:t>
      </w:r>
      <w:r>
        <w:rPr>
          <w:spacing w:val="24"/>
          <w:sz w:val="20"/>
        </w:rPr>
        <w:t> </w:t>
      </w:r>
      <w:r>
        <w:rPr>
          <w:sz w:val="20"/>
        </w:rPr>
        <w:t>Henshaw</w:t>
      </w:r>
      <w:r>
        <w:rPr>
          <w:spacing w:val="24"/>
          <w:sz w:val="20"/>
        </w:rPr>
        <w:t> </w:t>
      </w:r>
      <w:r>
        <w:rPr>
          <w:sz w:val="20"/>
        </w:rPr>
        <w:t>and</w:t>
      </w:r>
      <w:r>
        <w:rPr>
          <w:spacing w:val="24"/>
          <w:sz w:val="20"/>
        </w:rPr>
        <w:t> </w:t>
      </w:r>
      <w:r>
        <w:rPr>
          <w:sz w:val="20"/>
        </w:rPr>
        <w:t>S.</w:t>
      </w:r>
      <w:r>
        <w:rPr>
          <w:spacing w:val="24"/>
          <w:sz w:val="20"/>
        </w:rPr>
        <w:t> </w:t>
      </w:r>
      <w:r>
        <w:rPr>
          <w:sz w:val="20"/>
        </w:rPr>
        <w:t>A.</w:t>
      </w:r>
      <w:r>
        <w:rPr>
          <w:spacing w:val="24"/>
          <w:sz w:val="20"/>
        </w:rPr>
        <w:t> </w:t>
      </w:r>
      <w:r>
        <w:rPr>
          <w:sz w:val="20"/>
        </w:rPr>
        <w:t>Lis,</w:t>
      </w:r>
      <w:r>
        <w:rPr>
          <w:spacing w:val="28"/>
          <w:sz w:val="20"/>
        </w:rPr>
        <w:t> </w:t>
      </w:r>
      <w:r>
        <w:rPr>
          <w:sz w:val="20"/>
        </w:rPr>
        <w:t>“Content</w:t>
      </w:r>
      <w:r>
        <w:rPr>
          <w:spacing w:val="24"/>
          <w:sz w:val="20"/>
        </w:rPr>
        <w:t> </w:t>
      </w:r>
      <w:r>
        <w:rPr>
          <w:sz w:val="20"/>
        </w:rPr>
        <w:t>addressable</w:t>
      </w:r>
      <w:r>
        <w:rPr>
          <w:spacing w:val="24"/>
          <w:sz w:val="20"/>
        </w:rPr>
        <w:t> </w:t>
      </w:r>
      <w:r>
        <w:rPr>
          <w:sz w:val="20"/>
        </w:rPr>
        <w:t>optical</w:t>
      </w:r>
      <w:r>
        <w:rPr>
          <w:spacing w:val="24"/>
          <w:sz w:val="20"/>
        </w:rPr>
        <w:t> </w:t>
      </w:r>
      <w:r>
        <w:rPr>
          <w:sz w:val="20"/>
        </w:rPr>
        <w:t>data</w:t>
      </w:r>
      <w:r>
        <w:rPr>
          <w:spacing w:val="24"/>
          <w:sz w:val="20"/>
        </w:rPr>
        <w:t> </w:t>
      </w:r>
      <w:r>
        <w:rPr>
          <w:sz w:val="20"/>
        </w:rPr>
        <w:t>storage</w:t>
      </w:r>
      <w:r>
        <w:rPr>
          <w:spacing w:val="24"/>
          <w:sz w:val="20"/>
        </w:rPr>
        <w:t> </w:t>
      </w:r>
      <w:r>
        <w:rPr>
          <w:sz w:val="20"/>
        </w:rPr>
        <w:t>system,”</w:t>
      </w:r>
      <w:r>
        <w:rPr>
          <w:spacing w:val="27"/>
          <w:sz w:val="20"/>
        </w:rPr>
        <w:t> </w:t>
      </w:r>
      <w:r>
        <w:rPr>
          <w:rFonts w:ascii="LM Roman 10" w:hAnsi="LM Roman 10"/>
          <w:i/>
          <w:sz w:val="20"/>
        </w:rPr>
        <w:t>US patent </w:t>
      </w:r>
      <w:r>
        <w:rPr>
          <w:b/>
          <w:sz w:val="20"/>
        </w:rPr>
        <w:t>5,319,629</w:t>
      </w:r>
      <w:r>
        <w:rPr>
          <w:sz w:val="20"/>
        </w:rPr>
        <w:t>, </w:t>
      </w:r>
      <w:r>
        <w:rPr>
          <w:spacing w:val="-2"/>
          <w:sz w:val="20"/>
        </w:rPr>
        <w:t>1994.</w:t>
      </w:r>
    </w:p>
    <w:p>
      <w:pPr>
        <w:pStyle w:val="ListParagraph"/>
        <w:numPr>
          <w:ilvl w:val="0"/>
          <w:numId w:val="2"/>
        </w:numPr>
        <w:tabs>
          <w:tab w:pos="520" w:val="left" w:leader="none"/>
        </w:tabs>
        <w:spacing w:line="251" w:lineRule="exact" w:before="0" w:after="0"/>
        <w:ind w:left="520" w:right="0" w:hanging="351"/>
        <w:jc w:val="left"/>
        <w:rPr>
          <w:sz w:val="20"/>
        </w:rPr>
      </w:pPr>
      <w:r>
        <w:rPr>
          <w:sz w:val="20"/>
        </w:rPr>
        <w:t>B.</w:t>
      </w:r>
      <w:r>
        <w:rPr>
          <w:spacing w:val="27"/>
          <w:sz w:val="20"/>
        </w:rPr>
        <w:t> </w:t>
      </w:r>
      <w:r>
        <w:rPr>
          <w:sz w:val="20"/>
        </w:rPr>
        <w:t>Goertzen</w:t>
      </w:r>
      <w:r>
        <w:rPr>
          <w:spacing w:val="28"/>
          <w:sz w:val="20"/>
        </w:rPr>
        <w:t> </w:t>
      </w:r>
      <w:r>
        <w:rPr>
          <w:sz w:val="20"/>
        </w:rPr>
        <w:t>and</w:t>
      </w:r>
      <w:r>
        <w:rPr>
          <w:spacing w:val="27"/>
          <w:sz w:val="20"/>
        </w:rPr>
        <w:t> </w:t>
      </w:r>
      <w:r>
        <w:rPr>
          <w:sz w:val="20"/>
        </w:rPr>
        <w:t>P.</w:t>
      </w:r>
      <w:r>
        <w:rPr>
          <w:spacing w:val="28"/>
          <w:sz w:val="20"/>
        </w:rPr>
        <w:t> </w:t>
      </w:r>
      <w:r>
        <w:rPr>
          <w:sz w:val="20"/>
        </w:rPr>
        <w:t>Mitkas,</w:t>
      </w:r>
      <w:r>
        <w:rPr>
          <w:spacing w:val="32"/>
          <w:sz w:val="20"/>
        </w:rPr>
        <w:t> </w:t>
      </w:r>
      <w:r>
        <w:rPr>
          <w:sz w:val="20"/>
        </w:rPr>
        <w:t>“Volume</w:t>
      </w:r>
      <w:r>
        <w:rPr>
          <w:spacing w:val="28"/>
          <w:sz w:val="20"/>
        </w:rPr>
        <w:t> </w:t>
      </w:r>
      <w:r>
        <w:rPr>
          <w:sz w:val="20"/>
        </w:rPr>
        <w:t>holographic</w:t>
      </w:r>
      <w:r>
        <w:rPr>
          <w:spacing w:val="27"/>
          <w:sz w:val="20"/>
        </w:rPr>
        <w:t> </w:t>
      </w:r>
      <w:r>
        <w:rPr>
          <w:sz w:val="20"/>
        </w:rPr>
        <w:t>storage</w:t>
      </w:r>
      <w:r>
        <w:rPr>
          <w:spacing w:val="28"/>
          <w:sz w:val="20"/>
        </w:rPr>
        <w:t> </w:t>
      </w:r>
      <w:r>
        <w:rPr>
          <w:sz w:val="20"/>
        </w:rPr>
        <w:t>for</w:t>
      </w:r>
      <w:r>
        <w:rPr>
          <w:spacing w:val="27"/>
          <w:sz w:val="20"/>
        </w:rPr>
        <w:t> </w:t>
      </w:r>
      <w:r>
        <w:rPr>
          <w:sz w:val="20"/>
        </w:rPr>
        <w:t>large</w:t>
      </w:r>
      <w:r>
        <w:rPr>
          <w:spacing w:val="28"/>
          <w:sz w:val="20"/>
        </w:rPr>
        <w:t> </w:t>
      </w:r>
      <w:r>
        <w:rPr>
          <w:sz w:val="20"/>
        </w:rPr>
        <w:t>relational</w:t>
      </w:r>
      <w:r>
        <w:rPr>
          <w:spacing w:val="28"/>
          <w:sz w:val="20"/>
        </w:rPr>
        <w:t> </w:t>
      </w:r>
      <w:r>
        <w:rPr>
          <w:sz w:val="20"/>
        </w:rPr>
        <w:t>databases,”</w:t>
      </w:r>
      <w:r>
        <w:rPr>
          <w:spacing w:val="31"/>
          <w:sz w:val="20"/>
        </w:rPr>
        <w:t> </w:t>
      </w:r>
      <w:r>
        <w:rPr>
          <w:rFonts w:ascii="LM Roman 10" w:hAnsi="LM Roman 10"/>
          <w:i/>
          <w:sz w:val="20"/>
        </w:rPr>
        <w:t>Opt.</w:t>
      </w:r>
      <w:r>
        <w:rPr>
          <w:rFonts w:ascii="LM Roman 10" w:hAnsi="LM Roman 10"/>
          <w:i/>
          <w:spacing w:val="9"/>
          <w:sz w:val="20"/>
        </w:rPr>
        <w:t> </w:t>
      </w:r>
      <w:r>
        <w:rPr>
          <w:rFonts w:ascii="LM Roman 10" w:hAnsi="LM Roman 10"/>
          <w:i/>
          <w:sz w:val="20"/>
        </w:rPr>
        <w:t>Eng.</w:t>
      </w:r>
      <w:r>
        <w:rPr>
          <w:rFonts w:ascii="LM Roman 10" w:hAnsi="LM Roman 10"/>
          <w:i/>
          <w:spacing w:val="6"/>
          <w:sz w:val="20"/>
        </w:rPr>
        <w:t> </w:t>
      </w:r>
      <w:r>
        <w:rPr>
          <w:b/>
          <w:spacing w:val="-5"/>
          <w:sz w:val="20"/>
        </w:rPr>
        <w:t>35</w:t>
      </w:r>
      <w:r>
        <w:rPr>
          <w:spacing w:val="-5"/>
          <w:sz w:val="20"/>
        </w:rPr>
        <w:t>,</w:t>
      </w:r>
    </w:p>
    <w:p>
      <w:pPr>
        <w:pStyle w:val="BodyText"/>
        <w:spacing w:before="1"/>
        <w:ind w:left="523"/>
      </w:pPr>
      <w:r>
        <w:rPr/>
        <w:t>pp.</w:t>
      </w:r>
      <w:r>
        <w:rPr>
          <w:spacing w:val="4"/>
        </w:rPr>
        <w:t> </w:t>
      </w:r>
      <w:r>
        <w:rPr/>
        <w:t>1847–1853,</w:t>
      </w:r>
      <w:r>
        <w:rPr>
          <w:spacing w:val="4"/>
        </w:rPr>
        <w:t> </w:t>
      </w:r>
      <w:r>
        <w:rPr>
          <w:spacing w:val="-2"/>
        </w:rPr>
        <w:t>1995.</w:t>
      </w:r>
    </w:p>
    <w:p>
      <w:pPr>
        <w:pStyle w:val="ListParagraph"/>
        <w:numPr>
          <w:ilvl w:val="0"/>
          <w:numId w:val="2"/>
        </w:numPr>
        <w:tabs>
          <w:tab w:pos="519" w:val="left" w:leader="none"/>
          <w:tab w:pos="523" w:val="left" w:leader="none"/>
        </w:tabs>
        <w:spacing w:line="206" w:lineRule="auto" w:before="32" w:after="0"/>
        <w:ind w:left="523" w:right="142" w:hanging="355"/>
        <w:jc w:val="left"/>
        <w:rPr>
          <w:sz w:val="20"/>
        </w:rPr>
      </w:pPr>
      <w:r>
        <w:rPr>
          <w:sz w:val="20"/>
        </w:rPr>
        <w:t>G.</w:t>
      </w:r>
      <w:r>
        <w:rPr>
          <w:spacing w:val="40"/>
          <w:sz w:val="20"/>
        </w:rPr>
        <w:t> </w:t>
      </w:r>
      <w:r>
        <w:rPr>
          <w:sz w:val="20"/>
        </w:rPr>
        <w:t>Burr,</w:t>
      </w:r>
      <w:r>
        <w:rPr>
          <w:spacing w:val="40"/>
          <w:sz w:val="20"/>
        </w:rPr>
        <w:t> </w:t>
      </w:r>
      <w:r>
        <w:rPr>
          <w:sz w:val="20"/>
        </w:rPr>
        <w:t>S.</w:t>
      </w:r>
      <w:r>
        <w:rPr>
          <w:spacing w:val="40"/>
          <w:sz w:val="20"/>
        </w:rPr>
        <w:t> </w:t>
      </w:r>
      <w:r>
        <w:rPr>
          <w:sz w:val="20"/>
        </w:rPr>
        <w:t>Kobras,</w:t>
      </w:r>
      <w:r>
        <w:rPr>
          <w:spacing w:val="40"/>
          <w:sz w:val="20"/>
        </w:rPr>
        <w:t> </w:t>
      </w:r>
      <w:r>
        <w:rPr>
          <w:sz w:val="20"/>
        </w:rPr>
        <w:t>H.</w:t>
      </w:r>
      <w:r>
        <w:rPr>
          <w:spacing w:val="40"/>
          <w:sz w:val="20"/>
        </w:rPr>
        <w:t> </w:t>
      </w:r>
      <w:r>
        <w:rPr>
          <w:sz w:val="20"/>
        </w:rPr>
        <w:t>Hanssen,</w:t>
      </w:r>
      <w:r>
        <w:rPr>
          <w:spacing w:val="40"/>
          <w:sz w:val="20"/>
        </w:rPr>
        <w:t> </w:t>
      </w:r>
      <w:r>
        <w:rPr>
          <w:sz w:val="20"/>
        </w:rPr>
        <w:t>and</w:t>
      </w:r>
      <w:r>
        <w:rPr>
          <w:spacing w:val="40"/>
          <w:sz w:val="20"/>
        </w:rPr>
        <w:t> </w:t>
      </w:r>
      <w:r>
        <w:rPr>
          <w:sz w:val="20"/>
        </w:rPr>
        <w:t>H.</w:t>
      </w:r>
      <w:r>
        <w:rPr>
          <w:spacing w:val="40"/>
          <w:sz w:val="20"/>
        </w:rPr>
        <w:t> </w:t>
      </w:r>
      <w:r>
        <w:rPr>
          <w:sz w:val="20"/>
        </w:rPr>
        <w:t>Coufal,</w:t>
      </w:r>
      <w:r>
        <w:rPr>
          <w:spacing w:val="40"/>
          <w:sz w:val="20"/>
        </w:rPr>
        <w:t> </w:t>
      </w:r>
      <w:r>
        <w:rPr>
          <w:sz w:val="20"/>
        </w:rPr>
        <w:t>“Content-addressable</w:t>
      </w:r>
      <w:r>
        <w:rPr>
          <w:spacing w:val="40"/>
          <w:sz w:val="20"/>
        </w:rPr>
        <w:t> </w:t>
      </w:r>
      <w:r>
        <w:rPr>
          <w:sz w:val="20"/>
        </w:rPr>
        <w:t>data</w:t>
      </w:r>
      <w:r>
        <w:rPr>
          <w:spacing w:val="40"/>
          <w:sz w:val="20"/>
        </w:rPr>
        <w:t> </w:t>
      </w:r>
      <w:r>
        <w:rPr>
          <w:sz w:val="20"/>
        </w:rPr>
        <w:t>storage</w:t>
      </w:r>
      <w:r>
        <w:rPr>
          <w:spacing w:val="40"/>
          <w:sz w:val="20"/>
        </w:rPr>
        <w:t> </w:t>
      </w:r>
      <w:r>
        <w:rPr>
          <w:sz w:val="20"/>
        </w:rPr>
        <w:t>by</w:t>
      </w:r>
      <w:r>
        <w:rPr>
          <w:spacing w:val="40"/>
          <w:sz w:val="20"/>
        </w:rPr>
        <w:t> </w:t>
      </w:r>
      <w:r>
        <w:rPr>
          <w:sz w:val="20"/>
        </w:rPr>
        <w:t>use</w:t>
      </w:r>
      <w:r>
        <w:rPr>
          <w:spacing w:val="40"/>
          <w:sz w:val="20"/>
        </w:rPr>
        <w:t> </w:t>
      </w:r>
      <w:r>
        <w:rPr>
          <w:sz w:val="20"/>
        </w:rPr>
        <w:t>of</w:t>
      </w:r>
      <w:r>
        <w:rPr>
          <w:spacing w:val="40"/>
          <w:sz w:val="20"/>
        </w:rPr>
        <w:t> </w:t>
      </w:r>
      <w:r>
        <w:rPr>
          <w:sz w:val="20"/>
        </w:rPr>
        <w:t>volume holograms,” </w:t>
      </w:r>
      <w:r>
        <w:rPr>
          <w:rFonts w:ascii="LM Roman 10" w:hAnsi="LM Roman 10"/>
          <w:i/>
          <w:sz w:val="20"/>
        </w:rPr>
        <w:t>Appl. Opt. </w:t>
      </w:r>
      <w:r>
        <w:rPr>
          <w:b/>
          <w:sz w:val="20"/>
        </w:rPr>
        <w:t>38</w:t>
      </w:r>
      <w:r>
        <w:rPr>
          <w:sz w:val="20"/>
        </w:rPr>
        <w:t>, pp. 6779–6784, 1999.</w:t>
      </w:r>
    </w:p>
    <w:p>
      <w:pPr>
        <w:pStyle w:val="ListParagraph"/>
        <w:numPr>
          <w:ilvl w:val="0"/>
          <w:numId w:val="2"/>
        </w:numPr>
        <w:tabs>
          <w:tab w:pos="520" w:val="left" w:leader="none"/>
        </w:tabs>
        <w:spacing w:line="227" w:lineRule="exact" w:before="0" w:after="0"/>
        <w:ind w:left="520" w:right="0" w:hanging="351"/>
        <w:jc w:val="left"/>
        <w:rPr>
          <w:sz w:val="20"/>
        </w:rPr>
      </w:pPr>
      <w:r>
        <w:rPr>
          <w:spacing w:val="-4"/>
          <w:sz w:val="20"/>
        </w:rPr>
        <w:t>I.</w:t>
      </w:r>
      <w:r>
        <w:rPr>
          <w:spacing w:val="4"/>
          <w:sz w:val="20"/>
        </w:rPr>
        <w:t> </w:t>
      </w:r>
      <w:r>
        <w:rPr>
          <w:spacing w:val="14"/>
          <w:sz w:val="20"/>
        </w:rPr>
        <w:t>F</w:t>
      </w:r>
      <w:r>
        <w:rPr>
          <w:spacing w:val="-86"/>
          <w:sz w:val="20"/>
        </w:rPr>
        <w:t>¨</w:t>
      </w:r>
      <w:r>
        <w:rPr>
          <w:spacing w:val="14"/>
          <w:sz w:val="20"/>
        </w:rPr>
        <w:t>oldv</w:t>
      </w:r>
      <w:r>
        <w:rPr>
          <w:spacing w:val="-86"/>
          <w:sz w:val="20"/>
        </w:rPr>
        <w:t>´</w:t>
      </w:r>
      <w:r>
        <w:rPr>
          <w:spacing w:val="13"/>
          <w:sz w:val="20"/>
        </w:rPr>
        <w:t>ari</w:t>
      </w:r>
      <w:r>
        <w:rPr>
          <w:spacing w:val="14"/>
          <w:sz w:val="20"/>
        </w:rPr>
        <w:t>,</w:t>
      </w:r>
      <w:r>
        <w:rPr>
          <w:spacing w:val="4"/>
          <w:sz w:val="20"/>
        </w:rPr>
        <w:t> </w:t>
      </w:r>
      <w:r>
        <w:rPr>
          <w:spacing w:val="-4"/>
          <w:sz w:val="20"/>
        </w:rPr>
        <w:t>M.</w:t>
      </w:r>
      <w:r>
        <w:rPr>
          <w:spacing w:val="5"/>
          <w:sz w:val="20"/>
        </w:rPr>
        <w:t> </w:t>
      </w:r>
      <w:r>
        <w:rPr>
          <w:spacing w:val="-4"/>
          <w:sz w:val="20"/>
        </w:rPr>
        <w:t>Scripsick,</w:t>
      </w:r>
      <w:r>
        <w:rPr>
          <w:spacing w:val="4"/>
          <w:sz w:val="20"/>
        </w:rPr>
        <w:t> </w:t>
      </w:r>
      <w:r>
        <w:rPr>
          <w:spacing w:val="-4"/>
          <w:sz w:val="20"/>
        </w:rPr>
        <w:t>L.</w:t>
      </w:r>
      <w:r>
        <w:rPr>
          <w:spacing w:val="4"/>
          <w:sz w:val="20"/>
        </w:rPr>
        <w:t> </w:t>
      </w:r>
      <w:r>
        <w:rPr>
          <w:spacing w:val="-4"/>
          <w:sz w:val="20"/>
        </w:rPr>
        <w:t>Halliburton,</w:t>
      </w:r>
      <w:r>
        <w:rPr>
          <w:spacing w:val="5"/>
          <w:sz w:val="20"/>
        </w:rPr>
        <w:t> </w:t>
      </w:r>
      <w:r>
        <w:rPr>
          <w:spacing w:val="-4"/>
          <w:sz w:val="20"/>
        </w:rPr>
        <w:t>and</w:t>
      </w:r>
      <w:r>
        <w:rPr>
          <w:spacing w:val="3"/>
          <w:sz w:val="20"/>
        </w:rPr>
        <w:t> </w:t>
      </w:r>
      <w:r>
        <w:rPr>
          <w:spacing w:val="-96"/>
          <w:sz w:val="20"/>
        </w:rPr>
        <w:t>A</w:t>
      </w:r>
      <w:r>
        <w:rPr>
          <w:spacing w:val="53"/>
          <w:position w:val="5"/>
          <w:sz w:val="20"/>
        </w:rPr>
        <w:t>´</w:t>
      </w:r>
      <w:r>
        <w:rPr>
          <w:spacing w:val="29"/>
          <w:sz w:val="20"/>
        </w:rPr>
        <w:t>.</w:t>
      </w:r>
      <w:r>
        <w:rPr>
          <w:spacing w:val="5"/>
          <w:sz w:val="20"/>
        </w:rPr>
        <w:t> </w:t>
      </w:r>
      <w:r>
        <w:rPr>
          <w:spacing w:val="-4"/>
          <w:sz w:val="20"/>
        </w:rPr>
        <w:t>P´eter,</w:t>
      </w:r>
      <w:r>
        <w:rPr>
          <w:spacing w:val="4"/>
          <w:sz w:val="20"/>
        </w:rPr>
        <w:t> </w:t>
      </w:r>
      <w:r>
        <w:rPr>
          <w:spacing w:val="-4"/>
          <w:sz w:val="20"/>
        </w:rPr>
        <w:t>“Photorefractive</w:t>
      </w:r>
      <w:r>
        <w:rPr>
          <w:spacing w:val="4"/>
          <w:sz w:val="20"/>
        </w:rPr>
        <w:t> </w:t>
      </w:r>
      <w:r>
        <w:rPr>
          <w:spacing w:val="-4"/>
          <w:sz w:val="20"/>
        </w:rPr>
        <w:t>effect</w:t>
      </w:r>
      <w:r>
        <w:rPr>
          <w:spacing w:val="5"/>
          <w:sz w:val="20"/>
        </w:rPr>
        <w:t> </w:t>
      </w:r>
      <w:r>
        <w:rPr>
          <w:spacing w:val="-4"/>
          <w:sz w:val="20"/>
        </w:rPr>
        <w:t>in</w:t>
      </w:r>
      <w:r>
        <w:rPr>
          <w:spacing w:val="4"/>
          <w:sz w:val="20"/>
        </w:rPr>
        <w:t> </w:t>
      </w:r>
      <w:r>
        <w:rPr>
          <w:spacing w:val="-4"/>
          <w:sz w:val="20"/>
        </w:rPr>
        <w:t>Bi</w:t>
      </w:r>
      <w:r>
        <w:rPr>
          <w:rFonts w:ascii="LM Roman 7" w:hAnsi="LM Roman 7"/>
          <w:spacing w:val="-4"/>
          <w:sz w:val="20"/>
          <w:vertAlign w:val="subscript"/>
        </w:rPr>
        <w:t>2</w:t>
      </w:r>
      <w:r>
        <w:rPr>
          <w:spacing w:val="-4"/>
          <w:sz w:val="20"/>
          <w:vertAlign w:val="baseline"/>
        </w:rPr>
        <w:t>TeO</w:t>
      </w:r>
      <w:r>
        <w:rPr>
          <w:rFonts w:ascii="LM Roman 7" w:hAnsi="LM Roman 7"/>
          <w:spacing w:val="-4"/>
          <w:sz w:val="20"/>
          <w:vertAlign w:val="subscript"/>
        </w:rPr>
        <w:t>5</w:t>
      </w:r>
      <w:r>
        <w:rPr>
          <w:rFonts w:ascii="LM Roman 7" w:hAnsi="LM Roman 7"/>
          <w:spacing w:val="-14"/>
          <w:sz w:val="20"/>
          <w:vertAlign w:val="baseline"/>
        </w:rPr>
        <w:t> </w:t>
      </w:r>
      <w:r>
        <w:rPr>
          <w:spacing w:val="-4"/>
          <w:sz w:val="20"/>
          <w:vertAlign w:val="baseline"/>
        </w:rPr>
        <w:t>single</w:t>
      </w:r>
      <w:r>
        <w:rPr>
          <w:spacing w:val="4"/>
          <w:sz w:val="20"/>
          <w:vertAlign w:val="baseline"/>
        </w:rPr>
        <w:t> </w:t>
      </w:r>
      <w:r>
        <w:rPr>
          <w:spacing w:val="-4"/>
          <w:sz w:val="20"/>
          <w:vertAlign w:val="baseline"/>
        </w:rPr>
        <w:t>crystals,”</w:t>
      </w:r>
    </w:p>
    <w:p>
      <w:pPr>
        <w:spacing w:line="237" w:lineRule="exact" w:before="0"/>
        <w:ind w:left="523" w:right="0" w:firstLine="0"/>
        <w:jc w:val="left"/>
        <w:rPr>
          <w:sz w:val="20"/>
        </w:rPr>
      </w:pPr>
      <w:r>
        <w:rPr>
          <w:rFonts w:ascii="LM Roman 10" w:hAnsi="LM Roman 10"/>
          <w:i/>
          <w:sz w:val="20"/>
        </w:rPr>
        <w:t>Phys.</w:t>
      </w:r>
      <w:r>
        <w:rPr>
          <w:rFonts w:ascii="LM Roman 10" w:hAnsi="LM Roman 10"/>
          <w:i/>
          <w:spacing w:val="-10"/>
          <w:sz w:val="20"/>
        </w:rPr>
        <w:t> </w:t>
      </w:r>
      <w:r>
        <w:rPr>
          <w:rFonts w:ascii="LM Roman 10" w:hAnsi="LM Roman 10"/>
          <w:i/>
          <w:sz w:val="20"/>
        </w:rPr>
        <w:t>Lett.</w:t>
      </w:r>
      <w:r>
        <w:rPr>
          <w:rFonts w:ascii="LM Roman 10" w:hAnsi="LM Roman 10"/>
          <w:i/>
          <w:spacing w:val="-9"/>
          <w:sz w:val="20"/>
        </w:rPr>
        <w:t> </w:t>
      </w:r>
      <w:r>
        <w:rPr>
          <w:rFonts w:ascii="LM Roman 10" w:hAnsi="LM Roman 10"/>
          <w:i/>
          <w:sz w:val="20"/>
        </w:rPr>
        <w:t>A</w:t>
      </w:r>
      <w:r>
        <w:rPr>
          <w:rFonts w:ascii="LM Roman 10" w:hAnsi="LM Roman 10"/>
          <w:i/>
          <w:spacing w:val="-13"/>
          <w:sz w:val="20"/>
        </w:rPr>
        <w:t> </w:t>
      </w:r>
      <w:r>
        <w:rPr>
          <w:b/>
          <w:sz w:val="20"/>
        </w:rPr>
        <w:t>154</w:t>
      </w:r>
      <w:r>
        <w:rPr>
          <w:sz w:val="20"/>
        </w:rPr>
        <w:t>,</w:t>
      </w:r>
      <w:r>
        <w:rPr>
          <w:spacing w:val="8"/>
          <w:sz w:val="20"/>
        </w:rPr>
        <w:t> </w:t>
      </w:r>
      <w:r>
        <w:rPr>
          <w:sz w:val="20"/>
        </w:rPr>
        <w:t>pp.</w:t>
      </w:r>
      <w:r>
        <w:rPr>
          <w:spacing w:val="9"/>
          <w:sz w:val="20"/>
        </w:rPr>
        <w:t> </w:t>
      </w:r>
      <w:r>
        <w:rPr>
          <w:sz w:val="20"/>
        </w:rPr>
        <w:t>84–86,</w:t>
      </w:r>
      <w:r>
        <w:rPr>
          <w:spacing w:val="8"/>
          <w:sz w:val="20"/>
        </w:rPr>
        <w:t> </w:t>
      </w:r>
      <w:r>
        <w:rPr>
          <w:spacing w:val="-2"/>
          <w:sz w:val="20"/>
        </w:rPr>
        <w:t>1991.</w:t>
      </w:r>
    </w:p>
    <w:p>
      <w:pPr>
        <w:pStyle w:val="ListParagraph"/>
        <w:numPr>
          <w:ilvl w:val="0"/>
          <w:numId w:val="2"/>
        </w:numPr>
        <w:tabs>
          <w:tab w:pos="520" w:val="left" w:leader="none"/>
        </w:tabs>
        <w:spacing w:line="243" w:lineRule="exact" w:before="0" w:after="0"/>
        <w:ind w:left="520" w:right="0" w:hanging="351"/>
        <w:jc w:val="left"/>
        <w:rPr>
          <w:sz w:val="20"/>
        </w:rPr>
      </w:pPr>
      <w:r>
        <w:rPr>
          <w:spacing w:val="-2"/>
          <w:sz w:val="20"/>
        </w:rPr>
        <w:t>I.</w:t>
      </w:r>
      <w:r>
        <w:rPr>
          <w:spacing w:val="20"/>
          <w:sz w:val="20"/>
        </w:rPr>
        <w:t> </w:t>
      </w:r>
      <w:r>
        <w:rPr>
          <w:spacing w:val="16"/>
          <w:sz w:val="20"/>
        </w:rPr>
        <w:t>F</w:t>
      </w:r>
      <w:r>
        <w:rPr>
          <w:spacing w:val="-84"/>
          <w:sz w:val="20"/>
        </w:rPr>
        <w:t>¨</w:t>
      </w:r>
      <w:r>
        <w:rPr>
          <w:spacing w:val="16"/>
          <w:sz w:val="20"/>
        </w:rPr>
        <w:t>oldv</w:t>
      </w:r>
      <w:r>
        <w:rPr>
          <w:spacing w:val="-84"/>
          <w:sz w:val="20"/>
        </w:rPr>
        <w:t>´</w:t>
      </w:r>
      <w:r>
        <w:rPr>
          <w:spacing w:val="15"/>
          <w:sz w:val="20"/>
        </w:rPr>
        <w:t>ari</w:t>
      </w:r>
      <w:r>
        <w:rPr>
          <w:spacing w:val="16"/>
          <w:sz w:val="20"/>
        </w:rPr>
        <w:t>,</w:t>
      </w:r>
      <w:r>
        <w:rPr>
          <w:spacing w:val="26"/>
          <w:sz w:val="20"/>
        </w:rPr>
        <w:t> </w:t>
      </w:r>
      <w:r>
        <w:rPr>
          <w:spacing w:val="-2"/>
          <w:sz w:val="20"/>
        </w:rPr>
        <w:t>H.</w:t>
      </w:r>
      <w:r>
        <w:rPr>
          <w:spacing w:val="20"/>
          <w:sz w:val="20"/>
        </w:rPr>
        <w:t> </w:t>
      </w:r>
      <w:r>
        <w:rPr>
          <w:spacing w:val="-2"/>
          <w:sz w:val="20"/>
        </w:rPr>
        <w:t>Liu,</w:t>
      </w:r>
      <w:r>
        <w:rPr>
          <w:spacing w:val="26"/>
          <w:sz w:val="20"/>
        </w:rPr>
        <w:t> </w:t>
      </w:r>
      <w:r>
        <w:rPr>
          <w:spacing w:val="-2"/>
          <w:sz w:val="20"/>
        </w:rPr>
        <w:t>R.</w:t>
      </w:r>
      <w:r>
        <w:rPr>
          <w:spacing w:val="21"/>
          <w:sz w:val="20"/>
        </w:rPr>
        <w:t> </w:t>
      </w:r>
      <w:r>
        <w:rPr>
          <w:spacing w:val="-2"/>
          <w:sz w:val="20"/>
        </w:rPr>
        <w:t>Powell,</w:t>
      </w:r>
      <w:r>
        <w:rPr>
          <w:spacing w:val="25"/>
          <w:sz w:val="20"/>
        </w:rPr>
        <w:t> </w:t>
      </w:r>
      <w:r>
        <w:rPr>
          <w:spacing w:val="-2"/>
          <w:sz w:val="20"/>
        </w:rPr>
        <w:t>and</w:t>
      </w:r>
      <w:r>
        <w:rPr>
          <w:spacing w:val="21"/>
          <w:sz w:val="20"/>
        </w:rPr>
        <w:t> </w:t>
      </w:r>
      <w:r>
        <w:rPr>
          <w:spacing w:val="-94"/>
          <w:sz w:val="20"/>
        </w:rPr>
        <w:t>A</w:t>
      </w:r>
      <w:r>
        <w:rPr>
          <w:spacing w:val="55"/>
          <w:position w:val="5"/>
          <w:sz w:val="20"/>
        </w:rPr>
        <w:t>´</w:t>
      </w:r>
      <w:r>
        <w:rPr>
          <w:spacing w:val="31"/>
          <w:sz w:val="20"/>
        </w:rPr>
        <w:t>.</w:t>
      </w:r>
      <w:r>
        <w:rPr>
          <w:spacing w:val="20"/>
          <w:sz w:val="20"/>
        </w:rPr>
        <w:t> </w:t>
      </w:r>
      <w:r>
        <w:rPr>
          <w:spacing w:val="-2"/>
          <w:sz w:val="20"/>
        </w:rPr>
        <w:t>P´eter,</w:t>
      </w:r>
      <w:r>
        <w:rPr>
          <w:spacing w:val="26"/>
          <w:sz w:val="20"/>
        </w:rPr>
        <w:t> </w:t>
      </w:r>
      <w:r>
        <w:rPr>
          <w:spacing w:val="-2"/>
          <w:sz w:val="20"/>
        </w:rPr>
        <w:t>“Investigation</w:t>
      </w:r>
      <w:r>
        <w:rPr>
          <w:spacing w:val="21"/>
          <w:sz w:val="20"/>
        </w:rPr>
        <w:t> </w:t>
      </w:r>
      <w:r>
        <w:rPr>
          <w:spacing w:val="-2"/>
          <w:sz w:val="20"/>
        </w:rPr>
        <w:t>of</w:t>
      </w:r>
      <w:r>
        <w:rPr>
          <w:spacing w:val="20"/>
          <w:sz w:val="20"/>
        </w:rPr>
        <w:t> </w:t>
      </w:r>
      <w:r>
        <w:rPr>
          <w:spacing w:val="-2"/>
          <w:sz w:val="20"/>
        </w:rPr>
        <w:t>the</w:t>
      </w:r>
      <w:r>
        <w:rPr>
          <w:spacing w:val="20"/>
          <w:sz w:val="20"/>
        </w:rPr>
        <w:t> </w:t>
      </w:r>
      <w:r>
        <w:rPr>
          <w:spacing w:val="-2"/>
          <w:sz w:val="20"/>
        </w:rPr>
        <w:t>photorefractive</w:t>
      </w:r>
      <w:r>
        <w:rPr>
          <w:spacing w:val="21"/>
          <w:sz w:val="20"/>
        </w:rPr>
        <w:t> </w:t>
      </w:r>
      <w:r>
        <w:rPr>
          <w:spacing w:val="-2"/>
          <w:sz w:val="20"/>
        </w:rPr>
        <w:t>effect</w:t>
      </w:r>
      <w:r>
        <w:rPr>
          <w:spacing w:val="20"/>
          <w:sz w:val="20"/>
        </w:rPr>
        <w:t> </w:t>
      </w:r>
      <w:r>
        <w:rPr>
          <w:spacing w:val="-2"/>
          <w:sz w:val="20"/>
        </w:rPr>
        <w:t>in</w:t>
      </w:r>
      <w:r>
        <w:rPr>
          <w:spacing w:val="21"/>
          <w:sz w:val="20"/>
        </w:rPr>
        <w:t> </w:t>
      </w:r>
      <w:r>
        <w:rPr>
          <w:spacing w:val="-2"/>
          <w:sz w:val="20"/>
        </w:rPr>
        <w:t>Bi</w:t>
      </w:r>
      <w:r>
        <w:rPr>
          <w:rFonts w:ascii="LM Roman 7" w:hAnsi="LM Roman 7"/>
          <w:spacing w:val="-2"/>
          <w:sz w:val="20"/>
          <w:vertAlign w:val="subscript"/>
        </w:rPr>
        <w:t>2</w:t>
      </w:r>
      <w:r>
        <w:rPr>
          <w:spacing w:val="-2"/>
          <w:sz w:val="20"/>
          <w:vertAlign w:val="baseline"/>
        </w:rPr>
        <w:t>TeO</w:t>
      </w:r>
      <w:r>
        <w:rPr>
          <w:rFonts w:ascii="LM Roman 7" w:hAnsi="LM Roman 7"/>
          <w:spacing w:val="-2"/>
          <w:sz w:val="20"/>
          <w:vertAlign w:val="subscript"/>
        </w:rPr>
        <w:t>5</w:t>
      </w:r>
      <w:r>
        <w:rPr>
          <w:spacing w:val="-2"/>
          <w:sz w:val="20"/>
          <w:vertAlign w:val="baseline"/>
        </w:rPr>
        <w:t>,”</w:t>
      </w:r>
    </w:p>
    <w:p>
      <w:pPr>
        <w:spacing w:line="238" w:lineRule="exact" w:before="0"/>
        <w:ind w:left="523" w:right="0" w:firstLine="0"/>
        <w:jc w:val="left"/>
        <w:rPr>
          <w:sz w:val="20"/>
        </w:rPr>
      </w:pPr>
      <w:r>
        <w:rPr>
          <w:rFonts w:ascii="LM Roman 10" w:hAnsi="LM Roman 10"/>
          <w:i/>
          <w:sz w:val="20"/>
        </w:rPr>
        <w:t>J.</w:t>
      </w:r>
      <w:r>
        <w:rPr>
          <w:rFonts w:ascii="LM Roman 10" w:hAnsi="LM Roman 10"/>
          <w:i/>
          <w:spacing w:val="-10"/>
          <w:sz w:val="20"/>
        </w:rPr>
        <w:t> </w:t>
      </w:r>
      <w:r>
        <w:rPr>
          <w:rFonts w:ascii="LM Roman 10" w:hAnsi="LM Roman 10"/>
          <w:i/>
          <w:sz w:val="20"/>
        </w:rPr>
        <w:t>Appl.</w:t>
      </w:r>
      <w:r>
        <w:rPr>
          <w:rFonts w:ascii="LM Roman 10" w:hAnsi="LM Roman 10"/>
          <w:i/>
          <w:spacing w:val="-9"/>
          <w:sz w:val="20"/>
        </w:rPr>
        <w:t> </w:t>
      </w:r>
      <w:r>
        <w:rPr>
          <w:rFonts w:ascii="LM Roman 10" w:hAnsi="LM Roman 10"/>
          <w:i/>
          <w:sz w:val="20"/>
        </w:rPr>
        <w:t>Phys.</w:t>
      </w:r>
      <w:r>
        <w:rPr>
          <w:rFonts w:ascii="LM Roman 10" w:hAnsi="LM Roman 10"/>
          <w:i/>
          <w:spacing w:val="-13"/>
          <w:sz w:val="20"/>
        </w:rPr>
        <w:t> </w:t>
      </w:r>
      <w:r>
        <w:rPr>
          <w:b/>
          <w:sz w:val="20"/>
        </w:rPr>
        <w:t>71</w:t>
      </w:r>
      <w:r>
        <w:rPr>
          <w:sz w:val="20"/>
        </w:rPr>
        <w:t>,</w:t>
      </w:r>
      <w:r>
        <w:rPr>
          <w:spacing w:val="9"/>
          <w:sz w:val="20"/>
        </w:rPr>
        <w:t> </w:t>
      </w:r>
      <w:r>
        <w:rPr>
          <w:sz w:val="20"/>
        </w:rPr>
        <w:t>pp.</w:t>
      </w:r>
      <w:r>
        <w:rPr>
          <w:spacing w:val="8"/>
          <w:sz w:val="20"/>
        </w:rPr>
        <w:t> </w:t>
      </w:r>
      <w:r>
        <w:rPr>
          <w:sz w:val="20"/>
        </w:rPr>
        <w:t>5465–5473,</w:t>
      </w:r>
      <w:r>
        <w:rPr>
          <w:spacing w:val="8"/>
          <w:sz w:val="20"/>
        </w:rPr>
        <w:t> </w:t>
      </w:r>
      <w:r>
        <w:rPr>
          <w:spacing w:val="-2"/>
          <w:sz w:val="20"/>
        </w:rPr>
        <w:t>1992.</w:t>
      </w:r>
    </w:p>
    <w:p>
      <w:pPr>
        <w:pStyle w:val="ListParagraph"/>
        <w:numPr>
          <w:ilvl w:val="0"/>
          <w:numId w:val="2"/>
        </w:numPr>
        <w:tabs>
          <w:tab w:pos="519" w:val="left" w:leader="none"/>
          <w:tab w:pos="523" w:val="left" w:leader="none"/>
        </w:tabs>
        <w:spacing w:line="206" w:lineRule="auto" w:before="2" w:after="0"/>
        <w:ind w:left="523" w:right="144" w:hanging="355"/>
        <w:jc w:val="left"/>
        <w:rPr>
          <w:sz w:val="20"/>
        </w:rPr>
      </w:pPr>
      <w:r>
        <w:rPr>
          <w:spacing w:val="-94"/>
          <w:sz w:val="20"/>
        </w:rPr>
        <w:t>A</w:t>
      </w:r>
      <w:r>
        <w:rPr>
          <w:spacing w:val="55"/>
          <w:position w:val="5"/>
          <w:sz w:val="20"/>
        </w:rPr>
        <w:t>´</w:t>
      </w:r>
      <w:r>
        <w:rPr>
          <w:spacing w:val="31"/>
          <w:sz w:val="20"/>
        </w:rPr>
        <w:t>.</w:t>
      </w:r>
      <w:r>
        <w:rPr>
          <w:spacing w:val="-8"/>
          <w:sz w:val="20"/>
        </w:rPr>
        <w:t> </w:t>
      </w:r>
      <w:r>
        <w:rPr>
          <w:spacing w:val="-2"/>
          <w:sz w:val="20"/>
        </w:rPr>
        <w:t>P´eter,</w:t>
      </w:r>
      <w:r>
        <w:rPr>
          <w:spacing w:val="-8"/>
          <w:sz w:val="20"/>
        </w:rPr>
        <w:t> </w:t>
      </w:r>
      <w:r>
        <w:rPr>
          <w:spacing w:val="-2"/>
          <w:sz w:val="20"/>
        </w:rPr>
        <w:t>O.</w:t>
      </w:r>
      <w:r>
        <w:rPr>
          <w:spacing w:val="-8"/>
          <w:sz w:val="20"/>
        </w:rPr>
        <w:t> </w:t>
      </w:r>
      <w:r>
        <w:rPr>
          <w:spacing w:val="9"/>
          <w:sz w:val="20"/>
        </w:rPr>
        <w:t>Szak</w:t>
      </w:r>
      <w:r>
        <w:rPr>
          <w:spacing w:val="-91"/>
          <w:sz w:val="20"/>
        </w:rPr>
        <w:t>´</w:t>
      </w:r>
      <w:r>
        <w:rPr>
          <w:spacing w:val="8"/>
          <w:sz w:val="20"/>
        </w:rPr>
        <w:t>acs</w:t>
      </w:r>
      <w:r>
        <w:rPr>
          <w:spacing w:val="9"/>
          <w:sz w:val="20"/>
        </w:rPr>
        <w:t>,</w:t>
      </w:r>
      <w:r>
        <w:rPr>
          <w:spacing w:val="-7"/>
          <w:sz w:val="20"/>
        </w:rPr>
        <w:t> </w:t>
      </w:r>
      <w:r>
        <w:rPr>
          <w:spacing w:val="-2"/>
          <w:sz w:val="20"/>
        </w:rPr>
        <w:t>I.</w:t>
      </w:r>
      <w:r>
        <w:rPr>
          <w:spacing w:val="-8"/>
          <w:sz w:val="20"/>
        </w:rPr>
        <w:t> </w:t>
      </w:r>
      <w:r>
        <w:rPr>
          <w:spacing w:val="16"/>
          <w:sz w:val="20"/>
        </w:rPr>
        <w:t>F</w:t>
      </w:r>
      <w:r>
        <w:rPr>
          <w:spacing w:val="-84"/>
          <w:sz w:val="20"/>
        </w:rPr>
        <w:t>¨</w:t>
      </w:r>
      <w:r>
        <w:rPr>
          <w:spacing w:val="16"/>
          <w:sz w:val="20"/>
        </w:rPr>
        <w:t>oldv</w:t>
      </w:r>
      <w:r>
        <w:rPr>
          <w:spacing w:val="-84"/>
          <w:sz w:val="20"/>
        </w:rPr>
        <w:t>´</w:t>
      </w:r>
      <w:r>
        <w:rPr>
          <w:spacing w:val="15"/>
          <w:sz w:val="20"/>
        </w:rPr>
        <w:t>ari</w:t>
      </w:r>
      <w:r>
        <w:rPr>
          <w:spacing w:val="16"/>
          <w:sz w:val="20"/>
        </w:rPr>
        <w:t>,</w:t>
      </w:r>
      <w:r>
        <w:rPr>
          <w:spacing w:val="-7"/>
          <w:sz w:val="20"/>
        </w:rPr>
        <w:t> </w:t>
      </w:r>
      <w:r>
        <w:rPr>
          <w:spacing w:val="-2"/>
          <w:sz w:val="20"/>
        </w:rPr>
        <w:t>L.</w:t>
      </w:r>
      <w:r>
        <w:rPr>
          <w:spacing w:val="-9"/>
          <w:sz w:val="20"/>
        </w:rPr>
        <w:t> </w:t>
      </w:r>
      <w:r>
        <w:rPr>
          <w:spacing w:val="-2"/>
          <w:sz w:val="20"/>
        </w:rPr>
        <w:t>Bencs,</w:t>
      </w:r>
      <w:r>
        <w:rPr>
          <w:spacing w:val="-7"/>
          <w:sz w:val="20"/>
        </w:rPr>
        <w:t> </w:t>
      </w:r>
      <w:r>
        <w:rPr>
          <w:spacing w:val="-2"/>
          <w:sz w:val="20"/>
        </w:rPr>
        <w:t>and</w:t>
      </w:r>
      <w:r>
        <w:rPr>
          <w:spacing w:val="-8"/>
          <w:sz w:val="20"/>
        </w:rPr>
        <w:t> </w:t>
      </w:r>
      <w:r>
        <w:rPr>
          <w:spacing w:val="-2"/>
          <w:sz w:val="20"/>
        </w:rPr>
        <w:t>A.</w:t>
      </w:r>
      <w:r>
        <w:rPr>
          <w:spacing w:val="-8"/>
          <w:sz w:val="20"/>
        </w:rPr>
        <w:t> </w:t>
      </w:r>
      <w:r>
        <w:rPr>
          <w:spacing w:val="-2"/>
          <w:sz w:val="20"/>
        </w:rPr>
        <w:t>Munoz,</w:t>
      </w:r>
      <w:r>
        <w:rPr>
          <w:spacing w:val="-8"/>
          <w:sz w:val="20"/>
        </w:rPr>
        <w:t> </w:t>
      </w:r>
      <w:r>
        <w:rPr>
          <w:spacing w:val="-2"/>
          <w:sz w:val="20"/>
        </w:rPr>
        <w:t>“Dopants</w:t>
      </w:r>
      <w:r>
        <w:rPr>
          <w:spacing w:val="-7"/>
          <w:sz w:val="20"/>
        </w:rPr>
        <w:t> </w:t>
      </w:r>
      <w:r>
        <w:rPr>
          <w:spacing w:val="-2"/>
          <w:sz w:val="20"/>
        </w:rPr>
        <w:t>in</w:t>
      </w:r>
      <w:r>
        <w:rPr>
          <w:spacing w:val="-8"/>
          <w:sz w:val="20"/>
        </w:rPr>
        <w:t> </w:t>
      </w:r>
      <w:r>
        <w:rPr>
          <w:spacing w:val="-2"/>
          <w:sz w:val="20"/>
        </w:rPr>
        <w:t>photorefractive</w:t>
      </w:r>
      <w:r>
        <w:rPr>
          <w:spacing w:val="-8"/>
          <w:sz w:val="20"/>
        </w:rPr>
        <w:t> </w:t>
      </w:r>
      <w:r>
        <w:rPr>
          <w:spacing w:val="-2"/>
          <w:sz w:val="20"/>
        </w:rPr>
        <w:t>bismuth</w:t>
      </w:r>
      <w:r>
        <w:rPr>
          <w:spacing w:val="-8"/>
          <w:sz w:val="20"/>
        </w:rPr>
        <w:t> </w:t>
      </w:r>
      <w:r>
        <w:rPr>
          <w:spacing w:val="-2"/>
          <w:sz w:val="20"/>
        </w:rPr>
        <w:t>tellurite</w:t>
      </w:r>
      <w:r>
        <w:rPr>
          <w:spacing w:val="-7"/>
          <w:sz w:val="20"/>
        </w:rPr>
        <w:t> </w:t>
      </w:r>
      <w:r>
        <w:rPr>
          <w:spacing w:val="-2"/>
          <w:sz w:val="20"/>
        </w:rPr>
        <w:t>- </w:t>
      </w:r>
      <w:r>
        <w:rPr>
          <w:sz w:val="20"/>
        </w:rPr>
        <w:t>Bi</w:t>
      </w:r>
      <w:r>
        <w:rPr>
          <w:rFonts w:ascii="LM Roman 7" w:hAnsi="LM Roman 7"/>
          <w:sz w:val="20"/>
          <w:vertAlign w:val="subscript"/>
        </w:rPr>
        <w:t>2</w:t>
      </w:r>
      <w:r>
        <w:rPr>
          <w:sz w:val="20"/>
          <w:vertAlign w:val="baseline"/>
        </w:rPr>
        <w:t>TeO</w:t>
      </w:r>
      <w:r>
        <w:rPr>
          <w:rFonts w:ascii="LM Roman 7" w:hAnsi="LM Roman 7"/>
          <w:sz w:val="20"/>
          <w:vertAlign w:val="subscript"/>
        </w:rPr>
        <w:t>5</w:t>
      </w:r>
      <w:r>
        <w:rPr>
          <w:rFonts w:ascii="LM Roman 7" w:hAnsi="LM Roman 7"/>
          <w:sz w:val="20"/>
          <w:vertAlign w:val="baseline"/>
        </w:rPr>
        <w:t> </w:t>
      </w:r>
      <w:r>
        <w:rPr>
          <w:sz w:val="20"/>
          <w:vertAlign w:val="baseline"/>
        </w:rPr>
        <w:t>crystals,” </w:t>
      </w:r>
      <w:r>
        <w:rPr>
          <w:rFonts w:ascii="LM Roman 10" w:hAnsi="LM Roman 10"/>
          <w:i/>
          <w:sz w:val="20"/>
          <w:vertAlign w:val="baseline"/>
        </w:rPr>
        <w:t>Mater. Res. Bull. </w:t>
      </w:r>
      <w:r>
        <w:rPr>
          <w:b/>
          <w:sz w:val="20"/>
          <w:vertAlign w:val="baseline"/>
        </w:rPr>
        <w:t>31</w:t>
      </w:r>
      <w:r>
        <w:rPr>
          <w:sz w:val="20"/>
          <w:vertAlign w:val="baseline"/>
        </w:rPr>
        <w:t>, pp. 1067–1073, 1996.</w:t>
      </w:r>
    </w:p>
    <w:p>
      <w:pPr>
        <w:pStyle w:val="ListParagraph"/>
        <w:numPr>
          <w:ilvl w:val="0"/>
          <w:numId w:val="2"/>
        </w:numPr>
        <w:tabs>
          <w:tab w:pos="520" w:val="left" w:leader="none"/>
        </w:tabs>
        <w:spacing w:line="224" w:lineRule="exact" w:before="0" w:after="0"/>
        <w:ind w:left="520" w:right="0" w:hanging="351"/>
        <w:jc w:val="left"/>
        <w:rPr>
          <w:sz w:val="20"/>
        </w:rPr>
      </w:pPr>
      <w:r>
        <w:rPr>
          <w:spacing w:val="-4"/>
          <w:sz w:val="20"/>
        </w:rPr>
        <w:t>I.</w:t>
      </w:r>
      <w:r>
        <w:rPr>
          <w:spacing w:val="-9"/>
          <w:sz w:val="20"/>
        </w:rPr>
        <w:t> </w:t>
      </w:r>
      <w:r>
        <w:rPr>
          <w:spacing w:val="14"/>
          <w:sz w:val="20"/>
        </w:rPr>
        <w:t>F</w:t>
      </w:r>
      <w:r>
        <w:rPr>
          <w:spacing w:val="-86"/>
          <w:sz w:val="20"/>
        </w:rPr>
        <w:t>¨</w:t>
      </w:r>
      <w:r>
        <w:rPr>
          <w:spacing w:val="14"/>
          <w:sz w:val="20"/>
        </w:rPr>
        <w:t>oldv</w:t>
      </w:r>
      <w:r>
        <w:rPr>
          <w:spacing w:val="-86"/>
          <w:sz w:val="20"/>
        </w:rPr>
        <w:t>´</w:t>
      </w:r>
      <w:r>
        <w:rPr>
          <w:spacing w:val="13"/>
          <w:sz w:val="20"/>
        </w:rPr>
        <w:t>ari</w:t>
      </w:r>
      <w:r>
        <w:rPr>
          <w:spacing w:val="14"/>
          <w:sz w:val="20"/>
        </w:rPr>
        <w:t>,</w:t>
      </w:r>
      <w:r>
        <w:rPr>
          <w:spacing w:val="-7"/>
          <w:sz w:val="20"/>
        </w:rPr>
        <w:t> </w:t>
      </w:r>
      <w:r>
        <w:rPr>
          <w:spacing w:val="-96"/>
          <w:sz w:val="20"/>
        </w:rPr>
        <w:t>A</w:t>
      </w:r>
      <w:r>
        <w:rPr>
          <w:spacing w:val="53"/>
          <w:position w:val="5"/>
          <w:sz w:val="20"/>
        </w:rPr>
        <w:t>´</w:t>
      </w:r>
      <w:r>
        <w:rPr>
          <w:spacing w:val="29"/>
          <w:sz w:val="20"/>
        </w:rPr>
        <w:t>.</w:t>
      </w:r>
      <w:r>
        <w:rPr>
          <w:spacing w:val="-8"/>
          <w:sz w:val="20"/>
        </w:rPr>
        <w:t> </w:t>
      </w:r>
      <w:r>
        <w:rPr>
          <w:spacing w:val="-4"/>
          <w:sz w:val="20"/>
        </w:rPr>
        <w:t>P´eter,</w:t>
      </w:r>
      <w:r>
        <w:rPr>
          <w:spacing w:val="-8"/>
          <w:sz w:val="20"/>
        </w:rPr>
        <w:t> </w:t>
      </w:r>
      <w:r>
        <w:rPr>
          <w:spacing w:val="-4"/>
          <w:sz w:val="20"/>
        </w:rPr>
        <w:t>O.</w:t>
      </w:r>
      <w:r>
        <w:rPr>
          <w:spacing w:val="-8"/>
          <w:sz w:val="20"/>
        </w:rPr>
        <w:t> </w:t>
      </w:r>
      <w:r>
        <w:rPr>
          <w:spacing w:val="7"/>
          <w:sz w:val="20"/>
        </w:rPr>
        <w:t>Szak</w:t>
      </w:r>
      <w:r>
        <w:rPr>
          <w:spacing w:val="-93"/>
          <w:sz w:val="20"/>
        </w:rPr>
        <w:t>´</w:t>
      </w:r>
      <w:r>
        <w:rPr>
          <w:spacing w:val="6"/>
          <w:sz w:val="20"/>
        </w:rPr>
        <w:t>acs</w:t>
      </w:r>
      <w:r>
        <w:rPr>
          <w:spacing w:val="7"/>
          <w:sz w:val="20"/>
        </w:rPr>
        <w:t>,</w:t>
      </w:r>
      <w:r>
        <w:rPr>
          <w:spacing w:val="-7"/>
          <w:sz w:val="20"/>
        </w:rPr>
        <w:t> </w:t>
      </w:r>
      <w:r>
        <w:rPr>
          <w:spacing w:val="-4"/>
          <w:sz w:val="20"/>
        </w:rPr>
        <w:t>and</w:t>
      </w:r>
      <w:r>
        <w:rPr>
          <w:spacing w:val="-9"/>
          <w:sz w:val="20"/>
        </w:rPr>
        <w:t> </w:t>
      </w:r>
      <w:r>
        <w:rPr>
          <w:spacing w:val="-4"/>
          <w:sz w:val="20"/>
        </w:rPr>
        <w:t>A.</w:t>
      </w:r>
      <w:r>
        <w:rPr>
          <w:spacing w:val="-8"/>
          <w:sz w:val="20"/>
        </w:rPr>
        <w:t> </w:t>
      </w:r>
      <w:r>
        <w:rPr>
          <w:spacing w:val="-4"/>
          <w:sz w:val="20"/>
        </w:rPr>
        <w:t>Munoz,</w:t>
      </w:r>
      <w:r>
        <w:rPr>
          <w:spacing w:val="-8"/>
          <w:sz w:val="20"/>
        </w:rPr>
        <w:t> </w:t>
      </w:r>
      <w:r>
        <w:rPr>
          <w:spacing w:val="-4"/>
          <w:sz w:val="20"/>
        </w:rPr>
        <w:t>“Improvement</w:t>
      </w:r>
      <w:r>
        <w:rPr>
          <w:spacing w:val="-8"/>
          <w:sz w:val="20"/>
        </w:rPr>
        <w:t> </w:t>
      </w:r>
      <w:r>
        <w:rPr>
          <w:spacing w:val="-4"/>
          <w:sz w:val="20"/>
        </w:rPr>
        <w:t>in</w:t>
      </w:r>
      <w:r>
        <w:rPr>
          <w:spacing w:val="-8"/>
          <w:sz w:val="20"/>
        </w:rPr>
        <w:t> </w:t>
      </w:r>
      <w:r>
        <w:rPr>
          <w:spacing w:val="-4"/>
          <w:sz w:val="20"/>
        </w:rPr>
        <w:t>quality</w:t>
      </w:r>
      <w:r>
        <w:rPr>
          <w:spacing w:val="-9"/>
          <w:sz w:val="20"/>
        </w:rPr>
        <w:t> </w:t>
      </w:r>
      <w:r>
        <w:rPr>
          <w:spacing w:val="-4"/>
          <w:sz w:val="20"/>
        </w:rPr>
        <w:t>and</w:t>
      </w:r>
      <w:r>
        <w:rPr>
          <w:spacing w:val="-8"/>
          <w:sz w:val="20"/>
        </w:rPr>
        <w:t> </w:t>
      </w:r>
      <w:r>
        <w:rPr>
          <w:spacing w:val="-4"/>
          <w:sz w:val="20"/>
        </w:rPr>
        <w:t>performance</w:t>
      </w:r>
      <w:r>
        <w:rPr>
          <w:spacing w:val="-8"/>
          <w:sz w:val="20"/>
        </w:rPr>
        <w:t> </w:t>
      </w:r>
      <w:r>
        <w:rPr>
          <w:spacing w:val="-4"/>
          <w:sz w:val="20"/>
        </w:rPr>
        <w:t>of</w:t>
      </w:r>
      <w:r>
        <w:rPr>
          <w:spacing w:val="-8"/>
          <w:sz w:val="20"/>
        </w:rPr>
        <w:t> </w:t>
      </w:r>
      <w:r>
        <w:rPr>
          <w:spacing w:val="-4"/>
          <w:sz w:val="20"/>
        </w:rPr>
        <w:t>photorefrac-</w:t>
      </w:r>
    </w:p>
    <w:p>
      <w:pPr>
        <w:spacing w:line="242" w:lineRule="exact" w:before="0"/>
        <w:ind w:left="523" w:right="0" w:firstLine="0"/>
        <w:jc w:val="left"/>
        <w:rPr>
          <w:sz w:val="20"/>
        </w:rPr>
      </w:pPr>
      <w:r>
        <w:rPr>
          <w:sz w:val="20"/>
        </w:rPr>
        <w:t>tive</w:t>
      </w:r>
      <w:r>
        <w:rPr>
          <w:spacing w:val="8"/>
          <w:sz w:val="20"/>
        </w:rPr>
        <w:t> </w:t>
      </w:r>
      <w:r>
        <w:rPr>
          <w:sz w:val="20"/>
        </w:rPr>
        <w:t>Bi</w:t>
      </w:r>
      <w:r>
        <w:rPr>
          <w:rFonts w:ascii="LM Roman 7" w:hAnsi="LM Roman 7"/>
          <w:sz w:val="20"/>
          <w:vertAlign w:val="subscript"/>
        </w:rPr>
        <w:t>2</w:t>
      </w:r>
      <w:r>
        <w:rPr>
          <w:sz w:val="20"/>
          <w:vertAlign w:val="baseline"/>
        </w:rPr>
        <w:t>TeO</w:t>
      </w:r>
      <w:r>
        <w:rPr>
          <w:rFonts w:ascii="LM Roman 7" w:hAnsi="LM Roman 7"/>
          <w:sz w:val="20"/>
          <w:vertAlign w:val="subscript"/>
        </w:rPr>
        <w:t>5</w:t>
      </w:r>
      <w:r>
        <w:rPr>
          <w:sz w:val="20"/>
          <w:vertAlign w:val="baseline"/>
        </w:rPr>
        <w:t>,”</w:t>
      </w:r>
      <w:r>
        <w:rPr>
          <w:spacing w:val="9"/>
          <w:sz w:val="20"/>
          <w:vertAlign w:val="baseline"/>
        </w:rPr>
        <w:t> </w:t>
      </w:r>
      <w:r>
        <w:rPr>
          <w:rFonts w:ascii="LM Roman 10" w:hAnsi="LM Roman 10"/>
          <w:i/>
          <w:sz w:val="20"/>
          <w:vertAlign w:val="baseline"/>
        </w:rPr>
        <w:t>J.</w:t>
      </w:r>
      <w:r>
        <w:rPr>
          <w:rFonts w:ascii="LM Roman 10" w:hAnsi="LM Roman 10"/>
          <w:i/>
          <w:spacing w:val="-8"/>
          <w:sz w:val="20"/>
          <w:vertAlign w:val="baseline"/>
        </w:rPr>
        <w:t> </w:t>
      </w:r>
      <w:r>
        <w:rPr>
          <w:rFonts w:ascii="LM Roman 10" w:hAnsi="LM Roman 10"/>
          <w:i/>
          <w:sz w:val="20"/>
          <w:vertAlign w:val="baseline"/>
        </w:rPr>
        <w:t>Cryst.</w:t>
      </w:r>
      <w:r>
        <w:rPr>
          <w:rFonts w:ascii="LM Roman 10" w:hAnsi="LM Roman 10"/>
          <w:i/>
          <w:spacing w:val="-9"/>
          <w:sz w:val="20"/>
          <w:vertAlign w:val="baseline"/>
        </w:rPr>
        <w:t> </w:t>
      </w:r>
      <w:r>
        <w:rPr>
          <w:rFonts w:ascii="LM Roman 10" w:hAnsi="LM Roman 10"/>
          <w:i/>
          <w:sz w:val="20"/>
          <w:vertAlign w:val="baseline"/>
        </w:rPr>
        <w:t>Growth</w:t>
      </w:r>
      <w:r>
        <w:rPr>
          <w:rFonts w:ascii="LM Roman 10" w:hAnsi="LM Roman 10"/>
          <w:i/>
          <w:spacing w:val="-12"/>
          <w:sz w:val="20"/>
          <w:vertAlign w:val="baseline"/>
        </w:rPr>
        <w:t> </w:t>
      </w:r>
      <w:r>
        <w:rPr>
          <w:b/>
          <w:sz w:val="20"/>
          <w:vertAlign w:val="baseline"/>
        </w:rPr>
        <w:t>198-199</w:t>
      </w:r>
      <w:r>
        <w:rPr>
          <w:sz w:val="20"/>
          <w:vertAlign w:val="baseline"/>
        </w:rPr>
        <w:t>,</w:t>
      </w:r>
      <w:r>
        <w:rPr>
          <w:spacing w:val="9"/>
          <w:sz w:val="20"/>
          <w:vertAlign w:val="baseline"/>
        </w:rPr>
        <w:t> </w:t>
      </w:r>
      <w:r>
        <w:rPr>
          <w:sz w:val="20"/>
          <w:vertAlign w:val="baseline"/>
        </w:rPr>
        <w:t>pp.</w:t>
      </w:r>
      <w:r>
        <w:rPr>
          <w:spacing w:val="9"/>
          <w:sz w:val="20"/>
          <w:vertAlign w:val="baseline"/>
        </w:rPr>
        <w:t> </w:t>
      </w:r>
      <w:r>
        <w:rPr>
          <w:sz w:val="20"/>
          <w:vertAlign w:val="baseline"/>
        </w:rPr>
        <w:t>482–486,</w:t>
      </w:r>
      <w:r>
        <w:rPr>
          <w:spacing w:val="9"/>
          <w:sz w:val="20"/>
          <w:vertAlign w:val="baseline"/>
        </w:rPr>
        <w:t> </w:t>
      </w:r>
      <w:r>
        <w:rPr>
          <w:spacing w:val="-2"/>
          <w:sz w:val="20"/>
          <w:vertAlign w:val="baseline"/>
        </w:rPr>
        <w:t>1999.</w:t>
      </w:r>
    </w:p>
    <w:p>
      <w:pPr>
        <w:pStyle w:val="ListParagraph"/>
        <w:numPr>
          <w:ilvl w:val="0"/>
          <w:numId w:val="2"/>
        </w:numPr>
        <w:tabs>
          <w:tab w:pos="520" w:val="left" w:leader="none"/>
        </w:tabs>
        <w:spacing w:line="262" w:lineRule="exact" w:before="0" w:after="0"/>
        <w:ind w:left="520" w:right="0" w:hanging="351"/>
        <w:jc w:val="left"/>
        <w:rPr>
          <w:sz w:val="20"/>
        </w:rPr>
      </w:pPr>
      <w:r>
        <w:rPr>
          <w:sz w:val="20"/>
        </w:rPr>
        <w:t>B.</w:t>
      </w:r>
      <w:r>
        <w:rPr>
          <w:spacing w:val="1"/>
          <w:sz w:val="20"/>
        </w:rPr>
        <w:t> </w:t>
      </w:r>
      <w:r>
        <w:rPr>
          <w:sz w:val="20"/>
        </w:rPr>
        <w:t>Marcus,</w:t>
      </w:r>
      <w:r>
        <w:rPr>
          <w:spacing w:val="2"/>
          <w:sz w:val="20"/>
        </w:rPr>
        <w:t> </w:t>
      </w:r>
      <w:r>
        <w:rPr>
          <w:sz w:val="20"/>
        </w:rPr>
        <w:t>“Modulation</w:t>
      </w:r>
      <w:r>
        <w:rPr>
          <w:spacing w:val="2"/>
          <w:sz w:val="20"/>
        </w:rPr>
        <w:t> </w:t>
      </w:r>
      <w:r>
        <w:rPr>
          <w:sz w:val="20"/>
        </w:rPr>
        <w:t>coding</w:t>
      </w:r>
      <w:r>
        <w:rPr>
          <w:spacing w:val="2"/>
          <w:sz w:val="20"/>
        </w:rPr>
        <w:t> </w:t>
      </w:r>
      <w:r>
        <w:rPr>
          <w:sz w:val="20"/>
        </w:rPr>
        <w:t>for</w:t>
      </w:r>
      <w:r>
        <w:rPr>
          <w:spacing w:val="2"/>
          <w:sz w:val="20"/>
        </w:rPr>
        <w:t> </w:t>
      </w:r>
      <w:r>
        <w:rPr>
          <w:sz w:val="20"/>
        </w:rPr>
        <w:t>holographic</w:t>
      </w:r>
      <w:r>
        <w:rPr>
          <w:spacing w:val="2"/>
          <w:sz w:val="20"/>
        </w:rPr>
        <w:t> </w:t>
      </w:r>
      <w:r>
        <w:rPr>
          <w:sz w:val="20"/>
        </w:rPr>
        <w:t>recording,”</w:t>
      </w:r>
      <w:r>
        <w:rPr>
          <w:spacing w:val="3"/>
          <w:sz w:val="20"/>
        </w:rPr>
        <w:t> </w:t>
      </w:r>
      <w:r>
        <w:rPr>
          <w:sz w:val="20"/>
        </w:rPr>
        <w:t>in</w:t>
      </w:r>
      <w:r>
        <w:rPr>
          <w:spacing w:val="1"/>
          <w:sz w:val="20"/>
        </w:rPr>
        <w:t> </w:t>
      </w:r>
      <w:r>
        <w:rPr>
          <w:rFonts w:ascii="LM Roman 10" w:hAnsi="LM Roman 10"/>
          <w:i/>
          <w:sz w:val="20"/>
        </w:rPr>
        <w:t>Holographic</w:t>
      </w:r>
      <w:r>
        <w:rPr>
          <w:rFonts w:ascii="LM Roman 10" w:hAnsi="LM Roman 10"/>
          <w:i/>
          <w:spacing w:val="-15"/>
          <w:sz w:val="20"/>
        </w:rPr>
        <w:t> </w:t>
      </w:r>
      <w:r>
        <w:rPr>
          <w:rFonts w:ascii="LM Roman 10" w:hAnsi="LM Roman 10"/>
          <w:i/>
          <w:sz w:val="20"/>
        </w:rPr>
        <w:t>Data</w:t>
      </w:r>
      <w:r>
        <w:rPr>
          <w:rFonts w:ascii="LM Roman 10" w:hAnsi="LM Roman 10"/>
          <w:i/>
          <w:spacing w:val="-16"/>
          <w:sz w:val="20"/>
        </w:rPr>
        <w:t> </w:t>
      </w:r>
      <w:r>
        <w:rPr>
          <w:rFonts w:ascii="LM Roman 10" w:hAnsi="LM Roman 10"/>
          <w:i/>
          <w:sz w:val="20"/>
        </w:rPr>
        <w:t>Storage</w:t>
      </w:r>
      <w:r>
        <w:rPr>
          <w:sz w:val="20"/>
        </w:rPr>
        <w:t>,</w:t>
      </w:r>
      <w:r>
        <w:rPr>
          <w:spacing w:val="3"/>
          <w:sz w:val="20"/>
        </w:rPr>
        <w:t> </w:t>
      </w:r>
      <w:r>
        <w:rPr>
          <w:sz w:val="20"/>
        </w:rPr>
        <w:t>G.</w:t>
      </w:r>
      <w:r>
        <w:rPr>
          <w:spacing w:val="2"/>
          <w:sz w:val="20"/>
        </w:rPr>
        <w:t> </w:t>
      </w:r>
      <w:r>
        <w:rPr>
          <w:sz w:val="20"/>
        </w:rPr>
        <w:t>S.</w:t>
      </w:r>
      <w:r>
        <w:rPr>
          <w:spacing w:val="2"/>
          <w:sz w:val="20"/>
        </w:rPr>
        <w:t> </w:t>
      </w:r>
      <w:r>
        <w:rPr>
          <w:sz w:val="20"/>
        </w:rPr>
        <w:t>H.J.</w:t>
      </w:r>
      <w:r>
        <w:rPr>
          <w:spacing w:val="2"/>
          <w:sz w:val="20"/>
        </w:rPr>
        <w:t> </w:t>
      </w:r>
      <w:r>
        <w:rPr>
          <w:spacing w:val="-2"/>
          <w:sz w:val="20"/>
        </w:rPr>
        <w:t>Coufal,</w:t>
      </w:r>
    </w:p>
    <w:p>
      <w:pPr>
        <w:pStyle w:val="BodyText"/>
        <w:spacing w:before="1"/>
        <w:ind w:left="523"/>
      </w:pPr>
      <w:r>
        <w:rPr/>
        <w:t>D.</w:t>
      </w:r>
      <w:r>
        <w:rPr>
          <w:spacing w:val="6"/>
        </w:rPr>
        <w:t> </w:t>
      </w:r>
      <w:r>
        <w:rPr/>
        <w:t>Psaltis,</w:t>
      </w:r>
      <w:r>
        <w:rPr>
          <w:spacing w:val="6"/>
        </w:rPr>
        <w:t> </w:t>
      </w:r>
      <w:r>
        <w:rPr/>
        <w:t>ed.,</w:t>
      </w:r>
      <w:r>
        <w:rPr>
          <w:spacing w:val="7"/>
        </w:rPr>
        <w:t> </w:t>
      </w:r>
      <w:r>
        <w:rPr/>
        <w:t>pp.</w:t>
      </w:r>
      <w:r>
        <w:rPr>
          <w:spacing w:val="6"/>
        </w:rPr>
        <w:t> </w:t>
      </w:r>
      <w:r>
        <w:rPr/>
        <w:t>283–291,</w:t>
      </w:r>
      <w:r>
        <w:rPr>
          <w:spacing w:val="6"/>
        </w:rPr>
        <w:t> </w:t>
      </w:r>
      <w:r>
        <w:rPr/>
        <w:t>Springer,</w:t>
      </w:r>
      <w:r>
        <w:rPr>
          <w:spacing w:val="7"/>
        </w:rPr>
        <w:t> </w:t>
      </w:r>
      <w:r>
        <w:rPr>
          <w:spacing w:val="-2"/>
        </w:rPr>
        <w:t>2000.</w:t>
      </w:r>
    </w:p>
    <w:p>
      <w:pPr>
        <w:pStyle w:val="ListParagraph"/>
        <w:numPr>
          <w:ilvl w:val="0"/>
          <w:numId w:val="2"/>
        </w:numPr>
        <w:tabs>
          <w:tab w:pos="519" w:val="left" w:leader="none"/>
          <w:tab w:pos="523" w:val="left" w:leader="none"/>
        </w:tabs>
        <w:spacing w:line="206" w:lineRule="auto" w:before="32" w:after="0"/>
        <w:ind w:left="523" w:right="145" w:hanging="355"/>
        <w:jc w:val="left"/>
        <w:rPr>
          <w:sz w:val="20"/>
        </w:rPr>
      </w:pPr>
      <w:r>
        <w:rPr>
          <w:sz w:val="20"/>
        </w:rPr>
        <w:t>G. Burr, J. Ashley, H. Coufal, R. Grygier, J. Hoffnagle, C. Jefferson, and B. Marcus, “Modulation coding</w:t>
      </w:r>
      <w:r>
        <w:rPr>
          <w:spacing w:val="80"/>
          <w:sz w:val="20"/>
        </w:rPr>
        <w:t> </w:t>
      </w:r>
      <w:r>
        <w:rPr>
          <w:sz w:val="20"/>
        </w:rPr>
        <w:t>for pixel-matched holographic data storage,” </w:t>
      </w:r>
      <w:r>
        <w:rPr>
          <w:rFonts w:ascii="LM Roman 10" w:hAnsi="LM Roman 10"/>
          <w:i/>
          <w:sz w:val="20"/>
        </w:rPr>
        <w:t>Opt. Lett. </w:t>
      </w:r>
      <w:r>
        <w:rPr>
          <w:b/>
          <w:sz w:val="20"/>
        </w:rPr>
        <w:t>22</w:t>
      </w:r>
      <w:r>
        <w:rPr>
          <w:sz w:val="20"/>
        </w:rPr>
        <w:t>, pp. 639–641, 1997.</w:t>
      </w:r>
    </w:p>
    <w:p>
      <w:pPr>
        <w:pStyle w:val="ListParagraph"/>
        <w:numPr>
          <w:ilvl w:val="0"/>
          <w:numId w:val="2"/>
        </w:numPr>
        <w:tabs>
          <w:tab w:pos="519" w:val="left" w:leader="none"/>
          <w:tab w:pos="523" w:val="left" w:leader="none"/>
        </w:tabs>
        <w:spacing w:line="206" w:lineRule="auto" w:before="36" w:after="0"/>
        <w:ind w:left="523" w:right="146" w:hanging="355"/>
        <w:jc w:val="left"/>
        <w:rPr>
          <w:sz w:val="20"/>
        </w:rPr>
      </w:pPr>
      <w:r>
        <w:rPr>
          <w:sz w:val="20"/>
        </w:rPr>
        <w:t>G.</w:t>
      </w:r>
      <w:r>
        <w:rPr>
          <w:spacing w:val="36"/>
          <w:sz w:val="20"/>
        </w:rPr>
        <w:t> </w:t>
      </w:r>
      <w:r>
        <w:rPr>
          <w:sz w:val="20"/>
        </w:rPr>
        <w:t>Burr,</w:t>
      </w:r>
      <w:r>
        <w:rPr>
          <w:spacing w:val="40"/>
          <w:sz w:val="20"/>
        </w:rPr>
        <w:t> </w:t>
      </w:r>
      <w:r>
        <w:rPr>
          <w:sz w:val="20"/>
        </w:rPr>
        <w:t>H.</w:t>
      </w:r>
      <w:r>
        <w:rPr>
          <w:spacing w:val="36"/>
          <w:sz w:val="20"/>
        </w:rPr>
        <w:t> </w:t>
      </w:r>
      <w:r>
        <w:rPr>
          <w:sz w:val="20"/>
        </w:rPr>
        <w:t>Coufal,</w:t>
      </w:r>
      <w:r>
        <w:rPr>
          <w:spacing w:val="40"/>
          <w:sz w:val="20"/>
        </w:rPr>
        <w:t> </w:t>
      </w:r>
      <w:r>
        <w:rPr>
          <w:sz w:val="20"/>
        </w:rPr>
        <w:t>R.</w:t>
      </w:r>
      <w:r>
        <w:rPr>
          <w:spacing w:val="36"/>
          <w:sz w:val="20"/>
        </w:rPr>
        <w:t> </w:t>
      </w:r>
      <w:r>
        <w:rPr>
          <w:sz w:val="20"/>
        </w:rPr>
        <w:t>Grygier,</w:t>
      </w:r>
      <w:r>
        <w:rPr>
          <w:spacing w:val="40"/>
          <w:sz w:val="20"/>
        </w:rPr>
        <w:t> </w:t>
      </w:r>
      <w:r>
        <w:rPr>
          <w:sz w:val="20"/>
        </w:rPr>
        <w:t>J.</w:t>
      </w:r>
      <w:r>
        <w:rPr>
          <w:spacing w:val="36"/>
          <w:sz w:val="20"/>
        </w:rPr>
        <w:t> </w:t>
      </w:r>
      <w:r>
        <w:rPr>
          <w:sz w:val="20"/>
        </w:rPr>
        <w:t>Hoffnagle,</w:t>
      </w:r>
      <w:r>
        <w:rPr>
          <w:spacing w:val="40"/>
          <w:sz w:val="20"/>
        </w:rPr>
        <w:t> </w:t>
      </w:r>
      <w:r>
        <w:rPr>
          <w:sz w:val="20"/>
        </w:rPr>
        <w:t>and</w:t>
      </w:r>
      <w:r>
        <w:rPr>
          <w:spacing w:val="36"/>
          <w:sz w:val="20"/>
        </w:rPr>
        <w:t> </w:t>
      </w:r>
      <w:r>
        <w:rPr>
          <w:sz w:val="20"/>
        </w:rPr>
        <w:t>C.</w:t>
      </w:r>
      <w:r>
        <w:rPr>
          <w:spacing w:val="36"/>
          <w:sz w:val="20"/>
        </w:rPr>
        <w:t> </w:t>
      </w:r>
      <w:r>
        <w:rPr>
          <w:sz w:val="20"/>
        </w:rPr>
        <w:t>Jefferson,</w:t>
      </w:r>
      <w:r>
        <w:rPr>
          <w:spacing w:val="40"/>
          <w:sz w:val="20"/>
        </w:rPr>
        <w:t> </w:t>
      </w:r>
      <w:r>
        <w:rPr>
          <w:sz w:val="20"/>
        </w:rPr>
        <w:t>“Noise</w:t>
      </w:r>
      <w:r>
        <w:rPr>
          <w:spacing w:val="36"/>
          <w:sz w:val="20"/>
        </w:rPr>
        <w:t> </w:t>
      </w:r>
      <w:r>
        <w:rPr>
          <w:sz w:val="20"/>
        </w:rPr>
        <w:t>reduction</w:t>
      </w:r>
      <w:r>
        <w:rPr>
          <w:spacing w:val="36"/>
          <w:sz w:val="20"/>
        </w:rPr>
        <w:t> </w:t>
      </w:r>
      <w:r>
        <w:rPr>
          <w:sz w:val="20"/>
        </w:rPr>
        <w:t>of</w:t>
      </w:r>
      <w:r>
        <w:rPr>
          <w:spacing w:val="36"/>
          <w:sz w:val="20"/>
        </w:rPr>
        <w:t> </w:t>
      </w:r>
      <w:r>
        <w:rPr>
          <w:sz w:val="20"/>
        </w:rPr>
        <w:t>page-oriented</w:t>
      </w:r>
      <w:r>
        <w:rPr>
          <w:spacing w:val="36"/>
          <w:sz w:val="20"/>
        </w:rPr>
        <w:t> </w:t>
      </w:r>
      <w:r>
        <w:rPr>
          <w:sz w:val="20"/>
        </w:rPr>
        <w:t>data storage by inverse filtering during recording,” </w:t>
      </w:r>
      <w:r>
        <w:rPr>
          <w:rFonts w:ascii="LM Roman 10" w:hAnsi="LM Roman 10"/>
          <w:i/>
          <w:sz w:val="20"/>
        </w:rPr>
        <w:t>Opt. Lett. </w:t>
      </w:r>
      <w:r>
        <w:rPr>
          <w:b/>
          <w:sz w:val="20"/>
        </w:rPr>
        <w:t>23</w:t>
      </w:r>
      <w:r>
        <w:rPr>
          <w:sz w:val="20"/>
        </w:rPr>
        <w:t>, pp. 289–291, 1998.</w:t>
      </w:r>
    </w:p>
    <w:sectPr>
      <w:pgSz w:w="12240" w:h="15840"/>
      <w:pgMar w:top="1660" w:bottom="280" w:left="980" w:right="1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Old Standard TT">
    <w:altName w:val="Old Standard TT"/>
    <w:charset w:val="0"/>
    <w:family w:val="roman"/>
    <w:pitch w:val="variable"/>
  </w:font>
  <w:font w:name="MathJax_Main">
    <w:altName w:val="MathJax_Main"/>
    <w:charset w:val="0"/>
    <w:family w:val="auto"/>
    <w:pitch w:val="variable"/>
  </w:font>
  <w:font w:name="LM Roman 7">
    <w:altName w:val="LM Roman 7"/>
    <w:charset w:val="0"/>
    <w:family w:val="auto"/>
    <w:pitch w:val="variable"/>
  </w:font>
  <w:font w:name="Liberation Serif">
    <w:altName w:val="Liberation Serif"/>
    <w:charset w:val="0"/>
    <w:family w:val="roman"/>
    <w:pitch w:val="variable"/>
  </w:font>
  <w:font w:name="LM Roman 9">
    <w:altName w:val="LM Roman 9"/>
    <w:charset w:val="0"/>
    <w:family w:val="auto"/>
    <w:pitch w:val="variable"/>
  </w:font>
  <w:font w:name="Arial">
    <w:altName w:val="Arial"/>
    <w:charset w:val="0"/>
    <w:family w:val="swiss"/>
    <w:pitch w:val="variable"/>
  </w:font>
  <w:font w:name="IPAPMincho">
    <w:altName w:val="IPAPMincho"/>
    <w:charset w:val="0"/>
    <w:family w:val="roman"/>
    <w:pitch w:val="variable"/>
  </w:font>
  <w:font w:name="Georgia">
    <w:altName w:val="Georgia"/>
    <w:charset w:val="0"/>
    <w:family w:val="roman"/>
    <w:pitch w:val="variable"/>
  </w:font>
  <w:font w:name="LM Roman 10">
    <w:altName w:val="LM Roman 10"/>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23" w:hanging="255"/>
        <w:jc w:val="right"/>
      </w:pPr>
      <w:rPr>
        <w:rFonts w:hint="default" w:ascii="MathJax_Main" w:hAnsi="MathJax_Main" w:eastAsia="MathJax_Main" w:cs="MathJax_Main"/>
        <w:b w:val="0"/>
        <w:bCs w:val="0"/>
        <w:i w:val="0"/>
        <w:iCs w:val="0"/>
        <w:spacing w:val="-1"/>
        <w:w w:val="99"/>
        <w:sz w:val="20"/>
        <w:szCs w:val="20"/>
        <w:lang w:val="en-US" w:eastAsia="en-US" w:bidi="ar-SA"/>
      </w:rPr>
    </w:lvl>
    <w:lvl w:ilvl="1">
      <w:start w:val="0"/>
      <w:numFmt w:val="bullet"/>
      <w:lvlText w:val="•"/>
      <w:lvlJc w:val="left"/>
      <w:pPr>
        <w:ind w:left="1466" w:hanging="255"/>
      </w:pPr>
      <w:rPr>
        <w:rFonts w:hint="default"/>
        <w:lang w:val="en-US" w:eastAsia="en-US" w:bidi="ar-SA"/>
      </w:rPr>
    </w:lvl>
    <w:lvl w:ilvl="2">
      <w:start w:val="0"/>
      <w:numFmt w:val="bullet"/>
      <w:lvlText w:val="•"/>
      <w:lvlJc w:val="left"/>
      <w:pPr>
        <w:ind w:left="2412" w:hanging="255"/>
      </w:pPr>
      <w:rPr>
        <w:rFonts w:hint="default"/>
        <w:lang w:val="en-US" w:eastAsia="en-US" w:bidi="ar-SA"/>
      </w:rPr>
    </w:lvl>
    <w:lvl w:ilvl="3">
      <w:start w:val="0"/>
      <w:numFmt w:val="bullet"/>
      <w:lvlText w:val="•"/>
      <w:lvlJc w:val="left"/>
      <w:pPr>
        <w:ind w:left="3358" w:hanging="255"/>
      </w:pPr>
      <w:rPr>
        <w:rFonts w:hint="default"/>
        <w:lang w:val="en-US" w:eastAsia="en-US" w:bidi="ar-SA"/>
      </w:rPr>
    </w:lvl>
    <w:lvl w:ilvl="4">
      <w:start w:val="0"/>
      <w:numFmt w:val="bullet"/>
      <w:lvlText w:val="•"/>
      <w:lvlJc w:val="left"/>
      <w:pPr>
        <w:ind w:left="4304" w:hanging="255"/>
      </w:pPr>
      <w:rPr>
        <w:rFonts w:hint="default"/>
        <w:lang w:val="en-US" w:eastAsia="en-US" w:bidi="ar-SA"/>
      </w:rPr>
    </w:lvl>
    <w:lvl w:ilvl="5">
      <w:start w:val="0"/>
      <w:numFmt w:val="bullet"/>
      <w:lvlText w:val="•"/>
      <w:lvlJc w:val="left"/>
      <w:pPr>
        <w:ind w:left="5250" w:hanging="255"/>
      </w:pPr>
      <w:rPr>
        <w:rFonts w:hint="default"/>
        <w:lang w:val="en-US" w:eastAsia="en-US" w:bidi="ar-SA"/>
      </w:rPr>
    </w:lvl>
    <w:lvl w:ilvl="6">
      <w:start w:val="0"/>
      <w:numFmt w:val="bullet"/>
      <w:lvlText w:val="•"/>
      <w:lvlJc w:val="left"/>
      <w:pPr>
        <w:ind w:left="6196" w:hanging="255"/>
      </w:pPr>
      <w:rPr>
        <w:rFonts w:hint="default"/>
        <w:lang w:val="en-US" w:eastAsia="en-US" w:bidi="ar-SA"/>
      </w:rPr>
    </w:lvl>
    <w:lvl w:ilvl="7">
      <w:start w:val="0"/>
      <w:numFmt w:val="bullet"/>
      <w:lvlText w:val="•"/>
      <w:lvlJc w:val="left"/>
      <w:pPr>
        <w:ind w:left="7142" w:hanging="255"/>
      </w:pPr>
      <w:rPr>
        <w:rFonts w:hint="default"/>
        <w:lang w:val="en-US" w:eastAsia="en-US" w:bidi="ar-SA"/>
      </w:rPr>
    </w:lvl>
    <w:lvl w:ilvl="8">
      <w:start w:val="0"/>
      <w:numFmt w:val="bullet"/>
      <w:lvlText w:val="•"/>
      <w:lvlJc w:val="left"/>
      <w:pPr>
        <w:ind w:left="8088" w:hanging="255"/>
      </w:pPr>
      <w:rPr>
        <w:rFonts w:hint="default"/>
        <w:lang w:val="en-US" w:eastAsia="en-US" w:bidi="ar-SA"/>
      </w:rPr>
    </w:lvl>
  </w:abstractNum>
  <w:abstractNum w:abstractNumId="0">
    <w:multiLevelType w:val="hybridMultilevel"/>
    <w:lvl w:ilvl="0">
      <w:start w:val="1"/>
      <w:numFmt w:val="decimal"/>
      <w:lvlText w:val="%1."/>
      <w:lvlJc w:val="left"/>
      <w:pPr>
        <w:ind w:left="4080" w:hanging="271"/>
        <w:jc w:val="right"/>
      </w:pPr>
      <w:rPr>
        <w:rFonts w:hint="default" w:ascii="MathJax_Main" w:hAnsi="MathJax_Main" w:eastAsia="MathJax_Main" w:cs="MathJax_Main"/>
        <w:b/>
        <w:bCs/>
        <w:i w:val="0"/>
        <w:iCs w:val="0"/>
        <w:spacing w:val="0"/>
        <w:w w:val="99"/>
        <w:sz w:val="22"/>
        <w:szCs w:val="22"/>
        <w:lang w:val="en-US" w:eastAsia="en-US" w:bidi="ar-SA"/>
      </w:rPr>
    </w:lvl>
    <w:lvl w:ilvl="1">
      <w:start w:val="1"/>
      <w:numFmt w:val="decimal"/>
      <w:lvlText w:val="%1.%2."/>
      <w:lvlJc w:val="left"/>
      <w:pPr>
        <w:ind w:left="580" w:hanging="466"/>
        <w:jc w:val="left"/>
      </w:pPr>
      <w:rPr>
        <w:rFonts w:hint="default" w:ascii="MathJax_Main" w:hAnsi="MathJax_Main" w:eastAsia="MathJax_Main" w:cs="MathJax_Main"/>
        <w:b/>
        <w:bCs/>
        <w:i w:val="0"/>
        <w:iCs w:val="0"/>
        <w:spacing w:val="0"/>
        <w:w w:val="99"/>
        <w:sz w:val="22"/>
        <w:szCs w:val="22"/>
        <w:lang w:val="en-US" w:eastAsia="en-US" w:bidi="ar-SA"/>
      </w:rPr>
    </w:lvl>
    <w:lvl w:ilvl="2">
      <w:start w:val="1"/>
      <w:numFmt w:val="decimal"/>
      <w:lvlText w:val="%1.%2.%3."/>
      <w:lvlJc w:val="left"/>
      <w:pPr>
        <w:ind w:left="717" w:hanging="604"/>
        <w:jc w:val="left"/>
      </w:pPr>
      <w:rPr>
        <w:rFonts w:hint="default" w:ascii="MathJax_Main" w:hAnsi="MathJax_Main" w:eastAsia="MathJax_Main" w:cs="MathJax_Main"/>
        <w:b/>
        <w:bCs/>
        <w:i w:val="0"/>
        <w:iCs w:val="0"/>
        <w:spacing w:val="0"/>
        <w:w w:val="99"/>
        <w:sz w:val="20"/>
        <w:szCs w:val="20"/>
        <w:lang w:val="en-US" w:eastAsia="en-US" w:bidi="ar-SA"/>
      </w:rPr>
    </w:lvl>
    <w:lvl w:ilvl="3">
      <w:start w:val="0"/>
      <w:numFmt w:val="bullet"/>
      <w:lvlText w:val="•"/>
      <w:lvlJc w:val="left"/>
      <w:pPr>
        <w:ind w:left="4817" w:hanging="604"/>
      </w:pPr>
      <w:rPr>
        <w:rFonts w:hint="default"/>
        <w:lang w:val="en-US" w:eastAsia="en-US" w:bidi="ar-SA"/>
      </w:rPr>
    </w:lvl>
    <w:lvl w:ilvl="4">
      <w:start w:val="0"/>
      <w:numFmt w:val="bullet"/>
      <w:lvlText w:val="•"/>
      <w:lvlJc w:val="left"/>
      <w:pPr>
        <w:ind w:left="5555" w:hanging="604"/>
      </w:pPr>
      <w:rPr>
        <w:rFonts w:hint="default"/>
        <w:lang w:val="en-US" w:eastAsia="en-US" w:bidi="ar-SA"/>
      </w:rPr>
    </w:lvl>
    <w:lvl w:ilvl="5">
      <w:start w:val="0"/>
      <w:numFmt w:val="bullet"/>
      <w:lvlText w:val="•"/>
      <w:lvlJc w:val="left"/>
      <w:pPr>
        <w:ind w:left="6292" w:hanging="604"/>
      </w:pPr>
      <w:rPr>
        <w:rFonts w:hint="default"/>
        <w:lang w:val="en-US" w:eastAsia="en-US" w:bidi="ar-SA"/>
      </w:rPr>
    </w:lvl>
    <w:lvl w:ilvl="6">
      <w:start w:val="0"/>
      <w:numFmt w:val="bullet"/>
      <w:lvlText w:val="•"/>
      <w:lvlJc w:val="left"/>
      <w:pPr>
        <w:ind w:left="7030" w:hanging="604"/>
      </w:pPr>
      <w:rPr>
        <w:rFonts w:hint="default"/>
        <w:lang w:val="en-US" w:eastAsia="en-US" w:bidi="ar-SA"/>
      </w:rPr>
    </w:lvl>
    <w:lvl w:ilvl="7">
      <w:start w:val="0"/>
      <w:numFmt w:val="bullet"/>
      <w:lvlText w:val="•"/>
      <w:lvlJc w:val="left"/>
      <w:pPr>
        <w:ind w:left="7767" w:hanging="604"/>
      </w:pPr>
      <w:rPr>
        <w:rFonts w:hint="default"/>
        <w:lang w:val="en-US" w:eastAsia="en-US" w:bidi="ar-SA"/>
      </w:rPr>
    </w:lvl>
    <w:lvl w:ilvl="8">
      <w:start w:val="0"/>
      <w:numFmt w:val="bullet"/>
      <w:lvlText w:val="•"/>
      <w:lvlJc w:val="left"/>
      <w:pPr>
        <w:ind w:left="8505" w:hanging="604"/>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0"/>
      <w:szCs w:val="20"/>
      <w:lang w:val="en-US" w:eastAsia="en-US" w:bidi="ar-SA"/>
    </w:rPr>
  </w:style>
  <w:style w:styleId="Heading1" w:type="paragraph">
    <w:name w:val="Heading 1"/>
    <w:basedOn w:val="Normal"/>
    <w:uiPriority w:val="1"/>
    <w:qFormat/>
    <w:pPr>
      <w:ind w:left="5" w:hanging="270"/>
      <w:outlineLvl w:val="1"/>
    </w:pPr>
    <w:rPr>
      <w:rFonts w:ascii="MathJax_Main" w:hAnsi="MathJax_Main" w:eastAsia="MathJax_Main" w:cs="MathJax_Main"/>
      <w:b/>
      <w:bCs/>
      <w:sz w:val="22"/>
      <w:szCs w:val="22"/>
      <w:lang w:val="en-US" w:eastAsia="en-US" w:bidi="ar-SA"/>
    </w:rPr>
  </w:style>
  <w:style w:styleId="Heading2" w:type="paragraph">
    <w:name w:val="Heading 2"/>
    <w:basedOn w:val="Normal"/>
    <w:uiPriority w:val="1"/>
    <w:qFormat/>
    <w:pPr>
      <w:spacing w:before="83"/>
      <w:ind w:left="579" w:hanging="465"/>
      <w:jc w:val="both"/>
      <w:outlineLvl w:val="2"/>
    </w:pPr>
    <w:rPr>
      <w:rFonts w:ascii="MathJax_Main" w:hAnsi="MathJax_Main" w:eastAsia="MathJax_Main" w:cs="MathJax_Main"/>
      <w:b/>
      <w:bCs/>
      <w:sz w:val="22"/>
      <w:szCs w:val="22"/>
      <w:lang w:val="en-US" w:eastAsia="en-US" w:bidi="ar-SA"/>
    </w:rPr>
  </w:style>
  <w:style w:styleId="Heading3" w:type="paragraph">
    <w:name w:val="Heading 3"/>
    <w:basedOn w:val="Normal"/>
    <w:uiPriority w:val="1"/>
    <w:qFormat/>
    <w:pPr>
      <w:ind w:left="716" w:hanging="602"/>
      <w:jc w:val="both"/>
      <w:outlineLvl w:val="3"/>
    </w:pPr>
    <w:rPr>
      <w:rFonts w:ascii="MathJax_Main" w:hAnsi="MathJax_Main" w:eastAsia="MathJax_Main" w:cs="MathJax_Main"/>
      <w:b/>
      <w:bCs/>
      <w:sz w:val="20"/>
      <w:szCs w:val="20"/>
      <w:lang w:val="en-US" w:eastAsia="en-US" w:bidi="ar-SA"/>
    </w:rPr>
  </w:style>
  <w:style w:styleId="Title" w:type="paragraph">
    <w:name w:val="Title"/>
    <w:basedOn w:val="Normal"/>
    <w:uiPriority w:val="1"/>
    <w:qFormat/>
    <w:pPr>
      <w:spacing w:before="25"/>
      <w:ind w:left="2343" w:hanging="2145"/>
    </w:pPr>
    <w:rPr>
      <w:rFonts w:ascii="LM Roman 12" w:hAnsi="LM Roman 12" w:eastAsia="LM Roman 12" w:cs="LM Roman 12"/>
      <w:b/>
      <w:bCs/>
      <w:sz w:val="32"/>
      <w:szCs w:val="32"/>
      <w:lang w:val="en-US" w:eastAsia="en-US" w:bidi="ar-SA"/>
    </w:rPr>
  </w:style>
  <w:style w:styleId="ListParagraph" w:type="paragraph">
    <w:name w:val="List Paragraph"/>
    <w:basedOn w:val="Normal"/>
    <w:uiPriority w:val="1"/>
    <w:qFormat/>
    <w:pPr>
      <w:ind w:left="523" w:hanging="355"/>
    </w:pPr>
    <w:rPr>
      <w:rFonts w:ascii="MathJax_Main" w:hAnsi="MathJax_Main" w:eastAsia="MathJax_Main" w:cs="MathJax_Main"/>
      <w:lang w:val="en-US" w:eastAsia="en-US" w:bidi="ar-SA"/>
    </w:rPr>
  </w:style>
  <w:style w:styleId="TableParagraph" w:type="paragraph">
    <w:name w:val="Table Paragraph"/>
    <w:basedOn w:val="Normal"/>
    <w:uiPriority w:val="1"/>
    <w:qFormat/>
    <w:pPr>
      <w:spacing w:line="193" w:lineRule="exact"/>
      <w:jc w:val="center"/>
    </w:pPr>
    <w:rPr>
      <w:rFonts w:ascii="LM Roman 9" w:hAnsi="LM Roman 9" w:eastAsia="LM Roman 9" w:cs="LM Roman 9"/>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gberger@uni-muenster.de"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2024-02-19T00:07:13Z</dcterms:created>
  <dcterms:modified xsi:type="dcterms:W3CDTF">2024-02-19T00:07:13Z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2005-03-29T00:00:00Z</vt:filetime>
  </property>
  <property fmtid="{D5CDD505-2E9C-101B-9397-08002B2CF9AE}" pid="3" name="Creator">
    <vt:lpwstr> TeX output 2005.03.29:1340</vt:lpwstr>
  </property>
  <property fmtid="{D5CDD505-2E9C-101B-9397-08002B2CF9AE}" pid="4" name="LastSaved">
    <vt:filetime>2024-02-19T00:00:00Z</vt:filetime>
  </property>
  <property fmtid="{D5CDD505-2E9C-101B-9397-08002B2CF9AE}" pid="5" name="Producer">
    <vt:lpwstr>3-Heights(TM) PDF Security Shell 4.8.25.2 (http://www.pdf-tools.com)</vt:lpwstr>
  </property>
</Properties>
</file>