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7308" w14:textId="77777777" w:rsidR="00521225" w:rsidRDefault="00000000">
      <w:pPr>
        <w:pStyle w:val="Title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HỆ QT CSDL  Nhóm 6</w:t>
      </w:r>
    </w:p>
    <w:p w14:paraId="6B36E9D9" w14:textId="77777777" w:rsidR="00521225" w:rsidRDefault="005212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35"/>
        <w:gridCol w:w="5918"/>
      </w:tblGrid>
      <w:tr w:rsidR="00521225" w14:paraId="08479E61" w14:textId="77777777">
        <w:tc>
          <w:tcPr>
            <w:tcW w:w="1019" w:type="dxa"/>
          </w:tcPr>
          <w:p w14:paraId="34B611E9" w14:textId="77777777" w:rsidR="00521225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6" w:type="dxa"/>
          </w:tcPr>
          <w:p w14:paraId="47D9D6A9" w14:textId="77777777" w:rsidR="00521225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6102" w:type="dxa"/>
          </w:tcPr>
          <w:p w14:paraId="0B0CE205" w14:textId="77777777" w:rsidR="00521225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 Tên</w:t>
            </w:r>
          </w:p>
        </w:tc>
      </w:tr>
      <w:tr w:rsidR="00521225" w14:paraId="6AB7A60F" w14:textId="77777777">
        <w:tc>
          <w:tcPr>
            <w:tcW w:w="1019" w:type="dxa"/>
          </w:tcPr>
          <w:p w14:paraId="3E93AA6F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6" w:type="dxa"/>
          </w:tcPr>
          <w:p w14:paraId="41FE2AD5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21127891</w:t>
            </w:r>
          </w:p>
        </w:tc>
        <w:tc>
          <w:tcPr>
            <w:tcW w:w="6102" w:type="dxa"/>
          </w:tcPr>
          <w:p w14:paraId="4EBE044C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Đinh Nguyên Chung</w:t>
            </w:r>
          </w:p>
        </w:tc>
      </w:tr>
      <w:tr w:rsidR="00521225" w14:paraId="6911927F" w14:textId="77777777">
        <w:tc>
          <w:tcPr>
            <w:tcW w:w="1019" w:type="dxa"/>
          </w:tcPr>
          <w:p w14:paraId="226A6E1C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6" w:type="dxa"/>
          </w:tcPr>
          <w:p w14:paraId="680EE7C9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21115231</w:t>
            </w:r>
          </w:p>
        </w:tc>
        <w:tc>
          <w:tcPr>
            <w:tcW w:w="6102" w:type="dxa"/>
          </w:tcPr>
          <w:p w14:paraId="1EDEEC07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Nguyễn Thành Cương</w:t>
            </w:r>
          </w:p>
        </w:tc>
      </w:tr>
      <w:tr w:rsidR="00521225" w14:paraId="301CF47B" w14:textId="77777777">
        <w:tc>
          <w:tcPr>
            <w:tcW w:w="1019" w:type="dxa"/>
          </w:tcPr>
          <w:p w14:paraId="622DF6B0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6" w:type="dxa"/>
          </w:tcPr>
          <w:p w14:paraId="185DB500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21111951</w:t>
            </w:r>
          </w:p>
        </w:tc>
        <w:tc>
          <w:tcPr>
            <w:tcW w:w="6102" w:type="dxa"/>
          </w:tcPr>
          <w:p w14:paraId="5DF58C87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Nguyễn Thiên Tứ</w:t>
            </w:r>
          </w:p>
        </w:tc>
      </w:tr>
      <w:tr w:rsidR="00521225" w14:paraId="084846EC" w14:textId="77777777">
        <w:tc>
          <w:tcPr>
            <w:tcW w:w="1019" w:type="dxa"/>
          </w:tcPr>
          <w:p w14:paraId="61DBD990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6" w:type="dxa"/>
          </w:tcPr>
          <w:p w14:paraId="4A366312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21128101</w:t>
            </w:r>
          </w:p>
        </w:tc>
        <w:tc>
          <w:tcPr>
            <w:tcW w:w="6102" w:type="dxa"/>
          </w:tcPr>
          <w:p w14:paraId="238389C0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Nguyễn Lê Nhật Huy</w:t>
            </w:r>
          </w:p>
        </w:tc>
      </w:tr>
      <w:tr w:rsidR="00521225" w14:paraId="497A08DA" w14:textId="77777777">
        <w:tc>
          <w:tcPr>
            <w:tcW w:w="1019" w:type="dxa"/>
          </w:tcPr>
          <w:p w14:paraId="57D579BD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6" w:type="dxa"/>
          </w:tcPr>
          <w:p w14:paraId="33AC35BB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21099211</w:t>
            </w:r>
          </w:p>
        </w:tc>
        <w:tc>
          <w:tcPr>
            <w:tcW w:w="6102" w:type="dxa"/>
          </w:tcPr>
          <w:p w14:paraId="70961A40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Chu Công Quý</w:t>
            </w:r>
          </w:p>
        </w:tc>
      </w:tr>
      <w:tr w:rsidR="00521225" w14:paraId="4D8947BA" w14:textId="77777777">
        <w:tc>
          <w:tcPr>
            <w:tcW w:w="1019" w:type="dxa"/>
          </w:tcPr>
          <w:p w14:paraId="69B279EB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6" w:type="dxa"/>
          </w:tcPr>
          <w:p w14:paraId="7EFC2DB2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21074131</w:t>
            </w:r>
          </w:p>
        </w:tc>
        <w:tc>
          <w:tcPr>
            <w:tcW w:w="6102" w:type="dxa"/>
          </w:tcPr>
          <w:p w14:paraId="2B71F323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Nguyễn Đức Thịnh</w:t>
            </w:r>
          </w:p>
        </w:tc>
      </w:tr>
      <w:tr w:rsidR="00521225" w14:paraId="7FE1EC49" w14:textId="77777777">
        <w:tc>
          <w:tcPr>
            <w:tcW w:w="1019" w:type="dxa"/>
          </w:tcPr>
          <w:p w14:paraId="26918563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6" w:type="dxa"/>
          </w:tcPr>
          <w:p w14:paraId="37B6E023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21010471</w:t>
            </w:r>
          </w:p>
        </w:tc>
        <w:tc>
          <w:tcPr>
            <w:tcW w:w="6102" w:type="dxa"/>
          </w:tcPr>
          <w:p w14:paraId="7DC168E4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Nguyễn Thành Phát</w:t>
            </w:r>
          </w:p>
        </w:tc>
      </w:tr>
      <w:tr w:rsidR="00521225" w14:paraId="329AF31D" w14:textId="77777777">
        <w:tc>
          <w:tcPr>
            <w:tcW w:w="1019" w:type="dxa"/>
          </w:tcPr>
          <w:p w14:paraId="1932974C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66" w:type="dxa"/>
          </w:tcPr>
          <w:p w14:paraId="44E2EBF1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21086351</w:t>
            </w:r>
          </w:p>
        </w:tc>
        <w:tc>
          <w:tcPr>
            <w:tcW w:w="6102" w:type="dxa"/>
          </w:tcPr>
          <w:p w14:paraId="50825245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Huỳnh Kim Thành</w:t>
            </w:r>
          </w:p>
        </w:tc>
      </w:tr>
      <w:tr w:rsidR="00521225" w14:paraId="2B79DFAD" w14:textId="77777777">
        <w:tc>
          <w:tcPr>
            <w:tcW w:w="1019" w:type="dxa"/>
          </w:tcPr>
          <w:p w14:paraId="7D6D7566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66" w:type="dxa"/>
          </w:tcPr>
          <w:p w14:paraId="6B3DD066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21044141</w:t>
            </w:r>
          </w:p>
        </w:tc>
        <w:tc>
          <w:tcPr>
            <w:tcW w:w="6102" w:type="dxa"/>
          </w:tcPr>
          <w:p w14:paraId="3D70CD1E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Lại Dương Minh Hiếu</w:t>
            </w:r>
          </w:p>
        </w:tc>
      </w:tr>
      <w:tr w:rsidR="00521225" w14:paraId="412AEF81" w14:textId="77777777">
        <w:tc>
          <w:tcPr>
            <w:tcW w:w="1019" w:type="dxa"/>
          </w:tcPr>
          <w:p w14:paraId="7D86B946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6" w:type="dxa"/>
          </w:tcPr>
          <w:p w14:paraId="347EB2EF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21002385</w:t>
            </w:r>
          </w:p>
        </w:tc>
        <w:tc>
          <w:tcPr>
            <w:tcW w:w="6102" w:type="dxa"/>
          </w:tcPr>
          <w:p w14:paraId="7BA34214" w14:textId="77777777" w:rsidR="00521225" w:rsidRDefault="00000000">
            <w:pPr>
              <w:rPr>
                <w:lang w:val="en-US"/>
              </w:rPr>
            </w:pPr>
            <w:r>
              <w:rPr>
                <w:lang w:val="en-US"/>
              </w:rPr>
              <w:t>Phan Mạnh Dũng</w:t>
            </w:r>
          </w:p>
        </w:tc>
      </w:tr>
    </w:tbl>
    <w:p w14:paraId="2732F39E" w14:textId="77777777" w:rsidR="00521225" w:rsidRDefault="00521225">
      <w:pPr>
        <w:rPr>
          <w:lang w:val="en-US"/>
        </w:rPr>
      </w:pPr>
    </w:p>
    <w:p w14:paraId="68B8C060" w14:textId="77777777" w:rsidR="00521225" w:rsidRDefault="00000000">
      <w:pPr>
        <w:pStyle w:val="Title"/>
        <w:rPr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  <w:lang w:val="en-US"/>
        </w:rPr>
        <w:t>PhoneNumberType (Person)</w:t>
      </w:r>
    </w:p>
    <w:p w14:paraId="12B903C3" w14:textId="77777777" w:rsidR="00521225" w:rsidRDefault="005212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705"/>
        <w:gridCol w:w="2014"/>
        <w:gridCol w:w="526"/>
        <w:gridCol w:w="3122"/>
      </w:tblGrid>
      <w:tr w:rsidR="00521225" w14:paraId="5D22DFA0" w14:textId="77777777">
        <w:trPr>
          <w:trHeight w:val="567"/>
        </w:trPr>
        <w:tc>
          <w:tcPr>
            <w:tcW w:w="3404" w:type="dxa"/>
            <w:gridSpan w:val="2"/>
            <w:shd w:val="clear" w:color="auto" w:fill="FFFFFF" w:themeFill="background1"/>
            <w:vAlign w:val="center"/>
          </w:tcPr>
          <w:p w14:paraId="5ED1FDFE" w14:textId="77777777" w:rsidR="00521225" w:rsidRDefault="00000000">
            <w:pPr>
              <w:spacing w:after="0" w:line="240" w:lineRule="auto"/>
              <w:ind w:left="589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14:paraId="3909F548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4E13963C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64" w:type="dxa"/>
            <w:shd w:val="clear" w:color="auto" w:fill="FFFFFF" w:themeFill="background1"/>
            <w:vAlign w:val="center"/>
          </w:tcPr>
          <w:p w14:paraId="607755C9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/ Attributes</w:t>
            </w:r>
          </w:p>
        </w:tc>
      </w:tr>
      <w:tr w:rsidR="00521225" w14:paraId="7CC0D366" w14:textId="77777777">
        <w:trPr>
          <w:trHeight w:val="850"/>
        </w:trPr>
        <w:tc>
          <w:tcPr>
            <w:tcW w:w="699" w:type="dxa"/>
            <w:vAlign w:val="center"/>
          </w:tcPr>
          <w:p w14:paraId="1DE9F4A3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0915BF" wp14:editId="50941475">
                  <wp:extent cx="287655" cy="287655"/>
                  <wp:effectExtent l="0" t="0" r="0" b="0"/>
                  <wp:docPr id="1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vAlign w:val="center"/>
          </w:tcPr>
          <w:p w14:paraId="335AE031" w14:textId="77777777" w:rsidR="00521225" w:rsidRDefault="00000000">
            <w:pPr>
              <w:rPr>
                <w:rFonts w:cs="Times New Roman"/>
              </w:rPr>
            </w:pPr>
            <w:r>
              <w:rPr>
                <w:rFonts w:eastAsia="Segoe UI Light" w:cs="Times New Roman"/>
                <w:color w:val="000000"/>
                <w:lang w:val="en-US" w:eastAsia="zh-CN" w:bidi="ar"/>
              </w:rPr>
              <w:t xml:space="preserve">PhoneNumberTypeID </w:t>
            </w:r>
          </w:p>
          <w:p w14:paraId="40577C83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2" w:type="dxa"/>
            <w:vAlign w:val="center"/>
          </w:tcPr>
          <w:p w14:paraId="775076B8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47" w:type="dxa"/>
          </w:tcPr>
          <w:p w14:paraId="64E75578" w14:textId="77777777" w:rsidR="00521225" w:rsidRDefault="00521225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64" w:type="dxa"/>
            <w:vAlign w:val="center"/>
          </w:tcPr>
          <w:p w14:paraId="19C6DAB3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Khoá chính cho bảng </w:t>
            </w:r>
            <w:r>
              <w:rPr>
                <w:rFonts w:asciiTheme="majorHAnsi" w:hAnsiTheme="majorHAnsi"/>
                <w:color w:val="000000"/>
              </w:rPr>
              <w:t>PhoneNumberType</w:t>
            </w:r>
          </w:p>
        </w:tc>
      </w:tr>
      <w:tr w:rsidR="00521225" w14:paraId="384D2BAA" w14:textId="77777777">
        <w:trPr>
          <w:trHeight w:val="1701"/>
        </w:trPr>
        <w:tc>
          <w:tcPr>
            <w:tcW w:w="699" w:type="dxa"/>
          </w:tcPr>
          <w:p w14:paraId="0C7AF01C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705" w:type="dxa"/>
            <w:vAlign w:val="center"/>
          </w:tcPr>
          <w:p w14:paraId="635A25FB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2" w:type="dxa"/>
            <w:vAlign w:val="center"/>
          </w:tcPr>
          <w:p w14:paraId="146FF6C9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547" w:type="dxa"/>
          </w:tcPr>
          <w:p w14:paraId="265B4660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4" w:type="dxa"/>
            <w:vAlign w:val="center"/>
          </w:tcPr>
          <w:p w14:paraId="16A7A40C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của số điện thoại</w:t>
            </w:r>
          </w:p>
        </w:tc>
      </w:tr>
      <w:tr w:rsidR="00521225" w14:paraId="056C8944" w14:textId="77777777">
        <w:trPr>
          <w:trHeight w:val="1417"/>
        </w:trPr>
        <w:tc>
          <w:tcPr>
            <w:tcW w:w="699" w:type="dxa"/>
          </w:tcPr>
          <w:p w14:paraId="0390E14B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705" w:type="dxa"/>
            <w:vAlign w:val="center"/>
          </w:tcPr>
          <w:p w14:paraId="681FA720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ModifiedDate</w:t>
            </w:r>
          </w:p>
        </w:tc>
        <w:tc>
          <w:tcPr>
            <w:tcW w:w="2072" w:type="dxa"/>
            <w:vAlign w:val="center"/>
          </w:tcPr>
          <w:p w14:paraId="215B6F43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47" w:type="dxa"/>
          </w:tcPr>
          <w:p w14:paraId="4BC821C0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4" w:type="dxa"/>
            <w:vAlign w:val="center"/>
          </w:tcPr>
          <w:p w14:paraId="57C3965E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Ngày và thời gian bản ghi được cập nhật lần cuối</w:t>
            </w:r>
          </w:p>
        </w:tc>
      </w:tr>
    </w:tbl>
    <w:p w14:paraId="2FDAA582" w14:textId="77777777" w:rsidR="00521225" w:rsidRDefault="00521225">
      <w:pPr>
        <w:rPr>
          <w:lang w:val="en-US"/>
        </w:rPr>
      </w:pPr>
    </w:p>
    <w:p w14:paraId="720C41B8" w14:textId="77777777" w:rsidR="00521225" w:rsidRDefault="00000000">
      <w:pPr>
        <w:spacing w:after="0" w:line="240" w:lineRule="auto"/>
        <w:rPr>
          <w:rFonts w:ascii="SegoeUILight" w:hAnsi="SegoeUILight"/>
          <w:b/>
          <w:bCs/>
        </w:rPr>
      </w:pPr>
      <w:r>
        <w:rPr>
          <w:rFonts w:ascii="SegoeUILight" w:eastAsia="Times New Roman" w:hAnsi="SegoeUILight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SegoeUILight" w:hAnsi="SegoeUILight"/>
          <w:b/>
          <w:bCs/>
        </w:rPr>
        <w:t>3.1.4. Table: Person.BusinessEntityAddress</w:t>
      </w:r>
    </w:p>
    <w:p w14:paraId="5B421359" w14:textId="77777777" w:rsidR="00521225" w:rsidRDefault="00000000">
      <w:pPr>
        <w:spacing w:after="0" w:line="240" w:lineRule="auto"/>
        <w:rPr>
          <w:rFonts w:ascii="SegoeUILight" w:eastAsia="Times New Roman" w:hAnsi="SegoeUILight" w:cs="Times New Roman"/>
          <w:color w:val="365F91"/>
          <w:sz w:val="24"/>
          <w:szCs w:val="24"/>
        </w:rPr>
      </w:pPr>
      <w:r>
        <w:rPr>
          <w:rFonts w:ascii="SegoeUI" w:hAnsi="SegoeUI"/>
          <w:color w:val="000000"/>
        </w:rPr>
        <w:t>-&gt;Bảng tham chiếu chéo ánh xạ khách hàng , nhà cung cấp và nhân viên tới địa chỉ của họ</w:t>
      </w:r>
    </w:p>
    <w:p w14:paraId="10ED1F91" w14:textId="77777777" w:rsidR="00521225" w:rsidRDefault="00521225">
      <w:pPr>
        <w:spacing w:after="0" w:line="240" w:lineRule="auto"/>
        <w:rPr>
          <w:rFonts w:ascii="SegoeUILight" w:eastAsia="Times New Roman" w:hAnsi="SegoeUILight" w:cs="Times New Roman"/>
          <w:color w:val="365F91"/>
          <w:sz w:val="24"/>
          <w:szCs w:val="24"/>
        </w:rPr>
      </w:pPr>
    </w:p>
    <w:tbl>
      <w:tblPr>
        <w:tblW w:w="0" w:type="auto"/>
        <w:tblInd w:w="-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2"/>
        <w:gridCol w:w="2192"/>
        <w:gridCol w:w="2005"/>
        <w:gridCol w:w="428"/>
        <w:gridCol w:w="4536"/>
      </w:tblGrid>
      <w:tr w:rsidR="00521225" w14:paraId="6C0A6D0B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E0B62B" w14:textId="77777777" w:rsidR="00521225" w:rsidRDefault="00521225">
            <w:pPr>
              <w:spacing w:after="0" w:line="240" w:lineRule="auto"/>
              <w:rPr>
                <w:rFonts w:ascii="SegoeUILight" w:eastAsia="Times New Roman" w:hAnsi="SegoeUILight" w:cs="Times New Roman"/>
                <w:color w:val="000000"/>
                <w:sz w:val="16"/>
                <w:szCs w:val="16"/>
              </w:rPr>
            </w:pP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B98E2E" w14:textId="77777777" w:rsidR="00521225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Name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F90263E" w14:textId="77777777" w:rsidR="00521225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Data type 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1806D1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CCA6827" w14:textId="77777777" w:rsidR="00521225" w:rsidRDefault="000000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Description / Attributes</w:t>
            </w:r>
          </w:p>
        </w:tc>
      </w:tr>
      <w:tr w:rsidR="00521225" w14:paraId="5446F485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0626C5" w14:textId="77777777" w:rsidR="00521225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E19EB3" wp14:editId="79921CD4">
                  <wp:extent cx="287655" cy="287655"/>
                  <wp:effectExtent l="0" t="0" r="17145" b="0"/>
                  <wp:docPr id="3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0A436E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BusinessEntityID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C9DA6F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CD9762" w14:textId="77777777" w:rsidR="00521225" w:rsidRDefault="00521225">
            <w:pPr>
              <w:rPr>
                <w:color w:val="000000" w:themeColor="text1"/>
              </w:rPr>
            </w:pP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357A3F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key. Foreign key to BusinessEntity.BusinessEntityID.</w:t>
            </w:r>
          </w:p>
          <w:p w14:paraId="109F8F3E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Khoá chính(BusinessEntityID ) sử dụng các giá trị của khóa để tham chiếu tới toàn bộ các bản ghi  và tham chiếu tới khoá ngoại (BusinessEntity) </w:t>
            </w:r>
          </w:p>
        </w:tc>
      </w:tr>
      <w:tr w:rsidR="00521225" w14:paraId="6C9ACF00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1F7898" w14:textId="77777777" w:rsidR="00521225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68EF1E" wp14:editId="55AA46B6">
                  <wp:extent cx="287655" cy="287655"/>
                  <wp:effectExtent l="0" t="0" r="17145" b="0"/>
                  <wp:docPr id="4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6236BC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AddressID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DAAA22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BD9A1D" w14:textId="77777777" w:rsidR="00521225" w:rsidRDefault="00521225">
            <w:pPr>
              <w:rPr>
                <w:color w:val="000000" w:themeColor="text1"/>
              </w:rPr>
            </w:pP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CE3A7B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key. Foreign key to Address.AddressID.</w:t>
            </w:r>
          </w:p>
          <w:p w14:paraId="46A64265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Khoá chính(AddressID) sử dụng các giá trị của khóa để tham chiếu tới toàn bộ các bản ghi</w:t>
            </w:r>
          </w:p>
          <w:p w14:paraId="734E01FE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Và tham chiếu tới khoá ngoại(Address)</w:t>
            </w:r>
          </w:p>
          <w:p w14:paraId="12AF5D4B" w14:textId="77777777" w:rsidR="00521225" w:rsidRDefault="00521225">
            <w:pPr>
              <w:rPr>
                <w:color w:val="000000" w:themeColor="text1"/>
              </w:rPr>
            </w:pPr>
          </w:p>
        </w:tc>
      </w:tr>
      <w:tr w:rsidR="00521225" w14:paraId="7F3955EA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041B27" w14:textId="77777777" w:rsidR="00521225" w:rsidRDefault="0000000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6794DB" wp14:editId="20C635C8">
                  <wp:extent cx="287655" cy="287655"/>
                  <wp:effectExtent l="0" t="0" r="17145" b="0"/>
                  <wp:docPr id="5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926D3A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AddressTypeID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751D8A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FB1E4F" w14:textId="77777777" w:rsidR="00521225" w:rsidRDefault="00521225">
            <w:pPr>
              <w:rPr>
                <w:color w:val="000000" w:themeColor="text1"/>
              </w:rPr>
            </w:pP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C69B1D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Khoá chính(AddressTypeID.) sử dụng các giá trị của khóa để tham chiếu tới toàn bộ các bản ghi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Và tham chiếu tới khoá ngoại(AddressType)</w:t>
            </w:r>
          </w:p>
        </w:tc>
      </w:tr>
      <w:tr w:rsidR="00521225" w14:paraId="546EFF5E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A1DC8E" w14:textId="77777777" w:rsidR="00521225" w:rsidRDefault="0052122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9718D1" w14:textId="77777777" w:rsidR="00521225" w:rsidRDefault="00000000">
            <w:pPr>
              <w:rPr>
                <w:color w:val="000000" w:themeColor="text1"/>
              </w:rPr>
            </w:pPr>
            <w:r>
              <w:t xml:space="preserve">rowguid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9FCC9C" w14:textId="77777777" w:rsidR="00521225" w:rsidRDefault="00000000">
            <w:pPr>
              <w:rPr>
                <w:color w:val="000000" w:themeColor="text1"/>
              </w:rPr>
            </w:pPr>
            <w:r>
              <w:t>uniqueidentifier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796FD6" w14:textId="77777777" w:rsidR="00521225" w:rsidRDefault="00521225">
            <w:pPr>
              <w:rPr>
                <w:color w:val="000000" w:themeColor="text1"/>
              </w:rPr>
            </w:pP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C4458D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Số ROWGUIDCOL xác định duy nhất bảng ghi. Được sử dụng để hỗ trợ </w:t>
            </w:r>
          </w:p>
          <w:p w14:paraId="3AACFFC6" w14:textId="77777777" w:rsidR="00521225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Mẫu sao chép hợp nhất 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9DD28B2" w14:textId="77777777" w:rsidR="00521225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Mặc định :newid()</w:t>
            </w:r>
          </w:p>
        </w:tc>
      </w:tr>
      <w:tr w:rsidR="00521225" w14:paraId="39ED1721" w14:textId="77777777">
        <w:tc>
          <w:tcPr>
            <w:tcW w:w="97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4796A9" w14:textId="77777777" w:rsidR="00521225" w:rsidRDefault="0052122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8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6B9F3E" w14:textId="77777777" w:rsidR="00521225" w:rsidRDefault="00000000">
            <w:pPr>
              <w:rPr>
                <w:color w:val="000000" w:themeColor="text1"/>
              </w:rPr>
            </w:pPr>
            <w:r>
              <w:t xml:space="preserve">ModifiedDate </w:t>
            </w:r>
          </w:p>
        </w:tc>
        <w:tc>
          <w:tcPr>
            <w:tcW w:w="16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C9032A" w14:textId="77777777" w:rsidR="00521225" w:rsidRDefault="00000000">
            <w:pPr>
              <w:rPr>
                <w:color w:val="000000" w:themeColor="text1"/>
              </w:rPr>
            </w:pPr>
            <w:r>
              <w:t>datetime</w:t>
            </w:r>
          </w:p>
        </w:tc>
        <w:tc>
          <w:tcPr>
            <w:tcW w:w="44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8B1CA1" w14:textId="77777777" w:rsidR="00521225" w:rsidRDefault="00521225">
            <w:pPr>
              <w:rPr>
                <w:color w:val="000000" w:themeColor="text1"/>
              </w:rPr>
            </w:pPr>
          </w:p>
        </w:tc>
        <w:tc>
          <w:tcPr>
            <w:tcW w:w="53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D61313" w14:textId="77777777" w:rsidR="00521225" w:rsidRDefault="00000000">
            <w:pPr>
              <w:rPr>
                <w:color w:val="000000" w:themeColor="text1"/>
              </w:rPr>
            </w:pPr>
            <w:r>
              <w:t>Ngày và thời gian hồ sơ được cập nhật mới nhất .</w:t>
            </w:r>
          </w:p>
          <w:p w14:paraId="39A6776D" w14:textId="77777777" w:rsidR="00521225" w:rsidRDefault="00000000">
            <w:pPr>
              <w:rPr>
                <w:color w:val="000000" w:themeColor="text1"/>
              </w:rPr>
            </w:pPr>
            <w:r>
              <w:t>Default: getdate()</w:t>
            </w:r>
          </w:p>
          <w:p w14:paraId="42405AED" w14:textId="77777777" w:rsidR="00521225" w:rsidRDefault="00521225">
            <w:pPr>
              <w:rPr>
                <w:color w:val="000000" w:themeColor="text1"/>
              </w:rPr>
            </w:pPr>
          </w:p>
        </w:tc>
      </w:tr>
    </w:tbl>
    <w:p w14:paraId="0DB82A2F" w14:textId="6D37118E" w:rsidR="00F469C0" w:rsidRDefault="00F469C0"/>
    <w:p w14:paraId="74A97589" w14:textId="77777777" w:rsidR="00F469C0" w:rsidRDefault="00F469C0"/>
    <w:p w14:paraId="06B1E4A7" w14:textId="77777777" w:rsidR="00521225" w:rsidRDefault="00000000">
      <w:pPr>
        <w:pStyle w:val="Title"/>
        <w:rPr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  <w:lang w:val="en-US"/>
        </w:rPr>
        <w:t>AddressType (Person)</w:t>
      </w:r>
    </w:p>
    <w:p w14:paraId="719D87D9" w14:textId="77777777" w:rsidR="00521225" w:rsidRDefault="005212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567"/>
        <w:gridCol w:w="3396"/>
      </w:tblGrid>
      <w:tr w:rsidR="00521225" w14:paraId="07D22558" w14:textId="77777777">
        <w:trPr>
          <w:trHeight w:val="567"/>
        </w:trPr>
        <w:tc>
          <w:tcPr>
            <w:tcW w:w="2972" w:type="dxa"/>
            <w:gridSpan w:val="2"/>
            <w:shd w:val="clear" w:color="auto" w:fill="auto"/>
            <w:vAlign w:val="center"/>
          </w:tcPr>
          <w:p w14:paraId="43717DFA" w14:textId="77777777" w:rsidR="00521225" w:rsidRDefault="00000000">
            <w:pPr>
              <w:spacing w:after="0" w:line="240" w:lineRule="auto"/>
              <w:ind w:left="589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FABA42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C85907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450C66D7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/ Attributes</w:t>
            </w:r>
          </w:p>
        </w:tc>
      </w:tr>
      <w:tr w:rsidR="00521225" w14:paraId="37DCD200" w14:textId="77777777">
        <w:trPr>
          <w:trHeight w:val="850"/>
        </w:trPr>
        <w:tc>
          <w:tcPr>
            <w:tcW w:w="704" w:type="dxa"/>
            <w:vAlign w:val="center"/>
          </w:tcPr>
          <w:p w14:paraId="23EF4F47" w14:textId="77777777" w:rsidR="00521225" w:rsidRDefault="0000000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09F12D" wp14:editId="6B764A6C">
                  <wp:extent cx="287655" cy="287655"/>
                  <wp:effectExtent l="0" t="0" r="0" b="0"/>
                  <wp:docPr id="6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2EC11403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AddressTypeID</w:t>
            </w:r>
          </w:p>
        </w:tc>
        <w:tc>
          <w:tcPr>
            <w:tcW w:w="2126" w:type="dxa"/>
            <w:vAlign w:val="center"/>
          </w:tcPr>
          <w:p w14:paraId="402979ED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7" w:type="dxa"/>
          </w:tcPr>
          <w:p w14:paraId="123753D7" w14:textId="77777777" w:rsidR="00521225" w:rsidRDefault="00521225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6F98114E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Khoá chính cho bảng AddressType</w:t>
            </w:r>
          </w:p>
        </w:tc>
      </w:tr>
      <w:tr w:rsidR="00521225" w14:paraId="63073595" w14:textId="77777777">
        <w:trPr>
          <w:trHeight w:val="1701"/>
        </w:trPr>
        <w:tc>
          <w:tcPr>
            <w:tcW w:w="704" w:type="dxa"/>
          </w:tcPr>
          <w:p w14:paraId="2D711CCC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76A8CEF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vAlign w:val="center"/>
          </w:tcPr>
          <w:p w14:paraId="7DAD89F5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567" w:type="dxa"/>
          </w:tcPr>
          <w:p w14:paraId="059273BE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5E6EFDB0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Mô tả kiểu địa chỉ (ví dụ: địa chỉ nhà riêng (Home), địa chỉ thanh toán (Billing Address), địa chỉ giao hàng (Shipping Address)).</w:t>
            </w:r>
          </w:p>
        </w:tc>
      </w:tr>
      <w:tr w:rsidR="00521225" w14:paraId="76828472" w14:textId="77777777">
        <w:trPr>
          <w:trHeight w:val="1417"/>
        </w:trPr>
        <w:tc>
          <w:tcPr>
            <w:tcW w:w="704" w:type="dxa"/>
          </w:tcPr>
          <w:p w14:paraId="269F7D82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9E98AD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rowguid</w:t>
            </w:r>
          </w:p>
        </w:tc>
        <w:tc>
          <w:tcPr>
            <w:tcW w:w="2126" w:type="dxa"/>
            <w:vAlign w:val="center"/>
          </w:tcPr>
          <w:p w14:paraId="12540462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567" w:type="dxa"/>
          </w:tcPr>
          <w:p w14:paraId="3C38EDC8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6F06E4C0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Là một số rowguidcol độc nhất dùng để nhận dạng bảng. Được sử dụng để hỗ trợ mẫu sao chép hợp nhất.</w:t>
            </w:r>
          </w:p>
        </w:tc>
      </w:tr>
      <w:tr w:rsidR="00521225" w14:paraId="51CBBC1D" w14:textId="77777777">
        <w:trPr>
          <w:trHeight w:val="850"/>
        </w:trPr>
        <w:tc>
          <w:tcPr>
            <w:tcW w:w="704" w:type="dxa"/>
          </w:tcPr>
          <w:p w14:paraId="081FFC6F" w14:textId="77777777" w:rsidR="00521225" w:rsidRDefault="00521225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14:paraId="4E23DAE8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ModifỉedDate</w:t>
            </w:r>
          </w:p>
        </w:tc>
        <w:tc>
          <w:tcPr>
            <w:tcW w:w="2126" w:type="dxa"/>
            <w:vAlign w:val="center"/>
          </w:tcPr>
          <w:p w14:paraId="5091D30B" w14:textId="77777777" w:rsidR="0052122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67" w:type="dxa"/>
          </w:tcPr>
          <w:p w14:paraId="055A21E5" w14:textId="77777777" w:rsidR="00521225" w:rsidRDefault="0052122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6DD2F9F2" w14:textId="77777777" w:rsidR="00521225" w:rsidRDefault="00000000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Thời điểm mà bảng được thay đổi gần nhất</w:t>
            </w:r>
          </w:p>
        </w:tc>
      </w:tr>
    </w:tbl>
    <w:p w14:paraId="0FFC807A" w14:textId="77777777" w:rsidR="00521225" w:rsidRDefault="00521225">
      <w:pPr>
        <w:rPr>
          <w:lang w:val="en-US"/>
        </w:rPr>
      </w:pPr>
    </w:p>
    <w:p w14:paraId="64D976EC" w14:textId="77777777" w:rsidR="00521225" w:rsidRDefault="00521225">
      <w:pPr>
        <w:rPr>
          <w:lang w:val="en-US"/>
        </w:rPr>
      </w:pPr>
    </w:p>
    <w:p w14:paraId="05B43B31" w14:textId="77777777" w:rsidR="00521225" w:rsidRDefault="00521225">
      <w:pPr>
        <w:rPr>
          <w:lang w:val="en-US"/>
        </w:rPr>
      </w:pPr>
    </w:p>
    <w:p w14:paraId="6E4F7926" w14:textId="77777777" w:rsidR="00521225" w:rsidRDefault="00521225">
      <w:pPr>
        <w:rPr>
          <w:lang w:val="en-US"/>
        </w:rPr>
      </w:pPr>
    </w:p>
    <w:p w14:paraId="79E7A967" w14:textId="77777777" w:rsidR="00521225" w:rsidRDefault="00521225">
      <w:pPr>
        <w:rPr>
          <w:lang w:val="en-US"/>
        </w:rPr>
      </w:pPr>
    </w:p>
    <w:p w14:paraId="475AC556" w14:textId="77777777" w:rsidR="00521225" w:rsidRDefault="00521225">
      <w:pPr>
        <w:rPr>
          <w:lang w:val="en-US"/>
        </w:rPr>
      </w:pPr>
    </w:p>
    <w:p w14:paraId="005143E5" w14:textId="240EF9D7" w:rsidR="00521225" w:rsidRDefault="00521225"/>
    <w:p w14:paraId="6D936453" w14:textId="77777777" w:rsidR="00F469C0" w:rsidRDefault="00F469C0"/>
    <w:p w14:paraId="48A65EE4" w14:textId="77777777" w:rsidR="00521225" w:rsidRDefault="00000000">
      <w:pPr>
        <w:spacing w:after="0" w:line="276" w:lineRule="auto"/>
        <w:rPr>
          <w:rFonts w:eastAsia="Times New Roman"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lastRenderedPageBreak/>
        <w:t>Address</w:t>
      </w:r>
    </w:p>
    <w:p w14:paraId="31931B3C" w14:textId="77777777" w:rsidR="00521225" w:rsidRDefault="00521225">
      <w:pPr>
        <w:spacing w:after="0" w:line="276" w:lineRule="auto"/>
        <w:rPr>
          <w:rFonts w:eastAsia="Times New Roman" w:cs="Times New Roman"/>
        </w:rPr>
      </w:pPr>
    </w:p>
    <w:tbl>
      <w:tblPr>
        <w:tblW w:w="10440" w:type="dxa"/>
        <w:tblInd w:w="-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540"/>
        <w:gridCol w:w="6210"/>
      </w:tblGrid>
      <w:tr w:rsidR="00521225" w14:paraId="65C82353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9CD1" w14:textId="77777777" w:rsidR="00521225" w:rsidRDefault="00000000">
            <w:pPr>
              <w:spacing w:after="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DD4" w14:textId="77777777" w:rsidR="00521225" w:rsidRDefault="00000000">
            <w:pPr>
              <w:spacing w:after="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8A42" w14:textId="77777777" w:rsidR="00521225" w:rsidRDefault="00000000">
            <w:pPr>
              <w:spacing w:after="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AA18" w14:textId="77777777" w:rsidR="00521225" w:rsidRDefault="00000000">
            <w:pPr>
              <w:spacing w:after="0"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 / Attributes</w:t>
            </w:r>
          </w:p>
        </w:tc>
      </w:tr>
      <w:tr w:rsidR="00521225" w14:paraId="4097E23A" w14:textId="77777777">
        <w:trPr>
          <w:trHeight w:val="7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015E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414C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EBC2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12CB41BA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 - Khoá chính bảng Address tham chiếu đến Khóa ngoại AddressID của bảng BusinessEntityAddress</w:t>
            </w:r>
          </w:p>
          <w:p w14:paraId="1AA544A7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- Địa chỉ ID</w:t>
            </w:r>
            <w:r>
              <w:rPr>
                <w:rFonts w:ascii="Times New Roman" w:eastAsia="Times New Roman" w:hAnsi="Times New Roman" w:cs="Times New Roman"/>
                <w:bCs/>
                <w:color w:val="auto"/>
              </w:rPr>
              <w:t>.</w:t>
            </w:r>
          </w:p>
          <w:p w14:paraId="51478A77" w14:textId="77777777" w:rsidR="00521225" w:rsidRDefault="00521225">
            <w:pPr>
              <w:spacing w:line="276" w:lineRule="auto"/>
              <w:rPr>
                <w:bCs/>
              </w:rPr>
            </w:pPr>
          </w:p>
        </w:tc>
      </w:tr>
      <w:tr w:rsidR="00521225" w14:paraId="0FEE9147" w14:textId="77777777">
        <w:trPr>
          <w:trHeight w:val="52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EB399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CCB6F9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AddressLine1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1F62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E3E5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1727943F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Dòng địa chỉ 1</w:t>
            </w:r>
          </w:p>
          <w:p w14:paraId="646EF65F" w14:textId="77777777" w:rsidR="00521225" w:rsidRDefault="00000000">
            <w:r>
              <w:rPr>
                <w:rFonts w:eastAsia="Times New Roman" w:cs="Times New Roman"/>
              </w:rPr>
              <w:t>mô tả địa chỉ thứ nhất</w:t>
            </w:r>
          </w:p>
        </w:tc>
      </w:tr>
      <w:tr w:rsidR="00521225" w14:paraId="030A3B1C" w14:textId="77777777">
        <w:trPr>
          <w:trHeight w:val="7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0072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AddressLine2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0356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BFA1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39963E9C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Dòng địa chỉ 2</w:t>
            </w:r>
          </w:p>
          <w:p w14:paraId="53ECA636" w14:textId="77777777" w:rsidR="00521225" w:rsidRDefault="00000000">
            <w:r>
              <w:rPr>
                <w:rFonts w:eastAsia="Times New Roman" w:cs="Times New Roman"/>
              </w:rPr>
              <w:t>mô tả địa chỉ thứ hai</w:t>
            </w:r>
          </w:p>
          <w:p w14:paraId="38B140A8" w14:textId="77777777" w:rsidR="00521225" w:rsidRDefault="00521225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521225" w14:paraId="5C374993" w14:textId="77777777">
        <w:trPr>
          <w:trHeight w:val="6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A5EFD" w14:textId="77777777" w:rsidR="00521225" w:rsidRDefault="0000000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E421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BD20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646A471F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Thành phố</w:t>
            </w:r>
          </w:p>
        </w:tc>
      </w:tr>
      <w:tr w:rsidR="00521225" w14:paraId="23E98D14" w14:textId="77777777">
        <w:trPr>
          <w:trHeight w:val="8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7A06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StateProvinceID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080D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CCB1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3A226058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- Khóa ngoại của bảng Address được tham chiếu bởi Khóa chính của bảng StateProvince</w:t>
            </w:r>
          </w:p>
          <w:p w14:paraId="53D6D2BB" w14:textId="77777777" w:rsidR="00521225" w:rsidRDefault="00000000">
            <w:pPr>
              <w:spacing w:line="276" w:lineRule="auto"/>
            </w:pPr>
            <w:r>
              <w:rPr>
                <w:rFonts w:eastAsia="Times New Roman" w:cs="Times New Roman"/>
              </w:rPr>
              <w:t>- Mã Số ID của tỉnh bang</w:t>
            </w:r>
          </w:p>
          <w:p w14:paraId="735F23B3" w14:textId="77777777" w:rsidR="00521225" w:rsidRDefault="00521225">
            <w:pPr>
              <w:spacing w:line="276" w:lineRule="auto"/>
              <w:ind w:left="360"/>
            </w:pPr>
          </w:p>
        </w:tc>
      </w:tr>
      <w:tr w:rsidR="00521225" w14:paraId="52FD0770" w14:textId="77777777">
        <w:trPr>
          <w:trHeight w:val="7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0644" w14:textId="77777777" w:rsidR="00521225" w:rsidRDefault="0000000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PostalCode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3BEB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585A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54A82E17" w14:textId="77777777" w:rsidR="00521225" w:rsidRDefault="00000000">
            <w:pPr>
              <w:pStyle w:val="Heading2"/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Mã số bưu điện</w:t>
            </w:r>
          </w:p>
        </w:tc>
      </w:tr>
      <w:tr w:rsidR="00521225" w14:paraId="7B2600BE" w14:textId="77777777">
        <w:trPr>
          <w:trHeight w:val="105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40C8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SpatialLocation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247B" w14:textId="77777777" w:rsidR="00521225" w:rsidRDefault="00000000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44C6" w14:textId="77777777" w:rsidR="00521225" w:rsidRDefault="00521225">
            <w:pPr>
              <w:pStyle w:val="Heading2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10" w:type="dxa"/>
            <w:vAlign w:val="center"/>
          </w:tcPr>
          <w:p w14:paraId="0C001B5A" w14:textId="77777777" w:rsidR="00521225" w:rsidRDefault="00000000">
            <w:pPr>
              <w:pStyle w:val="Heading2"/>
              <w:spacing w:line="276" w:lineRule="auto"/>
              <w:rPr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Vị trí</w:t>
            </w:r>
          </w:p>
        </w:tc>
      </w:tr>
    </w:tbl>
    <w:p w14:paraId="7BF769F0" w14:textId="77777777" w:rsidR="00521225" w:rsidRDefault="00521225">
      <w:pPr>
        <w:spacing w:line="276" w:lineRule="auto"/>
      </w:pPr>
    </w:p>
    <w:p w14:paraId="5DA81233" w14:textId="77777777" w:rsidR="00521225" w:rsidRDefault="00521225">
      <w:pPr>
        <w:spacing w:line="276" w:lineRule="auto"/>
      </w:pPr>
    </w:p>
    <w:p w14:paraId="13CF0BAB" w14:textId="77777777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08FF4A22" w14:textId="77777777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44CBB7DE" w14:textId="77777777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56599E5B" w14:textId="77777777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471CF9AD" w14:textId="77777777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04112A9E" w14:textId="4A7CBF56" w:rsidR="00521225" w:rsidRDefault="00521225"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 w14:paraId="2EC51166" w14:textId="77777777" w:rsidR="00F469C0" w:rsidRDefault="00F469C0">
      <w:pPr>
        <w:spacing w:after="0" w:line="240" w:lineRule="auto"/>
        <w:rPr>
          <w:rFonts w:ascii="SegoeUILight" w:hAnsi="SegoeUILight"/>
          <w:b/>
          <w:bCs/>
          <w:sz w:val="24"/>
          <w:szCs w:val="24"/>
        </w:rPr>
      </w:pPr>
    </w:p>
    <w:p w14:paraId="219CAB45" w14:textId="77777777" w:rsidR="00521225" w:rsidRDefault="00521225">
      <w:pPr>
        <w:spacing w:after="0" w:line="240" w:lineRule="auto"/>
        <w:rPr>
          <w:rFonts w:ascii="SegoeUILight" w:hAnsi="SegoeUILight"/>
          <w:b/>
          <w:bCs/>
          <w:sz w:val="24"/>
          <w:szCs w:val="24"/>
        </w:rPr>
      </w:pPr>
    </w:p>
    <w:p w14:paraId="12632E91" w14:textId="77777777" w:rsidR="00521225" w:rsidRDefault="00521225">
      <w:pPr>
        <w:spacing w:after="0" w:line="240" w:lineRule="auto"/>
        <w:rPr>
          <w:rFonts w:ascii="SegoeUILight" w:hAnsi="SegoeUILight"/>
          <w:b/>
          <w:bCs/>
          <w:sz w:val="24"/>
          <w:szCs w:val="24"/>
        </w:rPr>
      </w:pPr>
    </w:p>
    <w:p w14:paraId="01FE2282" w14:textId="77777777" w:rsidR="00521225" w:rsidRDefault="00521225">
      <w:pPr>
        <w:spacing w:after="0" w:line="240" w:lineRule="auto"/>
        <w:rPr>
          <w:rFonts w:ascii="SegoeUILight" w:hAnsi="SegoeUILight"/>
          <w:b/>
          <w:bCs/>
          <w:sz w:val="24"/>
          <w:szCs w:val="24"/>
        </w:rPr>
      </w:pPr>
    </w:p>
    <w:p w14:paraId="0D7E80B0" w14:textId="77777777" w:rsidR="00521225" w:rsidRDefault="00521225">
      <w:pPr>
        <w:spacing w:after="0" w:line="240" w:lineRule="auto"/>
        <w:rPr>
          <w:rFonts w:ascii="SegoeUILight" w:hAnsi="SegoeUILight"/>
          <w:b/>
          <w:bCs/>
          <w:sz w:val="24"/>
          <w:szCs w:val="24"/>
        </w:rPr>
      </w:pPr>
    </w:p>
    <w:p w14:paraId="491BA0E7" w14:textId="77777777" w:rsidR="00521225" w:rsidRPr="003B32AD" w:rsidRDefault="00000000">
      <w:pPr>
        <w:spacing w:after="0" w:line="240" w:lineRule="auto"/>
        <w:rPr>
          <w:rFonts w:asciiTheme="majorHAnsi" w:eastAsia="Times New Roman" w:hAnsiTheme="majorHAnsi" w:cstheme="majorHAnsi"/>
          <w:color w:val="365F91"/>
        </w:rPr>
      </w:pPr>
      <w:r w:rsidRPr="003B32AD">
        <w:rPr>
          <w:rFonts w:asciiTheme="majorHAnsi" w:hAnsiTheme="majorHAnsi" w:cstheme="majorHAnsi"/>
          <w:b/>
          <w:bCs/>
        </w:rPr>
        <w:lastRenderedPageBreak/>
        <w:t>Person.StateProvince</w:t>
      </w:r>
    </w:p>
    <w:tbl>
      <w:tblPr>
        <w:tblW w:w="10490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4"/>
        <w:gridCol w:w="1760"/>
        <w:gridCol w:w="565"/>
        <w:gridCol w:w="4821"/>
      </w:tblGrid>
      <w:tr w:rsidR="00521225" w:rsidRPr="003B32AD" w14:paraId="42FA9794" w14:textId="77777777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9AE7" w14:textId="77777777" w:rsidR="00521225" w:rsidRPr="003B32AD" w:rsidRDefault="00000000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3B32AD">
              <w:rPr>
                <w:rFonts w:asciiTheme="majorHAnsi" w:eastAsia="Times New Roman" w:hAnsiTheme="majorHAnsi" w:cstheme="majorHAnsi"/>
                <w:color w:val="000000"/>
              </w:rPr>
              <w:t xml:space="preserve">Name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79B8" w14:textId="77777777" w:rsidR="00521225" w:rsidRPr="003B32AD" w:rsidRDefault="00000000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3B32AD">
              <w:rPr>
                <w:rFonts w:asciiTheme="majorHAnsi" w:eastAsia="Times New Roman" w:hAnsiTheme="majorHAnsi" w:cstheme="majorHAnsi"/>
                <w:color w:val="000000"/>
              </w:rPr>
              <w:t xml:space="preserve">Data type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4D9A" w14:textId="77777777" w:rsidR="00521225" w:rsidRPr="003B32AD" w:rsidRDefault="00000000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3B32AD">
              <w:rPr>
                <w:rFonts w:asciiTheme="majorHAnsi" w:eastAsia="Times New Roman" w:hAnsiTheme="majorHAnsi" w:cstheme="majorHAnsi"/>
                <w:color w:val="000000"/>
              </w:rPr>
              <w:t xml:space="preserve">N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EAE8" w14:textId="77777777" w:rsidR="00521225" w:rsidRPr="003B32AD" w:rsidRDefault="00000000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3B32AD">
              <w:rPr>
                <w:rFonts w:asciiTheme="majorHAnsi" w:eastAsia="Times New Roman" w:hAnsiTheme="majorHAnsi" w:cstheme="majorHAnsi"/>
              </w:rPr>
              <w:t>Description / Attributes</w:t>
            </w:r>
          </w:p>
        </w:tc>
      </w:tr>
      <w:tr w:rsidR="00521225" w:rsidRPr="003B32AD" w14:paraId="5006801F" w14:textId="77777777">
        <w:trPr>
          <w:trHeight w:val="77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E5AE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000000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StateProvinceID </w:t>
            </w:r>
          </w:p>
          <w:p w14:paraId="6B9900AD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(ID tỉnh bang)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DD17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int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9918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6386EA1C" w14:textId="77777777" w:rsidR="00521225" w:rsidRPr="003B32AD" w:rsidRDefault="00000000">
            <w:pPr>
              <w:pStyle w:val="Heading2"/>
              <w:rPr>
                <w:rFonts w:eastAsia="Times New Roman" w:cstheme="majorHAnsi"/>
                <w:bCs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Khoá chính bảng StateProvince</w:t>
            </w:r>
            <w:r w:rsidRPr="003B32AD">
              <w:rPr>
                <w:rFonts w:eastAsia="Times New Roman" w:cstheme="majorHAnsi"/>
                <w:bCs/>
                <w:color w:val="auto"/>
              </w:rPr>
              <w:t>.</w:t>
            </w:r>
          </w:p>
          <w:p w14:paraId="49D01D72" w14:textId="77777777" w:rsidR="00521225" w:rsidRPr="003B32AD" w:rsidRDefault="00000000">
            <w:pPr>
              <w:rPr>
                <w:rFonts w:asciiTheme="majorHAnsi" w:hAnsiTheme="majorHAnsi" w:cstheme="majorHAnsi"/>
                <w:bCs/>
              </w:rPr>
            </w:pPr>
            <w:r w:rsidRPr="003B32AD">
              <w:rPr>
                <w:rFonts w:asciiTheme="majorHAnsi" w:hAnsiTheme="majorHAnsi" w:cstheme="majorHAnsi"/>
                <w:bCs/>
              </w:rPr>
              <w:t>Tăng tự động</w:t>
            </w:r>
          </w:p>
        </w:tc>
      </w:tr>
      <w:tr w:rsidR="00521225" w:rsidRPr="003B32AD" w14:paraId="7F7166CF" w14:textId="77777777">
        <w:trPr>
          <w:trHeight w:val="980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F9B5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000000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StateProvinceCode </w:t>
            </w:r>
          </w:p>
          <w:p w14:paraId="2A11636E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(Mã tỉnh)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4228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nchar(3)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F883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22C8765C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Tiêu chuẩn ISO tiểu bang hoặc mã tỉnh</w:t>
            </w:r>
          </w:p>
        </w:tc>
      </w:tr>
      <w:tr w:rsidR="00521225" w:rsidRPr="003B32AD" w14:paraId="796C45F3" w14:textId="77777777">
        <w:trPr>
          <w:trHeight w:val="105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06AA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000000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CountryRegionCode </w:t>
            </w:r>
          </w:p>
          <w:p w14:paraId="63467E26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(Mã vùng)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26234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nvarchar(3)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3C09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4131E243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Mã quốc gia (khoá ngoại đến bảng CountryRegion.CountryRegionCode.)</w:t>
            </w:r>
          </w:p>
          <w:p w14:paraId="31C1F8A3" w14:textId="77777777" w:rsidR="00521225" w:rsidRPr="003B32AD" w:rsidRDefault="00521225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521225" w:rsidRPr="003B32AD" w14:paraId="12C8661D" w14:textId="77777777">
        <w:trPr>
          <w:trHeight w:val="2121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7915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000000"/>
              </w:rPr>
            </w:pPr>
            <w:r w:rsidRPr="003B32AD">
              <w:rPr>
                <w:rFonts w:eastAsia="Times New Roman" w:cstheme="majorHAnsi"/>
                <w:color w:val="000000"/>
              </w:rPr>
              <w:t>IsOnlyStateProvinceFlag</w:t>
            </w:r>
          </w:p>
          <w:p w14:paraId="1165F392" w14:textId="77777777" w:rsidR="00521225" w:rsidRPr="003B32AD" w:rsidRDefault="00000000">
            <w:pPr>
              <w:rPr>
                <w:rFonts w:asciiTheme="majorHAnsi" w:hAnsiTheme="majorHAnsi" w:cstheme="majorHAnsi"/>
                <w:bCs/>
              </w:rPr>
            </w:pPr>
            <w:r w:rsidRPr="003B32AD">
              <w:rPr>
                <w:rFonts w:asciiTheme="majorHAnsi" w:hAnsiTheme="majorHAnsi" w:cstheme="majorHAnsi"/>
                <w:bCs/>
              </w:rPr>
              <w:t>(Chỉ có cờ tỉnh bang)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F2D2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bit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2067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4B7CFF83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 xml:space="preserve">- Bằng </w:t>
            </w:r>
            <w:r w:rsidRPr="003B32AD">
              <w:rPr>
                <w:rFonts w:eastAsia="Times New Roman" w:cstheme="majorHAnsi"/>
                <w:color w:val="auto"/>
                <w:u w:val="single"/>
              </w:rPr>
              <w:t>“0”</w:t>
            </w:r>
            <w:r w:rsidRPr="003B32AD">
              <w:rPr>
                <w:rFonts w:eastAsia="Times New Roman" w:cstheme="majorHAnsi"/>
                <w:color w:val="auto"/>
              </w:rPr>
              <w:t xml:space="preserve"> thì StateProvinceCode (mã tỉnh) tồn tại. </w:t>
            </w:r>
          </w:p>
          <w:p w14:paraId="1563143E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 xml:space="preserve">- Bằng </w:t>
            </w:r>
            <w:r w:rsidRPr="003B32AD">
              <w:rPr>
                <w:rFonts w:eastAsia="Times New Roman" w:cstheme="majorHAnsi"/>
                <w:color w:val="auto"/>
                <w:u w:val="single"/>
              </w:rPr>
              <w:t>“1”</w:t>
            </w:r>
            <w:r w:rsidRPr="003B32AD">
              <w:rPr>
                <w:rFonts w:eastAsia="Times New Roman" w:cstheme="majorHAnsi"/>
                <w:color w:val="auto"/>
              </w:rPr>
              <w:t xml:space="preserve"> thì StateProvinceCode không khả dụng, sử dụng CountryRegionCode (mã quốc gia).</w:t>
            </w:r>
          </w:p>
          <w:p w14:paraId="150C4539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Mặc định là: 1</w:t>
            </w:r>
          </w:p>
        </w:tc>
      </w:tr>
      <w:tr w:rsidR="00521225" w:rsidRPr="003B32AD" w14:paraId="2621C0E4" w14:textId="77777777">
        <w:trPr>
          <w:trHeight w:val="845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282C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Name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FE52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nvarchar(50)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5D91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5F5A4BFB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Mô tả tiểu bang hoặc tỉnh</w:t>
            </w:r>
          </w:p>
        </w:tc>
      </w:tr>
      <w:tr w:rsidR="00521225" w:rsidRPr="003B32AD" w14:paraId="5F7A25A2" w14:textId="77777777">
        <w:trPr>
          <w:trHeight w:val="1475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A319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000000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TerritoryID </w:t>
            </w:r>
          </w:p>
          <w:p w14:paraId="0C0ADFBC" w14:textId="77777777" w:rsidR="00521225" w:rsidRPr="003B32AD" w:rsidRDefault="00000000">
            <w:pPr>
              <w:rPr>
                <w:rFonts w:asciiTheme="majorHAnsi" w:hAnsiTheme="majorHAnsi" w:cstheme="majorHAnsi"/>
                <w:bCs/>
              </w:rPr>
            </w:pPr>
            <w:r w:rsidRPr="003B32AD">
              <w:rPr>
                <w:rFonts w:asciiTheme="majorHAnsi" w:hAnsiTheme="majorHAnsi" w:cstheme="majorHAnsi"/>
                <w:bCs/>
              </w:rPr>
              <w:t>(ID lãnh thổ)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E745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int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60FD7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08CA99C7" w14:textId="657946A9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ID của lãnh thổ mà tiểu bang hoặc tỉnh toạ lạc. (khoá ngoại đến bảng SalesTerritory.TerritoryID)</w:t>
            </w:r>
          </w:p>
        </w:tc>
      </w:tr>
      <w:tr w:rsidR="00521225" w:rsidRPr="003B32AD" w14:paraId="56322C49" w14:textId="77777777">
        <w:trPr>
          <w:trHeight w:val="1814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967C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rowguid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FCB2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>uniqueidentifier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1700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280928C7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Số ROWGUIDCOL xác định duy nhất bản ghi</w:t>
            </w:r>
          </w:p>
          <w:p w14:paraId="026E229A" w14:textId="77777777" w:rsidR="00521225" w:rsidRPr="003B32AD" w:rsidRDefault="00000000">
            <w:pPr>
              <w:pStyle w:val="Heading2"/>
              <w:rPr>
                <w:rFonts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. Để hỗ trợ mẫu sao chép hợp nhất “Tránh trùng lặp dữ liệu giữa các bảng”.</w:t>
            </w:r>
            <w:r w:rsidRPr="003B32AD">
              <w:rPr>
                <w:rFonts w:eastAsia="Times New Roman" w:cstheme="majorHAnsi"/>
                <w:color w:val="auto"/>
              </w:rPr>
              <w:br/>
              <w:t>Mặc định: newid()</w:t>
            </w:r>
          </w:p>
        </w:tc>
      </w:tr>
      <w:tr w:rsidR="00521225" w:rsidRPr="003B32AD" w14:paraId="142849AD" w14:textId="77777777">
        <w:trPr>
          <w:trHeight w:val="113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CB28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ModifiedDate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97D3" w14:textId="77777777" w:rsidR="00521225" w:rsidRPr="003B32AD" w:rsidRDefault="00000000">
            <w:pPr>
              <w:pStyle w:val="Heading2"/>
              <w:rPr>
                <w:rFonts w:eastAsia="Times New Roman" w:cstheme="majorHAnsi"/>
              </w:rPr>
            </w:pPr>
            <w:r w:rsidRPr="003B32AD">
              <w:rPr>
                <w:rFonts w:eastAsia="Times New Roman" w:cstheme="majorHAnsi"/>
                <w:color w:val="000000"/>
              </w:rPr>
              <w:t xml:space="preserve">datetime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2869" w14:textId="77777777" w:rsidR="00521225" w:rsidRPr="003B32AD" w:rsidRDefault="00521225">
            <w:pPr>
              <w:pStyle w:val="Heading2"/>
              <w:rPr>
                <w:rFonts w:eastAsia="Times New Roman" w:cstheme="majorHAnsi"/>
              </w:rPr>
            </w:pPr>
          </w:p>
        </w:tc>
        <w:tc>
          <w:tcPr>
            <w:tcW w:w="4821" w:type="dxa"/>
            <w:vAlign w:val="center"/>
          </w:tcPr>
          <w:p w14:paraId="2DBF04CF" w14:textId="77777777" w:rsidR="00521225" w:rsidRPr="003B32AD" w:rsidRDefault="00000000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3B32AD">
              <w:rPr>
                <w:rFonts w:eastAsia="Times New Roman" w:cstheme="majorHAnsi"/>
                <w:color w:val="auto"/>
              </w:rPr>
              <w:t>Ngày và thời gian bản ghi được cập nhật lần cuối</w:t>
            </w:r>
            <w:r w:rsidRPr="003B32AD">
              <w:rPr>
                <w:rFonts w:eastAsia="Times New Roman" w:cstheme="majorHAnsi"/>
                <w:color w:val="auto"/>
              </w:rPr>
              <w:br/>
              <w:t>Mặc định: getdate()</w:t>
            </w:r>
          </w:p>
        </w:tc>
      </w:tr>
    </w:tbl>
    <w:p w14:paraId="689F2878" w14:textId="77777777" w:rsidR="00521225" w:rsidRDefault="00521225"/>
    <w:p w14:paraId="3CE06D65" w14:textId="77777777" w:rsidR="00521225" w:rsidRDefault="00521225">
      <w:pPr>
        <w:rPr>
          <w:rFonts w:cs="Times New Roman"/>
          <w:b/>
          <w:bCs/>
        </w:rPr>
      </w:pPr>
    </w:p>
    <w:p w14:paraId="08D18174" w14:textId="77777777" w:rsidR="00521225" w:rsidRDefault="00521225">
      <w:pPr>
        <w:rPr>
          <w:rFonts w:cs="Times New Roman"/>
          <w:b/>
          <w:bCs/>
        </w:rPr>
      </w:pPr>
    </w:p>
    <w:p w14:paraId="685FF6BC" w14:textId="77777777" w:rsidR="00521225" w:rsidRDefault="00521225">
      <w:pPr>
        <w:rPr>
          <w:rFonts w:cs="Times New Roman"/>
          <w:b/>
          <w:bCs/>
        </w:rPr>
      </w:pPr>
    </w:p>
    <w:p w14:paraId="448981F5" w14:textId="77777777" w:rsidR="00521225" w:rsidRDefault="00521225">
      <w:pPr>
        <w:rPr>
          <w:rFonts w:cs="Times New Roman"/>
          <w:b/>
          <w:bCs/>
        </w:rPr>
      </w:pPr>
    </w:p>
    <w:p w14:paraId="6A4B70EA" w14:textId="77777777" w:rsidR="00521225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CountryRegion (Person)</w:t>
      </w:r>
    </w:p>
    <w:tbl>
      <w:tblPr>
        <w:tblStyle w:val="TableGrid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2610"/>
        <w:gridCol w:w="1710"/>
        <w:gridCol w:w="540"/>
        <w:gridCol w:w="4225"/>
      </w:tblGrid>
      <w:tr w:rsidR="00521225" w14:paraId="1F98D0EC" w14:textId="77777777">
        <w:tc>
          <w:tcPr>
            <w:tcW w:w="3420" w:type="dxa"/>
            <w:gridSpan w:val="2"/>
          </w:tcPr>
          <w:p w14:paraId="6B37A3D6" w14:textId="77777777" w:rsidR="00521225" w:rsidRDefault="0000000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710" w:type="dxa"/>
          </w:tcPr>
          <w:p w14:paraId="509538FC" w14:textId="77777777" w:rsidR="00521225" w:rsidRDefault="0000000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DATA TYPE</w:t>
            </w:r>
          </w:p>
        </w:tc>
        <w:tc>
          <w:tcPr>
            <w:tcW w:w="540" w:type="dxa"/>
          </w:tcPr>
          <w:p w14:paraId="07B7F949" w14:textId="77777777" w:rsidR="00521225" w:rsidRDefault="0000000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225" w:type="dxa"/>
            <w:shd w:val="clear" w:color="auto" w:fill="auto"/>
          </w:tcPr>
          <w:p w14:paraId="37E321EA" w14:textId="77777777" w:rsidR="00521225" w:rsidRDefault="0000000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ATTRIBUTE/DESCRIPTION</w:t>
            </w:r>
          </w:p>
        </w:tc>
      </w:tr>
      <w:tr w:rsidR="00521225" w14:paraId="590E7A45" w14:textId="77777777">
        <w:tc>
          <w:tcPr>
            <w:tcW w:w="810" w:type="dxa"/>
          </w:tcPr>
          <w:p w14:paraId="4493A914" w14:textId="77777777" w:rsidR="00521225" w:rsidRDefault="000000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341213D6" wp14:editId="348FC34C">
                  <wp:extent cx="508635" cy="286385"/>
                  <wp:effectExtent l="0" t="0" r="5715" b="18415"/>
                  <wp:docPr id="2" name="Picture 2" descr="Key Symbol&quot; Images – Browse 511 Stock Photos, Vectors, 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ey Symbol&quot; Images – Browse 511 Stock Photos, Vectors, an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0"/>
                            <a:ext cx="524818" cy="295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6FCA38B5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CountryRegionCode</w:t>
            </w:r>
          </w:p>
        </w:tc>
        <w:tc>
          <w:tcPr>
            <w:tcW w:w="1710" w:type="dxa"/>
          </w:tcPr>
          <w:p w14:paraId="3BEE6CCB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nvarchar(3)</w:t>
            </w:r>
          </w:p>
          <w:p w14:paraId="44D07718" w14:textId="77777777" w:rsidR="00521225" w:rsidRDefault="00521225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  <w:tc>
          <w:tcPr>
            <w:tcW w:w="540" w:type="dxa"/>
          </w:tcPr>
          <w:p w14:paraId="0C75BB46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225" w:type="dxa"/>
            <w:shd w:val="clear" w:color="auto" w:fill="auto"/>
          </w:tcPr>
          <w:p w14:paraId="1B9E20F5" w14:textId="77777777" w:rsidR="00521225" w:rsidRDefault="00000000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Là khóa chính của bản CountryRegion </w:t>
            </w:r>
          </w:p>
          <w:p w14:paraId="1C631725" w14:textId="77777777" w:rsidR="00521225" w:rsidRDefault="00000000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Là khóa ngoại của thuộc tính </w:t>
            </w:r>
            <w:r>
              <w:rPr>
                <w:rFonts w:cs="Times New Roman"/>
              </w:rPr>
              <w:t>CountryRegionCode trong bản StateProvince (Person)</w:t>
            </w:r>
          </w:p>
          <w:p w14:paraId="207BAC80" w14:textId="77777777" w:rsidR="00521225" w:rsidRDefault="00000000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Ý nghĩa: Mã tiêu chuẩn ISO (</w:t>
            </w:r>
            <w:r>
              <w:rPr>
                <w:rFonts w:cs="Times New Roman"/>
                <w:shd w:val="clear" w:color="auto" w:fill="FFFFFF"/>
              </w:rPr>
              <w:t>International Organization for Standardization)</w:t>
            </w:r>
            <w:r>
              <w:rPr>
                <w:rFonts w:eastAsia="Times New Roman" w:cs="Times New Roman"/>
              </w:rPr>
              <w:t xml:space="preserve"> cho các quốc gia và khu vực</w:t>
            </w:r>
          </w:p>
          <w:p w14:paraId="43957DF8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521225" w14:paraId="0B231A67" w14:textId="77777777">
        <w:tc>
          <w:tcPr>
            <w:tcW w:w="810" w:type="dxa"/>
          </w:tcPr>
          <w:p w14:paraId="1B75877B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610" w:type="dxa"/>
          </w:tcPr>
          <w:p w14:paraId="06DB2811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710" w:type="dxa"/>
          </w:tcPr>
          <w:p w14:paraId="209CD85D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  <w:p w14:paraId="3C252680" w14:textId="77777777" w:rsidR="00521225" w:rsidRDefault="00521225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  <w:tc>
          <w:tcPr>
            <w:tcW w:w="540" w:type="dxa"/>
          </w:tcPr>
          <w:p w14:paraId="7842D79C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225" w:type="dxa"/>
            <w:shd w:val="clear" w:color="auto" w:fill="auto"/>
          </w:tcPr>
          <w:p w14:paraId="37567714" w14:textId="77777777" w:rsidR="00521225" w:rsidRDefault="000000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Ý nghĩa: Tên của đất nước hoặc khu vực</w:t>
            </w:r>
          </w:p>
        </w:tc>
      </w:tr>
      <w:tr w:rsidR="00521225" w14:paraId="2AB745CC" w14:textId="77777777">
        <w:tc>
          <w:tcPr>
            <w:tcW w:w="810" w:type="dxa"/>
          </w:tcPr>
          <w:p w14:paraId="5CB8969E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610" w:type="dxa"/>
          </w:tcPr>
          <w:p w14:paraId="307703E4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ModifieDate</w:t>
            </w:r>
          </w:p>
        </w:tc>
        <w:tc>
          <w:tcPr>
            <w:tcW w:w="1710" w:type="dxa"/>
          </w:tcPr>
          <w:p w14:paraId="60DD0928" w14:textId="77777777" w:rsidR="00521225" w:rsidRDefault="00000000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datetime</w:t>
            </w:r>
          </w:p>
          <w:p w14:paraId="1AB540BD" w14:textId="77777777" w:rsidR="00521225" w:rsidRDefault="00521225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  <w:tc>
          <w:tcPr>
            <w:tcW w:w="540" w:type="dxa"/>
          </w:tcPr>
          <w:p w14:paraId="36815A25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225" w:type="dxa"/>
            <w:shd w:val="clear" w:color="auto" w:fill="auto"/>
          </w:tcPr>
          <w:p w14:paraId="1B6BFBDC" w14:textId="77777777" w:rsidR="00521225" w:rsidRDefault="00000000">
            <w:pPr>
              <w:pStyle w:val="HTMLPreformatted"/>
              <w:spacing w:line="540" w:lineRule="atLeast"/>
              <w:rPr>
                <w:rStyle w:val="y2iqfc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Ý nghĩa: Ngày và thời gian bản ghi được cập nhật lần cuối</w:t>
            </w:r>
          </w:p>
          <w:p w14:paraId="18A9E62A" w14:textId="77777777" w:rsidR="00521225" w:rsidRDefault="00000000">
            <w:pPr>
              <w:pStyle w:val="HTMLPreformatted"/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Mặc định là: getdate()</w:t>
            </w:r>
          </w:p>
          <w:p w14:paraId="48EF986C" w14:textId="77777777" w:rsidR="00521225" w:rsidRDefault="0052122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3FD5F6D" w14:textId="77777777" w:rsidR="00521225" w:rsidRDefault="00521225">
      <w:pPr>
        <w:rPr>
          <w:rFonts w:cs="Times New Roman"/>
        </w:rPr>
      </w:pPr>
    </w:p>
    <w:p w14:paraId="3A42BAE7" w14:textId="77777777" w:rsidR="00521225" w:rsidRDefault="00521225">
      <w:pPr>
        <w:rPr>
          <w:lang w:val="en-US"/>
        </w:rPr>
      </w:pPr>
    </w:p>
    <w:sectPr w:rsidR="00521225">
      <w:pgSz w:w="11906" w:h="16838"/>
      <w:pgMar w:top="1134" w:right="1134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F8E9" w14:textId="77777777" w:rsidR="00E36468" w:rsidRDefault="00E36468">
      <w:pPr>
        <w:spacing w:line="240" w:lineRule="auto"/>
      </w:pPr>
      <w:r>
        <w:separator/>
      </w:r>
    </w:p>
  </w:endnote>
  <w:endnote w:type="continuationSeparator" w:id="0">
    <w:p w14:paraId="65E06362" w14:textId="77777777" w:rsidR="00E36468" w:rsidRDefault="00E36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mpt Medium">
    <w:altName w:val="Microsoft Sans Serif"/>
    <w:charset w:val="DE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UILight">
    <w:altName w:val="Segoe UI"/>
    <w:charset w:val="00"/>
    <w:family w:val="roman"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BC36" w14:textId="77777777" w:rsidR="00E36468" w:rsidRDefault="00E36468">
      <w:pPr>
        <w:spacing w:after="0"/>
      </w:pPr>
      <w:r>
        <w:separator/>
      </w:r>
    </w:p>
  </w:footnote>
  <w:footnote w:type="continuationSeparator" w:id="0">
    <w:p w14:paraId="44F441E2" w14:textId="77777777" w:rsidR="00E36468" w:rsidRDefault="00E364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5DA0"/>
    <w:multiLevelType w:val="multilevel"/>
    <w:tmpl w:val="2AEC5DA0"/>
    <w:lvl w:ilvl="0">
      <w:start w:val="1"/>
      <w:numFmt w:val="bullet"/>
      <w:lvlText w:val="-"/>
      <w:lvlJc w:val="left"/>
      <w:pPr>
        <w:ind w:left="720" w:hanging="360"/>
      </w:pPr>
      <w:rPr>
        <w:rFonts w:ascii="Prompt Medium" w:hAnsi="Prompt Medium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18"/>
    <w:rsid w:val="001E4C18"/>
    <w:rsid w:val="003B32AD"/>
    <w:rsid w:val="00521225"/>
    <w:rsid w:val="0062024D"/>
    <w:rsid w:val="00672E18"/>
    <w:rsid w:val="00870218"/>
    <w:rsid w:val="00A13BB0"/>
    <w:rsid w:val="00B2248E"/>
    <w:rsid w:val="00D879AC"/>
    <w:rsid w:val="00E36468"/>
    <w:rsid w:val="00F469C0"/>
    <w:rsid w:val="00F64054"/>
    <w:rsid w:val="15796E4F"/>
    <w:rsid w:val="28F3298D"/>
    <w:rsid w:val="339A08DF"/>
    <w:rsid w:val="7353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352B"/>
  <w15:docId w15:val="{59516168-6527-4471-AEC3-2B83643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rFonts w:eastAsiaTheme="minorHAnsi" w:cstheme="minorBidi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qFormat/>
    <w:rPr>
      <w:rFonts w:ascii="SegoeUILight" w:hAnsi="SegoeUILight" w:hint="default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y2iqfc">
    <w:name w:val="y2iqf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44B9-5E62-4706-845F-9886ACAD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Kim Thành</dc:creator>
  <cp:lastModifiedBy>Nguyễn Thành Phát</cp:lastModifiedBy>
  <cp:revision>2</cp:revision>
  <dcterms:created xsi:type="dcterms:W3CDTF">2023-01-01T13:07:00Z</dcterms:created>
  <dcterms:modified xsi:type="dcterms:W3CDTF">2023-01-02T12:20:00Z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7040240B434F4669B04D5C4B98EE3E92</vt:lpwstr>
  </property>
</Properties>
</file>