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F845" w14:textId="3A6E9432" w:rsidR="00481476" w:rsidRDefault="00481476" w:rsidP="00F5433A">
      <w:pPr>
        <w:spacing w:after="0" w:line="240" w:lineRule="auto"/>
        <w:rPr>
          <w:rFonts w:ascii="SegoeUILight" w:eastAsia="Times New Roman" w:hAnsi="SegoeUILight" w:cs="Times New Roman"/>
          <w:b w:val="0"/>
          <w:color w:val="365F91"/>
          <w:sz w:val="24"/>
          <w:szCs w:val="24"/>
        </w:rPr>
      </w:pPr>
      <w:r w:rsidRPr="00481476">
        <w:rPr>
          <w:rFonts w:ascii="SegoeUILight" w:hAnsi="SegoeUILight"/>
          <w:color w:val="548DD4"/>
          <w:sz w:val="24"/>
          <w:szCs w:val="24"/>
        </w:rPr>
        <w:t>3.1.13. Table: Person.StateProvince</w:t>
      </w:r>
    </w:p>
    <w:p w14:paraId="359633EA" w14:textId="1C70BB45" w:rsidR="00F5433A" w:rsidRPr="00F5433A" w:rsidRDefault="00F5433A" w:rsidP="00F5433A">
      <w:pPr>
        <w:spacing w:after="0" w:line="240" w:lineRule="auto"/>
        <w:rPr>
          <w:rFonts w:eastAsia="Times New Roman" w:cs="Times New Roman"/>
          <w:b w:val="0"/>
          <w:sz w:val="24"/>
          <w:szCs w:val="24"/>
        </w:rPr>
      </w:pPr>
      <w:r w:rsidRPr="00F5433A">
        <w:rPr>
          <w:rFonts w:ascii="SegoeUILight" w:eastAsia="Times New Roman" w:hAnsi="SegoeUILight" w:cs="Times New Roman"/>
          <w:b w:val="0"/>
          <w:color w:val="365F91"/>
          <w:sz w:val="24"/>
          <w:szCs w:val="24"/>
        </w:rPr>
        <w:t>Columns</w:t>
      </w:r>
    </w:p>
    <w:tbl>
      <w:tblPr>
        <w:tblW w:w="10490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4"/>
        <w:gridCol w:w="1760"/>
        <w:gridCol w:w="565"/>
        <w:gridCol w:w="4821"/>
      </w:tblGrid>
      <w:tr w:rsidR="001D54D8" w:rsidRPr="001A6736" w14:paraId="6FCF6577" w14:textId="77777777" w:rsidTr="00CF3FC7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25E11" w14:textId="77777777" w:rsidR="00F5433A" w:rsidRPr="00F5433A" w:rsidRDefault="00F5433A" w:rsidP="00F5433A">
            <w:pPr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F911D" w14:textId="77777777" w:rsidR="00F5433A" w:rsidRPr="00F5433A" w:rsidRDefault="00F5433A" w:rsidP="00F5433A">
            <w:pPr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BE55" w14:textId="77777777" w:rsidR="00F5433A" w:rsidRPr="00F5433A" w:rsidRDefault="00F5433A" w:rsidP="00F5433A">
            <w:pPr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9095" w14:textId="77777777" w:rsidR="00F5433A" w:rsidRPr="00F5433A" w:rsidRDefault="00F5433A" w:rsidP="00F5433A">
            <w:pPr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>Description / Attributes</w:t>
            </w:r>
          </w:p>
        </w:tc>
      </w:tr>
      <w:tr w:rsidR="001D54D8" w:rsidRPr="001A6736" w14:paraId="0111C258" w14:textId="77777777" w:rsidTr="00CF3FC7">
        <w:trPr>
          <w:trHeight w:val="777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87F9" w14:textId="77777777" w:rsidR="00086798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StateProvinceID </w:t>
            </w:r>
          </w:p>
          <w:p w14:paraId="762EA49D" w14:textId="0AA75877" w:rsidR="001D54D8" w:rsidRPr="00F5433A" w:rsidRDefault="00EA78D1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(ID tỉnh bang)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165D" w14:textId="6319BF14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ED63" w14:textId="040A649A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  <w:hideMark/>
          </w:tcPr>
          <w:p w14:paraId="07E22CAA" w14:textId="77777777" w:rsidR="004E34B1" w:rsidRDefault="001A6736" w:rsidP="004E34B1">
            <w:pPr>
              <w:pStyle w:val="Heading2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Khoá chính</w:t>
            </w:r>
            <w:r w:rsidR="004E34B1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bảng StateProvince</w:t>
            </w:r>
            <w:r w:rsidR="004E34B1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.</w:t>
            </w:r>
          </w:p>
          <w:p w14:paraId="200BD5B2" w14:textId="26ACE959" w:rsidR="004E34B1" w:rsidRPr="00F5433A" w:rsidRDefault="004E34B1" w:rsidP="004E34B1">
            <w:pPr>
              <w:rPr>
                <w:b w:val="0"/>
                <w:bCs/>
                <w:color w:val="FF0000"/>
              </w:rPr>
            </w:pPr>
            <w:r>
              <w:rPr>
                <w:b w:val="0"/>
                <w:bCs/>
                <w:color w:val="FF0000"/>
              </w:rPr>
              <w:t>Tăng tự động</w:t>
            </w:r>
          </w:p>
        </w:tc>
      </w:tr>
      <w:tr w:rsidR="001D54D8" w:rsidRPr="001A6736" w14:paraId="74B84FFC" w14:textId="77777777" w:rsidTr="00CF3FC7">
        <w:trPr>
          <w:trHeight w:val="980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852A5" w14:textId="77777777" w:rsidR="00086798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StateProvinceCode </w:t>
            </w:r>
          </w:p>
          <w:p w14:paraId="215951AF" w14:textId="010C36A0" w:rsidR="001D54D8" w:rsidRPr="00F5433A" w:rsidRDefault="00EA78D1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(Mã tỉnh)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6463" w14:textId="3268847B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nchar(3)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B300C" w14:textId="1DC216EE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  <w:hideMark/>
          </w:tcPr>
          <w:p w14:paraId="26CF2B2E" w14:textId="05746693" w:rsidR="001D54D8" w:rsidRPr="00F5433A" w:rsidRDefault="00CF3FC7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CF3FC7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Tiêu chuẩn ISO tiểu bang hoặc mã tỉnh</w:t>
            </w:r>
          </w:p>
        </w:tc>
      </w:tr>
      <w:tr w:rsidR="001D54D8" w:rsidRPr="001A6736" w14:paraId="06931EAE" w14:textId="77777777" w:rsidTr="00D3369D">
        <w:trPr>
          <w:trHeight w:val="1057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80E8" w14:textId="77777777" w:rsidR="00086798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CountryRegionCode </w:t>
            </w:r>
          </w:p>
          <w:p w14:paraId="5DE1734D" w14:textId="2D05E748" w:rsidR="001D54D8" w:rsidRPr="00F5433A" w:rsidRDefault="0008679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(Mã vùng)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3B72" w14:textId="6EAF2059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nvarchar(3)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6287" w14:textId="39F657AB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  <w:hideMark/>
          </w:tcPr>
          <w:p w14:paraId="54B6A6CD" w14:textId="4963EE9E" w:rsidR="0082180E" w:rsidRPr="00D3369D" w:rsidRDefault="0082180E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D3369D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Mã quốc gia (khoá ngoại</w:t>
            </w:r>
            <w:r w:rsidR="0078468A" w:rsidRPr="00D3369D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đến bảng </w:t>
            </w:r>
            <w:r w:rsidR="00D3369D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CountryRegion.CountryRegionCode.</w:t>
            </w:r>
            <w:r w:rsidRPr="00D3369D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)</w:t>
            </w:r>
          </w:p>
          <w:p w14:paraId="072A8DEB" w14:textId="77B0A0B8" w:rsidR="001A6736" w:rsidRPr="00F5433A" w:rsidRDefault="001A6736" w:rsidP="00D3369D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1D54D8" w:rsidRPr="001A6736" w14:paraId="74D5785A" w14:textId="77777777" w:rsidTr="00870572">
        <w:trPr>
          <w:trHeight w:val="2121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95B61" w14:textId="77777777" w:rsidR="001D54D8" w:rsidRDefault="001D54D8" w:rsidP="00870572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IsOnlyStateProvinceFlag</w:t>
            </w:r>
          </w:p>
          <w:p w14:paraId="550CB66D" w14:textId="5CEC7970" w:rsidR="00086798" w:rsidRPr="00F5433A" w:rsidRDefault="00086798" w:rsidP="00086798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(Chỉ có cờ t</w:t>
            </w:r>
            <w:r w:rsidR="00A629EF">
              <w:rPr>
                <w:b w:val="0"/>
                <w:bCs/>
              </w:rPr>
              <w:t>ỉnh bang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F5CCC" w14:textId="3499FB1B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7D8D9" w14:textId="3A8DFF3B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  <w:hideMark/>
          </w:tcPr>
          <w:p w14:paraId="454D588D" w14:textId="193F37AB" w:rsidR="00632A9C" w:rsidRPr="00870572" w:rsidRDefault="006B10B0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- 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Bằng 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  <w:u w:val="single"/>
              </w:rPr>
              <w:t>“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  <w:u w:val="single"/>
              </w:rPr>
              <w:t>0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  <w:u w:val="single"/>
              </w:rPr>
              <w:t>”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thì 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StateProvinceCode </w:t>
            </w:r>
            <w:r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(mã tỉnh) 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tồn tại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. </w:t>
            </w:r>
          </w:p>
          <w:p w14:paraId="5147BC5C" w14:textId="77777777" w:rsidR="006B10B0" w:rsidRPr="00870572" w:rsidRDefault="006B10B0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- 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Bằng 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  <w:u w:val="single"/>
              </w:rPr>
              <w:t>“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  <w:u w:val="single"/>
              </w:rPr>
              <w:t>1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  <w:u w:val="single"/>
              </w:rPr>
              <w:t>”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thì 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StateProvinceCode 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không khả dụng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, </w:t>
            </w:r>
            <w:r w:rsidR="00632A9C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sử dụng</w:t>
            </w:r>
            <w:r w:rsidR="00481476"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CountryRegionCode</w:t>
            </w:r>
            <w:r w:rsidRPr="00870572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(mã quốc gia)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.</w:t>
            </w:r>
          </w:p>
          <w:p w14:paraId="2826D566" w14:textId="069F004A" w:rsidR="00870572" w:rsidRPr="00F5433A" w:rsidRDefault="006B10B0" w:rsidP="00870572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B24FE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Mặc định là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: 1</w:t>
            </w:r>
          </w:p>
        </w:tc>
      </w:tr>
      <w:tr w:rsidR="001D54D8" w:rsidRPr="001A6736" w14:paraId="1104FC6B" w14:textId="77777777" w:rsidTr="00CF3FC7">
        <w:trPr>
          <w:trHeight w:val="845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0DC8" w14:textId="135CC089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7983" w14:textId="4AE6A044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nvarchar(50)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77D8" w14:textId="7485588A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  <w:hideMark/>
          </w:tcPr>
          <w:p w14:paraId="551490D4" w14:textId="01FBC812" w:rsidR="001D54D8" w:rsidRPr="00F5433A" w:rsidRDefault="00A629EF" w:rsidP="001532F1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A629EF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Mô tả tiểu bang hoặc tỉnh</w:t>
            </w:r>
          </w:p>
        </w:tc>
      </w:tr>
      <w:tr w:rsidR="001D54D8" w:rsidRPr="001A6736" w14:paraId="627D37D1" w14:textId="77777777" w:rsidTr="00CF3FC7">
        <w:trPr>
          <w:trHeight w:val="1475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C0C5" w14:textId="77777777" w:rsidR="001D54D8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TerritoryID </w:t>
            </w:r>
          </w:p>
          <w:p w14:paraId="075461D4" w14:textId="37A59229" w:rsidR="005C772E" w:rsidRPr="00F5433A" w:rsidRDefault="005C772E" w:rsidP="005C772E">
            <w:pPr>
              <w:rPr>
                <w:b w:val="0"/>
                <w:bCs/>
              </w:rPr>
            </w:pPr>
            <w:r w:rsidRPr="005C772E">
              <w:rPr>
                <w:b w:val="0"/>
                <w:bCs/>
              </w:rPr>
              <w:t>(ID</w:t>
            </w:r>
            <w:r>
              <w:rPr>
                <w:b w:val="0"/>
                <w:bCs/>
              </w:rPr>
              <w:t xml:space="preserve"> lãnh thổ</w:t>
            </w:r>
            <w:r w:rsidRPr="005C772E">
              <w:rPr>
                <w:b w:val="0"/>
                <w:bCs/>
              </w:rPr>
              <w:t>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A408" w14:textId="2E1DC849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B293" w14:textId="3AA2ABBB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  <w:hideMark/>
          </w:tcPr>
          <w:p w14:paraId="020DB248" w14:textId="45A58D33" w:rsidR="001D54D8" w:rsidRPr="00F5433A" w:rsidRDefault="00F92586" w:rsidP="00775ACB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D6A35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ID của lãnh thổ mà tiểu bang hoặc tỉnh toạ lạc. (khoá ngoại đến bảng SalesTerri</w:t>
            </w:r>
            <w:r w:rsidR="00775ACB" w:rsidRPr="00CD6A35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tory.SalesTerritoryID</w:t>
            </w:r>
            <w:r w:rsidRPr="00CD6A35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)</w:t>
            </w:r>
          </w:p>
        </w:tc>
      </w:tr>
      <w:tr w:rsidR="001D54D8" w:rsidRPr="001A6736" w14:paraId="113D4006" w14:textId="77777777" w:rsidTr="00CF3FC7">
        <w:trPr>
          <w:trHeight w:val="1814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2797" w14:textId="447D401C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rowguid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B474" w14:textId="479969BE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B5DD" w14:textId="0DA2F9AE" w:rsidR="001D54D8" w:rsidRPr="00F5433A" w:rsidRDefault="001D54D8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  <w:hideMark/>
          </w:tcPr>
          <w:p w14:paraId="5350BF05" w14:textId="76385A69" w:rsidR="00E11A43" w:rsidRPr="00CD6A35" w:rsidRDefault="00E11A43" w:rsidP="001D54D8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CD6A35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Số </w:t>
            </w:r>
            <w:r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ROWGUIDCOL</w:t>
            </w:r>
            <w:r w:rsidRPr="00CD6A35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xác định duy nhất bản ghi</w:t>
            </w:r>
          </w:p>
          <w:p w14:paraId="2EDA8C18" w14:textId="1C8CF3F7" w:rsidR="00D830C3" w:rsidRPr="00F5433A" w:rsidRDefault="00E11A43" w:rsidP="00B24FE4">
            <w:pPr>
              <w:pStyle w:val="Heading2"/>
            </w:pPr>
            <w:r w:rsidRPr="00CD6A35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. Để hỗ trợ mẫu sao chép hợp nhất</w:t>
            </w:r>
            <w:r w:rsidR="00B6438F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 xml:space="preserve"> “Tránh trùng lặp dữ liệu giữa các bảng”</w:t>
            </w:r>
            <w:r w:rsidRPr="00CD6A35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.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br/>
            </w:r>
            <w:r w:rsidRPr="00B24FE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Mặc định</w:t>
            </w:r>
            <w:r w:rsidR="001D54D8" w:rsidRPr="00F5433A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: newid()</w:t>
            </w:r>
          </w:p>
        </w:tc>
      </w:tr>
      <w:tr w:rsidR="00AE45F1" w:rsidRPr="001A6736" w14:paraId="1DCB494E" w14:textId="77777777" w:rsidTr="00CF3FC7">
        <w:trPr>
          <w:trHeight w:val="1137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DEEB5" w14:textId="14114186" w:rsidR="00AE45F1" w:rsidRPr="00F5433A" w:rsidRDefault="00AE45F1" w:rsidP="00AE45F1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ModifiedDate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8F5C" w14:textId="637A73F7" w:rsidR="00AE45F1" w:rsidRPr="00F5433A" w:rsidRDefault="00AE45F1" w:rsidP="00AE45F1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5433A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datetime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B523" w14:textId="40514C65" w:rsidR="00AE45F1" w:rsidRPr="00F5433A" w:rsidRDefault="00AE45F1" w:rsidP="00AE45F1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  <w:hideMark/>
          </w:tcPr>
          <w:p w14:paraId="597CA4CE" w14:textId="6B348FF5" w:rsidR="00AE45F1" w:rsidRPr="00F5433A" w:rsidRDefault="00AE45F1" w:rsidP="00AE45F1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AE45F1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t>Ngày và thời gian bản ghi được cập nhật lần cuối</w:t>
            </w:r>
            <w:r w:rsidRPr="00F5433A">
              <w:rPr>
                <w:rFonts w:ascii="Times New Roman" w:eastAsia="Times New Roman" w:hAnsi="Times New Roman" w:cs="Times New Roman"/>
                <w:b w:val="0"/>
                <w:color w:val="FF0000"/>
                <w:sz w:val="24"/>
                <w:szCs w:val="24"/>
              </w:rPr>
              <w:br/>
            </w:r>
            <w:r w:rsidRPr="00B24FE4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Mặc định</w:t>
            </w:r>
            <w:r w:rsidRPr="00F5433A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: getdate()</w:t>
            </w:r>
          </w:p>
        </w:tc>
      </w:tr>
    </w:tbl>
    <w:p w14:paraId="4A6818F4" w14:textId="77777777" w:rsidR="00920804" w:rsidRDefault="00920804"/>
    <w:sectPr w:rsidR="00920804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UILight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3A"/>
    <w:rsid w:val="00086798"/>
    <w:rsid w:val="001532F1"/>
    <w:rsid w:val="00184443"/>
    <w:rsid w:val="001A6736"/>
    <w:rsid w:val="001D54D8"/>
    <w:rsid w:val="003312B9"/>
    <w:rsid w:val="00387754"/>
    <w:rsid w:val="00481476"/>
    <w:rsid w:val="004E34B1"/>
    <w:rsid w:val="005C772E"/>
    <w:rsid w:val="00632A9C"/>
    <w:rsid w:val="006B10B0"/>
    <w:rsid w:val="00775ACB"/>
    <w:rsid w:val="0078468A"/>
    <w:rsid w:val="0082180E"/>
    <w:rsid w:val="00870572"/>
    <w:rsid w:val="00920804"/>
    <w:rsid w:val="00A629EF"/>
    <w:rsid w:val="00AE45F1"/>
    <w:rsid w:val="00B24FE4"/>
    <w:rsid w:val="00B6438F"/>
    <w:rsid w:val="00CD6A35"/>
    <w:rsid w:val="00CF3FC7"/>
    <w:rsid w:val="00D3369D"/>
    <w:rsid w:val="00D830C3"/>
    <w:rsid w:val="00E11A43"/>
    <w:rsid w:val="00EA78D1"/>
    <w:rsid w:val="00F5433A"/>
    <w:rsid w:val="00F92586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4558"/>
  <w15:chartTrackingRefBased/>
  <w15:docId w15:val="{1F462018-9DFC-4933-8F22-C312056B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433A"/>
    <w:rPr>
      <w:rFonts w:ascii="SegoeUILight" w:hAnsi="SegoeUILight" w:hint="default"/>
      <w:b/>
      <w:bCs w:val="0"/>
      <w:i w:val="0"/>
      <w:iCs w:val="0"/>
      <w:color w:val="365F9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4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33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5</cp:revision>
  <dcterms:created xsi:type="dcterms:W3CDTF">2022-12-28T02:27:00Z</dcterms:created>
  <dcterms:modified xsi:type="dcterms:W3CDTF">2022-12-28T03:22:00Z</dcterms:modified>
</cp:coreProperties>
</file>