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2B9" w:rsidRDefault="00F0318A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Các tính năng:</w:t>
      </w:r>
    </w:p>
    <w:p w:rsidR="00F0318A" w:rsidRDefault="00F0318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Giao diện người dùng đơn giản và rõ ràng, dễ sử dụng.</w:t>
      </w:r>
    </w:p>
    <w:p w:rsidR="00F0318A" w:rsidRDefault="00F0318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Sử dụng công nghệ điện toán đám mây.</w:t>
      </w:r>
    </w:p>
    <w:p w:rsidR="00F0318A" w:rsidRDefault="00F0318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Dịch vụ khách hàng tốt, cho phép giải quyết vấn đề và sự cố ngay lập tức.</w:t>
      </w:r>
    </w:p>
    <w:p w:rsidR="00F0318A" w:rsidRDefault="00F0318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Dễ dáng kết nối phần mềm bên ngoài.</w:t>
      </w:r>
    </w:p>
    <w:p w:rsidR="00F0318A" w:rsidRDefault="00F0318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Giao diện làm việc dễ sử dụng.</w:t>
      </w:r>
    </w:p>
    <w:p w:rsidR="00F0318A" w:rsidRDefault="00F0318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Quản lý hoạt động kinh doanh từ xa.</w:t>
      </w:r>
    </w:p>
    <w:p w:rsidR="00F0318A" w:rsidRDefault="00F0318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1C52D3">
        <w:rPr>
          <w:rFonts w:ascii="Times New Roman" w:hAnsi="Times New Roman" w:cs="Times New Roman"/>
          <w:sz w:val="26"/>
          <w:szCs w:val="26"/>
        </w:rPr>
        <w:t>Tiết kiệm được thời gian, nhân lực.</w:t>
      </w:r>
    </w:p>
    <w:p w:rsidR="001C52D3" w:rsidRDefault="001C52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Có độ chính xác cao</w:t>
      </w:r>
      <w:r w:rsidR="001E47E3">
        <w:rPr>
          <w:rFonts w:ascii="Times New Roman" w:hAnsi="Times New Roman" w:cs="Times New Roman"/>
          <w:sz w:val="26"/>
          <w:szCs w:val="26"/>
        </w:rPr>
        <w:t xml:space="preserve"> về thông tin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C52D3" w:rsidRDefault="001C52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yếu tố thành công:</w:t>
      </w:r>
    </w:p>
    <w:p w:rsidR="001C52D3" w:rsidRDefault="001C52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Quy mô kinh doanh</w:t>
      </w:r>
    </w:p>
    <w:p w:rsidR="001C52D3" w:rsidRDefault="001C52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Các thành phần bạn cần</w:t>
      </w:r>
    </w:p>
    <w:p w:rsidR="001C52D3" w:rsidRDefault="001C52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Ngành công nghiệp sinh học, lĩnh vực kinh doanh</w:t>
      </w:r>
    </w:p>
    <w:p w:rsidR="001C52D3" w:rsidRDefault="001C52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Dịch vụ trợ giúp quản lí</w:t>
      </w:r>
    </w:p>
    <w:p w:rsidR="001C52D3" w:rsidRDefault="001C52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Các nguồn lực về tài chính</w:t>
      </w:r>
    </w:p>
    <w:p w:rsidR="001C52D3" w:rsidRPr="00F0318A" w:rsidRDefault="001C52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1E47E3">
        <w:rPr>
          <w:rFonts w:ascii="Times New Roman" w:hAnsi="Times New Roman" w:cs="Times New Roman"/>
          <w:sz w:val="26"/>
          <w:szCs w:val="26"/>
        </w:rPr>
        <w:t>Dễ dàng sử dụng</w:t>
      </w:r>
    </w:p>
    <w:sectPr w:rsidR="001C52D3" w:rsidRPr="00F03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18A"/>
    <w:rsid w:val="001C52D3"/>
    <w:rsid w:val="001E47E3"/>
    <w:rsid w:val="007042F9"/>
    <w:rsid w:val="009C22B9"/>
    <w:rsid w:val="00F0318A"/>
    <w:rsid w:val="00F8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3DCC7-CD21-4FF7-98C7-137E6AAD9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TGDD</dc:creator>
  <cp:keywords/>
  <dc:description/>
  <cp:lastModifiedBy>TGDD</cp:lastModifiedBy>
  <cp:revision>2</cp:revision>
  <dcterms:created xsi:type="dcterms:W3CDTF">2023-02-16T14:05:00Z</dcterms:created>
  <dcterms:modified xsi:type="dcterms:W3CDTF">2023-02-16T14:05:00Z</dcterms:modified>
</cp:coreProperties>
</file>