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1E80" w:rsidRDefault="00705A6F" w:rsidP="00ED529E">
      <w:pPr>
        <w:jc w:val="center"/>
        <w:rPr>
          <w:rFonts w:cstheme="minorHAnsi"/>
          <w:sz w:val="32"/>
        </w:rPr>
      </w:pPr>
      <w:r>
        <w:rPr>
          <w:rFonts w:cstheme="minorHAnsi"/>
          <w:sz w:val="32"/>
        </w:rPr>
        <w:t>Service Packet Creation Walkthrough</w:t>
      </w:r>
    </w:p>
    <w:p w:rsidR="00341E80" w:rsidRDefault="00705A6F" w:rsidP="00341E80">
      <w:pPr>
        <w:rPr>
          <w:rFonts w:cstheme="minorHAnsi"/>
        </w:rPr>
      </w:pPr>
      <w:r>
        <w:rPr>
          <w:rFonts w:cstheme="minorHAnsi"/>
        </w:rPr>
        <w:t>Quick overview</w:t>
      </w:r>
    </w:p>
    <w:p w:rsidR="00C030DB" w:rsidRDefault="00705A6F" w:rsidP="00C030DB">
      <w:pPr>
        <w:rPr>
          <w:rFonts w:eastAsiaTheme="minorEastAsia" w:cstheme="minorHAnsi"/>
          <w:color w:val="000000" w:themeColor="text1"/>
          <w:kern w:val="24"/>
          <w:sz w:val="24"/>
          <w:szCs w:val="32"/>
        </w:rPr>
      </w:pPr>
      <w:r>
        <w:rPr>
          <w:rFonts w:cstheme="minorHAnsi"/>
        </w:rPr>
        <w:t>This walkthrough is for setting up a new packet or new application on the service. This requires changing the source code of the service.</w:t>
      </w:r>
      <w:r w:rsidR="00C030DB">
        <w:rPr>
          <w:rFonts w:cstheme="minorHAnsi"/>
        </w:rPr>
        <w:t xml:space="preserve"> If this document confuses you there is a SNPServiceDocumentation doc that explains JSon Packet structure and the architecture in detail.</w:t>
      </w:r>
      <w:r w:rsidR="00C030DB" w:rsidRPr="00C030DB">
        <w:rPr>
          <w:rFonts w:eastAsiaTheme="minorEastAsia" w:cstheme="minorHAnsi"/>
          <w:color w:val="000000" w:themeColor="text1"/>
          <w:kern w:val="24"/>
          <w:sz w:val="24"/>
          <w:szCs w:val="32"/>
        </w:rPr>
        <w:t xml:space="preserve"> </w:t>
      </w:r>
      <w:r w:rsidR="00C030DB">
        <w:rPr>
          <w:rFonts w:eastAsiaTheme="minorEastAsia" w:cstheme="minorHAnsi"/>
          <w:color w:val="000000" w:themeColor="text1"/>
          <w:kern w:val="24"/>
          <w:sz w:val="24"/>
          <w:szCs w:val="32"/>
        </w:rPr>
        <w:tab/>
      </w:r>
    </w:p>
    <w:p w:rsidR="008766B6" w:rsidRDefault="00C030DB" w:rsidP="00C030DB">
      <w:pPr>
        <w:rPr>
          <w:rFonts w:eastAsiaTheme="minorEastAsia" w:cstheme="minorHAnsi"/>
          <w:color w:val="000000" w:themeColor="text1"/>
          <w:kern w:val="24"/>
          <w:sz w:val="24"/>
          <w:szCs w:val="32"/>
        </w:rPr>
      </w:pPr>
      <w:r>
        <w:rPr>
          <w:rFonts w:eastAsiaTheme="minorEastAsia" w:cstheme="minorHAnsi"/>
          <w:color w:val="000000" w:themeColor="text1"/>
          <w:kern w:val="24"/>
          <w:sz w:val="24"/>
          <w:szCs w:val="32"/>
        </w:rPr>
        <w:t xml:space="preserve">One more </w:t>
      </w:r>
      <w:r w:rsidR="00481AAF">
        <w:rPr>
          <w:rFonts w:eastAsiaTheme="minorEastAsia" w:cstheme="minorHAnsi"/>
          <w:color w:val="000000" w:themeColor="text1"/>
          <w:kern w:val="24"/>
          <w:sz w:val="24"/>
          <w:szCs w:val="32"/>
        </w:rPr>
        <w:t>thing</w:t>
      </w:r>
      <w:r>
        <w:rPr>
          <w:rFonts w:eastAsiaTheme="minorEastAsia" w:cstheme="minorHAnsi"/>
          <w:color w:val="000000" w:themeColor="text1"/>
          <w:kern w:val="24"/>
          <w:sz w:val="24"/>
          <w:szCs w:val="32"/>
        </w:rPr>
        <w:t xml:space="preserve"> there is several pieces of documentation to update as you create a new packet. Without these this system can get very disorganized and I am trying to avoid that. Please create any documentation for packets you create as discussed in this documentation.</w:t>
      </w:r>
    </w:p>
    <w:p w:rsidR="008766B6" w:rsidRDefault="008766B6" w:rsidP="00C030DB">
      <w:pPr>
        <w:rPr>
          <w:rFonts w:eastAsiaTheme="minorEastAsia" w:cstheme="minorHAnsi"/>
          <w:color w:val="000000" w:themeColor="text1"/>
          <w:kern w:val="24"/>
          <w:sz w:val="24"/>
          <w:szCs w:val="32"/>
        </w:rPr>
      </w:pPr>
      <w:r>
        <w:rPr>
          <w:rFonts w:eastAsiaTheme="minorEastAsia" w:cstheme="minorHAnsi"/>
          <w:color w:val="000000" w:themeColor="text1"/>
          <w:kern w:val="24"/>
          <w:sz w:val="24"/>
          <w:szCs w:val="32"/>
        </w:rPr>
        <w:t>Finally context as to how the program is structured. All message incoming code and controller code is in SNPService.cs From there it will branch out to the different applications.</w:t>
      </w:r>
    </w:p>
    <w:p w:rsidR="00014D36" w:rsidRDefault="00014D36" w:rsidP="00C030DB">
      <w:pPr>
        <w:rPr>
          <w:rFonts w:eastAsiaTheme="minorEastAsia" w:cstheme="minorHAnsi"/>
          <w:color w:val="000000" w:themeColor="text1"/>
          <w:kern w:val="24"/>
          <w:sz w:val="24"/>
          <w:szCs w:val="32"/>
        </w:rPr>
      </w:pPr>
    </w:p>
    <w:p w:rsidR="00014D36" w:rsidRDefault="003C5293" w:rsidP="00B61761">
      <w:pPr>
        <w:pStyle w:val="ListParagraph"/>
        <w:ind w:left="0"/>
        <w:jc w:val="center"/>
        <w:rPr>
          <w:rFonts w:eastAsiaTheme="minorEastAsia" w:cstheme="minorHAnsi"/>
          <w:color w:val="000000" w:themeColor="text1"/>
          <w:kern w:val="24"/>
          <w:sz w:val="32"/>
          <w:szCs w:val="32"/>
        </w:rPr>
      </w:pPr>
      <w:r>
        <w:rPr>
          <w:rFonts w:eastAsiaTheme="minorEastAsia" w:cstheme="minorHAnsi"/>
          <w:color w:val="000000" w:themeColor="text1"/>
          <w:kern w:val="24"/>
          <w:sz w:val="32"/>
          <w:szCs w:val="32"/>
        </w:rPr>
        <w:t>Creation Of New Packets</w:t>
      </w:r>
      <w:r w:rsidR="00230ADF">
        <w:rPr>
          <w:rFonts w:eastAsiaTheme="minorEastAsia" w:cstheme="minorHAnsi"/>
          <w:color w:val="000000" w:themeColor="text1"/>
          <w:kern w:val="24"/>
          <w:sz w:val="32"/>
          <w:szCs w:val="32"/>
        </w:rPr>
        <w:t xml:space="preserve"> to a new Application</w:t>
      </w:r>
    </w:p>
    <w:p w:rsidR="00C030DB" w:rsidRDefault="006A5ADE" w:rsidP="00C030DB">
      <w:pPr>
        <w:rPr>
          <w:rFonts w:eastAsiaTheme="minorEastAsia" w:cstheme="minorHAnsi"/>
          <w:color w:val="000000" w:themeColor="text1"/>
          <w:kern w:val="24"/>
          <w:sz w:val="24"/>
          <w:szCs w:val="32"/>
        </w:rPr>
      </w:pPr>
      <w:r>
        <w:rPr>
          <w:rFonts w:eastAsiaTheme="minorEastAsia" w:cstheme="minorHAnsi"/>
          <w:color w:val="000000" w:themeColor="text1"/>
          <w:kern w:val="24"/>
          <w:sz w:val="24"/>
          <w:szCs w:val="32"/>
        </w:rPr>
        <w:t>Creating the Packet Class.</w:t>
      </w:r>
    </w:p>
    <w:p w:rsidR="002871C5" w:rsidRDefault="002871C5" w:rsidP="00C030DB">
      <w:pPr>
        <w:rPr>
          <w:rFonts w:eastAsiaTheme="minorEastAsia" w:cstheme="minorHAnsi"/>
          <w:color w:val="000000" w:themeColor="text1"/>
          <w:kern w:val="24"/>
          <w:sz w:val="24"/>
          <w:szCs w:val="32"/>
        </w:rPr>
      </w:pPr>
      <w:r>
        <w:rPr>
          <w:rFonts w:eastAsiaTheme="minorEastAsia" w:cstheme="minorHAnsi"/>
          <w:color w:val="000000" w:themeColor="text1"/>
          <w:kern w:val="24"/>
          <w:sz w:val="24"/>
          <w:szCs w:val="32"/>
        </w:rPr>
        <w:t>Inside of the Packet Folder there is a class for each applications packets. Create a new class for your packet named for the application followed by Packets. If there is any confusion on how to do this a very simple version is available in ControlPackets.cs</w:t>
      </w:r>
    </w:p>
    <w:p w:rsidR="002871C5" w:rsidRDefault="002871C5" w:rsidP="00C030DB">
      <w:pPr>
        <w:rPr>
          <w:rFonts w:eastAsiaTheme="minorEastAsia" w:cstheme="minorHAnsi"/>
          <w:color w:val="000000" w:themeColor="text1"/>
          <w:kern w:val="24"/>
          <w:sz w:val="24"/>
          <w:szCs w:val="32"/>
        </w:rPr>
      </w:pPr>
      <w:r>
        <w:rPr>
          <w:noProof/>
        </w:rPr>
        <w:drawing>
          <wp:inline distT="0" distB="0" distL="0" distR="0" wp14:anchorId="6B22A47A" wp14:editId="09899D9C">
            <wp:extent cx="2533650" cy="1362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1C5" w:rsidRDefault="002871C5" w:rsidP="00C030DB">
      <w:pPr>
        <w:rPr>
          <w:rFonts w:eastAsiaTheme="minorEastAsia" w:cstheme="minorHAnsi"/>
          <w:color w:val="000000" w:themeColor="text1"/>
          <w:kern w:val="24"/>
          <w:sz w:val="24"/>
          <w:szCs w:val="32"/>
        </w:rPr>
      </w:pPr>
      <w:r>
        <w:rPr>
          <w:rFonts w:eastAsiaTheme="minorEastAsia" w:cstheme="minorHAnsi"/>
          <w:color w:val="000000" w:themeColor="text1"/>
          <w:kern w:val="24"/>
          <w:sz w:val="24"/>
          <w:szCs w:val="32"/>
        </w:rPr>
        <w:t>Next inside of SNPService.cs go to the Variable Section at the top and add a version of the class like the others have done.</w:t>
      </w:r>
    </w:p>
    <w:p w:rsidR="002871C5" w:rsidRDefault="002871C5" w:rsidP="00C030DB">
      <w:pPr>
        <w:rPr>
          <w:rFonts w:eastAsiaTheme="minorEastAsia" w:cstheme="minorHAnsi"/>
          <w:color w:val="000000" w:themeColor="text1"/>
          <w:kern w:val="24"/>
          <w:sz w:val="24"/>
          <w:szCs w:val="32"/>
        </w:rPr>
      </w:pPr>
      <w:r>
        <w:rPr>
          <w:noProof/>
        </w:rPr>
        <w:drawing>
          <wp:inline distT="0" distB="0" distL="0" distR="0" wp14:anchorId="233FF3A6" wp14:editId="50DD9910">
            <wp:extent cx="5943600" cy="11195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A6" w:rsidRDefault="00E90AA6" w:rsidP="00C030DB">
      <w:pPr>
        <w:rPr>
          <w:rFonts w:eastAsiaTheme="minorEastAsia" w:cstheme="minorHAnsi"/>
          <w:color w:val="000000" w:themeColor="text1"/>
          <w:kern w:val="24"/>
          <w:sz w:val="24"/>
          <w:szCs w:val="32"/>
        </w:rPr>
      </w:pPr>
      <w:r>
        <w:rPr>
          <w:rFonts w:eastAsiaTheme="minorEastAsia" w:cstheme="minorHAnsi"/>
          <w:color w:val="000000" w:themeColor="text1"/>
          <w:kern w:val="24"/>
          <w:sz w:val="24"/>
          <w:szCs w:val="32"/>
        </w:rPr>
        <w:t>Next in the CallOnStart() function Initialize the variable you created earlier by calling your classes constructor (</w:t>
      </w:r>
      <w:r w:rsidR="00872987">
        <w:rPr>
          <w:rFonts w:eastAsiaTheme="minorEastAsia" w:cstheme="minorHAnsi"/>
          <w:color w:val="000000" w:themeColor="text1"/>
          <w:kern w:val="24"/>
          <w:sz w:val="24"/>
          <w:szCs w:val="32"/>
        </w:rPr>
        <w:t>Application Packets</w:t>
      </w:r>
      <w:r>
        <w:rPr>
          <w:rFonts w:eastAsiaTheme="minorEastAsia" w:cstheme="minorHAnsi"/>
          <w:color w:val="000000" w:themeColor="text1"/>
          <w:kern w:val="24"/>
          <w:sz w:val="24"/>
          <w:szCs w:val="32"/>
        </w:rPr>
        <w:t xml:space="preserve"> = new </w:t>
      </w:r>
      <w:r w:rsidR="00872987">
        <w:rPr>
          <w:rFonts w:eastAsiaTheme="minorEastAsia" w:cstheme="minorHAnsi"/>
          <w:color w:val="000000" w:themeColor="text1"/>
          <w:kern w:val="24"/>
          <w:sz w:val="24"/>
          <w:szCs w:val="32"/>
        </w:rPr>
        <w:t>Application Packets</w:t>
      </w:r>
      <w:r>
        <w:rPr>
          <w:rFonts w:eastAsiaTheme="minorEastAsia" w:cstheme="minorHAnsi"/>
          <w:color w:val="000000" w:themeColor="text1"/>
          <w:kern w:val="24"/>
          <w:sz w:val="24"/>
          <w:szCs w:val="32"/>
        </w:rPr>
        <w:t>();)</w:t>
      </w:r>
      <w:r w:rsidR="00FB02E0">
        <w:rPr>
          <w:rFonts w:eastAsiaTheme="minorEastAsia" w:cstheme="minorHAnsi"/>
          <w:color w:val="000000" w:themeColor="text1"/>
          <w:kern w:val="24"/>
          <w:sz w:val="24"/>
          <w:szCs w:val="32"/>
        </w:rPr>
        <w:t xml:space="preserve"> Next make sure any </w:t>
      </w:r>
      <w:r w:rsidR="00230ADF">
        <w:rPr>
          <w:rFonts w:eastAsiaTheme="minorEastAsia" w:cstheme="minorHAnsi"/>
          <w:color w:val="000000" w:themeColor="text1"/>
          <w:kern w:val="24"/>
          <w:sz w:val="24"/>
          <w:szCs w:val="32"/>
        </w:rPr>
        <w:t xml:space="preserve">new connections that are stored in your class are public so that they can be initialized inside of the </w:t>
      </w:r>
      <w:r w:rsidR="00230ADF">
        <w:rPr>
          <w:rFonts w:eastAsiaTheme="minorEastAsia" w:cstheme="minorHAnsi"/>
          <w:color w:val="000000" w:themeColor="text1"/>
          <w:kern w:val="24"/>
          <w:sz w:val="24"/>
          <w:szCs w:val="32"/>
        </w:rPr>
        <w:lastRenderedPageBreak/>
        <w:t>MQTTConnections, SQLConnections,</w:t>
      </w:r>
      <w:r w:rsidR="00872987">
        <w:rPr>
          <w:rFonts w:eastAsiaTheme="minorEastAsia" w:cstheme="minorHAnsi"/>
          <w:color w:val="000000" w:themeColor="text1"/>
          <w:kern w:val="24"/>
          <w:sz w:val="24"/>
          <w:szCs w:val="32"/>
        </w:rPr>
        <w:t xml:space="preserve"> </w:t>
      </w:r>
      <w:r w:rsidR="00230ADF">
        <w:rPr>
          <w:rFonts w:eastAsiaTheme="minorEastAsia" w:cstheme="minorHAnsi"/>
          <w:color w:val="000000" w:themeColor="text1"/>
          <w:kern w:val="24"/>
          <w:sz w:val="24"/>
          <w:szCs w:val="32"/>
        </w:rPr>
        <w:t>TCPConnections,</w:t>
      </w:r>
      <w:r w:rsidR="00872987">
        <w:rPr>
          <w:rFonts w:eastAsiaTheme="minorEastAsia" w:cstheme="minorHAnsi"/>
          <w:color w:val="000000" w:themeColor="text1"/>
          <w:kern w:val="24"/>
          <w:sz w:val="24"/>
          <w:szCs w:val="32"/>
        </w:rPr>
        <w:t xml:space="preserve"> </w:t>
      </w:r>
      <w:r w:rsidR="00230ADF">
        <w:rPr>
          <w:rFonts w:eastAsiaTheme="minorEastAsia" w:cstheme="minorHAnsi"/>
          <w:color w:val="000000" w:themeColor="text1"/>
          <w:kern w:val="24"/>
          <w:sz w:val="24"/>
          <w:szCs w:val="32"/>
        </w:rPr>
        <w:t>UDPConnections depending on what type of connection it is.</w:t>
      </w:r>
    </w:p>
    <w:p w:rsidR="00E90AA6" w:rsidRDefault="00E90AA6" w:rsidP="00C030DB">
      <w:pPr>
        <w:rPr>
          <w:rFonts w:eastAsiaTheme="minorEastAsia" w:cstheme="minorHAnsi"/>
          <w:color w:val="000000" w:themeColor="text1"/>
          <w:kern w:val="24"/>
          <w:sz w:val="24"/>
          <w:szCs w:val="32"/>
        </w:rPr>
      </w:pPr>
      <w:r>
        <w:rPr>
          <w:noProof/>
        </w:rPr>
        <w:drawing>
          <wp:inline distT="0" distB="0" distL="0" distR="0" wp14:anchorId="067B2A90" wp14:editId="3CB13CC4">
            <wp:extent cx="5943600" cy="27844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385" w:rsidRDefault="00A85385" w:rsidP="00C030DB">
      <w:pPr>
        <w:rPr>
          <w:rFonts w:eastAsiaTheme="minorEastAsia" w:cstheme="minorHAnsi"/>
          <w:color w:val="000000" w:themeColor="text1"/>
          <w:kern w:val="24"/>
          <w:sz w:val="24"/>
          <w:szCs w:val="32"/>
        </w:rPr>
      </w:pPr>
    </w:p>
    <w:p w:rsidR="00A85385" w:rsidRDefault="00A85385" w:rsidP="00C030DB">
      <w:pPr>
        <w:rPr>
          <w:rFonts w:eastAsiaTheme="minorEastAsia" w:cstheme="minorHAnsi"/>
          <w:color w:val="000000" w:themeColor="text1"/>
          <w:kern w:val="24"/>
          <w:sz w:val="24"/>
          <w:szCs w:val="32"/>
        </w:rPr>
      </w:pPr>
    </w:p>
    <w:p w:rsidR="00A85385" w:rsidRDefault="00A85385" w:rsidP="00C030DB">
      <w:pPr>
        <w:rPr>
          <w:rFonts w:eastAsiaTheme="minorEastAsia" w:cstheme="minorHAnsi"/>
          <w:color w:val="000000" w:themeColor="text1"/>
          <w:kern w:val="24"/>
          <w:sz w:val="24"/>
          <w:szCs w:val="32"/>
        </w:rPr>
      </w:pPr>
    </w:p>
    <w:p w:rsidR="00A85385" w:rsidRDefault="00A85385" w:rsidP="00C030DB">
      <w:pPr>
        <w:rPr>
          <w:rFonts w:eastAsiaTheme="minorEastAsia" w:cstheme="minorHAnsi"/>
          <w:color w:val="000000" w:themeColor="text1"/>
          <w:kern w:val="24"/>
          <w:sz w:val="24"/>
          <w:szCs w:val="32"/>
        </w:rPr>
      </w:pPr>
    </w:p>
    <w:p w:rsidR="00A85385" w:rsidRDefault="00A85385" w:rsidP="00C030DB">
      <w:pPr>
        <w:rPr>
          <w:rFonts w:eastAsiaTheme="minorEastAsia" w:cstheme="minorHAnsi"/>
          <w:color w:val="000000" w:themeColor="text1"/>
          <w:kern w:val="24"/>
          <w:sz w:val="24"/>
          <w:szCs w:val="32"/>
        </w:rPr>
      </w:pPr>
    </w:p>
    <w:p w:rsidR="00A85385" w:rsidRDefault="00A85385" w:rsidP="00C030DB">
      <w:pPr>
        <w:rPr>
          <w:rFonts w:eastAsiaTheme="minorEastAsia" w:cstheme="minorHAnsi"/>
          <w:color w:val="000000" w:themeColor="text1"/>
          <w:kern w:val="24"/>
          <w:sz w:val="24"/>
          <w:szCs w:val="32"/>
        </w:rPr>
      </w:pPr>
    </w:p>
    <w:p w:rsidR="00A85385" w:rsidRDefault="00A85385" w:rsidP="00C030DB">
      <w:pPr>
        <w:rPr>
          <w:rFonts w:eastAsiaTheme="minorEastAsia" w:cstheme="minorHAnsi"/>
          <w:color w:val="000000" w:themeColor="text1"/>
          <w:kern w:val="24"/>
          <w:sz w:val="24"/>
          <w:szCs w:val="32"/>
        </w:rPr>
      </w:pPr>
    </w:p>
    <w:p w:rsidR="00A85385" w:rsidRDefault="00A85385" w:rsidP="00C030DB">
      <w:pPr>
        <w:rPr>
          <w:rFonts w:eastAsiaTheme="minorEastAsia" w:cstheme="minorHAnsi"/>
          <w:color w:val="000000" w:themeColor="text1"/>
          <w:kern w:val="24"/>
          <w:sz w:val="24"/>
          <w:szCs w:val="32"/>
        </w:rPr>
      </w:pPr>
    </w:p>
    <w:p w:rsidR="00A85385" w:rsidRDefault="00A85385" w:rsidP="00C030DB">
      <w:pPr>
        <w:rPr>
          <w:rFonts w:eastAsiaTheme="minorEastAsia" w:cstheme="minorHAnsi"/>
          <w:color w:val="000000" w:themeColor="text1"/>
          <w:kern w:val="24"/>
          <w:sz w:val="24"/>
          <w:szCs w:val="32"/>
        </w:rPr>
      </w:pPr>
    </w:p>
    <w:p w:rsidR="00A85385" w:rsidRDefault="00A85385" w:rsidP="00C030DB">
      <w:pPr>
        <w:rPr>
          <w:rFonts w:eastAsiaTheme="minorEastAsia" w:cstheme="minorHAnsi"/>
          <w:color w:val="000000" w:themeColor="text1"/>
          <w:kern w:val="24"/>
          <w:sz w:val="24"/>
          <w:szCs w:val="32"/>
        </w:rPr>
      </w:pPr>
    </w:p>
    <w:p w:rsidR="00A85385" w:rsidRDefault="00A85385" w:rsidP="00C030DB">
      <w:pPr>
        <w:rPr>
          <w:rFonts w:eastAsiaTheme="minorEastAsia" w:cstheme="minorHAnsi"/>
          <w:color w:val="000000" w:themeColor="text1"/>
          <w:kern w:val="24"/>
          <w:sz w:val="24"/>
          <w:szCs w:val="32"/>
        </w:rPr>
      </w:pPr>
    </w:p>
    <w:p w:rsidR="00A85385" w:rsidRDefault="00A85385" w:rsidP="00C030DB">
      <w:pPr>
        <w:rPr>
          <w:rFonts w:eastAsiaTheme="minorEastAsia" w:cstheme="minorHAnsi"/>
          <w:color w:val="000000" w:themeColor="text1"/>
          <w:kern w:val="24"/>
          <w:sz w:val="24"/>
          <w:szCs w:val="32"/>
        </w:rPr>
      </w:pPr>
    </w:p>
    <w:p w:rsidR="00A85385" w:rsidRDefault="00A85385" w:rsidP="00C030DB">
      <w:pPr>
        <w:rPr>
          <w:rFonts w:eastAsiaTheme="minorEastAsia" w:cstheme="minorHAnsi"/>
          <w:color w:val="000000" w:themeColor="text1"/>
          <w:kern w:val="24"/>
          <w:sz w:val="24"/>
          <w:szCs w:val="32"/>
        </w:rPr>
      </w:pPr>
    </w:p>
    <w:p w:rsidR="00A85385" w:rsidRDefault="00A85385" w:rsidP="00C030DB">
      <w:pPr>
        <w:rPr>
          <w:rFonts w:eastAsiaTheme="minorEastAsia" w:cstheme="minorHAnsi"/>
          <w:color w:val="000000" w:themeColor="text1"/>
          <w:kern w:val="24"/>
          <w:sz w:val="24"/>
          <w:szCs w:val="32"/>
        </w:rPr>
      </w:pPr>
    </w:p>
    <w:p w:rsidR="00A85385" w:rsidRDefault="00A85385" w:rsidP="00C030DB">
      <w:pPr>
        <w:rPr>
          <w:rFonts w:eastAsiaTheme="minorEastAsia" w:cstheme="minorHAnsi"/>
          <w:color w:val="000000" w:themeColor="text1"/>
          <w:kern w:val="24"/>
          <w:sz w:val="24"/>
          <w:szCs w:val="32"/>
        </w:rPr>
      </w:pPr>
    </w:p>
    <w:p w:rsidR="00A85385" w:rsidRDefault="00A85385" w:rsidP="00C030DB">
      <w:pPr>
        <w:rPr>
          <w:rFonts w:eastAsiaTheme="minorEastAsia" w:cstheme="minorHAnsi"/>
          <w:color w:val="000000" w:themeColor="text1"/>
          <w:kern w:val="24"/>
          <w:sz w:val="24"/>
          <w:szCs w:val="32"/>
        </w:rPr>
      </w:pPr>
      <w:r>
        <w:rPr>
          <w:rFonts w:eastAsiaTheme="minorEastAsia" w:cstheme="minorHAnsi"/>
          <w:color w:val="000000" w:themeColor="text1"/>
          <w:kern w:val="24"/>
          <w:sz w:val="24"/>
          <w:szCs w:val="32"/>
        </w:rPr>
        <w:lastRenderedPageBreak/>
        <w:t xml:space="preserve">Next we have to setup the Message routing section. Go to the MainInputSubscriber_OnMessageReceived function in SNPService.cs . This function contains 2 switch cases the first switching </w:t>
      </w:r>
      <w:r w:rsidR="00872987">
        <w:rPr>
          <w:rFonts w:eastAsiaTheme="minorEastAsia" w:cstheme="minorHAnsi"/>
          <w:color w:val="000000" w:themeColor="text1"/>
          <w:kern w:val="24"/>
          <w:sz w:val="24"/>
          <w:szCs w:val="32"/>
        </w:rPr>
        <w:t>between</w:t>
      </w:r>
      <w:r>
        <w:rPr>
          <w:rFonts w:eastAsiaTheme="minorEastAsia" w:cstheme="minorHAnsi"/>
          <w:color w:val="000000" w:themeColor="text1"/>
          <w:kern w:val="24"/>
          <w:sz w:val="24"/>
          <w:szCs w:val="32"/>
        </w:rPr>
        <w:t xml:space="preserve"> application and the second switching </w:t>
      </w:r>
      <w:r w:rsidR="00872987">
        <w:rPr>
          <w:rFonts w:eastAsiaTheme="minorEastAsia" w:cstheme="minorHAnsi"/>
          <w:color w:val="000000" w:themeColor="text1"/>
          <w:kern w:val="24"/>
          <w:sz w:val="24"/>
          <w:szCs w:val="32"/>
        </w:rPr>
        <w:t>between</w:t>
      </w:r>
      <w:r>
        <w:rPr>
          <w:rFonts w:eastAsiaTheme="minorEastAsia" w:cstheme="minorHAnsi"/>
          <w:color w:val="000000" w:themeColor="text1"/>
          <w:kern w:val="24"/>
          <w:sz w:val="24"/>
          <w:szCs w:val="32"/>
        </w:rPr>
        <w:t xml:space="preserve"> packet. To add a new Application you must copy one of the cases ( I suggest case 4 as its simple) and change the number to your </w:t>
      </w:r>
      <w:r w:rsidR="00872987">
        <w:rPr>
          <w:rFonts w:eastAsiaTheme="minorEastAsia" w:cstheme="minorHAnsi"/>
          <w:color w:val="000000" w:themeColor="text1"/>
          <w:kern w:val="24"/>
          <w:sz w:val="24"/>
          <w:szCs w:val="32"/>
        </w:rPr>
        <w:t>Application</w:t>
      </w:r>
      <w:r>
        <w:rPr>
          <w:rFonts w:eastAsiaTheme="minorEastAsia" w:cstheme="minorHAnsi"/>
          <w:color w:val="000000" w:themeColor="text1"/>
          <w:kern w:val="24"/>
          <w:sz w:val="24"/>
          <w:szCs w:val="32"/>
        </w:rPr>
        <w:t xml:space="preserve"> ID (check documentation for which is already taken.) Once you have Done that Switch The old packet class ( in this case ChainStretchPackets) to your application packet class and the function ( in this case Index) to your function. Add a case to the inner switch case for each one of your packets ( copy the Index one however many times and switch the 1 to whichever Packet ID the function is for).</w:t>
      </w:r>
    </w:p>
    <w:p w:rsidR="00A85385" w:rsidRDefault="00A85385" w:rsidP="00C030DB">
      <w:pPr>
        <w:rPr>
          <w:rFonts w:eastAsiaTheme="minorEastAsia" w:cstheme="minorHAnsi"/>
          <w:color w:val="000000" w:themeColor="text1"/>
          <w:kern w:val="24"/>
          <w:sz w:val="24"/>
          <w:szCs w:val="32"/>
        </w:rPr>
      </w:pPr>
      <w:r>
        <w:rPr>
          <w:noProof/>
        </w:rPr>
        <w:drawing>
          <wp:inline distT="0" distB="0" distL="0" distR="0" wp14:anchorId="22762963" wp14:editId="56E48B96">
            <wp:extent cx="5943600" cy="32346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385" w:rsidRDefault="00A85385" w:rsidP="00C030D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eastAsiaTheme="minorEastAsia" w:cstheme="minorHAnsi"/>
          <w:color w:val="000000" w:themeColor="text1"/>
          <w:kern w:val="24"/>
          <w:sz w:val="24"/>
          <w:szCs w:val="32"/>
        </w:rPr>
        <w:t xml:space="preserve">Next back in your packet class design the functions to do whatever you would like to do on the packet. For SQL Packets a good sample Packet is </w:t>
      </w:r>
      <w:r>
        <w:rPr>
          <w:rFonts w:ascii="Consolas" w:hAnsi="Consolas" w:cs="Consolas"/>
          <w:color w:val="000000"/>
          <w:sz w:val="19"/>
          <w:szCs w:val="19"/>
        </w:rPr>
        <w:t>RunSQLCommand</w:t>
      </w:r>
      <w:r>
        <w:rPr>
          <w:rFonts w:ascii="Consolas" w:hAnsi="Consolas" w:cs="Consolas"/>
          <w:color w:val="000000"/>
          <w:sz w:val="19"/>
          <w:szCs w:val="19"/>
        </w:rPr>
        <w:t xml:space="preserve"> in</w:t>
      </w:r>
      <w:r w:rsidR="008A6053">
        <w:rPr>
          <w:rFonts w:ascii="Consolas" w:hAnsi="Consolas" w:cs="Consolas"/>
          <w:color w:val="000000"/>
          <w:sz w:val="19"/>
          <w:szCs w:val="19"/>
        </w:rPr>
        <w:t xml:space="preserve"> GenericPackets.cs where </w:t>
      </w:r>
      <w:r w:rsidR="008A6053">
        <w:rPr>
          <w:rFonts w:ascii="Consolas" w:hAnsi="Consolas" w:cs="Consolas"/>
          <w:color w:val="000000"/>
          <w:sz w:val="19"/>
          <w:szCs w:val="19"/>
        </w:rPr>
        <w:t>receivedPacket[</w:t>
      </w:r>
      <w:r w:rsidR="008A6053">
        <w:rPr>
          <w:rFonts w:ascii="Consolas" w:hAnsi="Consolas" w:cs="Consolas"/>
          <w:color w:val="A31515"/>
          <w:sz w:val="19"/>
          <w:szCs w:val="19"/>
        </w:rPr>
        <w:t>"Command"</w:t>
      </w:r>
      <w:r w:rsidR="008A6053">
        <w:rPr>
          <w:rFonts w:ascii="Consolas" w:hAnsi="Consolas" w:cs="Consolas"/>
          <w:color w:val="000000"/>
          <w:sz w:val="19"/>
          <w:szCs w:val="19"/>
        </w:rPr>
        <w:t>].ToString()</w:t>
      </w:r>
      <w:r w:rsidR="008A6053">
        <w:rPr>
          <w:rFonts w:ascii="Consolas" w:hAnsi="Consolas" w:cs="Consolas"/>
          <w:color w:val="000000"/>
          <w:sz w:val="19"/>
          <w:szCs w:val="19"/>
        </w:rPr>
        <w:t xml:space="preserve"> is replaced with the Command you are running to ENGDB.</w:t>
      </w:r>
    </w:p>
    <w:p w:rsidR="008A6053" w:rsidRDefault="008A6053" w:rsidP="00C030D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Next Document everything you have added by Adding onto Packet Samples inside of TXT Scraps with the application and packets added as well as a sample for the </w:t>
      </w:r>
      <w:r w:rsidR="00FE3E16">
        <w:rPr>
          <w:rFonts w:ascii="Consolas" w:hAnsi="Consolas" w:cs="Consolas"/>
          <w:color w:val="000000"/>
          <w:sz w:val="19"/>
          <w:szCs w:val="19"/>
        </w:rPr>
        <w:t>Packet</w:t>
      </w:r>
      <w:r w:rsidR="00FE3E16">
        <w:rPr>
          <w:rFonts w:ascii="Consolas" w:hAnsi="Consolas" w:cs="Consolas"/>
          <w:color w:val="000000"/>
          <w:sz w:val="19"/>
          <w:szCs w:val="19"/>
        </w:rPr>
        <w:t>s</w:t>
      </w:r>
      <w:r w:rsidR="00FE3E16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 do this in notepad++ so that you can add the entire packet).</w:t>
      </w:r>
    </w:p>
    <w:p w:rsidR="008A6053" w:rsidRDefault="008A6053" w:rsidP="00C030D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Next Document everything in the SNP Word document. To do this you add the application and </w:t>
      </w:r>
      <w:r w:rsidR="00872987">
        <w:rPr>
          <w:rFonts w:ascii="Consolas" w:hAnsi="Consolas" w:cs="Consolas"/>
          <w:color w:val="000000"/>
          <w:sz w:val="19"/>
          <w:szCs w:val="19"/>
        </w:rPr>
        <w:t>packets</w:t>
      </w:r>
      <w:r>
        <w:rPr>
          <w:rFonts w:ascii="Consolas" w:hAnsi="Consolas" w:cs="Consolas"/>
          <w:color w:val="000000"/>
          <w:sz w:val="19"/>
          <w:szCs w:val="19"/>
        </w:rPr>
        <w:t xml:space="preserve"> like the others there as well as a description for any new fields you are adding.</w:t>
      </w:r>
    </w:p>
    <w:p w:rsidR="008A6053" w:rsidRDefault="008A6053" w:rsidP="00C030D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If you are creating Tables in SQL it is nice to have a description table with descriptions of the columns.</w:t>
      </w:r>
    </w:p>
    <w:p w:rsidR="008A6053" w:rsidRDefault="008A6053" w:rsidP="008A6053">
      <w:pPr>
        <w:pStyle w:val="ListParagraph"/>
        <w:ind w:left="0"/>
        <w:jc w:val="center"/>
        <w:rPr>
          <w:rFonts w:eastAsiaTheme="minorEastAsia" w:cstheme="minorHAnsi"/>
          <w:color w:val="000000" w:themeColor="text1"/>
          <w:kern w:val="24"/>
          <w:sz w:val="32"/>
          <w:szCs w:val="32"/>
        </w:rPr>
      </w:pPr>
      <w:r>
        <w:rPr>
          <w:rFonts w:eastAsiaTheme="minorEastAsia" w:cstheme="minorHAnsi"/>
          <w:color w:val="000000" w:themeColor="text1"/>
          <w:kern w:val="24"/>
          <w:sz w:val="32"/>
          <w:szCs w:val="32"/>
        </w:rPr>
        <w:t>Creation Of New Packets to a</w:t>
      </w:r>
      <w:r>
        <w:rPr>
          <w:rFonts w:eastAsiaTheme="minorEastAsia" w:cstheme="minorHAnsi"/>
          <w:color w:val="000000" w:themeColor="text1"/>
          <w:kern w:val="24"/>
          <w:sz w:val="32"/>
          <w:szCs w:val="32"/>
        </w:rPr>
        <w:t>n</w:t>
      </w:r>
      <w:r>
        <w:rPr>
          <w:rFonts w:eastAsiaTheme="minorEastAsia" w:cstheme="minorHAnsi"/>
          <w:color w:val="000000" w:themeColor="text1"/>
          <w:kern w:val="24"/>
          <w:sz w:val="32"/>
          <w:szCs w:val="32"/>
        </w:rPr>
        <w:t xml:space="preserve"> </w:t>
      </w:r>
      <w:r>
        <w:rPr>
          <w:rFonts w:eastAsiaTheme="minorEastAsia" w:cstheme="minorHAnsi"/>
          <w:color w:val="000000" w:themeColor="text1"/>
          <w:kern w:val="24"/>
          <w:sz w:val="32"/>
          <w:szCs w:val="32"/>
        </w:rPr>
        <w:t xml:space="preserve">Existing </w:t>
      </w:r>
      <w:r>
        <w:rPr>
          <w:rFonts w:eastAsiaTheme="minorEastAsia" w:cstheme="minorHAnsi"/>
          <w:color w:val="000000" w:themeColor="text1"/>
          <w:kern w:val="24"/>
          <w:sz w:val="32"/>
          <w:szCs w:val="32"/>
        </w:rPr>
        <w:t>Application</w:t>
      </w:r>
    </w:p>
    <w:p w:rsidR="008A6053" w:rsidRDefault="00527212" w:rsidP="008A6053">
      <w:pPr>
        <w:rPr>
          <w:rFonts w:eastAsiaTheme="minorEastAsia" w:cstheme="minorHAnsi"/>
          <w:color w:val="000000" w:themeColor="text1"/>
          <w:kern w:val="24"/>
          <w:sz w:val="24"/>
          <w:szCs w:val="32"/>
        </w:rPr>
      </w:pPr>
      <w:r>
        <w:rPr>
          <w:rFonts w:eastAsiaTheme="minorEastAsia" w:cstheme="minorHAnsi"/>
          <w:color w:val="000000" w:themeColor="text1"/>
          <w:kern w:val="24"/>
          <w:sz w:val="24"/>
          <w:szCs w:val="32"/>
        </w:rPr>
        <w:t xml:space="preserve">Find the Packet class. It should be </w:t>
      </w:r>
      <w:r w:rsidR="00872987">
        <w:rPr>
          <w:rFonts w:eastAsiaTheme="minorEastAsia" w:cstheme="minorHAnsi"/>
          <w:color w:val="000000" w:themeColor="text1"/>
          <w:kern w:val="24"/>
          <w:sz w:val="24"/>
          <w:szCs w:val="32"/>
        </w:rPr>
        <w:t>labeled</w:t>
      </w:r>
      <w:r>
        <w:rPr>
          <w:rFonts w:eastAsiaTheme="minorEastAsia" w:cstheme="minorHAnsi"/>
          <w:color w:val="000000" w:themeColor="text1"/>
          <w:kern w:val="24"/>
          <w:sz w:val="24"/>
          <w:szCs w:val="32"/>
        </w:rPr>
        <w:t xml:space="preserve"> as ApplicationPackets.</w:t>
      </w:r>
    </w:p>
    <w:p w:rsidR="00527212" w:rsidRDefault="00527212" w:rsidP="008A6053">
      <w:pPr>
        <w:rPr>
          <w:rFonts w:eastAsiaTheme="minorEastAsia" w:cstheme="minorHAnsi"/>
          <w:color w:val="000000" w:themeColor="text1"/>
          <w:kern w:val="24"/>
          <w:sz w:val="24"/>
          <w:szCs w:val="32"/>
        </w:rPr>
      </w:pPr>
      <w:r>
        <w:rPr>
          <w:rFonts w:eastAsiaTheme="minorEastAsia" w:cstheme="minorHAnsi"/>
          <w:color w:val="000000" w:themeColor="text1"/>
          <w:kern w:val="24"/>
          <w:sz w:val="24"/>
          <w:szCs w:val="32"/>
        </w:rPr>
        <w:lastRenderedPageBreak/>
        <w:t>Create whatever function you are going to be using in that class as a public void returning function similar to those there. ( just copy past some code and change it to do what you want don’t reinvent the wheel).</w:t>
      </w:r>
    </w:p>
    <w:p w:rsidR="00527212" w:rsidRDefault="00527212" w:rsidP="008A6053">
      <w:pPr>
        <w:rPr>
          <w:rFonts w:eastAsiaTheme="minorEastAsia" w:cstheme="minorHAnsi"/>
          <w:color w:val="000000" w:themeColor="text1"/>
          <w:kern w:val="24"/>
          <w:sz w:val="24"/>
          <w:szCs w:val="32"/>
        </w:rPr>
      </w:pPr>
      <w:r>
        <w:rPr>
          <w:noProof/>
        </w:rPr>
        <w:drawing>
          <wp:inline distT="0" distB="0" distL="0" distR="0" wp14:anchorId="19E174B1" wp14:editId="4E1B856D">
            <wp:extent cx="5943600" cy="33559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053" w:rsidRDefault="00271B48" w:rsidP="00C030D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eastAsiaTheme="minorEastAsia" w:cstheme="minorHAnsi"/>
          <w:color w:val="000000" w:themeColor="text1"/>
          <w:kern w:val="24"/>
          <w:sz w:val="24"/>
          <w:szCs w:val="32"/>
        </w:rPr>
        <w:t xml:space="preserve">Next Navigate to SNPService.cs and find the </w:t>
      </w:r>
      <w:r>
        <w:rPr>
          <w:rFonts w:ascii="Consolas" w:hAnsi="Consolas" w:cs="Consolas"/>
          <w:color w:val="000000"/>
          <w:sz w:val="19"/>
          <w:szCs w:val="19"/>
        </w:rPr>
        <w:t>MainInputSubsriber_OnmessageReceived</w:t>
      </w:r>
      <w:r>
        <w:rPr>
          <w:rFonts w:ascii="Consolas" w:hAnsi="Consolas" w:cs="Consolas"/>
          <w:color w:val="000000"/>
          <w:sz w:val="19"/>
          <w:szCs w:val="19"/>
        </w:rPr>
        <w:t xml:space="preserve"> function.</w:t>
      </w:r>
    </w:p>
    <w:p w:rsidR="00271B48" w:rsidRDefault="00271B48" w:rsidP="00C030D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Locate your applications application id in the first switch case ( this should be documented with the existing packets.</w:t>
      </w:r>
    </w:p>
    <w:p w:rsidR="00271B48" w:rsidRDefault="00271B48" w:rsidP="00C030D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Next add on to the </w:t>
      </w:r>
      <w:r w:rsidR="00872987">
        <w:rPr>
          <w:rFonts w:ascii="Consolas" w:hAnsi="Consolas" w:cs="Consolas"/>
          <w:color w:val="000000"/>
          <w:sz w:val="19"/>
          <w:szCs w:val="19"/>
        </w:rPr>
        <w:t>Switch case</w:t>
      </w:r>
      <w:r>
        <w:rPr>
          <w:rFonts w:ascii="Consolas" w:hAnsi="Consolas" w:cs="Consolas"/>
          <w:color w:val="000000"/>
          <w:sz w:val="19"/>
          <w:szCs w:val="19"/>
        </w:rPr>
        <w:t xml:space="preserve"> within that by copy and pasting an existing case and </w:t>
      </w:r>
      <w:r w:rsidR="00872987">
        <w:rPr>
          <w:rFonts w:ascii="Consolas" w:hAnsi="Consolas" w:cs="Consolas"/>
          <w:color w:val="000000"/>
          <w:sz w:val="19"/>
          <w:szCs w:val="19"/>
        </w:rPr>
        <w:t>replacing</w:t>
      </w:r>
      <w:r>
        <w:rPr>
          <w:rFonts w:ascii="Consolas" w:hAnsi="Consolas" w:cs="Consolas"/>
          <w:color w:val="000000"/>
          <w:sz w:val="19"/>
          <w:szCs w:val="19"/>
        </w:rPr>
        <w:t xml:space="preserve"> the old packet id with your packet id. Next replace the function that was being called with your new function.</w:t>
      </w:r>
      <w:bookmarkStart w:id="0" w:name="_GoBack"/>
      <w:bookmarkEnd w:id="0"/>
    </w:p>
    <w:p w:rsidR="00271B48" w:rsidRDefault="00271B48" w:rsidP="00C030DB">
      <w:pPr>
        <w:rPr>
          <w:rFonts w:eastAsiaTheme="minorEastAsia" w:cstheme="minorHAnsi"/>
          <w:color w:val="000000" w:themeColor="text1"/>
          <w:kern w:val="24"/>
          <w:sz w:val="24"/>
          <w:szCs w:val="32"/>
        </w:rPr>
      </w:pPr>
      <w:r>
        <w:rPr>
          <w:noProof/>
        </w:rPr>
        <w:drawing>
          <wp:inline distT="0" distB="0" distL="0" distR="0" wp14:anchorId="5544FEDF" wp14:editId="124F09D0">
            <wp:extent cx="5943600" cy="23863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B48" w:rsidRDefault="00271B48" w:rsidP="00271B4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Next Document everything you have added by Adding onto Packet Samples inside of TXT Scraps with the application and packets added as well as a sample for the </w:t>
      </w:r>
      <w:r>
        <w:rPr>
          <w:rFonts w:ascii="Consolas" w:hAnsi="Consolas" w:cs="Consolas"/>
          <w:color w:val="000000"/>
          <w:sz w:val="19"/>
          <w:szCs w:val="19"/>
        </w:rPr>
        <w:t>Packet</w:t>
      </w:r>
      <w:r w:rsidR="00FE3E16"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 xml:space="preserve"> ( do this in notepad++ so that you can add the entire packet).</w:t>
      </w:r>
    </w:p>
    <w:p w:rsidR="00271B48" w:rsidRDefault="00271B48" w:rsidP="00271B4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Next Document everything in the SNP Word document. To do this you add the application and </w:t>
      </w:r>
      <w:r w:rsidR="00A07DC8">
        <w:rPr>
          <w:rFonts w:ascii="Consolas" w:hAnsi="Consolas" w:cs="Consolas"/>
          <w:color w:val="000000"/>
          <w:sz w:val="19"/>
          <w:szCs w:val="19"/>
        </w:rPr>
        <w:t>packets</w:t>
      </w:r>
      <w:r>
        <w:rPr>
          <w:rFonts w:ascii="Consolas" w:hAnsi="Consolas" w:cs="Consolas"/>
          <w:color w:val="000000"/>
          <w:sz w:val="19"/>
          <w:szCs w:val="19"/>
        </w:rPr>
        <w:t xml:space="preserve"> like the others there as well as a description for any new fields you are adding.</w:t>
      </w:r>
    </w:p>
    <w:p w:rsidR="00271B48" w:rsidRDefault="00271B48" w:rsidP="00271B4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If you are creating Tables in SQL it is nice to have a description table with descriptions of the columns.</w:t>
      </w:r>
    </w:p>
    <w:p w:rsidR="00271B48" w:rsidRPr="00C030DB" w:rsidRDefault="00271B48" w:rsidP="00C030DB">
      <w:pPr>
        <w:rPr>
          <w:rFonts w:eastAsiaTheme="minorEastAsia" w:cstheme="minorHAnsi"/>
          <w:color w:val="000000" w:themeColor="text1"/>
          <w:kern w:val="24"/>
          <w:sz w:val="24"/>
          <w:szCs w:val="32"/>
        </w:rPr>
      </w:pPr>
    </w:p>
    <w:sectPr w:rsidR="00271B48" w:rsidRPr="00C030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95FE1" w:rsidRDefault="00695FE1" w:rsidP="00ED529E">
      <w:pPr>
        <w:spacing w:after="0" w:line="240" w:lineRule="auto"/>
      </w:pPr>
      <w:r>
        <w:separator/>
      </w:r>
    </w:p>
  </w:endnote>
  <w:endnote w:type="continuationSeparator" w:id="0">
    <w:p w:rsidR="00695FE1" w:rsidRDefault="00695FE1" w:rsidP="00ED52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95FE1" w:rsidRDefault="00695FE1" w:rsidP="00ED529E">
      <w:pPr>
        <w:spacing w:after="0" w:line="240" w:lineRule="auto"/>
      </w:pPr>
      <w:r>
        <w:separator/>
      </w:r>
    </w:p>
  </w:footnote>
  <w:footnote w:type="continuationSeparator" w:id="0">
    <w:p w:rsidR="00695FE1" w:rsidRDefault="00695FE1" w:rsidP="00ED52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962F4D"/>
    <w:multiLevelType w:val="hybridMultilevel"/>
    <w:tmpl w:val="BD249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DF56DA"/>
    <w:multiLevelType w:val="hybridMultilevel"/>
    <w:tmpl w:val="7B480C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529E"/>
    <w:rsid w:val="000055A8"/>
    <w:rsid w:val="000133E5"/>
    <w:rsid w:val="00014D36"/>
    <w:rsid w:val="00023838"/>
    <w:rsid w:val="00024C88"/>
    <w:rsid w:val="000442DA"/>
    <w:rsid w:val="00045D8E"/>
    <w:rsid w:val="00056FBB"/>
    <w:rsid w:val="0006318C"/>
    <w:rsid w:val="00083C7E"/>
    <w:rsid w:val="000B55C0"/>
    <w:rsid w:val="000C4FDD"/>
    <w:rsid w:val="000D7C88"/>
    <w:rsid w:val="00176799"/>
    <w:rsid w:val="00197FEE"/>
    <w:rsid w:val="001A7124"/>
    <w:rsid w:val="001C61CB"/>
    <w:rsid w:val="001F18BE"/>
    <w:rsid w:val="001F21D8"/>
    <w:rsid w:val="00230ADF"/>
    <w:rsid w:val="00250DFD"/>
    <w:rsid w:val="0025308E"/>
    <w:rsid w:val="0025459C"/>
    <w:rsid w:val="00271B48"/>
    <w:rsid w:val="002871C5"/>
    <w:rsid w:val="00290B8F"/>
    <w:rsid w:val="002A010E"/>
    <w:rsid w:val="002B0889"/>
    <w:rsid w:val="002E1CFB"/>
    <w:rsid w:val="002F2B32"/>
    <w:rsid w:val="00303F5C"/>
    <w:rsid w:val="00312704"/>
    <w:rsid w:val="0031278C"/>
    <w:rsid w:val="0031471F"/>
    <w:rsid w:val="003174DC"/>
    <w:rsid w:val="00341E80"/>
    <w:rsid w:val="00346905"/>
    <w:rsid w:val="00351479"/>
    <w:rsid w:val="003526B0"/>
    <w:rsid w:val="00396915"/>
    <w:rsid w:val="003C1A83"/>
    <w:rsid w:val="003C5293"/>
    <w:rsid w:val="003E7A20"/>
    <w:rsid w:val="00410C28"/>
    <w:rsid w:val="00457FA4"/>
    <w:rsid w:val="00481AAF"/>
    <w:rsid w:val="0048409E"/>
    <w:rsid w:val="004D56FB"/>
    <w:rsid w:val="004F5C8B"/>
    <w:rsid w:val="005170D4"/>
    <w:rsid w:val="00524DF7"/>
    <w:rsid w:val="00527212"/>
    <w:rsid w:val="00532C40"/>
    <w:rsid w:val="00534100"/>
    <w:rsid w:val="00590950"/>
    <w:rsid w:val="00594220"/>
    <w:rsid w:val="005A0D58"/>
    <w:rsid w:val="005B43D2"/>
    <w:rsid w:val="005B4F4A"/>
    <w:rsid w:val="005B77F2"/>
    <w:rsid w:val="005D4C32"/>
    <w:rsid w:val="005E7C6B"/>
    <w:rsid w:val="005F1754"/>
    <w:rsid w:val="006274AC"/>
    <w:rsid w:val="00636C26"/>
    <w:rsid w:val="00647F74"/>
    <w:rsid w:val="00663F25"/>
    <w:rsid w:val="00666460"/>
    <w:rsid w:val="00667D65"/>
    <w:rsid w:val="00694B75"/>
    <w:rsid w:val="00695B83"/>
    <w:rsid w:val="00695FE1"/>
    <w:rsid w:val="006A07B7"/>
    <w:rsid w:val="006A5ADE"/>
    <w:rsid w:val="006A7E63"/>
    <w:rsid w:val="006B6D30"/>
    <w:rsid w:val="006C4E5A"/>
    <w:rsid w:val="006D396B"/>
    <w:rsid w:val="006D3C7B"/>
    <w:rsid w:val="00705A6F"/>
    <w:rsid w:val="00731FE9"/>
    <w:rsid w:val="0076715D"/>
    <w:rsid w:val="0077221C"/>
    <w:rsid w:val="007A389C"/>
    <w:rsid w:val="007A4151"/>
    <w:rsid w:val="007B31CE"/>
    <w:rsid w:val="007C54AF"/>
    <w:rsid w:val="007D5968"/>
    <w:rsid w:val="007F4862"/>
    <w:rsid w:val="008027AD"/>
    <w:rsid w:val="00815149"/>
    <w:rsid w:val="00832D0F"/>
    <w:rsid w:val="0084001B"/>
    <w:rsid w:val="00842838"/>
    <w:rsid w:val="00843D2A"/>
    <w:rsid w:val="00860371"/>
    <w:rsid w:val="00861C95"/>
    <w:rsid w:val="0087264E"/>
    <w:rsid w:val="00872987"/>
    <w:rsid w:val="008766B6"/>
    <w:rsid w:val="008836F4"/>
    <w:rsid w:val="008A3130"/>
    <w:rsid w:val="008A6053"/>
    <w:rsid w:val="008A6869"/>
    <w:rsid w:val="008B5487"/>
    <w:rsid w:val="008B5E26"/>
    <w:rsid w:val="008D413F"/>
    <w:rsid w:val="008E6044"/>
    <w:rsid w:val="00947F92"/>
    <w:rsid w:val="00960ADA"/>
    <w:rsid w:val="00981566"/>
    <w:rsid w:val="00982F84"/>
    <w:rsid w:val="009839F2"/>
    <w:rsid w:val="009861C7"/>
    <w:rsid w:val="009E339A"/>
    <w:rsid w:val="00A07DC8"/>
    <w:rsid w:val="00A3357A"/>
    <w:rsid w:val="00A363B2"/>
    <w:rsid w:val="00A43BEC"/>
    <w:rsid w:val="00A85385"/>
    <w:rsid w:val="00A95E33"/>
    <w:rsid w:val="00AC0228"/>
    <w:rsid w:val="00AD1E0C"/>
    <w:rsid w:val="00AE1E0B"/>
    <w:rsid w:val="00AF05AB"/>
    <w:rsid w:val="00AF063A"/>
    <w:rsid w:val="00B109D5"/>
    <w:rsid w:val="00B24424"/>
    <w:rsid w:val="00B259D8"/>
    <w:rsid w:val="00B61761"/>
    <w:rsid w:val="00BC7C2B"/>
    <w:rsid w:val="00BD6684"/>
    <w:rsid w:val="00C00355"/>
    <w:rsid w:val="00C01466"/>
    <w:rsid w:val="00C030DB"/>
    <w:rsid w:val="00C25074"/>
    <w:rsid w:val="00C30162"/>
    <w:rsid w:val="00C41736"/>
    <w:rsid w:val="00C43BE8"/>
    <w:rsid w:val="00C45389"/>
    <w:rsid w:val="00C505CA"/>
    <w:rsid w:val="00C57783"/>
    <w:rsid w:val="00C6557B"/>
    <w:rsid w:val="00C72E90"/>
    <w:rsid w:val="00C92B91"/>
    <w:rsid w:val="00C941DC"/>
    <w:rsid w:val="00CA3D95"/>
    <w:rsid w:val="00CA5B98"/>
    <w:rsid w:val="00CE2060"/>
    <w:rsid w:val="00CE32F4"/>
    <w:rsid w:val="00CE488B"/>
    <w:rsid w:val="00D03FFB"/>
    <w:rsid w:val="00D14F01"/>
    <w:rsid w:val="00D212C7"/>
    <w:rsid w:val="00D2285C"/>
    <w:rsid w:val="00D3190A"/>
    <w:rsid w:val="00D33446"/>
    <w:rsid w:val="00D37F9D"/>
    <w:rsid w:val="00D4728D"/>
    <w:rsid w:val="00D559D6"/>
    <w:rsid w:val="00D57566"/>
    <w:rsid w:val="00D9252E"/>
    <w:rsid w:val="00DB216A"/>
    <w:rsid w:val="00DB3307"/>
    <w:rsid w:val="00DC4D26"/>
    <w:rsid w:val="00DD7140"/>
    <w:rsid w:val="00DE2ACE"/>
    <w:rsid w:val="00DF0331"/>
    <w:rsid w:val="00E40F29"/>
    <w:rsid w:val="00E40FCD"/>
    <w:rsid w:val="00E504AC"/>
    <w:rsid w:val="00E53D99"/>
    <w:rsid w:val="00E85814"/>
    <w:rsid w:val="00E90AA6"/>
    <w:rsid w:val="00E918ED"/>
    <w:rsid w:val="00EA60A2"/>
    <w:rsid w:val="00EC065C"/>
    <w:rsid w:val="00ED2B30"/>
    <w:rsid w:val="00ED529E"/>
    <w:rsid w:val="00F14BCF"/>
    <w:rsid w:val="00F536B0"/>
    <w:rsid w:val="00F550F9"/>
    <w:rsid w:val="00F826C7"/>
    <w:rsid w:val="00FB02E0"/>
    <w:rsid w:val="00FB5354"/>
    <w:rsid w:val="00FD0D99"/>
    <w:rsid w:val="00FE3E16"/>
    <w:rsid w:val="00FE469B"/>
    <w:rsid w:val="00FF7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CBE68C"/>
  <w15:chartTrackingRefBased/>
  <w15:docId w15:val="{E8050F1A-AFFA-4F34-96B2-00F0F6D9E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D529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D52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669</Words>
  <Characters>3818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Paddock, Devlin</dc:creator>
  <cp:keywords/>
  <dc:description/>
  <cp:lastModifiedBy>Paddock, Devlin</cp:lastModifiedBy>
  <cp:revision>22</cp:revision>
  <dcterms:created xsi:type="dcterms:W3CDTF">2019-08-13T13:23:00Z</dcterms:created>
  <dcterms:modified xsi:type="dcterms:W3CDTF">2019-08-13T13:57:00Z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c8e0fde-d954-47be-ab67-d16694a3feef_Enabled">
    <vt:lpwstr>True</vt:lpwstr>
  </property>
  <property fmtid="{D5CDD505-2E9C-101B-9397-08002B2CF9AE}" pid="3" name="MSIP_Label_1c8e0fde-d954-47be-ab67-d16694a3feef_SiteId">
    <vt:lpwstr>ec1ca250-c234-4d56-a76b-7dfb9eee0c46</vt:lpwstr>
  </property>
  <property fmtid="{D5CDD505-2E9C-101B-9397-08002B2CF9AE}" pid="4" name="MSIP_Label_1c8e0fde-d954-47be-ab67-d16694a3feef_Owner">
    <vt:lpwstr>D.Paddock@osram.com</vt:lpwstr>
  </property>
  <property fmtid="{D5CDD505-2E9C-101B-9397-08002B2CF9AE}" pid="5" name="MSIP_Label_1c8e0fde-d954-47be-ab67-d16694a3feef_SetDate">
    <vt:lpwstr>2019-07-16T18:11:38.4022473Z</vt:lpwstr>
  </property>
  <property fmtid="{D5CDD505-2E9C-101B-9397-08002B2CF9AE}" pid="6" name="MSIP_Label_1c8e0fde-d954-47be-ab67-d16694a3feef_Name">
    <vt:lpwstr>Internal Use</vt:lpwstr>
  </property>
  <property fmtid="{D5CDD505-2E9C-101B-9397-08002B2CF9AE}" pid="7" name="MSIP_Label_1c8e0fde-d954-47be-ab67-d16694a3feef_Application">
    <vt:lpwstr>Microsoft Azure Information Protection</vt:lpwstr>
  </property>
  <property fmtid="{D5CDD505-2E9C-101B-9397-08002B2CF9AE}" pid="8" name="MSIP_Label_1c8e0fde-d954-47be-ab67-d16694a3feef_Extended_MSFT_Method">
    <vt:lpwstr>Manual</vt:lpwstr>
  </property>
  <property fmtid="{D5CDD505-2E9C-101B-9397-08002B2CF9AE}" pid="9" name="MSIP_Label_f9dda1df-3fca-45c7-91be-5629a3733338_Enabled">
    <vt:lpwstr>True</vt:lpwstr>
  </property>
  <property fmtid="{D5CDD505-2E9C-101B-9397-08002B2CF9AE}" pid="10" name="MSIP_Label_f9dda1df-3fca-45c7-91be-5629a3733338_SiteId">
    <vt:lpwstr>ec1ca250-c234-4d56-a76b-7dfb9eee0c46</vt:lpwstr>
  </property>
  <property fmtid="{D5CDD505-2E9C-101B-9397-08002B2CF9AE}" pid="11" name="MSIP_Label_f9dda1df-3fca-45c7-91be-5629a3733338_Owner">
    <vt:lpwstr>D.Paddock@osram.com</vt:lpwstr>
  </property>
  <property fmtid="{D5CDD505-2E9C-101B-9397-08002B2CF9AE}" pid="12" name="MSIP_Label_f9dda1df-3fca-45c7-91be-5629a3733338_SetDate">
    <vt:lpwstr>2019-07-16T18:11:38.4022473Z</vt:lpwstr>
  </property>
  <property fmtid="{D5CDD505-2E9C-101B-9397-08002B2CF9AE}" pid="13" name="MSIP_Label_f9dda1df-3fca-45c7-91be-5629a3733338_Name">
    <vt:lpwstr>All employees (unprotected)</vt:lpwstr>
  </property>
  <property fmtid="{D5CDD505-2E9C-101B-9397-08002B2CF9AE}" pid="14" name="MSIP_Label_f9dda1df-3fca-45c7-91be-5629a3733338_Application">
    <vt:lpwstr>Microsoft Azure Information Protection</vt:lpwstr>
  </property>
  <property fmtid="{D5CDD505-2E9C-101B-9397-08002B2CF9AE}" pid="15" name="MSIP_Label_f9dda1df-3fca-45c7-91be-5629a3733338_Parent">
    <vt:lpwstr>1c8e0fde-d954-47be-ab67-d16694a3feef</vt:lpwstr>
  </property>
  <property fmtid="{D5CDD505-2E9C-101B-9397-08002B2CF9AE}" pid="16" name="MSIP_Label_f9dda1df-3fca-45c7-91be-5629a3733338_Extended_MSFT_Method">
    <vt:lpwstr>Manual</vt:lpwstr>
  </property>
  <property fmtid="{D5CDD505-2E9C-101B-9397-08002B2CF9AE}" pid="17" name="Sensitivity">
    <vt:lpwstr>Internal Use All employees (unprotected)</vt:lpwstr>
  </property>
</Properties>
</file>