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80" w:rsidRDefault="001D12EE" w:rsidP="00ED529E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SNP PLC Program</w:t>
      </w:r>
    </w:p>
    <w:p w:rsidR="00341E80" w:rsidRDefault="00642CFF" w:rsidP="00341E80">
      <w:pPr>
        <w:rPr>
          <w:rFonts w:cstheme="minorHAnsi"/>
        </w:rPr>
      </w:pPr>
      <w:r>
        <w:rPr>
          <w:rFonts w:cstheme="minorHAnsi"/>
        </w:rPr>
        <w:t>SNP Program Architecture</w:t>
      </w:r>
    </w:p>
    <w:p w:rsidR="00341E80" w:rsidRDefault="00642CFF" w:rsidP="00341E80">
      <w:pPr>
        <w:rPr>
          <w:rFonts w:cstheme="minorHAnsi"/>
        </w:rPr>
      </w:pPr>
      <w:r>
        <w:rPr>
          <w:rFonts w:cstheme="minorHAnsi"/>
        </w:rPr>
        <w:t xml:space="preserve">All machine code is separated into folders per machine, from there each machine has one Main Database </w:t>
      </w:r>
      <w:r w:rsidR="00F63FB1">
        <w:rPr>
          <w:rFonts w:cstheme="minorHAnsi"/>
        </w:rPr>
        <w:t>labeled</w:t>
      </w:r>
      <w:r>
        <w:rPr>
          <w:rFonts w:cstheme="minorHAnsi"/>
        </w:rPr>
        <w:t xml:space="preserve"> M#_DB  along with all </w:t>
      </w:r>
      <w:r w:rsidR="00F63FB1">
        <w:rPr>
          <w:rFonts w:cstheme="minorHAnsi"/>
        </w:rPr>
        <w:t>non-connection</w:t>
      </w:r>
      <w:r>
        <w:rPr>
          <w:rFonts w:cstheme="minorHAnsi"/>
        </w:rPr>
        <w:t xml:space="preserve">/ line based functions such as the message sender IO Processor and a folder containing the Packet Functions and </w:t>
      </w:r>
      <w:r w:rsidR="00F63FB1">
        <w:rPr>
          <w:rFonts w:cstheme="minorHAnsi"/>
        </w:rPr>
        <w:t>data blocks</w:t>
      </w:r>
      <w:r>
        <w:rPr>
          <w:rFonts w:cstheme="minorHAnsi"/>
        </w:rPr>
        <w:t>. Each packet function has a matching data</w:t>
      </w:r>
      <w:r w:rsidR="00F63FB1">
        <w:rPr>
          <w:rFonts w:cstheme="minorHAnsi"/>
        </w:rPr>
        <w:t xml:space="preserve"> </w:t>
      </w:r>
      <w:r>
        <w:rPr>
          <w:rFonts w:cstheme="minorHAnsi"/>
        </w:rPr>
        <w:t>block with the packet setup information.</w:t>
      </w:r>
    </w:p>
    <w:p w:rsidR="004F5C8B" w:rsidRDefault="00642CFF" w:rsidP="00341E80">
      <w:pPr>
        <w:rPr>
          <w:rFonts w:cstheme="minorHAnsi"/>
        </w:rPr>
      </w:pPr>
      <w:r>
        <w:rPr>
          <w:rFonts w:cstheme="minorHAnsi"/>
        </w:rPr>
        <w:t xml:space="preserve">Since all machines talk back through one connection while each Message sender generates their own packets they talk to the line functions </w:t>
      </w:r>
      <w:r w:rsidR="00F63FB1">
        <w:rPr>
          <w:rFonts w:cstheme="minorHAnsi"/>
        </w:rPr>
        <w:t>to</w:t>
      </w:r>
      <w:r>
        <w:rPr>
          <w:rFonts w:cstheme="minorHAnsi"/>
        </w:rPr>
        <w:t xml:space="preserve"> send the packet. Other than </w:t>
      </w:r>
      <w:r w:rsidR="00F63FB1">
        <w:rPr>
          <w:rFonts w:cstheme="minorHAnsi"/>
        </w:rPr>
        <w:t>that,</w:t>
      </w:r>
      <w:r>
        <w:rPr>
          <w:rFonts w:cstheme="minorHAnsi"/>
        </w:rPr>
        <w:t xml:space="preserve"> tie no logic goes from within a machine structure to outside of the machine structure.</w:t>
      </w:r>
    </w:p>
    <w:p w:rsidR="00ED529E" w:rsidRDefault="00D26780" w:rsidP="006E02F0">
      <w:pPr>
        <w:rPr>
          <w:rFonts w:cstheme="minorHAnsi"/>
        </w:rPr>
      </w:pPr>
      <w:r>
        <w:rPr>
          <w:rFonts w:cstheme="minorHAnsi"/>
        </w:rPr>
        <w:t>All IO is setup so that from 10.0 until 19.7 all inputs and outputs are assigned to Machine 1 with each consecutive machine taking the next range of 10 inputs</w:t>
      </w:r>
      <w:r w:rsidR="006E02F0">
        <w:rPr>
          <w:rFonts w:cstheme="minorHAnsi"/>
        </w:rPr>
        <w:t>.</w:t>
      </w:r>
    </w:p>
    <w:p w:rsidR="00F63FB1" w:rsidRDefault="00F63FB1" w:rsidP="006E02F0">
      <w:pPr>
        <w:rPr>
          <w:rFonts w:cstheme="minorHAnsi"/>
        </w:rPr>
      </w:pPr>
      <w:bookmarkStart w:id="0" w:name="_GoBack"/>
      <w:bookmarkEnd w:id="0"/>
    </w:p>
    <w:p w:rsidR="006E02F0" w:rsidRPr="006E02F0" w:rsidRDefault="006E02F0" w:rsidP="006E02F0">
      <w:pPr>
        <w:rPr>
          <w:rFonts w:cstheme="minorHAnsi"/>
        </w:rPr>
      </w:pPr>
    </w:p>
    <w:sectPr w:rsidR="006E02F0" w:rsidRPr="006E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CD" w:rsidRDefault="00155CCD" w:rsidP="00ED529E">
      <w:pPr>
        <w:spacing w:after="0" w:line="240" w:lineRule="auto"/>
      </w:pPr>
      <w:r>
        <w:separator/>
      </w:r>
    </w:p>
  </w:endnote>
  <w:endnote w:type="continuationSeparator" w:id="0">
    <w:p w:rsidR="00155CCD" w:rsidRDefault="00155CCD" w:rsidP="00ED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CD" w:rsidRDefault="00155CCD" w:rsidP="00ED529E">
      <w:pPr>
        <w:spacing w:after="0" w:line="240" w:lineRule="auto"/>
      </w:pPr>
      <w:r>
        <w:separator/>
      </w:r>
    </w:p>
  </w:footnote>
  <w:footnote w:type="continuationSeparator" w:id="0">
    <w:p w:rsidR="00155CCD" w:rsidRDefault="00155CCD" w:rsidP="00ED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F4D"/>
    <w:multiLevelType w:val="hybridMultilevel"/>
    <w:tmpl w:val="BD24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56DA"/>
    <w:multiLevelType w:val="hybridMultilevel"/>
    <w:tmpl w:val="7B48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E"/>
    <w:rsid w:val="000055A8"/>
    <w:rsid w:val="000133E5"/>
    <w:rsid w:val="00014D36"/>
    <w:rsid w:val="00023838"/>
    <w:rsid w:val="00024C88"/>
    <w:rsid w:val="00045D8E"/>
    <w:rsid w:val="00056FBB"/>
    <w:rsid w:val="0006318C"/>
    <w:rsid w:val="00083C7E"/>
    <w:rsid w:val="000C4FDD"/>
    <w:rsid w:val="000D7C88"/>
    <w:rsid w:val="00155CCD"/>
    <w:rsid w:val="00176799"/>
    <w:rsid w:val="001A7124"/>
    <w:rsid w:val="001C61CB"/>
    <w:rsid w:val="001D12EE"/>
    <w:rsid w:val="001F18BE"/>
    <w:rsid w:val="001F21D8"/>
    <w:rsid w:val="00250DFD"/>
    <w:rsid w:val="0025308E"/>
    <w:rsid w:val="002B0889"/>
    <w:rsid w:val="002E1CFB"/>
    <w:rsid w:val="002F2B32"/>
    <w:rsid w:val="00303F5C"/>
    <w:rsid w:val="003174DC"/>
    <w:rsid w:val="00341E80"/>
    <w:rsid w:val="00396915"/>
    <w:rsid w:val="003C1A83"/>
    <w:rsid w:val="003E7A20"/>
    <w:rsid w:val="004053C5"/>
    <w:rsid w:val="00410C28"/>
    <w:rsid w:val="00457FA4"/>
    <w:rsid w:val="0048409E"/>
    <w:rsid w:val="004D56FB"/>
    <w:rsid w:val="004F5C8B"/>
    <w:rsid w:val="005170D4"/>
    <w:rsid w:val="00524DF7"/>
    <w:rsid w:val="00532C40"/>
    <w:rsid w:val="00534100"/>
    <w:rsid w:val="00551FFA"/>
    <w:rsid w:val="00590950"/>
    <w:rsid w:val="00594220"/>
    <w:rsid w:val="005A0D58"/>
    <w:rsid w:val="005B43D2"/>
    <w:rsid w:val="005B77F2"/>
    <w:rsid w:val="005D4C32"/>
    <w:rsid w:val="005F1754"/>
    <w:rsid w:val="006274AC"/>
    <w:rsid w:val="00636C26"/>
    <w:rsid w:val="00642CFF"/>
    <w:rsid w:val="00647F74"/>
    <w:rsid w:val="00663F25"/>
    <w:rsid w:val="00667D65"/>
    <w:rsid w:val="00694B75"/>
    <w:rsid w:val="00695B83"/>
    <w:rsid w:val="006A07B7"/>
    <w:rsid w:val="006A7E63"/>
    <w:rsid w:val="006B6D30"/>
    <w:rsid w:val="006C4A7C"/>
    <w:rsid w:val="006C4E5A"/>
    <w:rsid w:val="006D396B"/>
    <w:rsid w:val="006D3C7B"/>
    <w:rsid w:val="006E02F0"/>
    <w:rsid w:val="006F6341"/>
    <w:rsid w:val="00731FE9"/>
    <w:rsid w:val="0076715D"/>
    <w:rsid w:val="007A4151"/>
    <w:rsid w:val="007B31CE"/>
    <w:rsid w:val="007C54AF"/>
    <w:rsid w:val="007F4862"/>
    <w:rsid w:val="00832D0F"/>
    <w:rsid w:val="00860371"/>
    <w:rsid w:val="00861C95"/>
    <w:rsid w:val="0087264E"/>
    <w:rsid w:val="008A3130"/>
    <w:rsid w:val="008B5487"/>
    <w:rsid w:val="008B5E26"/>
    <w:rsid w:val="008D413F"/>
    <w:rsid w:val="008E6044"/>
    <w:rsid w:val="00960ADA"/>
    <w:rsid w:val="009839F2"/>
    <w:rsid w:val="009E455D"/>
    <w:rsid w:val="00A363B2"/>
    <w:rsid w:val="00A43BEC"/>
    <w:rsid w:val="00A95E33"/>
    <w:rsid w:val="00AC0228"/>
    <w:rsid w:val="00AD1E0C"/>
    <w:rsid w:val="00AF063A"/>
    <w:rsid w:val="00B24424"/>
    <w:rsid w:val="00B259D8"/>
    <w:rsid w:val="00B61761"/>
    <w:rsid w:val="00BC7C2B"/>
    <w:rsid w:val="00BD6684"/>
    <w:rsid w:val="00C01466"/>
    <w:rsid w:val="00C25074"/>
    <w:rsid w:val="00C30162"/>
    <w:rsid w:val="00C41736"/>
    <w:rsid w:val="00C43BE8"/>
    <w:rsid w:val="00C45389"/>
    <w:rsid w:val="00C505CA"/>
    <w:rsid w:val="00C57783"/>
    <w:rsid w:val="00C6557B"/>
    <w:rsid w:val="00C72E90"/>
    <w:rsid w:val="00CA3D95"/>
    <w:rsid w:val="00CE2060"/>
    <w:rsid w:val="00CE32F4"/>
    <w:rsid w:val="00CE488B"/>
    <w:rsid w:val="00D212C7"/>
    <w:rsid w:val="00D26780"/>
    <w:rsid w:val="00D559D6"/>
    <w:rsid w:val="00D57566"/>
    <w:rsid w:val="00DB216A"/>
    <w:rsid w:val="00DB3307"/>
    <w:rsid w:val="00DC4D26"/>
    <w:rsid w:val="00DD7140"/>
    <w:rsid w:val="00DE2ACE"/>
    <w:rsid w:val="00DF0331"/>
    <w:rsid w:val="00E40F29"/>
    <w:rsid w:val="00E40FCD"/>
    <w:rsid w:val="00E85814"/>
    <w:rsid w:val="00E918ED"/>
    <w:rsid w:val="00ED529E"/>
    <w:rsid w:val="00F14BCF"/>
    <w:rsid w:val="00F536B0"/>
    <w:rsid w:val="00F550F9"/>
    <w:rsid w:val="00F63FB1"/>
    <w:rsid w:val="00F7773C"/>
    <w:rsid w:val="00FB5354"/>
    <w:rsid w:val="00FE469B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5A46"/>
  <w15:chartTrackingRefBased/>
  <w15:docId w15:val="{E8050F1A-AFFA-4F34-96B2-00F0F6D9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Paddock, Devlin</dc:creator>
  <cp:keywords/>
  <dc:description/>
  <cp:lastModifiedBy>Paddock, Devlin</cp:lastModifiedBy>
  <cp:revision>7</cp:revision>
  <dcterms:created xsi:type="dcterms:W3CDTF">2019-07-26T16:51:00Z</dcterms:created>
  <dcterms:modified xsi:type="dcterms:W3CDTF">2019-07-29T11:29:00Z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8e0fde-d954-47be-ab67-d16694a3feef_Enabled">
    <vt:lpwstr>True</vt:lpwstr>
  </property>
  <property fmtid="{D5CDD505-2E9C-101B-9397-08002B2CF9AE}" pid="3" name="MSIP_Label_1c8e0fde-d954-47be-ab67-d16694a3feef_SiteId">
    <vt:lpwstr>ec1ca250-c234-4d56-a76b-7dfb9eee0c46</vt:lpwstr>
  </property>
  <property fmtid="{D5CDD505-2E9C-101B-9397-08002B2CF9AE}" pid="4" name="MSIP_Label_1c8e0fde-d954-47be-ab67-d16694a3feef_Owner">
    <vt:lpwstr>D.Paddock@osram.com</vt:lpwstr>
  </property>
  <property fmtid="{D5CDD505-2E9C-101B-9397-08002B2CF9AE}" pid="5" name="MSIP_Label_1c8e0fde-d954-47be-ab67-d16694a3feef_SetDate">
    <vt:lpwstr>2019-07-16T18:11:38.4022473Z</vt:lpwstr>
  </property>
  <property fmtid="{D5CDD505-2E9C-101B-9397-08002B2CF9AE}" pid="6" name="MSIP_Label_1c8e0fde-d954-47be-ab67-d16694a3feef_Name">
    <vt:lpwstr>Internal Use</vt:lpwstr>
  </property>
  <property fmtid="{D5CDD505-2E9C-101B-9397-08002B2CF9AE}" pid="7" name="MSIP_Label_1c8e0fde-d954-47be-ab67-d16694a3feef_Application">
    <vt:lpwstr>Microsoft Azure Information Protection</vt:lpwstr>
  </property>
  <property fmtid="{D5CDD505-2E9C-101B-9397-08002B2CF9AE}" pid="8" name="MSIP_Label_1c8e0fde-d954-47be-ab67-d16694a3feef_Extended_MSFT_Method">
    <vt:lpwstr>Manual</vt:lpwstr>
  </property>
  <property fmtid="{D5CDD505-2E9C-101B-9397-08002B2CF9AE}" pid="9" name="MSIP_Label_f9dda1df-3fca-45c7-91be-5629a3733338_Enabled">
    <vt:lpwstr>True</vt:lpwstr>
  </property>
  <property fmtid="{D5CDD505-2E9C-101B-9397-08002B2CF9AE}" pid="10" name="MSIP_Label_f9dda1df-3fca-45c7-91be-5629a3733338_SiteId">
    <vt:lpwstr>ec1ca250-c234-4d56-a76b-7dfb9eee0c46</vt:lpwstr>
  </property>
  <property fmtid="{D5CDD505-2E9C-101B-9397-08002B2CF9AE}" pid="11" name="MSIP_Label_f9dda1df-3fca-45c7-91be-5629a3733338_Owner">
    <vt:lpwstr>D.Paddock@osram.com</vt:lpwstr>
  </property>
  <property fmtid="{D5CDD505-2E9C-101B-9397-08002B2CF9AE}" pid="12" name="MSIP_Label_f9dda1df-3fca-45c7-91be-5629a3733338_SetDate">
    <vt:lpwstr>2019-07-16T18:11:38.4022473Z</vt:lpwstr>
  </property>
  <property fmtid="{D5CDD505-2E9C-101B-9397-08002B2CF9AE}" pid="13" name="MSIP_Label_f9dda1df-3fca-45c7-91be-5629a3733338_Name">
    <vt:lpwstr>All employees (unprotected)</vt:lpwstr>
  </property>
  <property fmtid="{D5CDD505-2E9C-101B-9397-08002B2CF9AE}" pid="14" name="MSIP_Label_f9dda1df-3fca-45c7-91be-5629a3733338_Application">
    <vt:lpwstr>Microsoft Azure Information Protection</vt:lpwstr>
  </property>
  <property fmtid="{D5CDD505-2E9C-101B-9397-08002B2CF9AE}" pid="15" name="MSIP_Label_f9dda1df-3fca-45c7-91be-5629a3733338_Parent">
    <vt:lpwstr>1c8e0fde-d954-47be-ab67-d16694a3feef</vt:lpwstr>
  </property>
  <property fmtid="{D5CDD505-2E9C-101B-9397-08002B2CF9AE}" pid="16" name="MSIP_Label_f9dda1df-3fca-45c7-91be-5629a3733338_Extended_MSFT_Method">
    <vt:lpwstr>Manual</vt:lpwstr>
  </property>
  <property fmtid="{D5CDD505-2E9C-101B-9397-08002B2CF9AE}" pid="17" name="Sensitivity">
    <vt:lpwstr>Internal Use All employees (unprotected)</vt:lpwstr>
  </property>
</Properties>
</file>