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37" w:rsidRDefault="00647799">
      <w:r>
        <w:t>CLIENT:</w:t>
      </w:r>
    </w:p>
    <w:p w:rsidR="00647799" w:rsidRDefault="00647799">
      <w:r>
        <w:t>UI:</w:t>
      </w:r>
    </w:p>
    <w:p w:rsidR="00647799" w:rsidRDefault="00647799">
      <w:r>
        <w:t xml:space="preserve">Create Strings from a textbox </w:t>
      </w:r>
    </w:p>
    <w:p w:rsidR="00EA70B5" w:rsidRDefault="00647799">
      <w:r>
        <w:t>Maintain a list of names in the form of characters as well as a character for your own name</w:t>
      </w:r>
      <w:r w:rsidR="00EA70B5">
        <w:t>, with a function to populate the list.</w:t>
      </w:r>
    </w:p>
    <w:p w:rsidR="00647799" w:rsidRDefault="00647799">
      <w:r>
        <w:t>Allow user to select a specific name or all of them</w:t>
      </w:r>
    </w:p>
    <w:p w:rsidR="00647799" w:rsidRDefault="00647799">
      <w:r>
        <w:t>On send, send the destination character (or FF if sending to all) to the packet creator, along with your name and the data string. (packet creation/handling)</w:t>
      </w:r>
    </w:p>
    <w:p w:rsidR="00EA70B5" w:rsidRDefault="00EA70B5">
      <w:r>
        <w:t>Have a function for displaying data strings with their source name.</w:t>
      </w:r>
    </w:p>
    <w:p w:rsidR="00647799" w:rsidRDefault="00647799">
      <w:r>
        <w:t>Don’t allow sending until a connection has been established.</w:t>
      </w:r>
    </w:p>
    <w:p w:rsidR="00647799" w:rsidRDefault="00647799"/>
    <w:p w:rsidR="00647799" w:rsidRDefault="00647799">
      <w:r>
        <w:t>Packet Creation/Handling:</w:t>
      </w:r>
    </w:p>
    <w:p w:rsidR="00647799" w:rsidRDefault="00647799">
      <w:r>
        <w:t>Function to create packet:</w:t>
      </w:r>
    </w:p>
    <w:p w:rsidR="00647799" w:rsidRDefault="00647799">
      <w:r>
        <w:tab/>
        <w:t>Receives a destination char, source char, and data string</w:t>
      </w:r>
    </w:p>
    <w:p w:rsidR="00647799" w:rsidRDefault="00647799">
      <w:r>
        <w:tab/>
        <w:t>Create a size (data string length + 5)</w:t>
      </w:r>
    </w:p>
    <w:p w:rsidR="00647799" w:rsidRDefault="00647799">
      <w:r>
        <w:tab/>
        <w:t xml:space="preserve">Create packet (SOH, </w:t>
      </w:r>
      <w:proofErr w:type="spellStart"/>
      <w:r>
        <w:t>Dest</w:t>
      </w:r>
      <w:proofErr w:type="spellEnd"/>
      <w:r>
        <w:t>, Source, Data)</w:t>
      </w:r>
    </w:p>
    <w:p w:rsidR="00647799" w:rsidRDefault="00647799">
      <w:r>
        <w:tab/>
        <w:t>Add CRC to packet</w:t>
      </w:r>
    </w:p>
    <w:p w:rsidR="00647799" w:rsidRDefault="00647799">
      <w:r>
        <w:tab/>
        <w:t>Send to sender</w:t>
      </w:r>
    </w:p>
    <w:p w:rsidR="00647799" w:rsidRDefault="00647799">
      <w:r>
        <w:t>Connection Function:</w:t>
      </w:r>
    </w:p>
    <w:p w:rsidR="00647799" w:rsidRDefault="00EA70B5">
      <w:r>
        <w:tab/>
        <w:t xml:space="preserve">Creates packet with an ENQ data string, null address, and “A” </w:t>
      </w:r>
      <w:proofErr w:type="spellStart"/>
      <w:r>
        <w:t>dest</w:t>
      </w:r>
      <w:proofErr w:type="spellEnd"/>
    </w:p>
    <w:p w:rsidR="00EA70B5" w:rsidRDefault="00EA70B5">
      <w:r>
        <w:tab/>
        <w:t>Sends packet</w:t>
      </w:r>
    </w:p>
    <w:p w:rsidR="00EA70B5" w:rsidRDefault="00EA70B5">
      <w:r>
        <w:tab/>
        <w:t>Wait for response</w:t>
      </w:r>
    </w:p>
    <w:p w:rsidR="00EA70B5" w:rsidRDefault="00EA70B5">
      <w:r>
        <w:tab/>
        <w:t>If times out, resend up to two more times</w:t>
      </w:r>
    </w:p>
    <w:p w:rsidR="00EA70B5" w:rsidRDefault="00EA70B5">
      <w:r>
        <w:tab/>
        <w:t xml:space="preserve">If receives a packet, there should be an ACK with another data character. The other character is </w:t>
      </w:r>
      <w:r>
        <w:tab/>
        <w:t>now this client’s name.</w:t>
      </w:r>
    </w:p>
    <w:p w:rsidR="00EA70B5" w:rsidRDefault="00EA70B5">
      <w:r>
        <w:tab/>
        <w:t>Wait for list.</w:t>
      </w:r>
    </w:p>
    <w:p w:rsidR="00EA70B5" w:rsidRDefault="00EA70B5">
      <w:r>
        <w:tab/>
        <w:t>Send ACK</w:t>
      </w:r>
    </w:p>
    <w:p w:rsidR="00EA70B5" w:rsidRDefault="00EA70B5">
      <w:r>
        <w:tab/>
        <w:t>If times out, resend up to two more times</w:t>
      </w:r>
    </w:p>
    <w:p w:rsidR="00EA70B5" w:rsidRDefault="00EA70B5">
      <w:r>
        <w:tab/>
        <w:t>Receive list, and send to population function (UI)</w:t>
      </w:r>
    </w:p>
    <w:p w:rsidR="00647799" w:rsidRDefault="00647799">
      <w:r>
        <w:t>Sender function:</w:t>
      </w:r>
    </w:p>
    <w:p w:rsidR="00647799" w:rsidRDefault="00647799">
      <w:r>
        <w:lastRenderedPageBreak/>
        <w:tab/>
        <w:t>Receives a packet</w:t>
      </w:r>
    </w:p>
    <w:p w:rsidR="00647799" w:rsidRDefault="00647799">
      <w:r>
        <w:tab/>
        <w:t>Sends packet along wire.</w:t>
      </w:r>
    </w:p>
    <w:p w:rsidR="00647799" w:rsidRDefault="00647799">
      <w:r>
        <w:tab/>
        <w:t>Waits for ACK/NAK</w:t>
      </w:r>
    </w:p>
    <w:p w:rsidR="00647799" w:rsidRDefault="00647799">
      <w:r>
        <w:tab/>
        <w:t>If it receives a NAK, resends packet up to two more times</w:t>
      </w:r>
    </w:p>
    <w:p w:rsidR="00647799" w:rsidRDefault="00EA70B5">
      <w:r>
        <w:tab/>
        <w:t>If it fails all three times, disconnect</w:t>
      </w:r>
    </w:p>
    <w:p w:rsidR="00EA70B5" w:rsidRDefault="00EA70B5">
      <w:r>
        <w:t>Receive function:</w:t>
      </w:r>
    </w:p>
    <w:p w:rsidR="00EA70B5" w:rsidRDefault="00EA70B5">
      <w:r>
        <w:tab/>
        <w:t>Receives packet.</w:t>
      </w:r>
    </w:p>
    <w:p w:rsidR="00EA70B5" w:rsidRDefault="00EA70B5">
      <w:r>
        <w:tab/>
        <w:t>If from “A”, send data to list function, send ACK</w:t>
      </w:r>
    </w:p>
    <w:p w:rsidR="00EA70B5" w:rsidRDefault="00EA70B5">
      <w:r>
        <w:tab/>
        <w:t xml:space="preserve">If from a </w:t>
      </w:r>
      <w:proofErr w:type="spellStart"/>
      <w:r>
        <w:t>src</w:t>
      </w:r>
      <w:proofErr w:type="spellEnd"/>
      <w:r>
        <w:t>, send to display function (UI), send ACK</w:t>
      </w:r>
      <w:bookmarkStart w:id="0" w:name="_GoBack"/>
      <w:bookmarkEnd w:id="0"/>
    </w:p>
    <w:sectPr w:rsidR="00EA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99"/>
    <w:rsid w:val="00647799"/>
    <w:rsid w:val="00B15237"/>
    <w:rsid w:val="00EA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5252"/>
  <w15:chartTrackingRefBased/>
  <w15:docId w15:val="{D8C0CC9B-A5BC-4FA7-942A-414E284B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NHTI</dc:creator>
  <cp:keywords/>
  <dc:description/>
  <cp:lastModifiedBy>NHTI</cp:lastModifiedBy>
  <cp:revision>1</cp:revision>
  <dcterms:created xsi:type="dcterms:W3CDTF">2019-04-24T16:20:00Z</dcterms:created>
  <dcterms:modified xsi:type="dcterms:W3CDTF">2019-04-24T16:38:00Z</dcterms:modified>
</cp:coreProperties>
</file>