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E7DCC" w14:textId="3D4817F1" w:rsidR="000F62B2" w:rsidRDefault="00532F86">
      <w:pPr>
        <w:rPr>
          <w:lang w:val="en-US"/>
        </w:rPr>
      </w:pPr>
      <w:r>
        <w:rPr>
          <w:lang w:val="en-US"/>
        </w:rPr>
        <w:t xml:space="preserve">Pierre Teilhard de Chardin was a French Jesuit </w:t>
      </w:r>
      <w:r w:rsidR="002B42A0">
        <w:rPr>
          <w:lang w:val="en-US"/>
        </w:rPr>
        <w:t>priest and philosopher</w:t>
      </w:r>
      <w:r>
        <w:rPr>
          <w:lang w:val="en-US"/>
        </w:rPr>
        <w:t xml:space="preserve"> who postulated the existence of the noosphere. The word noosphere is a combination of the Greek word “nous”, which means mind or thinking, and sphere, and so noosphere means “mind-sphere”</w:t>
      </w:r>
      <w:r w:rsidR="002B42A0">
        <w:rPr>
          <w:lang w:val="en-US"/>
        </w:rPr>
        <w:t>;</w:t>
      </w:r>
      <w:r>
        <w:rPr>
          <w:lang w:val="en-US"/>
        </w:rPr>
        <w:t xml:space="preserve"> </w:t>
      </w:r>
      <w:r w:rsidR="002B42A0">
        <w:rPr>
          <w:lang w:val="en-US"/>
        </w:rPr>
        <w:t>t</w:t>
      </w:r>
      <w:r>
        <w:rPr>
          <w:lang w:val="en-US"/>
        </w:rPr>
        <w:t>he</w:t>
      </w:r>
      <w:r w:rsidR="002B42A0">
        <w:rPr>
          <w:lang w:val="en-US"/>
        </w:rPr>
        <w:t xml:space="preserve"> two “oo”</w:t>
      </w:r>
      <w:r>
        <w:rPr>
          <w:lang w:val="en-US"/>
        </w:rPr>
        <w:t xml:space="preserve"> vowels are pronounced how you say the name “Noah”. </w:t>
      </w:r>
    </w:p>
    <w:p w14:paraId="105E90D6" w14:textId="43FC6AC8" w:rsidR="00532F86" w:rsidRDefault="00532F86">
      <w:pPr>
        <w:rPr>
          <w:lang w:val="en-US"/>
        </w:rPr>
      </w:pPr>
      <w:r>
        <w:rPr>
          <w:lang w:val="en-US"/>
        </w:rPr>
        <w:t>The noosphere represents</w:t>
      </w:r>
      <w:r w:rsidR="002B42A0">
        <w:rPr>
          <w:lang w:val="en-US"/>
        </w:rPr>
        <w:t xml:space="preserve"> the </w:t>
      </w:r>
      <w:r w:rsidR="00500203">
        <w:rPr>
          <w:lang w:val="en-US"/>
        </w:rPr>
        <w:t xml:space="preserve">highest </w:t>
      </w:r>
      <w:r w:rsidR="002B42A0">
        <w:rPr>
          <w:lang w:val="en-US"/>
        </w:rPr>
        <w:t>point</w:t>
      </w:r>
      <w:r>
        <w:rPr>
          <w:lang w:val="en-US"/>
        </w:rPr>
        <w:t xml:space="preserve"> a progression of the different spheres of activity of the planet</w:t>
      </w:r>
      <w:r w:rsidR="002B42A0">
        <w:rPr>
          <w:lang w:val="en-US"/>
        </w:rPr>
        <w:t>.</w:t>
      </w:r>
      <w:r>
        <w:rPr>
          <w:lang w:val="en-US"/>
        </w:rPr>
        <w:t xml:space="preserve"> First comes the geosphere, which is the activity of basic matter: rivers, mountains, tectonics, the weather, oceans and lakes, and the input energy from solar heating, etc. These are geologic phenomena and forces which are constantly at work both as objects and actions, or nouns and verbs, changing itself slowly over time. Rivers carve canyons; mountains rise out of the ground then erode away; hurricanes come and go; oceans and continents are reshaped by continental drift. There are objects and there are actions in the geosphere.</w:t>
      </w:r>
    </w:p>
    <w:p w14:paraId="5B4423F8" w14:textId="6D32AE5C" w:rsidR="00532F86" w:rsidRDefault="00532F86">
      <w:pPr>
        <w:rPr>
          <w:lang w:val="en-US"/>
        </w:rPr>
      </w:pPr>
      <w:r>
        <w:rPr>
          <w:lang w:val="en-US"/>
        </w:rPr>
        <w:t xml:space="preserve">Second comes the biosphere, and the biosphere is a “shell” or superior sphere which exists on top of the geosphere and depends </w:t>
      </w:r>
      <w:r w:rsidR="002B42A0">
        <w:rPr>
          <w:lang w:val="en-US"/>
        </w:rPr>
        <w:t>up</w:t>
      </w:r>
      <w:r>
        <w:rPr>
          <w:lang w:val="en-US"/>
        </w:rPr>
        <w:t>on the geosphere for resources and basic survival, and is made out of the geosphere itself. The geosphere provides basic material and energy resources which sustain the entire biosphere. And just as with the geosphere, the biosphere has its own objects and action</w:t>
      </w:r>
      <w:r w:rsidR="00086903">
        <w:rPr>
          <w:lang w:val="en-US"/>
        </w:rPr>
        <w:t>s</w:t>
      </w:r>
      <w:r w:rsidR="001909B1">
        <w:rPr>
          <w:lang w:val="en-US"/>
        </w:rPr>
        <w:t>:</w:t>
      </w:r>
      <w:r>
        <w:rPr>
          <w:lang w:val="en-US"/>
        </w:rPr>
        <w:t xml:space="preserve"> the objects of the biosphere are classes of</w:t>
      </w:r>
      <w:r w:rsidR="0014118B">
        <w:rPr>
          <w:lang w:val="en-US"/>
        </w:rPr>
        <w:t xml:space="preserve"> species</w:t>
      </w:r>
      <w:r>
        <w:rPr>
          <w:lang w:val="en-US"/>
        </w:rPr>
        <w:t xml:space="preserve"> such as reptiles, mammals, bacterium</w:t>
      </w:r>
      <w:r w:rsidR="0014118B">
        <w:rPr>
          <w:lang w:val="en-US"/>
        </w:rPr>
        <w:t xml:space="preserve">, forests, and any sensible grouping of flora and fauna (which are themselves two very basic objects), and these all have effects both upon themselves through evolution, </w:t>
      </w:r>
      <w:r w:rsidR="009C29EC">
        <w:rPr>
          <w:lang w:val="en-US"/>
        </w:rPr>
        <w:t>and</w:t>
      </w:r>
      <w:r w:rsidR="00F11730">
        <w:rPr>
          <w:lang w:val="en-US"/>
        </w:rPr>
        <w:t xml:space="preserve"> they</w:t>
      </w:r>
      <w:r w:rsidR="0014118B">
        <w:rPr>
          <w:lang w:val="en-US"/>
        </w:rPr>
        <w:t xml:space="preserve"> also affect the geosphere upon which they reside. Life transmigrates atoms from the geosphere and concentrates them, producing mineral deposits, animating the geosphere and generally operating at a rate of change much faster than the geosphere performs on its own. Actions within the biosphere are things like predators and prey, herbivores and carnivores, and parasites etc.</w:t>
      </w:r>
      <w:r w:rsidR="002B42A0">
        <w:rPr>
          <w:lang w:val="en-US"/>
        </w:rPr>
        <w:t xml:space="preserve"> The biosphere encounters objects which resist its expansion from both the geosphere and the biosphere itself: mountain ranges resist expansion of life, which life must solve how to overcome; rivers prevent crossing; storms cause destruction, to which resistance must be developed</w:t>
      </w:r>
      <w:r w:rsidR="007E1F35">
        <w:rPr>
          <w:lang w:val="en-US"/>
        </w:rPr>
        <w:t>;</w:t>
      </w:r>
      <w:r w:rsidR="002B42A0">
        <w:rPr>
          <w:lang w:val="en-US"/>
        </w:rPr>
        <w:t xml:space="preserve"> and so on. Likewise the biosphere obstructs itself: parasites develop and eradicate species; new species develop and eradicate other ones; existing species overcome the encroachment of new ones, and so on.</w:t>
      </w:r>
      <w:r w:rsidR="00E3024E">
        <w:rPr>
          <w:lang w:val="en-US"/>
        </w:rPr>
        <w:t xml:space="preserve"> Challenges to the biosphere from the geosphere are fixed and slowly changing, whereas intra-biospheric challenges to life, to i</w:t>
      </w:r>
      <w:r w:rsidR="0000273C">
        <w:rPr>
          <w:lang w:val="en-US"/>
        </w:rPr>
        <w:t>t</w:t>
      </w:r>
      <w:r w:rsidR="00E3024E">
        <w:rPr>
          <w:lang w:val="en-US"/>
        </w:rPr>
        <w:t xml:space="preserve">self, are much faster in development </w:t>
      </w:r>
      <w:r w:rsidR="000A4A17">
        <w:rPr>
          <w:lang w:val="en-US"/>
        </w:rPr>
        <w:t xml:space="preserve">and resolution. </w:t>
      </w:r>
    </w:p>
    <w:p w14:paraId="772E3679" w14:textId="7C2CD890" w:rsidR="005D2998" w:rsidRDefault="0000273C">
      <w:pPr>
        <w:rPr>
          <w:lang w:val="en-US"/>
        </w:rPr>
      </w:pPr>
      <w:r>
        <w:rPr>
          <w:lang w:val="en-US"/>
        </w:rPr>
        <w:t>Lastly</w:t>
      </w:r>
      <w:r w:rsidR="005D2998">
        <w:rPr>
          <w:lang w:val="en-US"/>
        </w:rPr>
        <w:t xml:space="preserve"> comes the noosphere, and this is a shell or superior sphere which exists on top of the biosphere (with the geosphere below that). The noosphere is a very new sphere of objects and activities which exists on the planet, and was only minimally developed with animals. With humans, the noosphere has come to</w:t>
      </w:r>
      <w:r w:rsidR="001243F7">
        <w:rPr>
          <w:lang w:val="en-US"/>
        </w:rPr>
        <w:t xml:space="preserve"> burgeoning</w:t>
      </w:r>
      <w:r w:rsidR="005D2998">
        <w:rPr>
          <w:lang w:val="en-US"/>
        </w:rPr>
        <w:t xml:space="preserve"> life, with the mind of man </w:t>
      </w:r>
      <w:r w:rsidR="005D2998">
        <w:rPr>
          <w:lang w:val="en-US"/>
        </w:rPr>
        <w:lastRenderedPageBreak/>
        <w:t>able to affect the environment quite rapidly. The mind of man performs almost all of the same operations on the geosphere which the biosphere does upon the geosphere,</w:t>
      </w:r>
      <w:r w:rsidR="00153CB7">
        <w:rPr>
          <w:lang w:val="en-US"/>
        </w:rPr>
        <w:t xml:space="preserve"> the biomigration of atoms now being augmented by the noomigration of atoms</w:t>
      </w:r>
      <w:r w:rsidR="00315F4D">
        <w:rPr>
          <w:lang w:val="en-US"/>
        </w:rPr>
        <w:t xml:space="preserve"> </w:t>
      </w:r>
      <w:r w:rsidR="005D2998">
        <w:rPr>
          <w:lang w:val="en-US"/>
        </w:rPr>
        <w:t>at a much, much faster rate</w:t>
      </w:r>
      <w:r w:rsidR="009061AE">
        <w:rPr>
          <w:lang w:val="en-US"/>
        </w:rPr>
        <w:t xml:space="preserve"> o</w:t>
      </w:r>
      <w:r w:rsidR="00713016">
        <w:rPr>
          <w:lang w:val="en-US"/>
        </w:rPr>
        <w:t>f</w:t>
      </w:r>
      <w:r w:rsidR="009061AE">
        <w:rPr>
          <w:lang w:val="en-US"/>
        </w:rPr>
        <w:t xml:space="preserve"> change</w:t>
      </w:r>
      <w:r w:rsidR="005D2998">
        <w:rPr>
          <w:lang w:val="en-US"/>
        </w:rPr>
        <w:t xml:space="preserve">. </w:t>
      </w:r>
      <w:r w:rsidR="00C72834">
        <w:rPr>
          <w:lang w:val="en-US"/>
        </w:rPr>
        <w:t>And just as there are objects within the geosphere and biosphere which obstruct activity and expansion of life in the biosphere, likewise there are objects in all three spheres which obstruct (or facilitate, it should be correct</w:t>
      </w:r>
      <w:r w:rsidR="00494B39">
        <w:rPr>
          <w:lang w:val="en-US"/>
        </w:rPr>
        <w:t>ly stated</w:t>
      </w:r>
      <w:r w:rsidR="00C72834">
        <w:rPr>
          <w:lang w:val="en-US"/>
        </w:rPr>
        <w:t xml:space="preserve">) the activity of the expansion of mind in the noosphere. </w:t>
      </w:r>
      <w:r w:rsidR="009D1CC9">
        <w:rPr>
          <w:lang w:val="en-US"/>
        </w:rPr>
        <w:t>The noosphere develops and then contains objects and activities within itself</w:t>
      </w:r>
      <w:r w:rsidR="00F11754">
        <w:rPr>
          <w:lang w:val="en-US"/>
        </w:rPr>
        <w:t>, as true objects of energetic structure and signatures,</w:t>
      </w:r>
      <w:r w:rsidR="00CB44C6">
        <w:rPr>
          <w:lang w:val="en-US"/>
        </w:rPr>
        <w:t xml:space="preserve"> </w:t>
      </w:r>
      <w:r w:rsidR="00C353DB">
        <w:rPr>
          <w:lang w:val="en-US"/>
        </w:rPr>
        <w:t>but they are objects of mind rather than objects of biology or geology</w:t>
      </w:r>
      <w:r w:rsidR="000C3294">
        <w:rPr>
          <w:lang w:val="en-US"/>
        </w:rPr>
        <w:t xml:space="preserve">, and they are just as real and tangible and effectual as their biological and geological counterparts. </w:t>
      </w:r>
    </w:p>
    <w:p w14:paraId="18EBE543" w14:textId="4440C06D" w:rsidR="00A72ECB" w:rsidRDefault="00A72ECB">
      <w:pPr>
        <w:rPr>
          <w:lang w:val="en-US"/>
        </w:rPr>
      </w:pPr>
      <w:r>
        <w:rPr>
          <w:lang w:val="en-US"/>
        </w:rPr>
        <w:t>Of utmost concern to life are the objects and activities within their spheres which obstruct the freedom of life to flourish; parasites, for example, in the biological world</w:t>
      </w:r>
      <w:r w:rsidR="00287A7F">
        <w:rPr>
          <w:lang w:val="en-US"/>
        </w:rPr>
        <w:t xml:space="preserve"> are quite real and well-</w:t>
      </w:r>
      <w:r w:rsidR="004B3FBE">
        <w:rPr>
          <w:lang w:val="en-US"/>
        </w:rPr>
        <w:t>catalogued</w:t>
      </w:r>
      <w:r w:rsidR="00287A7F">
        <w:rPr>
          <w:lang w:val="en-US"/>
        </w:rPr>
        <w:t xml:space="preserve">, but we come now to comprehend that analogous structures must exist in the noosphere, noetic obstructions to noetic freedom and flourishing. </w:t>
      </w:r>
      <w:r w:rsidR="005A602D">
        <w:rPr>
          <w:lang w:val="en-US"/>
        </w:rPr>
        <w:t xml:space="preserve">We have only just begun to catalogue noetic parasitism, although the concept has been explored since at least the Classical Greeks, the phenomenon has not been identified as such until now. </w:t>
      </w:r>
    </w:p>
    <w:p w14:paraId="5BB484F4" w14:textId="2161E6B6" w:rsidR="00294A2F" w:rsidRDefault="00294A2F">
      <w:pPr>
        <w:rPr>
          <w:lang w:val="en-US"/>
        </w:rPr>
      </w:pPr>
      <w:r>
        <w:rPr>
          <w:lang w:val="en-US"/>
        </w:rPr>
        <w:t>Noetic parasitism takes the form of all of the things which thwart the health of the mind, the expansion of the mind and the flourishing of the mind. The list of Argumentative Fallacies is an example of a catalogue of noetic parasit</w:t>
      </w:r>
      <w:r w:rsidR="00A411EA">
        <w:rPr>
          <w:lang w:val="en-US"/>
        </w:rPr>
        <w:t>ism</w:t>
      </w:r>
      <w:r w:rsidR="004B3FBE">
        <w:rPr>
          <w:lang w:val="en-US"/>
        </w:rPr>
        <w:t xml:space="preserve">; just as we have catalogued the </w:t>
      </w:r>
      <w:r w:rsidR="00A411EA">
        <w:rPr>
          <w:lang w:val="en-US"/>
        </w:rPr>
        <w:t>animal and plant kingdom for classes and species of parasites, so to does such a catalogue of Fallacies list species and classes of mental parasitism.</w:t>
      </w:r>
    </w:p>
    <w:p w14:paraId="33BE3781" w14:textId="50892C97" w:rsidR="00F1226D" w:rsidRDefault="00F1226D">
      <w:pPr>
        <w:rPr>
          <w:lang w:val="en-US"/>
        </w:rPr>
      </w:pPr>
      <w:r>
        <w:rPr>
          <w:lang w:val="en-US"/>
        </w:rPr>
        <w:t xml:space="preserve">The most telling effect of the presence of noetic parasitism is the sensation of tyranny, which is the manifestation of the desire for some minds to dictate what other minds are permitted to think, say, feel, and do. </w:t>
      </w:r>
      <w:r w:rsidR="00DE2366">
        <w:rPr>
          <w:lang w:val="en-US"/>
        </w:rPr>
        <w:t>This is a mental phenomenon which has existed since we have records in time, and it has defined much of our human history</w:t>
      </w:r>
      <w:r w:rsidR="00242909">
        <w:rPr>
          <w:lang w:val="en-US"/>
        </w:rPr>
        <w:t>.</w:t>
      </w:r>
      <w:r w:rsidR="00567915">
        <w:rPr>
          <w:lang w:val="en-US"/>
        </w:rPr>
        <w:t xml:space="preserve"> We face tyranny, forces which seek to subdue the freedom of our minds, and the response has always been to design systems of government which thwart and counteract such tyrannies</w:t>
      </w:r>
      <w:r w:rsidR="00263D67">
        <w:rPr>
          <w:lang w:val="en-US"/>
        </w:rPr>
        <w:t xml:space="preserve"> to return the freedom of the mind to explore itself</w:t>
      </w:r>
      <w:r w:rsidR="00576771">
        <w:rPr>
          <w:lang w:val="en-US"/>
        </w:rPr>
        <w:t>, to seek and discover new</w:t>
      </w:r>
      <w:r w:rsidR="00C52129">
        <w:rPr>
          <w:lang w:val="en-US"/>
        </w:rPr>
        <w:t xml:space="preserve"> and interesting</w:t>
      </w:r>
      <w:r w:rsidR="00576771">
        <w:rPr>
          <w:lang w:val="en-US"/>
        </w:rPr>
        <w:t xml:space="preserve"> lands in the noosphere.</w:t>
      </w:r>
      <w:r w:rsidR="00C52129">
        <w:rPr>
          <w:lang w:val="en-US"/>
        </w:rPr>
        <w:t xml:space="preserve"> </w:t>
      </w:r>
    </w:p>
    <w:p w14:paraId="5037C0F2" w14:textId="4B75A13B" w:rsidR="0060205C" w:rsidRDefault="0072483D">
      <w:pPr>
        <w:rPr>
          <w:lang w:val="en-US"/>
        </w:rPr>
      </w:pPr>
      <w:r>
        <w:rPr>
          <w:lang w:val="en-US"/>
        </w:rPr>
        <w:t xml:space="preserve">Modern technology such as computers, instantaneous global communication, social media, digital banking and infrastructure services, were simply unimagined only a short time ago, as these and other technologies such as Artificial Intelligence were never even imagined only scant decades ago. </w:t>
      </w:r>
      <w:r w:rsidR="00267978">
        <w:rPr>
          <w:lang w:val="en-US"/>
        </w:rPr>
        <w:t>These tools provide massive leverage for the common forces of noetic parasitism to once again inflict the violence of their tyranny against the common man. And we come thus to the desperate need to once again design a system of</w:t>
      </w:r>
      <w:r w:rsidR="0060205C">
        <w:rPr>
          <w:lang w:val="en-US"/>
        </w:rPr>
        <w:t xml:space="preserve"> </w:t>
      </w:r>
      <w:r w:rsidR="00267978">
        <w:rPr>
          <w:lang w:val="en-US"/>
        </w:rPr>
        <w:t>noetic living which re-establishes the freedom of noetic life.</w:t>
      </w:r>
      <w:r w:rsidR="0060205C">
        <w:rPr>
          <w:lang w:val="en-US"/>
        </w:rPr>
        <w:br w:type="page"/>
      </w:r>
    </w:p>
    <w:p w14:paraId="13AD7FF1" w14:textId="31676A4A" w:rsidR="0060205C" w:rsidRDefault="0060205C" w:rsidP="0060205C">
      <w:r>
        <w:lastRenderedPageBreak/>
        <w:t>Grok edit:</w:t>
      </w:r>
    </w:p>
    <w:p w14:paraId="346E2BA9" w14:textId="3252E0AA" w:rsidR="0060205C" w:rsidRDefault="0060205C" w:rsidP="0060205C">
      <w:r>
        <w:t>Pierre Teilhard de Chardin, a French Jesuit priest and philosopher, introduced the concept of the noosphere</w:t>
      </w:r>
      <w:r w:rsidR="00DB5D04">
        <w:t xml:space="preserve"> in the 1920’s</w:t>
      </w:r>
      <w:r>
        <w:t>. The term blends the Greek word “nous” (mind or intellect) with “sphere,” so noosphere literally means “mind-sphere</w:t>
      </w:r>
      <w:r w:rsidR="004321D6">
        <w:t>,</w:t>
      </w:r>
      <w:r>
        <w:t>”</w:t>
      </w:r>
      <w:r w:rsidR="004321D6">
        <w:t xml:space="preserve"> or the “sphere of the mind”.</w:t>
      </w:r>
    </w:p>
    <w:p w14:paraId="018DC619" w14:textId="77777777" w:rsidR="0060205C" w:rsidRDefault="0060205C" w:rsidP="0060205C"/>
    <w:p w14:paraId="36F54D14" w14:textId="12A1A0D5" w:rsidR="0060205C" w:rsidRDefault="0060205C" w:rsidP="0060205C">
      <w:r>
        <w:t xml:space="preserve">The noosphere marks the </w:t>
      </w:r>
      <w:r w:rsidR="00BA45E8">
        <w:t>current highest point</w:t>
      </w:r>
      <w:r>
        <w:t xml:space="preserve"> of a progression of planetary spheres</w:t>
      </w:r>
      <w:r w:rsidR="00007970">
        <w:t xml:space="preserve"> of activity</w:t>
      </w:r>
      <w:r w:rsidR="00387200">
        <w:t xml:space="preserve"> and existence</w:t>
      </w:r>
      <w:r>
        <w:t>. First comes the geosphere</w:t>
      </w:r>
      <w:r w:rsidR="006E7AF6">
        <w:t>, which is the geologic</w:t>
      </w:r>
      <w:r>
        <w:t xml:space="preserve"> realm of raw matter and forces</w:t>
      </w:r>
      <w:r w:rsidR="00884E14">
        <w:t xml:space="preserve"> or geology</w:t>
      </w:r>
      <w:r>
        <w:t>: rivers carving canyons, mountains rising and eroding, tectonic plates drifting</w:t>
      </w:r>
      <w:r w:rsidR="003A6BBF">
        <w:t xml:space="preserve"> changing the shape of continents</w:t>
      </w:r>
      <w:r>
        <w:t>, hurricanes forming and dissipating, oceans circulating</w:t>
      </w:r>
      <w:r w:rsidR="00563902">
        <w:t>, ice ages coming and going</w:t>
      </w:r>
      <w:r>
        <w:t>. It is a world of objects (mountains, lakes</w:t>
      </w:r>
      <w:r w:rsidR="00E82C36">
        <w:t>, continents</w:t>
      </w:r>
      <w:r>
        <w:t>) and actions (erosion, uplift), constantly reshaping itself on vast timescales.</w:t>
      </w:r>
    </w:p>
    <w:p w14:paraId="7B9AC13E" w14:textId="77777777" w:rsidR="0060205C" w:rsidRDefault="0060205C" w:rsidP="0060205C"/>
    <w:p w14:paraId="7AF4700A" w14:textId="7C468A7C" w:rsidR="0060205C" w:rsidRDefault="0060205C" w:rsidP="0060205C">
      <w:r>
        <w:t xml:space="preserve">Next emerges the biosphere, a living shell layered </w:t>
      </w:r>
      <w:r w:rsidR="00B1453E">
        <w:t>on top of</w:t>
      </w:r>
      <w:r>
        <w:t xml:space="preserve"> the geosphere. It draws its raw materials and energy directly from the inanimate foundation beneath it. Like the geosphere, the biosphere has its own objects</w:t>
      </w:r>
      <w:r w:rsidR="00CC3E0B">
        <w:t xml:space="preserve"> such as </w:t>
      </w:r>
      <w:r>
        <w:t>species, ecosystems, forests, flora, fauna</w:t>
      </w:r>
      <w:r w:rsidR="00CC3E0B">
        <w:t xml:space="preserve">, </w:t>
      </w:r>
      <w:r>
        <w:t>and its own actions</w:t>
      </w:r>
      <w:r w:rsidR="00CC3E0B">
        <w:t xml:space="preserve"> such as</w:t>
      </w:r>
      <w:r>
        <w:t xml:space="preserve"> predation, competition,</w:t>
      </w:r>
      <w:r w:rsidR="00CC3E0B">
        <w:t xml:space="preserve"> parasitism, and</w:t>
      </w:r>
      <w:r>
        <w:t xml:space="preserve"> evolution. Life accelerates change dramatically, concentrating minerals, building soils, oxygenating the atmosphere. It also encounters resistance: high altitudes, deserts, predators, parasites. Some barriers come from the slow-moving geosphere (mountain ranges, extreme climates); others arise quickly within the biosphere itself (new diseases, invasive species). Life adapts, overcomes, or succumbs at a pace far faster than geologic processes.</w:t>
      </w:r>
    </w:p>
    <w:p w14:paraId="0E7B2E0A" w14:textId="77777777" w:rsidR="0060205C" w:rsidRDefault="0060205C" w:rsidP="0060205C"/>
    <w:p w14:paraId="26A1F998" w14:textId="3512C160" w:rsidR="0060205C" w:rsidRDefault="0060205C" w:rsidP="0060205C">
      <w:r>
        <w:t>Finally comes the noosphere, a new shell superimposed on</w:t>
      </w:r>
      <w:r w:rsidR="005B7B09">
        <w:t xml:space="preserve"> top of</w:t>
      </w:r>
      <w:r>
        <w:t xml:space="preserve"> the biosphere (and thus indirectly on the geosphere). It remained rudimentary in animals, but with humans it has exploded into </w:t>
      </w:r>
      <w:r w:rsidR="007D6D5A">
        <w:t>burgeoning</w:t>
      </w:r>
      <w:r>
        <w:t xml:space="preserve"> </w:t>
      </w:r>
      <w:r w:rsidR="007D6D5A">
        <w:t>development</w:t>
      </w:r>
      <w:r>
        <w:t>. Human minds now reshape the planet at speeds unimaginable in earlier spheres. We migrate and concentrate atoms on an industrial scale</w:t>
      </w:r>
      <w:r w:rsidR="000321CA">
        <w:t xml:space="preserve"> with </w:t>
      </w:r>
      <w:r>
        <w:t>mining, manufacturing, building cities</w:t>
      </w:r>
      <w:r w:rsidR="000F31E9">
        <w:t>…</w:t>
      </w:r>
      <w:r>
        <w:t>augmenting the slow biomigration of</w:t>
      </w:r>
      <w:r w:rsidR="000321CA">
        <w:t xml:space="preserve"> atoms</w:t>
      </w:r>
      <w:r>
        <w:t xml:space="preserve"> with rapid noomigration. Like its predecessors, the noosphere contains objects and actions, but they are mental rather than biological or geological: ideas, cultures, technologies, systems of thought. These are every bit as real and consequential as species or mountains.</w:t>
      </w:r>
    </w:p>
    <w:p w14:paraId="2EF10C65" w14:textId="77777777" w:rsidR="0060205C" w:rsidRDefault="0060205C" w:rsidP="0060205C"/>
    <w:p w14:paraId="70753FCD" w14:textId="7FE690FA" w:rsidR="0060205C" w:rsidRDefault="0060205C" w:rsidP="0060205C">
      <w:r>
        <w:lastRenderedPageBreak/>
        <w:t>What matters most to any sphere is the degree to which its characteristic activity</w:t>
      </w:r>
      <w:r w:rsidR="008D2499">
        <w:t xml:space="preserve">, such as </w:t>
      </w:r>
      <w:r>
        <w:t xml:space="preserve">life in the biosphere, </w:t>
      </w:r>
      <w:r w:rsidR="008D2499">
        <w:t xml:space="preserve">and </w:t>
      </w:r>
      <w:r>
        <w:t>thought in the noosphere</w:t>
      </w:r>
      <w:r w:rsidR="008D2499">
        <w:t xml:space="preserve">, </w:t>
      </w:r>
      <w:r>
        <w:t xml:space="preserve">can flourish freely. Parasites are well-known obstacles in biology; we have catalogued countless species that impede the vitality of their hosts. We are only now beginning to recognise analogous obstacles in the noosphere: structures and patterns that obstruct the health, growth, and freedom of </w:t>
      </w:r>
      <w:r w:rsidR="008D2499">
        <w:t xml:space="preserve">the </w:t>
      </w:r>
      <w:r>
        <w:t>mind.</w:t>
      </w:r>
    </w:p>
    <w:p w14:paraId="5D1D95C1" w14:textId="77777777" w:rsidR="0060205C" w:rsidRDefault="0060205C" w:rsidP="0060205C"/>
    <w:p w14:paraId="5306F7BC" w14:textId="15A4E8F6" w:rsidR="0060205C" w:rsidRDefault="0060205C" w:rsidP="0060205C">
      <w:r>
        <w:t>The classical list of argumentative fallacies offers one early attempt at such a catalogue</w:t>
      </w:r>
      <w:r w:rsidR="00CF7662">
        <w:t>, detailing</w:t>
      </w:r>
      <w:r w:rsidR="009F6DED">
        <w:t xml:space="preserve"> </w:t>
      </w:r>
      <w:r>
        <w:t>mental parasit</w:t>
      </w:r>
      <w:r w:rsidR="00405728">
        <w:t>ism</w:t>
      </w:r>
      <w:r>
        <w:t xml:space="preserve"> that distort</w:t>
      </w:r>
      <w:r w:rsidR="002339FB">
        <w:t>s</w:t>
      </w:r>
      <w:r>
        <w:t xml:space="preserve"> reasoning and perception. But the phenomenon runs deeper. The clearest symptom of noetic parasitism is the experience of tyranny: the drive of some minds to control what others may think, say, feel, or do. This impulse has haunted recorded history and shaped much of it. In response, humanity has repeatedly designed political systems meant to limit such tyranny and restore mental freedom.</w:t>
      </w:r>
      <w:r w:rsidR="003B7104">
        <w:t xml:space="preserve"> The forces of tyrannical control over the mind of man is a real existent phenomenon which has always been a part of the human noetic social condition</w:t>
      </w:r>
      <w:r w:rsidR="005B372D">
        <w:t>, and it is almost or possibly exclusively always connected with parasitical systems of grift.</w:t>
      </w:r>
    </w:p>
    <w:p w14:paraId="4D5AD358" w14:textId="77777777" w:rsidR="0060205C" w:rsidRDefault="0060205C" w:rsidP="0060205C"/>
    <w:p w14:paraId="60732ACB" w14:textId="70CAF17E" w:rsidR="00056FDB" w:rsidRPr="002B42A0" w:rsidRDefault="00056FDB" w:rsidP="00056FDB">
      <w:r>
        <w:t>The forces of noetic parasitical tyranny are a real phenomenon, entirely as real and as detrimental as physical parasites infecting a host. They take the form of hate-speech laws</w:t>
      </w:r>
      <w:r w:rsidR="005835A1">
        <w:t>;</w:t>
      </w:r>
      <w:r>
        <w:t xml:space="preserve"> inadequate and unenforced sentencing of criminality</w:t>
      </w:r>
      <w:r w:rsidR="005835A1">
        <w:t>;</w:t>
      </w:r>
      <w:r>
        <w:t xml:space="preserve"> shadow-banning and artificial engagement in social media</w:t>
      </w:r>
      <w:r w:rsidR="005835A1">
        <w:t>;</w:t>
      </w:r>
      <w:r>
        <w:t xml:space="preserve"> enforced consensus in science, religion and politics</w:t>
      </w:r>
      <w:r w:rsidR="005835A1">
        <w:t>;</w:t>
      </w:r>
      <w:r>
        <w:t xml:space="preserve"> usury</w:t>
      </w:r>
      <w:r w:rsidR="005835A1">
        <w:t>;</w:t>
      </w:r>
      <w:r>
        <w:t xml:space="preserve"> falsified history</w:t>
      </w:r>
      <w:r w:rsidR="005835A1">
        <w:t>;</w:t>
      </w:r>
      <w:r>
        <w:t xml:space="preserve"> and victim-complex narcissism, for examples.</w:t>
      </w:r>
    </w:p>
    <w:p w14:paraId="6BBD83B8" w14:textId="77777777" w:rsidR="00056FDB" w:rsidRDefault="00056FDB" w:rsidP="0060205C"/>
    <w:p w14:paraId="0EC0A545" w14:textId="3DE15CC7" w:rsidR="00ED2DEA" w:rsidRDefault="0060205C" w:rsidP="0060205C">
      <w:r>
        <w:t>Today, technologies barely imagined a few decades ago</w:t>
      </w:r>
      <w:r w:rsidR="00AD3A1A">
        <w:t xml:space="preserve">, such as </w:t>
      </w:r>
      <w:r>
        <w:t xml:space="preserve">global instant communication, social media, artificial intelligence, digital finance, </w:t>
      </w:r>
      <w:r w:rsidR="00AD3A1A">
        <w:t xml:space="preserve">and </w:t>
      </w:r>
      <w:r>
        <w:t>centralised infrastructure</w:t>
      </w:r>
      <w:r w:rsidR="00AD3A1A">
        <w:t xml:space="preserve">, </w:t>
      </w:r>
      <w:r>
        <w:t>give unprecedented leverage to those tyrannical impulses. Ordinary patterns of noetic parasitism can now scale to planetary reach, threatening the free exploration of the noosphere</w:t>
      </w:r>
      <w:r w:rsidR="002D47A4">
        <w:t>, and the physical freedom of man</w:t>
      </w:r>
      <w:r>
        <w:t>. We therefore face an urgent need to design a new system of noetic</w:t>
      </w:r>
      <w:r w:rsidR="001E3E47">
        <w:t xml:space="preserve"> social</w:t>
      </w:r>
      <w:r>
        <w:t xml:space="preserve"> life</w:t>
      </w:r>
      <w:r w:rsidR="00DB65D3">
        <w:t xml:space="preserve">, </w:t>
      </w:r>
      <w:r>
        <w:t>one that decisively re-establishes and safeguards the freedom of the human mind.</w:t>
      </w:r>
    </w:p>
    <w:sectPr w:rsidR="00ED2D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F86"/>
    <w:rsid w:val="0000273C"/>
    <w:rsid w:val="00007970"/>
    <w:rsid w:val="000321CA"/>
    <w:rsid w:val="00056FDB"/>
    <w:rsid w:val="0008268C"/>
    <w:rsid w:val="00086903"/>
    <w:rsid w:val="00086AB5"/>
    <w:rsid w:val="000A4A17"/>
    <w:rsid w:val="000C3294"/>
    <w:rsid w:val="000C3F44"/>
    <w:rsid w:val="000F31E9"/>
    <w:rsid w:val="000F62B2"/>
    <w:rsid w:val="001243F7"/>
    <w:rsid w:val="0014118B"/>
    <w:rsid w:val="00153CB7"/>
    <w:rsid w:val="001909B1"/>
    <w:rsid w:val="001E3E47"/>
    <w:rsid w:val="002339FB"/>
    <w:rsid w:val="00242909"/>
    <w:rsid w:val="00263D67"/>
    <w:rsid w:val="00267978"/>
    <w:rsid w:val="00287A7F"/>
    <w:rsid w:val="00294A2F"/>
    <w:rsid w:val="002B42A0"/>
    <w:rsid w:val="002C4BD8"/>
    <w:rsid w:val="002D47A4"/>
    <w:rsid w:val="00315F4D"/>
    <w:rsid w:val="00387200"/>
    <w:rsid w:val="003A5230"/>
    <w:rsid w:val="003A6BBF"/>
    <w:rsid w:val="003B7104"/>
    <w:rsid w:val="00400B23"/>
    <w:rsid w:val="00405728"/>
    <w:rsid w:val="004321D6"/>
    <w:rsid w:val="00494B39"/>
    <w:rsid w:val="004B3FBE"/>
    <w:rsid w:val="00500203"/>
    <w:rsid w:val="0050376C"/>
    <w:rsid w:val="00532F86"/>
    <w:rsid w:val="00563902"/>
    <w:rsid w:val="00567915"/>
    <w:rsid w:val="00573846"/>
    <w:rsid w:val="00576771"/>
    <w:rsid w:val="005835A1"/>
    <w:rsid w:val="005A602D"/>
    <w:rsid w:val="005B372D"/>
    <w:rsid w:val="005B7B09"/>
    <w:rsid w:val="005D2998"/>
    <w:rsid w:val="0060205C"/>
    <w:rsid w:val="00626796"/>
    <w:rsid w:val="006E7AF6"/>
    <w:rsid w:val="00713016"/>
    <w:rsid w:val="0072483D"/>
    <w:rsid w:val="0072794C"/>
    <w:rsid w:val="0079576B"/>
    <w:rsid w:val="007D6D5A"/>
    <w:rsid w:val="007E1F35"/>
    <w:rsid w:val="0085259A"/>
    <w:rsid w:val="00884E14"/>
    <w:rsid w:val="008D2499"/>
    <w:rsid w:val="009061AE"/>
    <w:rsid w:val="00921296"/>
    <w:rsid w:val="009C29EC"/>
    <w:rsid w:val="009D1CC9"/>
    <w:rsid w:val="009F6DED"/>
    <w:rsid w:val="00A411EA"/>
    <w:rsid w:val="00A72ECB"/>
    <w:rsid w:val="00A92211"/>
    <w:rsid w:val="00AD3A1A"/>
    <w:rsid w:val="00B1453E"/>
    <w:rsid w:val="00B4090D"/>
    <w:rsid w:val="00B6401D"/>
    <w:rsid w:val="00BA45E8"/>
    <w:rsid w:val="00C353DB"/>
    <w:rsid w:val="00C52129"/>
    <w:rsid w:val="00C72834"/>
    <w:rsid w:val="00CB44C6"/>
    <w:rsid w:val="00CC3E0B"/>
    <w:rsid w:val="00CF7662"/>
    <w:rsid w:val="00D04330"/>
    <w:rsid w:val="00DB5D04"/>
    <w:rsid w:val="00DB65D3"/>
    <w:rsid w:val="00DE2366"/>
    <w:rsid w:val="00E3024E"/>
    <w:rsid w:val="00E82C36"/>
    <w:rsid w:val="00E902F0"/>
    <w:rsid w:val="00ED2DEA"/>
    <w:rsid w:val="00F11730"/>
    <w:rsid w:val="00F11754"/>
    <w:rsid w:val="00F1226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F5C99"/>
  <w15:chartTrackingRefBased/>
  <w15:docId w15:val="{88E3F7FD-93B1-4726-B61A-CA2C0574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F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2F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2F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2F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F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F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F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F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F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F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2F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2F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2F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F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F86"/>
    <w:rPr>
      <w:rFonts w:eastAsiaTheme="majorEastAsia" w:cstheme="majorBidi"/>
      <w:color w:val="272727" w:themeColor="text1" w:themeTint="D8"/>
    </w:rPr>
  </w:style>
  <w:style w:type="paragraph" w:styleId="Title">
    <w:name w:val="Title"/>
    <w:basedOn w:val="Normal"/>
    <w:next w:val="Normal"/>
    <w:link w:val="TitleChar"/>
    <w:uiPriority w:val="10"/>
    <w:qFormat/>
    <w:rsid w:val="00532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F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F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F86"/>
    <w:pPr>
      <w:spacing w:before="160"/>
      <w:jc w:val="center"/>
    </w:pPr>
    <w:rPr>
      <w:i/>
      <w:iCs/>
      <w:color w:val="404040" w:themeColor="text1" w:themeTint="BF"/>
    </w:rPr>
  </w:style>
  <w:style w:type="character" w:customStyle="1" w:styleId="QuoteChar">
    <w:name w:val="Quote Char"/>
    <w:basedOn w:val="DefaultParagraphFont"/>
    <w:link w:val="Quote"/>
    <w:uiPriority w:val="29"/>
    <w:rsid w:val="00532F86"/>
    <w:rPr>
      <w:i/>
      <w:iCs/>
      <w:color w:val="404040" w:themeColor="text1" w:themeTint="BF"/>
    </w:rPr>
  </w:style>
  <w:style w:type="paragraph" w:styleId="ListParagraph">
    <w:name w:val="List Paragraph"/>
    <w:basedOn w:val="Normal"/>
    <w:uiPriority w:val="34"/>
    <w:qFormat/>
    <w:rsid w:val="00532F86"/>
    <w:pPr>
      <w:ind w:left="720"/>
      <w:contextualSpacing/>
    </w:pPr>
  </w:style>
  <w:style w:type="character" w:styleId="IntenseEmphasis">
    <w:name w:val="Intense Emphasis"/>
    <w:basedOn w:val="DefaultParagraphFont"/>
    <w:uiPriority w:val="21"/>
    <w:qFormat/>
    <w:rsid w:val="00532F86"/>
    <w:rPr>
      <w:i/>
      <w:iCs/>
      <w:color w:val="0F4761" w:themeColor="accent1" w:themeShade="BF"/>
    </w:rPr>
  </w:style>
  <w:style w:type="paragraph" w:styleId="IntenseQuote">
    <w:name w:val="Intense Quote"/>
    <w:basedOn w:val="Normal"/>
    <w:next w:val="Normal"/>
    <w:link w:val="IntenseQuoteChar"/>
    <w:uiPriority w:val="30"/>
    <w:qFormat/>
    <w:rsid w:val="00532F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F86"/>
    <w:rPr>
      <w:i/>
      <w:iCs/>
      <w:color w:val="0F4761" w:themeColor="accent1" w:themeShade="BF"/>
    </w:rPr>
  </w:style>
  <w:style w:type="character" w:styleId="IntenseReference">
    <w:name w:val="Intense Reference"/>
    <w:basedOn w:val="DefaultParagraphFont"/>
    <w:uiPriority w:val="32"/>
    <w:qFormat/>
    <w:rsid w:val="00532F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868</TotalTime>
  <Pages>4</Pages>
  <Words>1581</Words>
  <Characters>9017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Postma</dc:creator>
  <cp:keywords/>
  <dc:description/>
  <cp:lastModifiedBy>Joseph Postma</cp:lastModifiedBy>
  <cp:revision>80</cp:revision>
  <dcterms:created xsi:type="dcterms:W3CDTF">2026-01-02T16:34:00Z</dcterms:created>
  <dcterms:modified xsi:type="dcterms:W3CDTF">2026-01-03T19:20:00Z</dcterms:modified>
</cp:coreProperties>
</file>