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Y="-17"/>
        <w:tblW w:w="5000" w:type="pct"/>
        <w:tblLook w:val="04A0" w:firstRow="1" w:lastRow="0" w:firstColumn="1" w:lastColumn="0" w:noHBand="0" w:noVBand="1"/>
      </w:tblPr>
      <w:tblGrid>
        <w:gridCol w:w="2467"/>
        <w:gridCol w:w="657"/>
        <w:gridCol w:w="620"/>
        <w:gridCol w:w="160"/>
        <w:gridCol w:w="705"/>
        <w:gridCol w:w="79"/>
        <w:gridCol w:w="354"/>
        <w:gridCol w:w="433"/>
        <w:gridCol w:w="2145"/>
        <w:gridCol w:w="760"/>
        <w:gridCol w:w="7"/>
        <w:gridCol w:w="229"/>
        <w:gridCol w:w="501"/>
        <w:gridCol w:w="288"/>
        <w:gridCol w:w="396"/>
        <w:gridCol w:w="393"/>
        <w:gridCol w:w="264"/>
        <w:gridCol w:w="530"/>
      </w:tblGrid>
      <w:tr w:rsidR="00601091" w:rsidRPr="00DB66F3" w14:paraId="700BB6B8" w14:textId="77777777" w:rsidTr="00601091">
        <w:trPr>
          <w:trHeight w:val="340"/>
        </w:trPr>
        <w:tc>
          <w:tcPr>
            <w:tcW w:w="3813" w:type="pct"/>
            <w:gridSpan w:val="10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5CB8F8" w14:textId="77777777" w:rsidR="00601091" w:rsidRP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color w:val="000000"/>
                <w:sz w:val="21"/>
                <w:szCs w:val="21"/>
              </w:rPr>
              <w:t xml:space="preserve">               </w:t>
            </w:r>
            <w:r w:rsidRPr="00601091">
              <w:rPr>
                <w:rFonts w:cstheme="minorHAnsi"/>
                <w:b/>
                <w:color w:val="000000"/>
                <w:sz w:val="21"/>
                <w:szCs w:val="21"/>
              </w:rPr>
              <w:t>SISTEMA SPDA</w:t>
            </w:r>
          </w:p>
        </w:tc>
        <w:tc>
          <w:tcPr>
            <w:tcW w:w="945" w:type="pct"/>
            <w:gridSpan w:val="7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30CCBA" w14:textId="77777777" w:rsidR="00601091" w:rsidRP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21"/>
                <w:szCs w:val="21"/>
              </w:rPr>
            </w:pPr>
            <w:r w:rsidRPr="00601091">
              <w:rPr>
                <w:rFonts w:cstheme="minorHAnsi"/>
                <w:b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242" w:type="pct"/>
            <w:tcBorders>
              <w:top w:val="single" w:sz="4" w:space="0" w:color="auto"/>
            </w:tcBorders>
            <w:shd w:val="clear" w:color="auto" w:fill="00B050"/>
            <w:vAlign w:val="center"/>
          </w:tcPr>
          <w:p w14:paraId="302AABC0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601091" w:rsidRPr="00DB66F3" w14:paraId="242FBEDA" w14:textId="77777777" w:rsidTr="00601091">
        <w:trPr>
          <w:trHeight w:val="340"/>
        </w:trPr>
        <w:tc>
          <w:tcPr>
            <w:tcW w:w="1123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6DA61C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ORDEM DE SERVIÇO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</w:tcBorders>
            <w:vAlign w:val="center"/>
          </w:tcPr>
          <w:p w14:paraId="658A3DFC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94" w:type="pct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8E722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1716" w:type="pct"/>
            <w:gridSpan w:val="5"/>
            <w:tcBorders>
              <w:top w:val="single" w:sz="4" w:space="0" w:color="auto"/>
            </w:tcBorders>
            <w:vAlign w:val="center"/>
          </w:tcPr>
          <w:p w14:paraId="5047BD1F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5" w:type="pct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F29D2" w14:textId="77777777" w:rsidR="00601091" w:rsidRPr="00E83451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851" w:type="pct"/>
            <w:gridSpan w:val="5"/>
            <w:tcBorders>
              <w:top w:val="single" w:sz="4" w:space="0" w:color="auto"/>
            </w:tcBorders>
            <w:vAlign w:val="center"/>
          </w:tcPr>
          <w:p w14:paraId="0B645C25" w14:textId="77777777" w:rsidR="00601091" w:rsidRPr="00DB66F3" w:rsidRDefault="00601091" w:rsidP="00601091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601091" w:rsidRPr="007157B2" w14:paraId="1E61654E" w14:textId="77777777" w:rsidTr="00601091">
        <w:trPr>
          <w:trHeight w:val="340"/>
        </w:trPr>
        <w:tc>
          <w:tcPr>
            <w:tcW w:w="1123" w:type="pct"/>
            <w:shd w:val="clear" w:color="auto" w:fill="D9D9D9" w:themeFill="background1" w:themeFillShade="D9"/>
            <w:vAlign w:val="center"/>
          </w:tcPr>
          <w:p w14:paraId="56B968A4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TIPO DE SPDA</w:t>
            </w:r>
          </w:p>
        </w:tc>
        <w:tc>
          <w:tcPr>
            <w:tcW w:w="2694" w:type="pct"/>
            <w:gridSpan w:val="10"/>
            <w:vAlign w:val="center"/>
          </w:tcPr>
          <w:p w14:paraId="21F0454E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0036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>Método de Franklin</w:t>
            </w:r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  <w:p w14:paraId="199F8021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4408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Método </w:t>
            </w:r>
            <w:hyperlink r:id="rId7" w:tgtFrame="_blank" w:history="1">
              <w:r w:rsidR="00601091">
                <w:rPr>
                  <w:rFonts w:cstheme="minorHAnsi"/>
                  <w:color w:val="000000"/>
                  <w:sz w:val="18"/>
                  <w:szCs w:val="18"/>
                </w:rPr>
                <w:t>G</w:t>
              </w:r>
              <w:r w:rsidR="00601091" w:rsidRPr="00B22C9A">
                <w:rPr>
                  <w:rFonts w:cstheme="minorHAnsi"/>
                  <w:color w:val="000000"/>
                  <w:sz w:val="18"/>
                  <w:szCs w:val="18"/>
                </w:rPr>
                <w:t>aiola de Faraday</w:t>
              </w:r>
            </w:hyperlink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ou Malha</w:t>
            </w:r>
          </w:p>
          <w:p w14:paraId="17032DB5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74337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Método </w:t>
            </w:r>
            <w:r w:rsidR="00601091" w:rsidRPr="00A35FE1">
              <w:rPr>
                <w:rFonts w:cstheme="minorHAnsi"/>
                <w:color w:val="000000"/>
                <w:sz w:val="18"/>
                <w:szCs w:val="18"/>
              </w:rPr>
              <w:t>da esfera rolante</w:t>
            </w:r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601091">
              <w:rPr>
                <w:rFonts w:cstheme="minorHAnsi"/>
                <w:color w:val="000000"/>
                <w:sz w:val="18"/>
                <w:szCs w:val="18"/>
              </w:rPr>
              <w:t>Eletrogeométrico</w:t>
            </w:r>
            <w:proofErr w:type="spellEnd"/>
            <w:r w:rsidR="00601091" w:rsidRPr="00A35FE1">
              <w:rPr>
                <w:rFonts w:cstheme="minorHAnsi"/>
                <w:color w:val="000000"/>
                <w:sz w:val="18"/>
                <w:szCs w:val="18"/>
              </w:rPr>
              <w:t xml:space="preserve"> ou Esfera fictícia</w:t>
            </w:r>
            <w:r w:rsidR="00601091" w:rsidRPr="00B22C9A">
              <w:rPr>
                <w:rFonts w:cstheme="minorHAnsi"/>
                <w:color w:val="000000"/>
                <w:sz w:val="18"/>
                <w:szCs w:val="18"/>
              </w:rPr>
              <w:t xml:space="preserve"> de Franklin</w:t>
            </w:r>
          </w:p>
        </w:tc>
        <w:tc>
          <w:tcPr>
            <w:tcW w:w="1184" w:type="pct"/>
            <w:gridSpan w:val="7"/>
            <w:vAlign w:val="center"/>
          </w:tcPr>
          <w:p w14:paraId="6FFD49AD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52658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SPDA Estrutural (natural)</w:t>
            </w:r>
          </w:p>
          <w:p w14:paraId="63005247" w14:textId="77777777" w:rsidR="00601091" w:rsidRPr="007157B2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42234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A35FE1">
                  <w:rPr>
                    <w:rFonts w:ascii="Segoe UI Symbol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 SPDA Não Estrutural (não natural)</w:t>
            </w:r>
          </w:p>
        </w:tc>
      </w:tr>
      <w:tr w:rsidR="00601091" w:rsidRPr="007157B2" w14:paraId="3E51BCEF" w14:textId="77777777" w:rsidTr="00601091">
        <w:trPr>
          <w:trHeight w:val="340"/>
        </w:trPr>
        <w:tc>
          <w:tcPr>
            <w:tcW w:w="1123" w:type="pct"/>
            <w:shd w:val="clear" w:color="auto" w:fill="D9D9D9" w:themeFill="background1" w:themeFillShade="D9"/>
            <w:vAlign w:val="center"/>
          </w:tcPr>
          <w:p w14:paraId="19783050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EQUIPAMENTO DE MEDIÇÃO</w:t>
            </w:r>
          </w:p>
        </w:tc>
        <w:tc>
          <w:tcPr>
            <w:tcW w:w="1172" w:type="pct"/>
            <w:gridSpan w:val="6"/>
            <w:vAlign w:val="center"/>
          </w:tcPr>
          <w:p w14:paraId="32E231C6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3812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8"/>
                <w:szCs w:val="18"/>
              </w:rPr>
              <w:t>Termômetro Digital</w:t>
            </w:r>
          </w:p>
        </w:tc>
        <w:tc>
          <w:tcPr>
            <w:tcW w:w="1173" w:type="pct"/>
            <w:gridSpan w:val="2"/>
            <w:vAlign w:val="center"/>
          </w:tcPr>
          <w:p w14:paraId="2A9C4210" w14:textId="77777777" w:rsidR="00601091" w:rsidRDefault="00000000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34715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01091">
              <w:rPr>
                <w:rFonts w:cstheme="minorHAnsi"/>
                <w:color w:val="000000"/>
                <w:sz w:val="18"/>
                <w:szCs w:val="18"/>
              </w:rPr>
              <w:t xml:space="preserve">Alicate </w:t>
            </w:r>
            <w:r w:rsidR="00601091" w:rsidRPr="007157B2">
              <w:rPr>
                <w:rFonts w:cstheme="minorHAnsi"/>
                <w:color w:val="000000"/>
                <w:sz w:val="18"/>
                <w:szCs w:val="18"/>
              </w:rPr>
              <w:t>Termômetro</w:t>
            </w:r>
          </w:p>
        </w:tc>
        <w:tc>
          <w:tcPr>
            <w:tcW w:w="1533" w:type="pct"/>
            <w:gridSpan w:val="9"/>
            <w:vAlign w:val="center"/>
          </w:tcPr>
          <w:p w14:paraId="479F1E14" w14:textId="77777777" w:rsidR="00601091" w:rsidRPr="007157B2" w:rsidRDefault="00601091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7157B2">
              <w:rPr>
                <w:rFonts w:cstheme="minorHAnsi"/>
                <w:color w:val="000000"/>
                <w:sz w:val="18"/>
                <w:szCs w:val="18"/>
              </w:rPr>
              <w:t>Revestida com cabos de: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                     mm</w:t>
            </w:r>
            <w:r w:rsidRPr="007157B2">
              <w:rPr>
                <w:rFonts w:cstheme="minorHAnsi"/>
                <w:color w:val="000000"/>
                <w:sz w:val="18"/>
                <w:szCs w:val="18"/>
              </w:rPr>
              <w:t>²</w:t>
            </w:r>
          </w:p>
        </w:tc>
      </w:tr>
      <w:tr w:rsidR="00601091" w:rsidRPr="007157B2" w14:paraId="52AEF93F" w14:textId="77777777" w:rsidTr="00601091">
        <w:trPr>
          <w:trHeight w:val="340"/>
        </w:trPr>
        <w:tc>
          <w:tcPr>
            <w:tcW w:w="5000" w:type="pct"/>
            <w:gridSpan w:val="18"/>
            <w:vAlign w:val="center"/>
          </w:tcPr>
          <w:p w14:paraId="60C9E43B" w14:textId="77777777" w:rsidR="00601091" w:rsidRDefault="00601091" w:rsidP="00601091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EQUIPE TÉCNICA:</w:t>
            </w:r>
          </w:p>
          <w:p w14:paraId="3C45893F" w14:textId="77777777" w:rsidR="00601091" w:rsidRPr="00F20D4C" w:rsidRDefault="00601091" w:rsidP="00601091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20D4C">
              <w:rPr>
                <w:rFonts w:cstheme="minorHAnsi"/>
                <w:color w:val="FF0000"/>
                <w:sz w:val="20"/>
                <w:szCs w:val="20"/>
              </w:rPr>
              <w:t xml:space="preserve">NÃO CONFORMIDADES DEVEM SER EVIDENCIADAS COM FOTOS </w:t>
            </w:r>
            <w:r>
              <w:rPr>
                <w:rFonts w:cstheme="minorHAnsi"/>
                <w:color w:val="FF0000"/>
                <w:sz w:val="20"/>
                <w:szCs w:val="20"/>
              </w:rPr>
              <w:t xml:space="preserve">IDENTIFICADAS </w:t>
            </w:r>
            <w:r w:rsidRPr="00F20D4C">
              <w:rPr>
                <w:rFonts w:cstheme="minorHAnsi"/>
                <w:color w:val="FF0000"/>
                <w:sz w:val="20"/>
                <w:szCs w:val="20"/>
              </w:rPr>
              <w:t>E REGISTR</w:t>
            </w:r>
            <w:r>
              <w:rPr>
                <w:rFonts w:cstheme="minorHAnsi"/>
                <w:color w:val="FF0000"/>
                <w:sz w:val="20"/>
                <w:szCs w:val="20"/>
              </w:rPr>
              <w:t>OS</w:t>
            </w:r>
            <w:r w:rsidRPr="00F20D4C">
              <w:rPr>
                <w:rFonts w:cstheme="minorHAnsi"/>
                <w:color w:val="FF0000"/>
                <w:sz w:val="20"/>
                <w:szCs w:val="20"/>
              </w:rPr>
              <w:t xml:space="preserve"> NESTE FORMULÁRIO COM DIAGNOSTICO/RECOMENDAÇÃO PARA ADEQUAÇÃO.</w:t>
            </w:r>
          </w:p>
        </w:tc>
      </w:tr>
      <w:tr w:rsidR="00601091" w:rsidRPr="007157B2" w14:paraId="232620B7" w14:textId="77777777" w:rsidTr="00601091">
        <w:trPr>
          <w:trHeight w:val="340"/>
        </w:trPr>
        <w:tc>
          <w:tcPr>
            <w:tcW w:w="5000" w:type="pct"/>
            <w:gridSpan w:val="18"/>
            <w:shd w:val="clear" w:color="auto" w:fill="A6A6A6" w:themeFill="background1" w:themeFillShade="A6"/>
            <w:vAlign w:val="center"/>
          </w:tcPr>
          <w:p w14:paraId="1D9CCB0B" w14:textId="77777777" w:rsidR="00601091" w:rsidRPr="00E83451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Cs w:val="18"/>
              </w:rPr>
              <w:t>INSPEÇÕES GERAIS</w:t>
            </w:r>
          </w:p>
        </w:tc>
      </w:tr>
      <w:tr w:rsidR="00601091" w:rsidRPr="007157B2" w14:paraId="105798DB" w14:textId="77777777" w:rsidTr="00601091">
        <w:trPr>
          <w:trHeight w:val="283"/>
        </w:trPr>
        <w:tc>
          <w:tcPr>
            <w:tcW w:w="5000" w:type="pct"/>
            <w:gridSpan w:val="18"/>
            <w:shd w:val="clear" w:color="auto" w:fill="DBE5F1" w:themeFill="accent1" w:themeFillTint="33"/>
            <w:vAlign w:val="center"/>
          </w:tcPr>
          <w:p w14:paraId="08C1DD68" w14:textId="77777777" w:rsidR="00601091" w:rsidRPr="00636890" w:rsidRDefault="00601091" w:rsidP="00601091">
            <w:pPr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  |     </w:t>
            </w: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 |     </w:t>
            </w:r>
            <w:r w:rsidRPr="00636890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601091" w:rsidRPr="007157B2" w14:paraId="279C38BE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0B8FB445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Projeto SPDA</w:t>
            </w:r>
          </w:p>
        </w:tc>
        <w:tc>
          <w:tcPr>
            <w:tcW w:w="355" w:type="pct"/>
            <w:gridSpan w:val="2"/>
            <w:vAlign w:val="center"/>
          </w:tcPr>
          <w:p w14:paraId="23038313" w14:textId="732E2DDB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04783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4905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58C838BB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328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14354D0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9244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Merge w:val="restart"/>
            <w:vAlign w:val="center"/>
          </w:tcPr>
          <w:p w14:paraId="5BD9D3DF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Integridade física dos condutores do eletrodo de aterramento para os subsistemas não naturais</w:t>
            </w:r>
          </w:p>
        </w:tc>
        <w:tc>
          <w:tcPr>
            <w:tcW w:w="359" w:type="pct"/>
            <w:gridSpan w:val="2"/>
            <w:vMerge w:val="restart"/>
            <w:vAlign w:val="center"/>
          </w:tcPr>
          <w:p w14:paraId="4EA1FE4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2430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Merge w:val="restart"/>
            <w:vAlign w:val="center"/>
          </w:tcPr>
          <w:p w14:paraId="37A4FC0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5026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Merge w:val="restart"/>
            <w:vAlign w:val="center"/>
          </w:tcPr>
          <w:p w14:paraId="4F666E24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15805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32F26FAB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2F398673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>C</w:t>
            </w: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aptação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>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4CE7B0CF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13415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6F76D687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15909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3D10F75F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47853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Merge/>
            <w:vAlign w:val="center"/>
          </w:tcPr>
          <w:p w14:paraId="4EEEDACB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359" w:type="pct"/>
            <w:gridSpan w:val="2"/>
            <w:vMerge/>
            <w:vAlign w:val="center"/>
          </w:tcPr>
          <w:p w14:paraId="3C4C6B13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359" w:type="pct"/>
            <w:gridSpan w:val="2"/>
            <w:vMerge/>
            <w:vAlign w:val="center"/>
          </w:tcPr>
          <w:p w14:paraId="5AB47CC3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361" w:type="pct"/>
            <w:gridSpan w:val="2"/>
            <w:vMerge/>
            <w:vAlign w:val="center"/>
          </w:tcPr>
          <w:p w14:paraId="59231BE8" w14:textId="77777777" w:rsidR="00601091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</w:tr>
      <w:tr w:rsidR="00601091" w:rsidRPr="007157B2" w14:paraId="310E2CFA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19B2CB8A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>Descida: CONDUTORES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 xml:space="preserve"> 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7B372D7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41161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0ED93C1A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793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3EE3788D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901634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3794A186" w14:textId="77777777" w:rsidR="00601091" w:rsidRPr="007157B2" w:rsidRDefault="00601091" w:rsidP="0060109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Caixa de inspeção</w:t>
            </w:r>
          </w:p>
        </w:tc>
        <w:tc>
          <w:tcPr>
            <w:tcW w:w="359" w:type="pct"/>
            <w:gridSpan w:val="2"/>
            <w:vAlign w:val="center"/>
          </w:tcPr>
          <w:p w14:paraId="5C056586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913428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5614A95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3586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71B1120B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38875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1C32AD02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07E04BC4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 xml:space="preserve">Subsistema de 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Descida: CONEXÕES </w:t>
            </w:r>
            <w:r w:rsidRPr="00B8608B">
              <w:rPr>
                <w:rFonts w:cstheme="minorHAnsi"/>
                <w:color w:val="000000"/>
                <w:sz w:val="18"/>
                <w:szCs w:val="18"/>
              </w:rPr>
              <w:t>(deterioração/corrosão)</w:t>
            </w:r>
          </w:p>
        </w:tc>
        <w:tc>
          <w:tcPr>
            <w:tcW w:w="355" w:type="pct"/>
            <w:gridSpan w:val="2"/>
            <w:vAlign w:val="center"/>
          </w:tcPr>
          <w:p w14:paraId="42C7429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697693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71538BE0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68798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2D2A007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86932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3F60CB3E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Isoladores</w:t>
            </w:r>
          </w:p>
        </w:tc>
        <w:tc>
          <w:tcPr>
            <w:tcW w:w="359" w:type="pct"/>
            <w:gridSpan w:val="2"/>
            <w:vAlign w:val="center"/>
          </w:tcPr>
          <w:p w14:paraId="7F61E69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4262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69D7D2E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95105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17C2834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4234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3522ED53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5F23EF61" w14:textId="77777777" w:rsidR="00601091" w:rsidRPr="00E8345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>Condição das Equipotencializações</w:t>
            </w:r>
          </w:p>
        </w:tc>
        <w:tc>
          <w:tcPr>
            <w:tcW w:w="355" w:type="pct"/>
            <w:gridSpan w:val="2"/>
            <w:vAlign w:val="center"/>
          </w:tcPr>
          <w:p w14:paraId="00A34B49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91745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138BEA57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773505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79A9D5A2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344168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03759EE1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Eletroduto de PCV | 3 metros</w:t>
            </w:r>
          </w:p>
        </w:tc>
        <w:tc>
          <w:tcPr>
            <w:tcW w:w="359" w:type="pct"/>
            <w:gridSpan w:val="2"/>
            <w:vAlign w:val="center"/>
          </w:tcPr>
          <w:p w14:paraId="525CD290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60543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9" w:type="pct"/>
            <w:gridSpan w:val="2"/>
            <w:vAlign w:val="center"/>
          </w:tcPr>
          <w:p w14:paraId="4E06BA53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042012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61" w:type="pct"/>
            <w:gridSpan w:val="2"/>
            <w:vAlign w:val="center"/>
          </w:tcPr>
          <w:p w14:paraId="7326DE16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73781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</w:tr>
      <w:tr w:rsidR="00601091" w:rsidRPr="007157B2" w14:paraId="557156E7" w14:textId="77777777" w:rsidTr="00601091">
        <w:trPr>
          <w:trHeight w:val="340"/>
        </w:trPr>
        <w:tc>
          <w:tcPr>
            <w:tcW w:w="1422" w:type="pct"/>
            <w:gridSpan w:val="2"/>
            <w:vAlign w:val="center"/>
          </w:tcPr>
          <w:p w14:paraId="17F7623F" w14:textId="77777777" w:rsidR="00601091" w:rsidRPr="007C44EF" w:rsidRDefault="00601091" w:rsidP="00601091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Subsistema de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Aterramento </w:t>
            </w:r>
            <w:r w:rsidRPr="007C44EF">
              <w:rPr>
                <w:rFonts w:cstheme="minorHAnsi"/>
                <w:color w:val="000000"/>
                <w:sz w:val="18"/>
                <w:szCs w:val="18"/>
              </w:rPr>
              <w:t>(corrosão dos eletrodos)</w:t>
            </w:r>
          </w:p>
        </w:tc>
        <w:tc>
          <w:tcPr>
            <w:tcW w:w="355" w:type="pct"/>
            <w:gridSpan w:val="2"/>
            <w:vAlign w:val="center"/>
          </w:tcPr>
          <w:p w14:paraId="0880BD3E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9934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OK</w:t>
            </w:r>
          </w:p>
        </w:tc>
        <w:tc>
          <w:tcPr>
            <w:tcW w:w="357" w:type="pct"/>
            <w:gridSpan w:val="2"/>
            <w:vAlign w:val="center"/>
          </w:tcPr>
          <w:p w14:paraId="4DE8A965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60184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NC</w:t>
            </w:r>
          </w:p>
        </w:tc>
        <w:tc>
          <w:tcPr>
            <w:tcW w:w="358" w:type="pct"/>
            <w:gridSpan w:val="2"/>
            <w:vAlign w:val="center"/>
          </w:tcPr>
          <w:p w14:paraId="71B77888" w14:textId="77777777" w:rsidR="00601091" w:rsidRPr="007157B2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4566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429" w:type="pct"/>
            <w:gridSpan w:val="4"/>
            <w:vAlign w:val="center"/>
          </w:tcPr>
          <w:p w14:paraId="2697E860" w14:textId="77777777" w:rsidR="00601091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83451">
              <w:rPr>
                <w:rFonts w:cstheme="minorHAnsi"/>
                <w:b/>
                <w:color w:val="000000"/>
                <w:sz w:val="18"/>
                <w:szCs w:val="18"/>
              </w:rPr>
              <w:t>Identificado algum ponto de ruptura?</w:t>
            </w:r>
          </w:p>
        </w:tc>
        <w:tc>
          <w:tcPr>
            <w:tcW w:w="539" w:type="pct"/>
            <w:gridSpan w:val="3"/>
            <w:vAlign w:val="center"/>
          </w:tcPr>
          <w:p w14:paraId="2CBA852A" w14:textId="77777777" w:rsidR="00601091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4167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SIM</w:t>
            </w:r>
          </w:p>
        </w:tc>
        <w:tc>
          <w:tcPr>
            <w:tcW w:w="540" w:type="pct"/>
            <w:gridSpan w:val="3"/>
            <w:vAlign w:val="center"/>
          </w:tcPr>
          <w:p w14:paraId="0A937161" w14:textId="77777777" w:rsidR="00601091" w:rsidRDefault="00000000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72529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091" w:rsidRPr="007157B2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601091" w:rsidRPr="007157B2">
              <w:rPr>
                <w:rFonts w:cstheme="minorHAnsi"/>
                <w:color w:val="000000"/>
                <w:sz w:val="16"/>
                <w:szCs w:val="16"/>
              </w:rPr>
              <w:t>NÃO</w:t>
            </w:r>
          </w:p>
        </w:tc>
      </w:tr>
      <w:tr w:rsidR="00601091" w:rsidRPr="007157B2" w14:paraId="72255550" w14:textId="77777777" w:rsidTr="00601091">
        <w:trPr>
          <w:trHeight w:val="510"/>
        </w:trPr>
        <w:tc>
          <w:tcPr>
            <w:tcW w:w="5000" w:type="pct"/>
            <w:gridSpan w:val="18"/>
            <w:shd w:val="clear" w:color="auto" w:fill="DAEEF3" w:themeFill="accent5" w:themeFillTint="33"/>
            <w:vAlign w:val="center"/>
          </w:tcPr>
          <w:p w14:paraId="781FAC63" w14:textId="77777777" w:rsidR="00601091" w:rsidRPr="00636890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636890">
              <w:rPr>
                <w:rFonts w:cstheme="minorHAnsi"/>
                <w:color w:val="000000"/>
                <w:sz w:val="16"/>
                <w:szCs w:val="16"/>
              </w:rPr>
              <w:t>RECOMENDAMOS QUE O VALOR ADMISSÍVEL PARA AS MALHAS DE ATERRAMENTO; DESCIDAS DE PARA-RAIOS E RESISTIVIDADE DE SOLO SEJAM DE NO MÁXIMO 10 Ω.</w:t>
            </w:r>
          </w:p>
        </w:tc>
      </w:tr>
      <w:tr w:rsidR="00601091" w:rsidRPr="007157B2" w14:paraId="0045CFCD" w14:textId="77777777" w:rsidTr="00601091">
        <w:trPr>
          <w:trHeight w:val="510"/>
        </w:trPr>
        <w:tc>
          <w:tcPr>
            <w:tcW w:w="5000" w:type="pct"/>
            <w:gridSpan w:val="18"/>
            <w:vAlign w:val="center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2257"/>
              <w:gridCol w:w="2258"/>
              <w:gridCol w:w="280"/>
              <w:gridCol w:w="728"/>
              <w:gridCol w:w="2258"/>
              <w:gridCol w:w="2254"/>
            </w:tblGrid>
            <w:tr w:rsidR="00601091" w:rsidRPr="00B754E1" w14:paraId="43792A4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dashed" w:sz="4" w:space="0" w:color="auto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D46C7F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Ponto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F710EF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Foto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F58E0B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Valor (Ω)</w:t>
                  </w:r>
                </w:p>
              </w:tc>
              <w:tc>
                <w:tcPr>
                  <w:tcW w:w="130" w:type="pct"/>
                  <w:vMerge w:val="restart"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noWrap/>
                  <w:vAlign w:val="bottom"/>
                  <w:hideMark/>
                </w:tcPr>
                <w:p w14:paraId="3FB1C06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  <w:t> </w:t>
                  </w:r>
                </w:p>
              </w:tc>
              <w:tc>
                <w:tcPr>
                  <w:tcW w:w="338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12EBC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Ponto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9037F1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Nº Foto</w:t>
                  </w:r>
                </w:p>
              </w:tc>
              <w:tc>
                <w:tcPr>
                  <w:tcW w:w="1049" w:type="pct"/>
                  <w:tcBorders>
                    <w:top w:val="dashed" w:sz="4" w:space="0" w:color="auto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62EFBA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Valor (Ω)</w:t>
                  </w:r>
                </w:p>
              </w:tc>
            </w:tr>
            <w:tr w:rsidR="00601091" w:rsidRPr="00B754E1" w14:paraId="1E01AB0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A56F1B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4845EE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539F18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0AF39C91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ECA15F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9B9231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E83B69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59A54638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10A3CE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0CE2C5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0883D6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45A887E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D72DA4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A2C871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947917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25B01F6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483BC1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3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CD2BD5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BB6219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533BB8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CAD244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3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95648A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2F299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571982D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867031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4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2EFA46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833C6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7BB19A6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77D50D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4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D92FF7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B5FCE1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0CA3DE25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1E7D80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5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65865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83BE11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C36B1D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950EBA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5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06C629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9102D3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8799387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58DDD4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6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6EAA3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685978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2E135782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710EFE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6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FD0CE1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87FC371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FD49640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B1D74D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7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4182AE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33C99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43C9C3F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6F4B8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7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EB10C0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692732C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4130B171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994DC6F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8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ED9573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2F4422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3F9ADC90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330C469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8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8FD1D9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1652B09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108B282F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414063C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9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F3FD88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1F629DBE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254A4EAD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2EB915B8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9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D8309A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7158B3A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  <w:tr w:rsidR="00601091" w:rsidRPr="00B754E1" w14:paraId="5195BF02" w14:textId="77777777" w:rsidTr="004B7E94">
              <w:trPr>
                <w:trHeight w:val="290"/>
              </w:trPr>
              <w:tc>
                <w:tcPr>
                  <w:tcW w:w="338" w:type="pct"/>
                  <w:tcBorders>
                    <w:top w:val="nil"/>
                    <w:left w:val="dashed" w:sz="4" w:space="0" w:color="auto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45914D25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10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2495583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26270F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30" w:type="pct"/>
                  <w:vMerge/>
                  <w:tcBorders>
                    <w:top w:val="nil"/>
                    <w:left w:val="dashed" w:sz="4" w:space="0" w:color="auto"/>
                    <w:bottom w:val="nil"/>
                    <w:right w:val="dashed" w:sz="4" w:space="0" w:color="auto"/>
                  </w:tcBorders>
                  <w:vAlign w:val="center"/>
                  <w:hideMark/>
                </w:tcPr>
                <w:p w14:paraId="15945646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ja-JP"/>
                    </w:rPr>
                  </w:pPr>
                </w:p>
              </w:tc>
              <w:tc>
                <w:tcPr>
                  <w:tcW w:w="338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76BE8B27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2</w:t>
                  </w: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0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06ED5234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  <w:tc>
                <w:tcPr>
                  <w:tcW w:w="1049" w:type="pct"/>
                  <w:tcBorders>
                    <w:top w:val="nil"/>
                    <w:left w:val="nil"/>
                    <w:bottom w:val="dashed" w:sz="4" w:space="0" w:color="auto"/>
                    <w:right w:val="dashed" w:sz="4" w:space="0" w:color="auto"/>
                  </w:tcBorders>
                  <w:vAlign w:val="center"/>
                  <w:hideMark/>
                </w:tcPr>
                <w:p w14:paraId="5977521B" w14:textId="77777777" w:rsidR="00601091" w:rsidRPr="00B754E1" w:rsidRDefault="00601091" w:rsidP="00601091">
                  <w:pPr>
                    <w:framePr w:hSpace="141" w:wrap="around" w:vAnchor="text" w:hAnchor="margin" w:y="-17"/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ja-JP"/>
                    </w:rPr>
                  </w:pPr>
                  <w:r w:rsidRPr="00B754E1">
                    <w:rPr>
                      <w:rFonts w:ascii="Calibri" w:eastAsia="Times New Roman" w:hAnsi="Calibri" w:cstheme="minorHAnsi"/>
                      <w:color w:val="000000"/>
                      <w:sz w:val="18"/>
                      <w:szCs w:val="18"/>
                      <w:lang w:eastAsia="ja-JP"/>
                    </w:rPr>
                    <w:t> </w:t>
                  </w:r>
                </w:p>
              </w:tc>
            </w:tr>
          </w:tbl>
          <w:p w14:paraId="78CD8A76" w14:textId="77777777" w:rsidR="00601091" w:rsidRPr="00636890" w:rsidRDefault="00601091" w:rsidP="0060109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</w:tr>
      <w:tr w:rsidR="00601091" w:rsidRPr="00A843E2" w14:paraId="1BC0F5DF" w14:textId="77777777" w:rsidTr="00601091">
        <w:trPr>
          <w:trHeight w:val="283"/>
        </w:trPr>
        <w:tc>
          <w:tcPr>
            <w:tcW w:w="5000" w:type="pct"/>
            <w:gridSpan w:val="18"/>
            <w:shd w:val="clear" w:color="auto" w:fill="DAEEF3" w:themeFill="accent5" w:themeFillTint="33"/>
            <w:vAlign w:val="center"/>
          </w:tcPr>
          <w:p w14:paraId="1141936A" w14:textId="77777777" w:rsidR="00601091" w:rsidRPr="00A843E2" w:rsidRDefault="00601091" w:rsidP="00601091">
            <w:pPr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A843E2">
              <w:rPr>
                <w:rFonts w:cstheme="minorHAnsi"/>
                <w:b/>
                <w:color w:val="000000"/>
                <w:sz w:val="18"/>
                <w:szCs w:val="18"/>
              </w:rPr>
              <w:t>CROQUI</w:t>
            </w: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/ LOCAL</w:t>
            </w:r>
          </w:p>
        </w:tc>
      </w:tr>
      <w:tr w:rsidR="00601091" w:rsidRPr="00A843E2" w14:paraId="2D2BA586" w14:textId="77777777" w:rsidTr="00601091">
        <w:trPr>
          <w:trHeight w:val="1148"/>
        </w:trPr>
        <w:tc>
          <w:tcPr>
            <w:tcW w:w="5000" w:type="pct"/>
            <w:gridSpan w:val="18"/>
            <w:vAlign w:val="center"/>
          </w:tcPr>
          <w:p w14:paraId="54A51BDF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5D2B1E57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5A37D1C3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2A76FDBB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31F0CB3F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7DB20155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30EA04BA" w14:textId="77777777" w:rsidR="00601091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  <w:p w14:paraId="1CC42E29" w14:textId="77777777" w:rsidR="00601091" w:rsidRPr="00A843E2" w:rsidRDefault="00601091" w:rsidP="00601091">
            <w:pPr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601091" w:rsidRPr="007157B2" w14:paraId="240248AE" w14:textId="77777777" w:rsidTr="00601091">
        <w:trPr>
          <w:trHeight w:val="1407"/>
        </w:trPr>
        <w:tc>
          <w:tcPr>
            <w:tcW w:w="5000" w:type="pct"/>
            <w:gridSpan w:val="18"/>
          </w:tcPr>
          <w:p w14:paraId="7E79DC38" w14:textId="77777777" w:rsidR="00601091" w:rsidRPr="007157B2" w:rsidRDefault="00601091" w:rsidP="00601091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  <w:r w:rsidRPr="007157B2">
              <w:rPr>
                <w:rFonts w:cstheme="minorHAnsi"/>
                <w:b/>
                <w:color w:val="000000"/>
                <w:sz w:val="18"/>
                <w:szCs w:val="18"/>
              </w:rPr>
              <w:t>CONCLUSÃO | OBSERVAÇÕES | RECOMENDAÇÕES</w:t>
            </w:r>
          </w:p>
        </w:tc>
      </w:tr>
    </w:tbl>
    <w:p w14:paraId="72B0AFE9" w14:textId="77777777" w:rsidR="00601091" w:rsidRPr="00601091" w:rsidRDefault="00601091" w:rsidP="00F16018">
      <w:pPr>
        <w:rPr>
          <w:rFonts w:ascii="Times New Roman" w:hAnsi="Times New Roman" w:cs="Times New Roman"/>
          <w:sz w:val="2"/>
          <w:szCs w:val="2"/>
        </w:rPr>
      </w:pPr>
    </w:p>
    <w:p w14:paraId="63D0D058" w14:textId="77777777" w:rsidR="00601091" w:rsidRDefault="00601091" w:rsidP="00F16018">
      <w:pPr>
        <w:rPr>
          <w:rFonts w:ascii="Times New Roman" w:hAnsi="Times New Roman" w:cs="Times New Roman"/>
          <w:sz w:val="18"/>
          <w:szCs w:val="18"/>
        </w:rPr>
      </w:pPr>
    </w:p>
    <w:sectPr w:rsidR="00601091" w:rsidSect="00197C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2E920" w14:textId="77777777" w:rsidR="00DB025A" w:rsidRDefault="00DB025A" w:rsidP="00CE77E6">
      <w:pPr>
        <w:spacing w:after="0" w:line="240" w:lineRule="auto"/>
      </w:pPr>
      <w:r>
        <w:separator/>
      </w:r>
    </w:p>
  </w:endnote>
  <w:endnote w:type="continuationSeparator" w:id="0">
    <w:p w14:paraId="083C83CA" w14:textId="77777777" w:rsidR="00DB025A" w:rsidRDefault="00DB025A" w:rsidP="00CE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0000000000000000000"/>
    <w:charset w:val="00"/>
    <w:family w:val="swiss"/>
    <w:notTrueType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85EBB" w14:textId="77777777" w:rsidR="00BE57B0" w:rsidRDefault="00BE57B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A616D" w14:textId="77777777" w:rsidR="00BE7278" w:rsidRPr="00E606FC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58786013" w14:textId="77777777" w:rsidR="00BE7278" w:rsidRPr="00E606FC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09AEEC90" w14:textId="5D392630" w:rsidR="00E83451" w:rsidRPr="00BE7278" w:rsidRDefault="00BE7278" w:rsidP="00BE7278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  <w:r w:rsidR="00E83451">
      <w:rPr>
        <w:noProof/>
      </w:rPr>
      <w:drawing>
        <wp:inline distT="0" distB="0" distL="0" distR="0" wp14:anchorId="1EC12285" wp14:editId="7255FD83">
          <wp:extent cx="6479540" cy="9166860"/>
          <wp:effectExtent l="0" t="0" r="0" b="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rca d'agu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9540" cy="916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83451">
      <w:rPr>
        <w:noProof/>
      </w:rPr>
      <w:drawing>
        <wp:anchor distT="0" distB="0" distL="114300" distR="114300" simplePos="0" relativeHeight="251660288" behindDoc="1" locked="0" layoutInCell="1" allowOverlap="1" wp14:anchorId="67EB8971" wp14:editId="5204A1D2">
          <wp:simplePos x="0" y="0"/>
          <wp:positionH relativeFrom="margin">
            <wp:posOffset>-95693</wp:posOffset>
          </wp:positionH>
          <wp:positionV relativeFrom="paragraph">
            <wp:posOffset>775852</wp:posOffset>
          </wp:positionV>
          <wp:extent cx="7527809" cy="10664455"/>
          <wp:effectExtent l="0" t="0" r="0" b="3810"/>
          <wp:wrapNone/>
          <wp:docPr id="2" name="Imagem 2" descr="C:\Users\IMPACTA 07\Desktop\Sercamp\relatorio analize quimica\OK\pag 3 lis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MPACTA 07\Desktop\Sercamp\relatorio analize quimica\OK\pag 3 lisa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7809" cy="10664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3451">
      <w:rPr>
        <w:noProof/>
      </w:rPr>
      <w:drawing>
        <wp:anchor distT="0" distB="0" distL="114300" distR="114300" simplePos="0" relativeHeight="251656192" behindDoc="1" locked="0" layoutInCell="1" allowOverlap="1" wp14:anchorId="16C0D31A" wp14:editId="7E6F4FCD">
          <wp:simplePos x="0" y="0"/>
          <wp:positionH relativeFrom="page">
            <wp:posOffset>33020</wp:posOffset>
          </wp:positionH>
          <wp:positionV relativeFrom="paragraph">
            <wp:posOffset>775970</wp:posOffset>
          </wp:positionV>
          <wp:extent cx="7527290" cy="10664190"/>
          <wp:effectExtent l="0" t="0" r="0" b="3810"/>
          <wp:wrapNone/>
          <wp:docPr id="3" name="Imagem 3" descr="C:\Users\IMPACTA 07\Desktop\Sercamp\relatorio analize quimica\OK\pag 3 lis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MPACTA 07\Desktop\Sercamp\relatorio analize quimica\OK\pag 3 lisa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7290" cy="1066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7F31" w14:textId="77777777" w:rsidR="00BE57B0" w:rsidRDefault="00BE57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22C1F" w14:textId="77777777" w:rsidR="00DB025A" w:rsidRDefault="00DB025A" w:rsidP="00CE77E6">
      <w:pPr>
        <w:spacing w:after="0" w:line="240" w:lineRule="auto"/>
      </w:pPr>
      <w:r>
        <w:separator/>
      </w:r>
    </w:p>
  </w:footnote>
  <w:footnote w:type="continuationSeparator" w:id="0">
    <w:p w14:paraId="4F06D864" w14:textId="77777777" w:rsidR="00DB025A" w:rsidRDefault="00DB025A" w:rsidP="00CE7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35759" w14:textId="77777777" w:rsidR="00BE57B0" w:rsidRDefault="00BE57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6"/>
      <w:gridCol w:w="8462"/>
    </w:tblGrid>
    <w:tr w:rsidR="00E83451" w:rsidRPr="0031397D" w14:paraId="381D5E9E" w14:textId="77777777" w:rsidTr="00197C12">
      <w:trPr>
        <w:trHeight w:val="739"/>
        <w:jc w:val="center"/>
      </w:trPr>
      <w:tc>
        <w:tcPr>
          <w:tcW w:w="1125" w:type="pct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1CB4469" w14:textId="2A32DB10" w:rsidR="00E83451" w:rsidRPr="0031397D" w:rsidRDefault="00B70120" w:rsidP="00E83451">
          <w:pPr>
            <w:pStyle w:val="Cabealho"/>
            <w:jc w:val="center"/>
            <w:rPr>
              <w:b/>
              <w:color w:val="FF0000"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0800" behindDoc="0" locked="0" layoutInCell="1" allowOverlap="1" wp14:anchorId="7C0AB7F2" wp14:editId="7345F57F">
                <wp:simplePos x="0" y="0"/>
                <wp:positionH relativeFrom="margin">
                  <wp:posOffset>1270</wp:posOffset>
                </wp:positionH>
                <wp:positionV relativeFrom="paragraph">
                  <wp:posOffset>-341630</wp:posOffset>
                </wp:positionV>
                <wp:extent cx="1466850" cy="323850"/>
                <wp:effectExtent l="0" t="0" r="0" b="0"/>
                <wp:wrapSquare wrapText="bothSides"/>
                <wp:docPr id="115" name="Image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" name="Imagem 8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75" w:type="pct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E0C476F" w14:textId="77777777" w:rsidR="00E83451" w:rsidRPr="005F5855" w:rsidRDefault="00E83451" w:rsidP="00A843E2">
          <w:pPr>
            <w:spacing w:after="0"/>
            <w:jc w:val="center"/>
            <w:rPr>
              <w:b/>
              <w:sz w:val="24"/>
              <w:szCs w:val="24"/>
            </w:rPr>
          </w:pPr>
          <w:r>
            <w:rPr>
              <w:b/>
              <w:sz w:val="28"/>
              <w:szCs w:val="24"/>
            </w:rPr>
            <w:t>RELATÓRIO CAMPO SPDA</w:t>
          </w:r>
        </w:p>
      </w:tc>
    </w:tr>
  </w:tbl>
  <w:p w14:paraId="5DB20BB1" w14:textId="77777777" w:rsidR="00E83451" w:rsidRPr="00BE7278" w:rsidRDefault="00E83451">
    <w:pPr>
      <w:pStyle w:val="Cabealh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3983E" w14:textId="77777777" w:rsidR="00BE57B0" w:rsidRDefault="00BE57B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0E4C"/>
    <w:rsid w:val="0001576B"/>
    <w:rsid w:val="000256DF"/>
    <w:rsid w:val="00045E71"/>
    <w:rsid w:val="000810D4"/>
    <w:rsid w:val="00092056"/>
    <w:rsid w:val="00097811"/>
    <w:rsid w:val="000C4174"/>
    <w:rsid w:val="000C45DE"/>
    <w:rsid w:val="000D62A0"/>
    <w:rsid w:val="00121107"/>
    <w:rsid w:val="001304AC"/>
    <w:rsid w:val="00152436"/>
    <w:rsid w:val="00196552"/>
    <w:rsid w:val="00197C12"/>
    <w:rsid w:val="001C2578"/>
    <w:rsid w:val="001C3FF6"/>
    <w:rsid w:val="001F2959"/>
    <w:rsid w:val="00200FCA"/>
    <w:rsid w:val="002130A8"/>
    <w:rsid w:val="00245928"/>
    <w:rsid w:val="00246F69"/>
    <w:rsid w:val="002505F0"/>
    <w:rsid w:val="002D2FCC"/>
    <w:rsid w:val="002D411C"/>
    <w:rsid w:val="002D628E"/>
    <w:rsid w:val="002E618B"/>
    <w:rsid w:val="0030230F"/>
    <w:rsid w:val="00304202"/>
    <w:rsid w:val="00327F21"/>
    <w:rsid w:val="0033348A"/>
    <w:rsid w:val="00333813"/>
    <w:rsid w:val="00340183"/>
    <w:rsid w:val="00360A98"/>
    <w:rsid w:val="003A1812"/>
    <w:rsid w:val="003A50E9"/>
    <w:rsid w:val="003B2A3E"/>
    <w:rsid w:val="003C5594"/>
    <w:rsid w:val="003F6F32"/>
    <w:rsid w:val="00417CB4"/>
    <w:rsid w:val="004321DA"/>
    <w:rsid w:val="00436C19"/>
    <w:rsid w:val="004410DD"/>
    <w:rsid w:val="004776D2"/>
    <w:rsid w:val="00481ADA"/>
    <w:rsid w:val="00485ECD"/>
    <w:rsid w:val="0049146B"/>
    <w:rsid w:val="004C08F3"/>
    <w:rsid w:val="004D6A54"/>
    <w:rsid w:val="004F63E1"/>
    <w:rsid w:val="00511073"/>
    <w:rsid w:val="00537D59"/>
    <w:rsid w:val="005469A7"/>
    <w:rsid w:val="00547820"/>
    <w:rsid w:val="00551286"/>
    <w:rsid w:val="00554741"/>
    <w:rsid w:val="005606AC"/>
    <w:rsid w:val="00564905"/>
    <w:rsid w:val="00566113"/>
    <w:rsid w:val="00577C51"/>
    <w:rsid w:val="00593EA8"/>
    <w:rsid w:val="005A087F"/>
    <w:rsid w:val="005C0BB1"/>
    <w:rsid w:val="005F4FBE"/>
    <w:rsid w:val="00601091"/>
    <w:rsid w:val="00620D2D"/>
    <w:rsid w:val="006466C9"/>
    <w:rsid w:val="0065122D"/>
    <w:rsid w:val="00653A66"/>
    <w:rsid w:val="00657A0C"/>
    <w:rsid w:val="00672559"/>
    <w:rsid w:val="006D5EE5"/>
    <w:rsid w:val="00722D75"/>
    <w:rsid w:val="00726214"/>
    <w:rsid w:val="007348D3"/>
    <w:rsid w:val="0074391E"/>
    <w:rsid w:val="007579C5"/>
    <w:rsid w:val="00760CBA"/>
    <w:rsid w:val="007818F3"/>
    <w:rsid w:val="007964A5"/>
    <w:rsid w:val="007C44EF"/>
    <w:rsid w:val="007F0340"/>
    <w:rsid w:val="008106CA"/>
    <w:rsid w:val="008247EB"/>
    <w:rsid w:val="00825727"/>
    <w:rsid w:val="00830395"/>
    <w:rsid w:val="00832503"/>
    <w:rsid w:val="00867A16"/>
    <w:rsid w:val="00871FBE"/>
    <w:rsid w:val="00876960"/>
    <w:rsid w:val="008D4F68"/>
    <w:rsid w:val="008E148E"/>
    <w:rsid w:val="00927C8F"/>
    <w:rsid w:val="009304AE"/>
    <w:rsid w:val="009435D5"/>
    <w:rsid w:val="009509D7"/>
    <w:rsid w:val="009541C9"/>
    <w:rsid w:val="00957B01"/>
    <w:rsid w:val="00965AF6"/>
    <w:rsid w:val="00977355"/>
    <w:rsid w:val="0098433C"/>
    <w:rsid w:val="009B280C"/>
    <w:rsid w:val="009B66DE"/>
    <w:rsid w:val="009E2656"/>
    <w:rsid w:val="009E3F0A"/>
    <w:rsid w:val="009E6F5E"/>
    <w:rsid w:val="00A021C0"/>
    <w:rsid w:val="00A23A23"/>
    <w:rsid w:val="00A35FE1"/>
    <w:rsid w:val="00A42E06"/>
    <w:rsid w:val="00A44707"/>
    <w:rsid w:val="00A607C5"/>
    <w:rsid w:val="00A843E2"/>
    <w:rsid w:val="00AA1467"/>
    <w:rsid w:val="00AB6D83"/>
    <w:rsid w:val="00AB7640"/>
    <w:rsid w:val="00AE5644"/>
    <w:rsid w:val="00B00BA6"/>
    <w:rsid w:val="00B018FC"/>
    <w:rsid w:val="00B07B0E"/>
    <w:rsid w:val="00B10FFE"/>
    <w:rsid w:val="00B22C9A"/>
    <w:rsid w:val="00B231CE"/>
    <w:rsid w:val="00B3121C"/>
    <w:rsid w:val="00B40A22"/>
    <w:rsid w:val="00B44A7B"/>
    <w:rsid w:val="00B61C81"/>
    <w:rsid w:val="00B669D7"/>
    <w:rsid w:val="00B70120"/>
    <w:rsid w:val="00B754E1"/>
    <w:rsid w:val="00B846FD"/>
    <w:rsid w:val="00B847B4"/>
    <w:rsid w:val="00B848D8"/>
    <w:rsid w:val="00B8608B"/>
    <w:rsid w:val="00BB40DF"/>
    <w:rsid w:val="00BC2C03"/>
    <w:rsid w:val="00BC30E8"/>
    <w:rsid w:val="00BE57B0"/>
    <w:rsid w:val="00BE7278"/>
    <w:rsid w:val="00BF79D9"/>
    <w:rsid w:val="00C05A50"/>
    <w:rsid w:val="00C24302"/>
    <w:rsid w:val="00C269B6"/>
    <w:rsid w:val="00C40BD5"/>
    <w:rsid w:val="00C81C1B"/>
    <w:rsid w:val="00C937AA"/>
    <w:rsid w:val="00CB63BF"/>
    <w:rsid w:val="00CC4BD4"/>
    <w:rsid w:val="00CD0552"/>
    <w:rsid w:val="00CE269F"/>
    <w:rsid w:val="00CE4A57"/>
    <w:rsid w:val="00CE77E6"/>
    <w:rsid w:val="00CF6226"/>
    <w:rsid w:val="00D03A04"/>
    <w:rsid w:val="00D10E4C"/>
    <w:rsid w:val="00D169EA"/>
    <w:rsid w:val="00D30AA5"/>
    <w:rsid w:val="00D62ADA"/>
    <w:rsid w:val="00D65453"/>
    <w:rsid w:val="00D70952"/>
    <w:rsid w:val="00D71C7E"/>
    <w:rsid w:val="00D8647B"/>
    <w:rsid w:val="00D869D3"/>
    <w:rsid w:val="00D94686"/>
    <w:rsid w:val="00DA06D3"/>
    <w:rsid w:val="00DA1386"/>
    <w:rsid w:val="00DA4642"/>
    <w:rsid w:val="00DB025A"/>
    <w:rsid w:val="00DB26B4"/>
    <w:rsid w:val="00DB66F3"/>
    <w:rsid w:val="00DC6B6A"/>
    <w:rsid w:val="00DE1CF6"/>
    <w:rsid w:val="00E239F2"/>
    <w:rsid w:val="00E31165"/>
    <w:rsid w:val="00E425D8"/>
    <w:rsid w:val="00E466CE"/>
    <w:rsid w:val="00E56E27"/>
    <w:rsid w:val="00E73F84"/>
    <w:rsid w:val="00E81AC3"/>
    <w:rsid w:val="00E83451"/>
    <w:rsid w:val="00EA13EA"/>
    <w:rsid w:val="00EF052D"/>
    <w:rsid w:val="00F16018"/>
    <w:rsid w:val="00F20D4C"/>
    <w:rsid w:val="00F371FA"/>
    <w:rsid w:val="00F54BCC"/>
    <w:rsid w:val="00F64421"/>
    <w:rsid w:val="00FA2848"/>
    <w:rsid w:val="00FC59FF"/>
    <w:rsid w:val="00FC5D9A"/>
    <w:rsid w:val="00FC7C43"/>
    <w:rsid w:val="00FD0934"/>
    <w:rsid w:val="00F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2A9FD"/>
  <w15:docId w15:val="{6E3638E7-05B8-D94D-B3BD-2546251E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E4C"/>
  </w:style>
  <w:style w:type="paragraph" w:styleId="Ttulo3">
    <w:name w:val="heading 3"/>
    <w:basedOn w:val="Normal"/>
    <w:link w:val="Ttulo3Char"/>
    <w:uiPriority w:val="9"/>
    <w:qFormat/>
    <w:rsid w:val="00A23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10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CE7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CE77E6"/>
  </w:style>
  <w:style w:type="paragraph" w:styleId="Rodap">
    <w:name w:val="footer"/>
    <w:basedOn w:val="Normal"/>
    <w:link w:val="RodapChar"/>
    <w:uiPriority w:val="99"/>
    <w:unhideWhenUsed/>
    <w:rsid w:val="00CE7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77E6"/>
  </w:style>
  <w:style w:type="paragraph" w:styleId="SemEspaamento">
    <w:name w:val="No Spacing"/>
    <w:link w:val="SemEspaamentoChar"/>
    <w:uiPriority w:val="1"/>
    <w:qFormat/>
    <w:rsid w:val="00B846F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846FD"/>
    <w:rPr>
      <w:rFonts w:eastAsiaTheme="minorEastAsia"/>
      <w:lang w:eastAsia="pt-BR"/>
    </w:rPr>
  </w:style>
  <w:style w:type="character" w:styleId="Nmerodepgina">
    <w:name w:val="page number"/>
    <w:basedOn w:val="Fontepargpadro"/>
    <w:uiPriority w:val="99"/>
    <w:unhideWhenUsed/>
    <w:rsid w:val="00B846FD"/>
  </w:style>
  <w:style w:type="paragraph" w:styleId="Textodebalo">
    <w:name w:val="Balloon Text"/>
    <w:basedOn w:val="Normal"/>
    <w:link w:val="TextodebaloChar"/>
    <w:uiPriority w:val="99"/>
    <w:semiHidden/>
    <w:unhideWhenUsed/>
    <w:rsid w:val="00A44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4707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B22C9A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A23A23"/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A2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p1">
    <w:name w:val="p1"/>
    <w:basedOn w:val="Normal"/>
    <w:rsid w:val="00BE7278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mundodaeletrica.com.br/gaiola-de-faraday-o-que-e-qual-a-sua-aplicacao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F5DE5-AA5F-4D90-BA48-077D9FA7D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IMPACTA 07</dc:creator>
  <cp:keywords/>
  <dc:description/>
  <cp:lastModifiedBy>giovanny campos</cp:lastModifiedBy>
  <cp:revision>7</cp:revision>
  <cp:lastPrinted>2021-07-12T17:24:00Z</cp:lastPrinted>
  <dcterms:created xsi:type="dcterms:W3CDTF">2025-12-07T12:16:00Z</dcterms:created>
  <dcterms:modified xsi:type="dcterms:W3CDTF">2026-01-19T22:09:00Z</dcterms:modified>
</cp:coreProperties>
</file>