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91517F">
      <w:pPr>
        <w:pStyle w:val="style1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>解决方案</w:t>
      </w:r>
    </w:p>
    <w:bookmarkStart w:id="0" w:name="Xd0RR"/>
    <w:p w14:paraId="13967BC2">
      <w:pPr>
        <w:pStyle w:val="style1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 </w:t>
      </w:r>
      <w:r>
        <w:rPr>
          <w:rFonts w:ascii="宋体" w:eastAsia="宋体" w:hAnsi="Times New Roman"/>
        </w:rPr>
        <w:t>无人机解决方案</w:t>
      </w:r>
    </w:p>
    <w:bookmarkStart w:id="1" w:name="f1GvQ"/>
    <w:bookmarkEnd w:id="0"/>
    <w:p w14:paraId="2CC39106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1.1. </w:t>
      </w:r>
      <w:r>
        <w:rPr>
          <w:rFonts w:ascii="宋体" w:eastAsia="宋体" w:hAnsi="Times New Roman"/>
        </w:rPr>
        <w:t>一、产品概述</w:t>
      </w:r>
    </w:p>
    <w:bookmarkStart w:id="2" w:name="uede4e387"/>
    <w:bookmarkEnd w:id="1"/>
    <w:p w14:paraId="D976EFD6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本方案基于【QF850/浙江氢源智能】自主研发的旗舰级多旋翼工业无人机平台，专为复杂环境下的行业应用设计。产品采用创新的前后抱臂式折叠设计，兼顾便携性与高性能，适用于自动化巡检、测绘、安防与救援等多种场景。</w:t>
      </w:r>
      <w:r>
        <w:rPr>
          <w:rFonts w:ascii="宋体" w:eastAsia="宋体" w:hAnsi="Times New Roman"/>
          <w:b/>
          <w:i w:val="false"/>
          <w:color w:val="000000"/>
          <w:sz w:val="22"/>
        </w:rPr>
        <w:t>核心特点：</w:t>
      </w:r>
    </w:p>
    <w:bookmarkStart w:id="3" w:name="u88d2b2b8"/>
    <w:bookmarkEnd w:id="2"/>
    <w:p w14:paraId="7BFACB23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高效便携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：≤880mm紧凑收纳尺寸，前后抱臂式快拆折叠设计</w:t>
      </w:r>
    </w:p>
    <w:bookmarkStart w:id="4" w:name="u66681cb8"/>
    <w:bookmarkEnd w:id="3"/>
    <w:p w14:paraId="427BD819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精准感知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：厘米级全向固态激光雷达避障系统</w:t>
      </w:r>
    </w:p>
    <w:bookmarkStart w:id="5" w:name="u599026ec"/>
    <w:bookmarkEnd w:id="4"/>
    <w:p w14:paraId="518B01CF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强大负载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：支持≥2.5kg专业负载，兼容多种任务设备</w:t>
      </w:r>
    </w:p>
    <w:bookmarkStart w:id="6" w:name="ucd4f5cb7"/>
    <w:bookmarkEnd w:id="5"/>
    <w:p w14:paraId="ADA13A03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智能安全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：双冗余设计、智能电池管理、专业飞行控制系统</w:t>
      </w:r>
    </w:p>
    <w:bookmarkStart w:id="7" w:name="UDpOT"/>
    <w:bookmarkEnd w:id="6"/>
    <w:p w14:paraId="F65D03FC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 </w:t>
      </w:r>
      <w:r>
        <w:rPr>
          <w:rFonts w:ascii="宋体" w:eastAsia="宋体" w:hAnsi="Times New Roman"/>
        </w:rPr>
        <w:t>二、技术规格</w:t>
      </w:r>
    </w:p>
    <w:bookmarkStart w:id="8" w:name="byWXJ"/>
    <w:bookmarkEnd w:id="7"/>
    <w:p w14:paraId="B898780F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1.2.1. </w:t>
      </w:r>
      <w:r>
        <w:rPr>
          <w:rFonts w:ascii="宋体" w:eastAsia="宋体" w:hAnsi="Times New Roman"/>
        </w:rPr>
        <w:t>机体规格</w:t>
      </w:r>
    </w:p>
    <w:bookmarkStart w:id="9" w:name="u26fa1ff7"/>
    <w:bookmarkStart w:id="10" w:name="aNKf6"/>
    <w:bookmarkEnd w:id="8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480"/>
        <w:gridCol w:w="4649"/>
      </w:tblGrid>
      <w:tr w14:paraId="99D177EB">
        <w:trPr>
          <w:trHeight w:val="495" w:hRule="atLeast"/>
          <w:tblCellSpacing w:w="0" w:type="auto"/>
        </w:trPr>
        <w:tc>
          <w:tcPr>
            <w:tcW w:w="67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7A8521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11" w:name="ubb15225a"/>
          <w:bookmarkEnd w:id="9"/>
        </w:tc>
        <w:tc>
          <w:tcPr>
            <w:tcW w:w="6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401BD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11"/>
        </w:tc>
      </w:tr>
      <w:bookmarkStart w:id="12" w:name="ue63acdf0"/>
      <w:tr w14:paraId="E2B3D777">
        <w:tblPrEx/>
        <w:trPr>
          <w:trHeight w:val="495" w:hRule="atLeast"/>
          <w:tblCellSpacing w:w="0" w:type="auto"/>
        </w:trPr>
        <w:tc>
          <w:tcPr>
            <w:tcW w:w="67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5C15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轴距</w:t>
            </w:r>
          </w:p>
          <w:bookmarkStart w:id="13" w:name="ubcc0f078"/>
          <w:bookmarkEnd w:id="12"/>
        </w:tc>
        <w:tc>
          <w:tcPr>
            <w:tcW w:w="6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F43146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880mm</w:t>
            </w:r>
          </w:p>
          <w:bookmarkEnd w:id="13"/>
        </w:tc>
      </w:tr>
      <w:bookmarkStart w:id="14" w:name="u68524947"/>
      <w:tr w14:paraId="8836AA76">
        <w:tblPrEx/>
        <w:trPr>
          <w:trHeight w:val="495" w:hRule="atLeast"/>
          <w:tblCellSpacing w:w="0" w:type="auto"/>
        </w:trPr>
        <w:tc>
          <w:tcPr>
            <w:tcW w:w="67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E93B7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折叠方式</w:t>
            </w:r>
          </w:p>
          <w:bookmarkStart w:id="15" w:name="u5427d97e"/>
          <w:bookmarkEnd w:id="14"/>
        </w:tc>
        <w:tc>
          <w:tcPr>
            <w:tcW w:w="6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3B3C45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前后抱臂式快拆折叠</w:t>
            </w:r>
          </w:p>
          <w:bookmarkEnd w:id="15"/>
        </w:tc>
      </w:tr>
      <w:bookmarkStart w:id="16" w:name="ue8ae7cce"/>
      <w:tr w14:paraId="1C90772E">
        <w:tblPrEx/>
        <w:trPr>
          <w:trHeight w:val="495" w:hRule="atLeast"/>
          <w:tblCellSpacing w:w="0" w:type="auto"/>
        </w:trPr>
        <w:tc>
          <w:tcPr>
            <w:tcW w:w="67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22B1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桨叶</w:t>
            </w:r>
          </w:p>
          <w:bookmarkStart w:id="17" w:name="u6a4bac9b"/>
          <w:bookmarkEnd w:id="16"/>
        </w:tc>
        <w:tc>
          <w:tcPr>
            <w:tcW w:w="6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3336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高效折叠桨，快拆设计</w:t>
            </w:r>
          </w:p>
          <w:bookmarkEnd w:id="17"/>
        </w:tc>
      </w:tr>
      <w:bookmarkStart w:id="18" w:name="u48507f77"/>
      <w:tr w14:paraId="DFF15ABF">
        <w:tblPrEx/>
        <w:trPr>
          <w:trHeight w:val="495" w:hRule="atLeast"/>
          <w:tblCellSpacing w:w="0" w:type="auto"/>
        </w:trPr>
        <w:tc>
          <w:tcPr>
            <w:tcW w:w="67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15910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机身材料</w:t>
            </w:r>
          </w:p>
          <w:bookmarkStart w:id="19" w:name="uaf083de3"/>
          <w:bookmarkEnd w:id="18"/>
        </w:tc>
        <w:tc>
          <w:tcPr>
            <w:tcW w:w="6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5ECB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碳纤维复合材料 + 航空铝合金</w:t>
            </w:r>
          </w:p>
          <w:bookmarkEnd w:id="19"/>
        </w:tc>
      </w:tr>
      <w:bookmarkStart w:id="20" w:name="tVjxC"/>
      <w:bookmarkEnd w:id="10"/>
    </w:tbl>
    <w:p w14:paraId="A914C505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1.2.2. </w:t>
      </w:r>
      <w:r>
        <w:rPr>
          <w:rFonts w:ascii="宋体" w:eastAsia="宋体" w:hAnsi="Times New Roman"/>
        </w:rPr>
        <w:t>感知系统</w:t>
      </w:r>
    </w:p>
    <w:bookmarkStart w:id="21" w:name="ud0ba868d"/>
    <w:bookmarkStart w:id="22" w:name="Gd2fB"/>
    <w:bookmarkEnd w:id="20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495"/>
        <w:gridCol w:w="4634"/>
      </w:tblGrid>
      <w:tr w14:paraId="1C76081F">
        <w:trPr>
          <w:trHeight w:val="495" w:hRule="atLeast"/>
          <w:tblCellSpacing w:w="0" w:type="auto"/>
        </w:trPr>
        <w:tc>
          <w:tcPr>
            <w:tcW w:w="68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734051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23" w:name="u9b640aaf"/>
          <w:bookmarkEnd w:id="21"/>
        </w:tc>
        <w:tc>
          <w:tcPr>
            <w:tcW w:w="68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B0085C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23"/>
        </w:tc>
      </w:tr>
      <w:bookmarkStart w:id="24" w:name="u75ec7e5f"/>
      <w:tr w14:paraId="57BFE87B">
        <w:tblPrEx/>
        <w:trPr>
          <w:trHeight w:val="495" w:hRule="atLeast"/>
          <w:tblCellSpacing w:w="0" w:type="auto"/>
        </w:trPr>
        <w:tc>
          <w:tcPr>
            <w:tcW w:w="68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F03A2C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避障配置</w:t>
            </w:r>
          </w:p>
          <w:bookmarkStart w:id="25" w:name="u84a68598"/>
          <w:bookmarkEnd w:id="24"/>
        </w:tc>
        <w:tc>
          <w:tcPr>
            <w:tcW w:w="68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3A59B6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前后左右四方向固态激光雷达</w:t>
            </w:r>
          </w:p>
          <w:bookmarkEnd w:id="25"/>
        </w:tc>
      </w:tr>
      <w:bookmarkStart w:id="26" w:name="u35d06d87"/>
      <w:tr w14:paraId="58F1E774">
        <w:tblPrEx/>
        <w:trPr>
          <w:trHeight w:val="495" w:hRule="atLeast"/>
          <w:tblCellSpacing w:w="0" w:type="auto"/>
        </w:trPr>
        <w:tc>
          <w:tcPr>
            <w:tcW w:w="68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96526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感知精度</w:t>
            </w:r>
          </w:p>
          <w:bookmarkStart w:id="27" w:name="u00c75bad"/>
          <w:bookmarkEnd w:id="26"/>
        </w:tc>
        <w:tc>
          <w:tcPr>
            <w:tcW w:w="68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419DD3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厘米级</w:t>
            </w:r>
          </w:p>
          <w:bookmarkEnd w:id="27"/>
        </w:tc>
      </w:tr>
      <w:bookmarkStart w:id="28" w:name="u7c81a738"/>
      <w:tr w14:paraId="72D08EDF">
        <w:tblPrEx/>
        <w:trPr>
          <w:trHeight w:val="495" w:hRule="atLeast"/>
          <w:tblCellSpacing w:w="0" w:type="auto"/>
        </w:trPr>
        <w:tc>
          <w:tcPr>
            <w:tcW w:w="68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91A160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有效探测距离</w:t>
            </w:r>
          </w:p>
          <w:bookmarkStart w:id="29" w:name="u2cd42909"/>
          <w:bookmarkEnd w:id="28"/>
        </w:tc>
        <w:tc>
          <w:tcPr>
            <w:tcW w:w="68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EC4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0.1 - 15米（可定制）</w:t>
            </w:r>
          </w:p>
          <w:bookmarkEnd w:id="29"/>
        </w:tc>
      </w:tr>
      <w:bookmarkStart w:id="30" w:name="ue9b13c10"/>
      <w:tr w14:paraId="A1AD3038">
        <w:tblPrEx/>
        <w:trPr>
          <w:trHeight w:val="495" w:hRule="atLeast"/>
          <w:tblCellSpacing w:w="0" w:type="auto"/>
        </w:trPr>
        <w:tc>
          <w:tcPr>
            <w:tcW w:w="68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89757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视角(FOV)</w:t>
            </w:r>
          </w:p>
          <w:bookmarkStart w:id="31" w:name="u2d01f52c"/>
          <w:bookmarkEnd w:id="30"/>
        </w:tc>
        <w:tc>
          <w:tcPr>
            <w:tcW w:w="68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C30890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水平≥120°，垂直≥75°（单雷达）</w:t>
            </w:r>
          </w:p>
          <w:bookmarkEnd w:id="31"/>
        </w:tc>
      </w:tr>
      <w:bookmarkStart w:id="32" w:name="DD16Z"/>
      <w:bookmarkEnd w:id="22"/>
    </w:tbl>
    <w:p w14:paraId="EC596553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1.2.3. </w:t>
      </w:r>
      <w:r>
        <w:rPr>
          <w:rFonts w:ascii="宋体" w:eastAsia="宋体" w:hAnsi="Times New Roman"/>
        </w:rPr>
        <w:t>云台负载</w:t>
      </w:r>
    </w:p>
    <w:bookmarkStart w:id="33" w:name="u3d07d650"/>
    <w:bookmarkStart w:id="34" w:name="bnqcN"/>
    <w:bookmarkEnd w:id="32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488"/>
        <w:gridCol w:w="4641"/>
      </w:tblGrid>
      <w:tr w14:paraId="71547866">
        <w:trPr>
          <w:trHeight w:val="495" w:hRule="atLeast"/>
          <w:tblCellSpacing w:w="0" w:type="auto"/>
        </w:trPr>
        <w:tc>
          <w:tcPr>
            <w:tcW w:w="6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D9A1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35" w:name="u88a1a141"/>
          <w:bookmarkEnd w:id="33"/>
        </w:tc>
        <w:tc>
          <w:tcPr>
            <w:tcW w:w="6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A322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35"/>
        </w:tc>
      </w:tr>
      <w:bookmarkStart w:id="36" w:name="u8d8baff5"/>
      <w:tr w14:paraId="BABB743E">
        <w:tblPrEx/>
        <w:trPr>
          <w:trHeight w:val="495" w:hRule="atLeast"/>
          <w:tblCellSpacing w:w="0" w:type="auto"/>
        </w:trPr>
        <w:tc>
          <w:tcPr>
            <w:tcW w:w="6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6895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标配接口</w:t>
            </w:r>
          </w:p>
          <w:bookmarkStart w:id="37" w:name="ue11d147b"/>
          <w:bookmarkEnd w:id="36"/>
        </w:tc>
        <w:tc>
          <w:tcPr>
            <w:tcW w:w="6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1E9C92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支持</w:t>
            </w: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  <w:lang w:val="en-US"/>
              </w:rPr>
              <w:t>云卓</w:t>
            </w: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C12 双光云台（或同等级别</w:t>
            </w: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  <w:lang w:val="en-US"/>
              </w:rPr>
              <w:t>其他云台</w:t>
            </w: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）</w:t>
            </w:r>
          </w:p>
          <w:bookmarkEnd w:id="37"/>
        </w:tc>
      </w:tr>
      <w:bookmarkStart w:id="38" w:name="u50fdea05"/>
      <w:tr w14:paraId="F38AC002">
        <w:tblPrEx/>
        <w:trPr>
          <w:trHeight w:val="495" w:hRule="atLeast"/>
          <w:tblCellSpacing w:w="0" w:type="auto"/>
        </w:trPr>
        <w:tc>
          <w:tcPr>
            <w:tcW w:w="6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19D5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最大负载</w:t>
            </w:r>
          </w:p>
          <w:bookmarkStart w:id="39" w:name="u5387f2c7"/>
          <w:bookmarkEnd w:id="38"/>
        </w:tc>
        <w:tc>
          <w:tcPr>
            <w:tcW w:w="6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409B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≥2.5kg（机身腹部中心）</w:t>
            </w:r>
          </w:p>
          <w:bookmarkEnd w:id="39"/>
        </w:tc>
      </w:tr>
      <w:bookmarkStart w:id="40" w:name="RT07H"/>
      <w:bookmarkEnd w:id="34"/>
    </w:tbl>
    <w:p w14:paraId="D469A8EF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1.2.4. </w:t>
      </w:r>
      <w:r>
        <w:rPr>
          <w:rFonts w:ascii="宋体" w:eastAsia="宋体" w:hAnsi="Times New Roman"/>
        </w:rPr>
        <w:t>供电与通信</w:t>
      </w:r>
    </w:p>
    <w:bookmarkStart w:id="41" w:name="uc53a25ba"/>
    <w:bookmarkStart w:id="42" w:name="iiUXs"/>
    <w:bookmarkEnd w:id="40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564"/>
        <w:gridCol w:w="4564"/>
      </w:tblGrid>
      <w:tr w14:paraId="2FB88476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B06B8E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43" w:name="ud8ba8d48"/>
          <w:bookmarkEnd w:id="41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D87A5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43"/>
        </w:tc>
      </w:tr>
      <w:bookmarkStart w:id="44" w:name="u80f3efc3"/>
      <w:tr w14:paraId="8C3B64D5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2639BB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标准化接口</w:t>
            </w:r>
          </w:p>
          <w:bookmarkStart w:id="45" w:name="u7dab1c9a"/>
          <w:bookmarkEnd w:id="4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0FD7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集成电源与千兆以太网</w:t>
            </w:r>
          </w:p>
          <w:bookmarkEnd w:id="45"/>
        </w:tc>
      </w:tr>
      <w:bookmarkStart w:id="46" w:name="s8IKH"/>
      <w:bookmarkEnd w:id="42"/>
    </w:tbl>
    <w:p w14:paraId="42686E43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1.2.5. </w:t>
      </w:r>
      <w:r>
        <w:rPr>
          <w:rFonts w:ascii="宋体" w:eastAsia="宋体" w:hAnsi="Times New Roman"/>
        </w:rPr>
        <w:t>飞行性能</w:t>
      </w:r>
    </w:p>
    <w:bookmarkStart w:id="47" w:name="u90b59988"/>
    <w:bookmarkStart w:id="48" w:name="gcJdC"/>
    <w:bookmarkEnd w:id="46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486"/>
        <w:gridCol w:w="4643"/>
      </w:tblGrid>
      <w:tr w14:paraId="8CC742B4">
        <w:trPr>
          <w:trHeight w:val="495" w:hRule="atLeast"/>
          <w:tblCellSpacing w:w="0" w:type="auto"/>
        </w:trPr>
        <w:tc>
          <w:tcPr>
            <w:tcW w:w="67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A520F3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49" w:name="uc010993a"/>
          <w:bookmarkEnd w:id="47"/>
        </w:tc>
        <w:tc>
          <w:tcPr>
            <w:tcW w:w="68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0EC3BF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49"/>
        </w:tc>
      </w:tr>
      <w:bookmarkStart w:id="50" w:name="u0e6487a9"/>
      <w:tr w14:paraId="7EE196D7">
        <w:tblPrEx/>
        <w:trPr>
          <w:trHeight w:val="495" w:hRule="atLeast"/>
          <w:tblCellSpacing w:w="0" w:type="auto"/>
        </w:trPr>
        <w:tc>
          <w:tcPr>
            <w:tcW w:w="67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6E01F2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最大起飞重量</w:t>
            </w:r>
          </w:p>
          <w:bookmarkStart w:id="51" w:name="u98c5e546"/>
          <w:bookmarkEnd w:id="50"/>
        </w:tc>
        <w:tc>
          <w:tcPr>
            <w:tcW w:w="68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0A27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10.5kg（含云台与负载）</w:t>
            </w:r>
          </w:p>
          <w:bookmarkEnd w:id="51"/>
        </w:tc>
      </w:tr>
      <w:bookmarkStart w:id="52" w:name="ud29680bc"/>
      <w:tr w14:paraId="3A691C3A">
        <w:tblPrEx/>
        <w:trPr>
          <w:trHeight w:val="495" w:hRule="atLeast"/>
          <w:tblCellSpacing w:w="0" w:type="auto"/>
        </w:trPr>
        <w:tc>
          <w:tcPr>
            <w:tcW w:w="67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BAE7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最大续航时间</w:t>
            </w:r>
          </w:p>
          <w:bookmarkStart w:id="53" w:name="u5aeb144d"/>
          <w:bookmarkEnd w:id="52"/>
        </w:tc>
        <w:tc>
          <w:tcPr>
            <w:tcW w:w="68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6242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空载：55分钟；带C12云台：约42分钟*</w:t>
            </w:r>
          </w:p>
          <w:bookmarkEnd w:id="53"/>
        </w:tc>
      </w:tr>
      <w:bookmarkStart w:id="54" w:name="uc2a7144b"/>
      <w:tr w14:paraId="02507A54">
        <w:tblPrEx/>
        <w:trPr>
          <w:trHeight w:val="495" w:hRule="atLeast"/>
          <w:tblCellSpacing w:w="0" w:type="auto"/>
        </w:trPr>
        <w:tc>
          <w:tcPr>
            <w:tcW w:w="67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439B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最大悬停时间</w:t>
            </w:r>
          </w:p>
          <w:bookmarkStart w:id="55" w:name="u5571b992"/>
          <w:bookmarkEnd w:id="54"/>
        </w:tc>
        <w:tc>
          <w:tcPr>
            <w:tcW w:w="68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9A79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带C12云台：约38分钟*</w:t>
            </w:r>
          </w:p>
          <w:bookmarkEnd w:id="55"/>
        </w:tc>
      </w:tr>
      <w:bookmarkStart w:id="56" w:name="u3b9b51a9"/>
      <w:tr w14:paraId="2EBB204F">
        <w:tblPrEx/>
        <w:trPr>
          <w:trHeight w:val="495" w:hRule="atLeast"/>
          <w:tblCellSpacing w:w="0" w:type="auto"/>
        </w:trPr>
        <w:tc>
          <w:tcPr>
            <w:tcW w:w="67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EAC2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最大飞行速度</w:t>
            </w:r>
          </w:p>
          <w:bookmarkStart w:id="57" w:name="u104bc8d3"/>
          <w:bookmarkEnd w:id="56"/>
        </w:tc>
        <w:tc>
          <w:tcPr>
            <w:tcW w:w="68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197BDF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23 m/s（运动模式）</w:t>
            </w:r>
          </w:p>
          <w:bookmarkEnd w:id="57"/>
        </w:tc>
      </w:tr>
      <w:bookmarkStart w:id="58" w:name="u68239f90"/>
      <w:tr w14:paraId="46CEEA2F">
        <w:tblPrEx/>
        <w:trPr>
          <w:trHeight w:val="495" w:hRule="atLeast"/>
          <w:tblCellSpacing w:w="0" w:type="auto"/>
        </w:trPr>
        <w:tc>
          <w:tcPr>
            <w:tcW w:w="67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4552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最大抗风能力</w:t>
            </w:r>
          </w:p>
          <w:bookmarkStart w:id="59" w:name="u56dcc0c8"/>
          <w:bookmarkEnd w:id="58"/>
        </w:tc>
        <w:tc>
          <w:tcPr>
            <w:tcW w:w="68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D7B3A8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12 m/s（6级风）</w:t>
            </w:r>
          </w:p>
          <w:bookmarkEnd w:id="59"/>
        </w:tc>
      </w:tr>
      <w:bookmarkStart w:id="60" w:name="u6e6799c4"/>
      <w:tr w14:paraId="B9B1B3DB">
        <w:tblPrEx/>
        <w:trPr>
          <w:trHeight w:val="495" w:hRule="atLeast"/>
          <w:tblCellSpacing w:w="0" w:type="auto"/>
        </w:trPr>
        <w:tc>
          <w:tcPr>
            <w:tcW w:w="67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4966A6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最大作业海拔</w:t>
            </w:r>
          </w:p>
          <w:bookmarkStart w:id="61" w:name="u1610345a"/>
          <w:bookmarkEnd w:id="60"/>
        </w:tc>
        <w:tc>
          <w:tcPr>
            <w:tcW w:w="68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0495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  <w:lang w:val="en-US"/>
              </w:rPr>
              <w:t>15</w:t>
            </w: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00米</w:t>
            </w:r>
          </w:p>
          <w:bookmarkEnd w:id="61"/>
        </w:tc>
      </w:tr>
      <w:bookmarkStart w:id="62" w:name="u426ee31e"/>
      <w:tr w14:paraId="C8A31310">
        <w:tblPrEx/>
        <w:trPr>
          <w:trHeight w:val="495" w:hRule="atLeast"/>
          <w:tblCellSpacing w:w="0" w:type="auto"/>
        </w:trPr>
        <w:tc>
          <w:tcPr>
            <w:tcW w:w="67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F708DF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最大上升/下降速度</w:t>
            </w:r>
          </w:p>
          <w:bookmarkStart w:id="63" w:name="u0d2b34c8"/>
          <w:bookmarkEnd w:id="62"/>
        </w:tc>
        <w:tc>
          <w:tcPr>
            <w:tcW w:w="68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C43F68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6 m/s / 4 m/s</w:t>
            </w:r>
          </w:p>
          <w:bookmarkEnd w:id="63"/>
        </w:tc>
      </w:tr>
      <w:bookmarkStart w:id="64" w:name="SxF0d"/>
      <w:bookmarkEnd w:id="48"/>
    </w:tbl>
    <w:p w14:paraId="CF0607FA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1.2.6. </w:t>
      </w:r>
      <w:r>
        <w:rPr>
          <w:rFonts w:ascii="宋体" w:eastAsia="宋体" w:hAnsi="Times New Roman"/>
        </w:rPr>
        <w:t>导航与定位</w:t>
      </w:r>
    </w:p>
    <w:bookmarkStart w:id="65" w:name="uce7d29dd"/>
    <w:bookmarkStart w:id="66" w:name="oy8XK"/>
    <w:bookmarkEnd w:id="64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3833"/>
        <w:gridCol w:w="5296"/>
      </w:tblGrid>
      <w:tr w14:paraId="8F83E194">
        <w:trPr>
          <w:trHeight w:val="495" w:hRule="atLeast"/>
          <w:tblCellSpacing w:w="0" w:type="auto"/>
        </w:trPr>
        <w:tc>
          <w:tcPr>
            <w:tcW w:w="6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FBCFB4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67" w:name="u3016505f"/>
          <w:bookmarkEnd w:id="65"/>
        </w:tc>
        <w:tc>
          <w:tcPr>
            <w:tcW w:w="7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2EB5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67"/>
        </w:tc>
      </w:tr>
      <w:bookmarkStart w:id="68" w:name="u7230f700"/>
      <w:tr w14:paraId="BE7A4C04">
        <w:tblPrEx/>
        <w:trPr>
          <w:trHeight w:val="495" w:hRule="atLeast"/>
          <w:tblCellSpacing w:w="0" w:type="auto"/>
        </w:trPr>
        <w:tc>
          <w:tcPr>
            <w:tcW w:w="6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FAAB1C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GNSS</w:t>
            </w:r>
          </w:p>
          <w:bookmarkStart w:id="69" w:name="u3c6f1c44"/>
          <w:bookmarkEnd w:id="68"/>
        </w:tc>
        <w:tc>
          <w:tcPr>
            <w:tcW w:w="7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FE3CA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GPS+GLONASS+Galileo+BeiDou多模</w:t>
            </w:r>
          </w:p>
          <w:bookmarkEnd w:id="69"/>
        </w:tc>
      </w:tr>
      <w:bookmarkStart w:id="70" w:name="u05279d88"/>
      <w:tr w14:paraId="0ADE1602">
        <w:tblPrEx/>
        <w:trPr>
          <w:trHeight w:val="495" w:hRule="atLeast"/>
          <w:tblCellSpacing w:w="0" w:type="auto"/>
        </w:trPr>
        <w:tc>
          <w:tcPr>
            <w:tcW w:w="6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D6F706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RTK精度</w:t>
            </w:r>
          </w:p>
          <w:bookmarkStart w:id="71" w:name="ucd3c6e96"/>
          <w:bookmarkEnd w:id="70"/>
        </w:tc>
        <w:tc>
          <w:tcPr>
            <w:tcW w:w="7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885C91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水平1cm+1ppm， 垂直1.5cm+1ppm（需选配）</w:t>
            </w:r>
          </w:p>
          <w:bookmarkEnd w:id="71"/>
        </w:tc>
      </w:tr>
      <w:bookmarkStart w:id="72" w:name="u90a2e0e7"/>
      <w:tr w14:paraId="6AB535A5">
        <w:tblPrEx/>
        <w:trPr>
          <w:trHeight w:val="495" w:hRule="atLeast"/>
          <w:tblCellSpacing w:w="0" w:type="auto"/>
        </w:trPr>
        <w:tc>
          <w:tcPr>
            <w:tcW w:w="65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1D3A7C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视觉定位系统</w:t>
            </w:r>
          </w:p>
          <w:bookmarkStart w:id="73" w:name="ub8bcc219"/>
          <w:bookmarkEnd w:id="72"/>
        </w:tc>
        <w:tc>
          <w:tcPr>
            <w:tcW w:w="7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1BB56A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下视视觉系统，无GPS环境下辅助定位</w:t>
            </w:r>
            <w:r>
              <w:rPr>
                <w:rFonts w:ascii="宋体" w:hAnsi="Times New Roman"/>
                <w:b w:val="false"/>
                <w:i w:val="false"/>
                <w:color w:val="000000"/>
                <w:sz w:val="22"/>
                <w:lang w:val="en-US"/>
              </w:rPr>
              <w:t>（选配）</w:t>
            </w:r>
          </w:p>
          <w:bookmarkEnd w:id="73"/>
        </w:tc>
      </w:tr>
      <w:bookmarkStart w:id="74" w:name="Y10be"/>
      <w:bookmarkEnd w:id="66"/>
    </w:tbl>
    <w:p w14:paraId="FF2D3532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1.2.7. </w:t>
      </w:r>
      <w:r>
        <w:rPr>
          <w:rFonts w:ascii="宋体" w:eastAsia="宋体" w:hAnsi="Times New Roman"/>
        </w:rPr>
        <w:t>环境适应性</w:t>
      </w:r>
    </w:p>
    <w:bookmarkStart w:id="75" w:name="u08e1368d"/>
    <w:bookmarkStart w:id="76" w:name="MrZpI"/>
    <w:bookmarkEnd w:id="74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535"/>
        <w:gridCol w:w="4594"/>
      </w:tblGrid>
      <w:tr w14:paraId="E69244C6">
        <w:trPr>
          <w:trHeight w:val="495" w:hRule="atLeast"/>
          <w:tblCellSpacing w:w="0" w:type="auto"/>
        </w:trPr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7D8988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77" w:name="u144f978b"/>
          <w:bookmarkEnd w:id="75"/>
        </w:tc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D3F303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77"/>
        </w:tc>
      </w:tr>
      <w:bookmarkStart w:id="78" w:name="u7fe07e7e"/>
      <w:tr w14:paraId="33539768">
        <w:tblPrEx/>
        <w:trPr>
          <w:trHeight w:val="495" w:hRule="atLeast"/>
          <w:tblCellSpacing w:w="0" w:type="auto"/>
        </w:trPr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CE8C69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工作温度</w:t>
            </w:r>
          </w:p>
          <w:bookmarkStart w:id="79" w:name="ua17c0c8f"/>
          <w:bookmarkEnd w:id="78"/>
        </w:tc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2B0D04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-20°C 至 50°C</w:t>
            </w:r>
          </w:p>
          <w:bookmarkEnd w:id="79"/>
        </w:tc>
      </w:tr>
      <w:bookmarkStart w:id="80" w:name="u66e43b85"/>
      <w:tr w14:paraId="4A6C587C">
        <w:tblPrEx/>
        <w:trPr>
          <w:trHeight w:val="495" w:hRule="atLeast"/>
          <w:tblCellSpacing w:w="0" w:type="auto"/>
        </w:trPr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A02D8A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防护等级</w:t>
            </w:r>
          </w:p>
          <w:bookmarkStart w:id="81" w:name="u86aa11e9"/>
          <w:bookmarkEnd w:id="80"/>
        </w:tc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5E024F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IP45（防雨防尘）</w:t>
            </w:r>
          </w:p>
          <w:bookmarkEnd w:id="81"/>
        </w:tc>
      </w:tr>
      <w:bookmarkStart w:id="82" w:name="Wbf6G"/>
      <w:bookmarkEnd w:id="76"/>
    </w:tbl>
    <w:p w14:paraId="D48AF160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1.2.8. </w:t>
      </w:r>
      <w:r>
        <w:rPr>
          <w:rFonts w:ascii="宋体" w:eastAsia="宋体" w:hAnsi="Times New Roman"/>
        </w:rPr>
        <w:t>数据链路</w:t>
      </w:r>
    </w:p>
    <w:bookmarkStart w:id="83" w:name="u5d1c44cf"/>
    <w:bookmarkStart w:id="84" w:name="WJU40"/>
    <w:bookmarkEnd w:id="82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496"/>
        <w:gridCol w:w="4633"/>
      </w:tblGrid>
      <w:tr w14:paraId="C99E03C6">
        <w:trPr>
          <w:trHeight w:val="495" w:hRule="atLeast"/>
          <w:tblCellSpacing w:w="0" w:type="auto"/>
        </w:trPr>
        <w:tc>
          <w:tcPr>
            <w:tcW w:w="67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15883D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85" w:name="uef965e0f"/>
          <w:bookmarkEnd w:id="83"/>
        </w:tc>
        <w:tc>
          <w:tcPr>
            <w:tcW w:w="6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D40CC1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85"/>
        </w:tc>
      </w:tr>
      <w:bookmarkStart w:id="86" w:name="u9a06c6bb"/>
      <w:tr w14:paraId="A65251D4">
        <w:tblPrEx/>
        <w:trPr>
          <w:trHeight w:val="495" w:hRule="atLeast"/>
          <w:tblCellSpacing w:w="0" w:type="auto"/>
        </w:trPr>
        <w:tc>
          <w:tcPr>
            <w:tcW w:w="67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25BE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图传系统</w:t>
            </w:r>
          </w:p>
          <w:bookmarkStart w:id="87" w:name="u61b882b8"/>
          <w:bookmarkEnd w:id="86"/>
        </w:tc>
        <w:tc>
          <w:tcPr>
            <w:tcW w:w="6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0ADC50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低延迟高清数字图传，最远15公里*（FCC标准，无障碍）</w:t>
            </w:r>
          </w:p>
          <w:bookmarkEnd w:id="87"/>
        </w:tc>
      </w:tr>
      <w:bookmarkStart w:id="88" w:name="uaacd2f18"/>
      <w:tr w14:paraId="6A0F84D6">
        <w:tblPrEx/>
        <w:trPr>
          <w:trHeight w:val="495" w:hRule="atLeast"/>
          <w:tblCellSpacing w:w="0" w:type="auto"/>
        </w:trPr>
        <w:tc>
          <w:tcPr>
            <w:tcW w:w="67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24CA3A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控制距离</w:t>
            </w:r>
          </w:p>
          <w:bookmarkStart w:id="89" w:name="ue93761c5"/>
          <w:bookmarkEnd w:id="88"/>
        </w:tc>
        <w:tc>
          <w:tcPr>
            <w:tcW w:w="6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F8E4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同图传距离</w:t>
            </w:r>
          </w:p>
          <w:bookmarkEnd w:id="89"/>
        </w:tc>
      </w:tr>
      <w:bookmarkStart w:id="90" w:name="q0EHD"/>
      <w:bookmarkEnd w:id="84"/>
    </w:tbl>
    <w:p w14:paraId="40AB2E2D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1.2.9. </w:t>
      </w:r>
      <w:r>
        <w:rPr>
          <w:rFonts w:ascii="宋体" w:eastAsia="宋体" w:hAnsi="Times New Roman"/>
        </w:rPr>
        <w:t>智能电池</w:t>
      </w:r>
    </w:p>
    <w:bookmarkStart w:id="91" w:name="uad56c1e6"/>
    <w:bookmarkStart w:id="92" w:name="wIHpj"/>
    <w:bookmarkEnd w:id="90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399"/>
        <w:gridCol w:w="4730"/>
      </w:tblGrid>
      <w:tr w14:paraId="54006D8D">
        <w:trPr>
          <w:trHeight w:val="495" w:hRule="atLeast"/>
          <w:tblCellSpacing w:w="0" w:type="auto"/>
        </w:trPr>
        <w:tc>
          <w:tcPr>
            <w:tcW w:w="67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B21606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参数类别</w:t>
            </w:r>
          </w:p>
          <w:bookmarkStart w:id="93" w:name="u26a2e04b"/>
          <w:bookmarkEnd w:id="91"/>
        </w:tc>
        <w:tc>
          <w:tcPr>
            <w:tcW w:w="69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251024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参数描述</w:t>
            </w:r>
          </w:p>
          <w:bookmarkEnd w:id="93"/>
        </w:tc>
      </w:tr>
      <w:bookmarkStart w:id="94" w:name="u114120c1"/>
      <w:tr w14:paraId="8A774BDF">
        <w:tblPrEx/>
        <w:trPr>
          <w:trHeight w:val="495" w:hRule="atLeast"/>
          <w:tblCellSpacing w:w="0" w:type="auto"/>
        </w:trPr>
        <w:tc>
          <w:tcPr>
            <w:tcW w:w="67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7B88FE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容量</w:t>
            </w:r>
          </w:p>
          <w:bookmarkStart w:id="95" w:name="udcc65930"/>
          <w:bookmarkEnd w:id="94"/>
        </w:tc>
        <w:tc>
          <w:tcPr>
            <w:tcW w:w="69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5B421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  <w:lang w:val="en-US"/>
              </w:rPr>
              <w:t>35</w:t>
            </w: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000mAh（标压/高压）</w:t>
            </w:r>
          </w:p>
          <w:bookmarkEnd w:id="95"/>
        </w:tc>
      </w:tr>
      <w:bookmarkStart w:id="96" w:name="ub81ac345"/>
      <w:tr w14:paraId="BD9FD10B">
        <w:tblPrEx/>
        <w:trPr>
          <w:trHeight w:val="495" w:hRule="atLeast"/>
          <w:tblCellSpacing w:w="0" w:type="auto"/>
        </w:trPr>
        <w:tc>
          <w:tcPr>
            <w:tcW w:w="67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4592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类型</w:t>
            </w:r>
          </w:p>
          <w:bookmarkStart w:id="97" w:name="u0feac20b"/>
          <w:bookmarkEnd w:id="96"/>
        </w:tc>
        <w:tc>
          <w:tcPr>
            <w:tcW w:w="69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F9269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智能飞行电池，支持热替换</w:t>
            </w:r>
          </w:p>
          <w:bookmarkEnd w:id="97"/>
        </w:tc>
      </w:tr>
      <w:bookmarkStart w:id="98" w:name="ufc40ed51"/>
      <w:tr w14:paraId="441D2527">
        <w:tblPrEx/>
        <w:trPr>
          <w:trHeight w:val="495" w:hRule="atLeast"/>
          <w:tblCellSpacing w:w="0" w:type="auto"/>
        </w:trPr>
        <w:tc>
          <w:tcPr>
            <w:tcW w:w="67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0B637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充电时间</w:t>
            </w:r>
          </w:p>
          <w:bookmarkStart w:id="99" w:name="u618910d0"/>
          <w:bookmarkEnd w:id="98"/>
        </w:tc>
        <w:tc>
          <w:tcPr>
            <w:tcW w:w="69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24DB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约90分钟（使用快速充电器）</w:t>
            </w:r>
          </w:p>
          <w:bookmarkEnd w:id="99"/>
        </w:tc>
      </w:tr>
      <w:bookmarkStart w:id="100" w:name="AstLF"/>
      <w:bookmarkEnd w:id="92"/>
    </w:tbl>
    <w:p w14:paraId="6AE86EFE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1.3. </w:t>
      </w:r>
      <w:r>
        <w:rPr>
          <w:rFonts w:ascii="宋体" w:eastAsia="宋体" w:hAnsi="Times New Roman"/>
        </w:rPr>
        <w:t>三、详细功能说明</w:t>
      </w:r>
    </w:p>
    <w:bookmarkStart w:id="101" w:name="nMNH3"/>
    <w:bookmarkEnd w:id="100"/>
    <w:p w14:paraId="6263B543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1.3.1. </w:t>
      </w:r>
      <w:r>
        <w:rPr>
          <w:rFonts w:ascii="宋体" w:eastAsia="宋体" w:hAnsi="Times New Roman"/>
        </w:rPr>
        <w:t>飞行平台</w:t>
      </w:r>
    </w:p>
    <w:bookmarkStart w:id="102" w:name="u68715de8"/>
    <w:bookmarkEnd w:id="101"/>
    <w:p w14:paraId="DD46CC1F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创新结构设计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：专利前后抱臂式折叠机构，机臂收拢后紧贴机身，大幅减少收纳体积（≤880mm），提升便携性，同时保障展开后极高的结构刚度与飞行稳定性。</w:t>
      </w:r>
    </w:p>
    <w:bookmarkStart w:id="103" w:name="u6bdd7fde"/>
    <w:bookmarkEnd w:id="102"/>
    <w:p w14:paraId="55F62002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高效动力系统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：匹配高效无刷电机与大载重电调，配合经过气动优化的快拆折叠桨，提供充沛动力与优异能效比。</w:t>
      </w:r>
    </w:p>
    <w:bookmarkStart w:id="104" w:name="ua05e2a73"/>
    <w:bookmarkEnd w:id="103"/>
    <w:p w14:paraId="C2ACBE25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快拆维护设计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：主要模块（机臂、脚架、负载接口）均支持免工具快拆，便于野外快速部署与维护。</w:t>
      </w:r>
    </w:p>
    <w:bookmarkStart w:id="105" w:name="hWrKt"/>
    <w:bookmarkEnd w:id="104"/>
    <w:p w14:paraId="BD061154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1.3.2. </w:t>
      </w:r>
      <w:r>
        <w:rPr>
          <w:rFonts w:ascii="宋体" w:eastAsia="宋体" w:hAnsi="Times New Roman"/>
        </w:rPr>
        <w:t>全向感知与避障系统</w:t>
      </w:r>
    </w:p>
    <w:bookmarkStart w:id="106" w:name="u294341cb"/>
    <w:bookmarkEnd w:id="105"/>
    <w:p w14:paraId="D7C95630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配置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：机身前、后、左、右四个方位均配备高性能固态激光雷达，无机械旋转部件，可靠性高。</w:t>
      </w:r>
    </w:p>
    <w:bookmarkStart w:id="107" w:name="u38f267d5"/>
    <w:bookmarkEnd w:id="106"/>
    <w:p w14:paraId="DE382AB0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功能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</w:t>
      </w:r>
    </w:p>
    <w:bookmarkStart w:id="108" w:name="u5d49e164"/>
    <w:bookmarkEnd w:id="107"/>
    <w:p w14:paraId="215306DC">
      <w:pPr>
        <w:pStyle w:val="style0"/>
        <w:numPr>
          <w:ilvl w:val="1"/>
          <w:numId w:val="0"/>
        </w:numPr>
        <w:spacing w:beforeLines="100" w:after="50" w:lineRule="auto" w:line="360"/>
        <w:ind w:left="72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全向障碍物感知：360°水平全覆盖感知，实时构建周围3D点云地图。</w:t>
      </w:r>
    </w:p>
    <w:bookmarkStart w:id="109" w:name="uc6503fa7"/>
    <w:bookmarkEnd w:id="108"/>
    <w:p w14:paraId="DFFFDD5D">
      <w:pPr>
        <w:pStyle w:val="style0"/>
        <w:numPr>
          <w:ilvl w:val="1"/>
          <w:numId w:val="0"/>
        </w:numPr>
        <w:spacing w:beforeLines="100" w:after="50" w:lineRule="auto" w:line="360"/>
        <w:ind w:left="72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精准避障：可实现前、后、左、右四个方向的刹停避障（依赖于飞行模式）。</w:t>
      </w:r>
    </w:p>
    <w:bookmarkStart w:id="110" w:name="u6fb3c63d"/>
    <w:bookmarkEnd w:id="109"/>
    <w:p w14:paraId="70478AED">
      <w:pPr>
        <w:pStyle w:val="style0"/>
        <w:numPr>
          <w:ilvl w:val="1"/>
          <w:numId w:val="0"/>
        </w:numPr>
        <w:spacing w:beforeLines="100" w:after="50" w:lineRule="auto" w:line="360"/>
        <w:ind w:left="72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辅助功能：支持地形跟随、近距离精细作业等高级飞行功能。</w:t>
      </w:r>
    </w:p>
    <w:bookmarkStart w:id="111" w:name="IXd5c"/>
    <w:bookmarkEnd w:id="110"/>
    <w:p w14:paraId="2EC6136C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1.3.3. </w:t>
      </w:r>
      <w:r>
        <w:rPr>
          <w:rFonts w:ascii="宋体" w:eastAsia="宋体" w:hAnsi="Times New Roman"/>
        </w:rPr>
        <w:t>专业负载能力</w:t>
      </w:r>
    </w:p>
    <w:bookmarkStart w:id="112" w:name="u84e7ab40"/>
    <w:bookmarkEnd w:id="111"/>
    <w:p w14:paraId="4A352F25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云台接口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：机身腹部标配经过加固与优化的标准化负载接口，原生适配云卓C12双光云台相机，提供稳定的供电、可靠的机械锁紧与高速数据传输。</w:t>
      </w:r>
    </w:p>
    <w:p w14:paraId="07801020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lang w:val="en-US"/>
        </w:rPr>
        <w:t>云台规格：</w:t>
      </w:r>
    </w:p>
    <w:p w14:paraId="CCD5AD06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lang w:val="en-US"/>
        </w:rPr>
        <w:t>https://www.skydroid.xin/cdn/official-prod/overrides/C12-Instructions.pdf</w:t>
      </w:r>
    </w:p>
    <w:bookmarkStart w:id="113" w:name="u85415642"/>
    <w:bookmarkEnd w:id="112"/>
    <w:p w14:paraId="C8360BA1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扩展性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：接口协议开放，可快速适配多种第三方专业负载，如多光谱相机、激光雷达、倾斜摄影系统、探照灯、喊话器等。</w:t>
      </w:r>
    </w:p>
    <w:bookmarkStart w:id="114" w:name="GTy8W"/>
    <w:bookmarkEnd w:id="113"/>
    <w:p w14:paraId="19074005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1.3.4. </w:t>
      </w:r>
      <w:r>
        <w:rPr>
          <w:rFonts w:ascii="宋体" w:eastAsia="宋体" w:hAnsi="Times New Roman"/>
        </w:rPr>
        <w:t>飞行性能与可靠性</w:t>
      </w:r>
    </w:p>
    <w:bookmarkStart w:id="115" w:name="u1845a80a"/>
    <w:bookmarkEnd w:id="114"/>
    <w:p w14:paraId="71DEAC13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长续航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：优化气动设计与能效管理，提供业内领先的带载续航时间，满足大面积作业需求。</w:t>
      </w:r>
    </w:p>
    <w:bookmarkStart w:id="116" w:name="u6e0b4afc"/>
    <w:bookmarkEnd w:id="115"/>
    <w:p w14:paraId="4A3D4EC5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高抗风性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：强大的动力冗余与精准的飞控算法，确保在6级风中稳定悬停与飞行。</w:t>
      </w:r>
    </w:p>
    <w:bookmarkStart w:id="117" w:name="ub82ae796"/>
    <w:bookmarkEnd w:id="116"/>
    <w:p w14:paraId="A808AC21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双冗余设计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：关键传感器（IMU、气压计、指南针）及飞行控制系统采用双冗余设计，极大提升飞行安全。</w:t>
      </w:r>
    </w:p>
    <w:bookmarkStart w:id="118" w:name="u35b6dc30"/>
    <w:bookmarkEnd w:id="117"/>
    <w:p w14:paraId="1787D49B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智能电池管理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：电池内置智能管理系统，支持电量自检、充放电保护、存储自放电及生命周期记录。</w:t>
      </w:r>
    </w:p>
    <w:bookmarkStart w:id="119" w:name="qTYJ7"/>
    <w:bookmarkEnd w:id="118"/>
    <w:p w14:paraId="AC479F62">
      <w:pPr>
        <w:pStyle w:val="style3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1.3.5. </w:t>
      </w:r>
      <w:r>
        <w:rPr>
          <w:rFonts w:ascii="宋体" w:eastAsia="宋体" w:hAnsi="Times New Roman"/>
        </w:rPr>
        <w:t>智能飞行与地面站</w:t>
      </w:r>
    </w:p>
    <w:bookmarkStart w:id="120" w:name="ua75fa1c2"/>
    <w:bookmarkEnd w:id="119"/>
    <w:p w14:paraId="A4D0100E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专业遥控器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：配备高亮显示屏遥控器，集成地图、状态显示，控制距离远，信号稳定。</w:t>
      </w:r>
    </w:p>
    <w:p w14:paraId="8B4694C0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lang w:val="en-US"/>
        </w:rPr>
        <w:t>遥控器规格书：</w:t>
      </w:r>
    </w:p>
    <w:p w14:paraId="01B80EBC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lang w:val="en-US"/>
        </w:rPr>
        <w:t>https://www.skydroid.xin/cdn/official-prod/overrides/G12-Instructions.pdf</w:t>
      </w:r>
    </w:p>
    <w:bookmarkStart w:id="121" w:name="u701fbba2"/>
    <w:bookmarkEnd w:id="120"/>
    <w:p w14:paraId="80B807A8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任务规划软件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：提供专业的PC及移动端地面站软件，支持航点规划、精细巡检、三维航线、指点飞行等多种自动化任务模式。</w:t>
      </w:r>
    </w:p>
    <w:bookmarkStart w:id="122" w:name="SLU0N"/>
    <w:bookmarkEnd w:id="121"/>
    <w:p w14:paraId="F7BB590F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1.4. </w:t>
      </w:r>
      <w:r>
        <w:rPr>
          <w:rFonts w:ascii="宋体" w:eastAsia="宋体" w:hAnsi="Times New Roman"/>
        </w:rPr>
        <w:t>四、包装清单（标准配置）</w:t>
      </w:r>
    </w:p>
    <w:bookmarkStart w:id="123" w:name="u59171416"/>
    <w:bookmarkStart w:id="124" w:name="VqJnE"/>
    <w:bookmarkEnd w:id="122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630"/>
        <w:gridCol w:w="4499"/>
      </w:tblGrid>
      <w:tr w14:paraId="49E996A0"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D1C7D1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组件</w:t>
            </w:r>
          </w:p>
          <w:bookmarkStart w:id="125" w:name="u543f612c"/>
          <w:bookmarkEnd w:id="123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4A6A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数量</w:t>
            </w:r>
          </w:p>
          <w:bookmarkEnd w:id="125"/>
        </w:tc>
      </w:tr>
      <w:bookmarkStart w:id="126" w:name="ud878dda8"/>
      <w:tr w14:paraId="A85207F3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B6E0E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QF850飞行器（含感知避障系统）</w:t>
            </w:r>
          </w:p>
          <w:bookmarkStart w:id="127" w:name="u5d60f322"/>
          <w:bookmarkEnd w:id="126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0D8A9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1台</w:t>
            </w:r>
          </w:p>
          <w:bookmarkEnd w:id="127"/>
        </w:tc>
      </w:tr>
      <w:bookmarkStart w:id="128" w:name="u40ca6e88"/>
      <w:tr w14:paraId="721E4F7B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20E658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专业带屏遥控器</w:t>
            </w:r>
          </w:p>
          <w:bookmarkStart w:id="129" w:name="u18044724"/>
          <w:bookmarkEnd w:id="128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FE528F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1台</w:t>
            </w:r>
          </w:p>
          <w:bookmarkEnd w:id="129"/>
        </w:tc>
      </w:tr>
      <w:bookmarkStart w:id="130" w:name="u520a5bf1"/>
      <w:tr w14:paraId="5738D5AC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9FF79C9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智能飞行电池</w:t>
            </w:r>
          </w:p>
          <w:bookmarkStart w:id="131" w:name="ud4a0e62b"/>
          <w:bookmarkEnd w:id="130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C1B2C1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2块</w:t>
            </w:r>
          </w:p>
          <w:bookmarkEnd w:id="131"/>
        </w:tc>
      </w:tr>
      <w:bookmarkStart w:id="132" w:name="u1bf4b905"/>
      <w:tr w14:paraId="7A81CF15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D8AC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电池快速充电器</w:t>
            </w:r>
          </w:p>
          <w:bookmarkStart w:id="133" w:name="u0fda19ec"/>
          <w:bookmarkEnd w:id="132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25EE2A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1个</w:t>
            </w:r>
          </w:p>
          <w:bookmarkEnd w:id="133"/>
        </w:tc>
      </w:tr>
      <w:bookmarkStart w:id="134" w:name="ua7252ab0"/>
      <w:tr w14:paraId="9A859827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A653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备用折叠螺旋桨（对）</w:t>
            </w:r>
          </w:p>
          <w:bookmarkStart w:id="135" w:name="u934ad457"/>
          <w:bookmarkEnd w:id="134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934A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2对</w:t>
            </w:r>
          </w:p>
          <w:bookmarkEnd w:id="135"/>
        </w:tc>
      </w:tr>
      <w:bookmarkStart w:id="136" w:name="u48cbaa3c"/>
      <w:tr w14:paraId="DC8FB480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72667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便携式安全箱</w:t>
            </w:r>
          </w:p>
          <w:bookmarkStart w:id="137" w:name="u867296bc"/>
          <w:bookmarkEnd w:id="136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2CE905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1个</w:t>
            </w:r>
          </w:p>
          <w:bookmarkEnd w:id="137"/>
        </w:tc>
      </w:tr>
      <w:bookmarkStart w:id="138" w:name="u006f5d78"/>
      <w:tr w14:paraId="9919FA06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75CCA3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USB-C 数据线</w:t>
            </w:r>
          </w:p>
          <w:bookmarkStart w:id="139" w:name="ue958b19d"/>
          <w:bookmarkEnd w:id="138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C8945B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1条</w:t>
            </w:r>
          </w:p>
          <w:bookmarkEnd w:id="139"/>
        </w:tc>
      </w:tr>
      <w:bookmarkStart w:id="140" w:name="u66176833"/>
      <w:tr w14:paraId="8A6B23D3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63D3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文档（快速指南、免责声明等）</w:t>
            </w:r>
          </w:p>
          <w:bookmarkStart w:id="141" w:name="uabae8cb4"/>
          <w:bookmarkEnd w:id="140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5027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1套</w:t>
            </w:r>
          </w:p>
          <w:bookmarkEnd w:id="141"/>
        </w:tc>
      </w:tr>
      <w:bookmarkStart w:id="142" w:name="ue8a5ba43"/>
      <w:tr w14:paraId="AFCB0AE7">
        <w:tblPrEx/>
        <w:trPr>
          <w:trHeight w:val="495" w:hRule="atLeast"/>
          <w:tblCellSpacing w:w="0" w:type="auto"/>
        </w:trPr>
        <w:tc>
          <w:tcPr>
            <w:tcW w:w="68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71FF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注：C12双光云台或其他任务负载通常为选配项，请根据需求单独订购。</w:t>
            </w:r>
          </w:p>
          <w:bookmarkStart w:id="143" w:name="u5d034d29"/>
          <w:bookmarkEnd w:id="142"/>
        </w:tc>
        <w:tc>
          <w:tcPr>
            <w:tcW w:w="6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F39A6">
            <w:pPr>
              <w:pStyle w:val="style0"/>
              <w:spacing w:beforeLines="100" w:after="50" w:lineRule="auto" w:line="360"/>
              <w:ind w:left="0"/>
              <w:jc w:val="left"/>
              <w:rPr/>
            </w:pPr>
          </w:p>
          <w:bookmarkEnd w:id="143"/>
        </w:tc>
      </w:tr>
      <w:bookmarkStart w:id="144" w:name="qM2lD"/>
      <w:bookmarkEnd w:id="124"/>
    </w:tbl>
    <w:p w14:paraId="8132105F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1.5. </w:t>
      </w:r>
      <w:r>
        <w:rPr>
          <w:rFonts w:ascii="宋体" w:eastAsia="宋体" w:hAnsi="Times New Roman"/>
        </w:rPr>
        <w:t>五、安全须知与免责声明</w:t>
      </w:r>
    </w:p>
    <w:bookmarkStart w:id="145" w:name="ud2103bbb"/>
    <w:bookmarkEnd w:id="144"/>
    <w:p w14:paraId="47EAA883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空域遵守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：请务必在遵守当地法律法规的空域内飞行。</w:t>
      </w:r>
    </w:p>
    <w:bookmarkStart w:id="146" w:name="u39c52a0e"/>
    <w:bookmarkEnd w:id="145"/>
    <w:p w14:paraId="F7F981D6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设备检查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：起飞前请进行全面的设备检查，包括电池电量、机体结构、传感器状态等。</w:t>
      </w:r>
    </w:p>
    <w:bookmarkStart w:id="147" w:name="u49afbdc8"/>
    <w:bookmarkEnd w:id="146"/>
    <w:p w14:paraId="14C6A566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避障辅助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：全向避障系统为辅助安全功能，飞手仍需始终保持对飞行环境的观察并承担最终操控责任。</w:t>
      </w:r>
    </w:p>
    <w:bookmarkStart w:id="148" w:name="ud4813b56"/>
    <w:bookmarkEnd w:id="147"/>
    <w:p w14:paraId="E481A03F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/>
          <w:i w:val="false"/>
          <w:color w:val="000000"/>
          <w:sz w:val="22"/>
        </w:rPr>
        <w:t>环境适应</w:t>
      </w:r>
      <w:r>
        <w:rPr>
          <w:rFonts w:ascii="宋体" w:eastAsia="宋体" w:hAnsi="Times New Roman"/>
          <w:b w:val="false"/>
          <w:i w:val="false"/>
          <w:color w:val="000000"/>
          <w:sz w:val="22"/>
        </w:rPr>
        <w:t>：避免在极端天气、强磁场或射频干扰严重的环境下飞行。</w:t>
      </w:r>
    </w:p>
    <w:bookmarkStart w:id="149" w:name="UQ6dR"/>
    <w:bookmarkEnd w:id="148"/>
    <w:p w14:paraId="9C1E3C42">
      <w:pPr>
        <w:pStyle w:val="style1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2. </w:t>
      </w:r>
      <w:r>
        <w:rPr>
          <w:rFonts w:ascii="宋体" w:eastAsia="宋体" w:hAnsi="Times New Roman"/>
        </w:rPr>
        <w:t>智能机巢解决方案</w:t>
      </w:r>
    </w:p>
    <w:bookmarkStart w:id="150" w:name="u81f00aef"/>
    <w:bookmarkStart w:id="151" w:name="u32038dea"/>
    <w:bookmarkEnd w:id="149"/>
    <w:p w14:paraId="27973C91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3708399" cy="2476269"/>
            <wp:effectExtent l="0" t="0" r="0" b="0"/>
            <wp:docPr id="1026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08399" cy="2476269"/>
                    </a:xfrm>
                    <a:prstGeom prst="rect"/>
                  </pic:spPr>
                </pic:pic>
              </a:graphicData>
            </a:graphic>
          </wp:inline>
        </w:drawing>
      </w:r>
      <w:bookmarkEnd w:id="150"/>
    </w:p>
    <w:bookmarkStart w:id="152" w:name="WHUj3"/>
    <w:bookmarkEnd w:id="151"/>
    <w:p w14:paraId="77BCE67F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2.1. </w:t>
      </w:r>
      <w:r>
        <w:rPr>
          <w:rFonts w:ascii="宋体" w:eastAsia="宋体" w:hAnsi="Times New Roman"/>
        </w:rPr>
        <w:t>基本规格</w:t>
      </w:r>
    </w:p>
    <w:bookmarkStart w:id="153" w:name="u274d3d2b"/>
    <w:bookmarkStart w:id="154" w:name="uwFaq"/>
    <w:bookmarkEnd w:id="152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439"/>
        <w:gridCol w:w="4690"/>
      </w:tblGrid>
      <w:tr w14:paraId="CA2EB431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2390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155" w:name="u4b2b98d2"/>
          <w:bookmarkEnd w:id="153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730531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155"/>
        </w:tc>
      </w:tr>
      <w:bookmarkStart w:id="156" w:name="u9b0a2001"/>
      <w:tr w14:paraId="A76EF958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479447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重量</w:t>
            </w:r>
          </w:p>
          <w:bookmarkStart w:id="157" w:name="u2dda726f"/>
          <w:bookmarkEnd w:id="156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86DD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650kg</w:t>
            </w:r>
          </w:p>
          <w:bookmarkEnd w:id="157"/>
        </w:tc>
      </w:tr>
      <w:bookmarkStart w:id="158" w:name="ubd9aa0e1"/>
      <w:tr w14:paraId="3727146E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4CC36F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最大功率</w:t>
            </w:r>
          </w:p>
          <w:bookmarkStart w:id="159" w:name="u62c008c4"/>
          <w:bookmarkEnd w:id="158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EDB688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2000W</w:t>
            </w:r>
          </w:p>
          <w:bookmarkEnd w:id="159"/>
        </w:tc>
      </w:tr>
      <w:bookmarkStart w:id="160" w:name="u2cfc0696"/>
      <w:tr w14:paraId="53869EB8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11C8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防护等级</w:t>
            </w:r>
          </w:p>
          <w:bookmarkStart w:id="161" w:name="u90d18707"/>
          <w:bookmarkEnd w:id="160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5E1547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IP54</w:t>
            </w:r>
          </w:p>
          <w:bookmarkEnd w:id="161"/>
        </w:tc>
      </w:tr>
      <w:bookmarkStart w:id="162" w:name="u63a74162"/>
      <w:tr w14:paraId="405CECE2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BDF24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输入电压</w:t>
            </w:r>
          </w:p>
          <w:bookmarkStart w:id="163" w:name="u89945a6c"/>
          <w:bookmarkEnd w:id="162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45132B7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AC100~240</w:t>
            </w:r>
          </w:p>
          <w:bookmarkEnd w:id="163"/>
        </w:tc>
      </w:tr>
      <w:bookmarkStart w:id="164" w:name="u1594d7b5"/>
      <w:tr w14:paraId="55ECB939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11F5AC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工作温度</w:t>
            </w:r>
          </w:p>
          <w:bookmarkStart w:id="165" w:name="ua249aac9"/>
          <w:bookmarkEnd w:id="16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0C7872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-20℃~50℃</w:t>
            </w:r>
          </w:p>
          <w:bookmarkEnd w:id="165"/>
        </w:tc>
      </w:tr>
      <w:bookmarkStart w:id="166" w:name="u166513c7"/>
      <w:tr w14:paraId="35A79837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C26501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主体框架</w:t>
            </w:r>
          </w:p>
          <w:bookmarkStart w:id="167" w:name="uf5b365d9"/>
          <w:bookmarkEnd w:id="166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7A57D3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铝合金/玻纤维复合材料/不锈钢</w:t>
            </w:r>
          </w:p>
          <w:bookmarkEnd w:id="167"/>
        </w:tc>
      </w:tr>
      <w:bookmarkStart w:id="168" w:name="u5f98b451"/>
      <w:tr w14:paraId="159FE48D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1A1ECC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安装方式</w:t>
            </w:r>
          </w:p>
          <w:bookmarkStart w:id="169" w:name="u77c8046c"/>
          <w:bookmarkEnd w:id="168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99A4F6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地面固定（膨胀螺栓/免打孔支架）两种方式可选</w:t>
            </w:r>
          </w:p>
          <w:bookmarkEnd w:id="169"/>
        </w:tc>
      </w:tr>
      <w:bookmarkStart w:id="170" w:name="NfiCd"/>
      <w:bookmarkEnd w:id="154"/>
    </w:tbl>
    <w:p w14:paraId="89D5D7D8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2.2. </w:t>
      </w:r>
      <w:r>
        <w:rPr>
          <w:rFonts w:ascii="宋体" w:eastAsia="宋体" w:hAnsi="Times New Roman"/>
        </w:rPr>
        <w:t>环境适应性</w:t>
      </w:r>
    </w:p>
    <w:bookmarkStart w:id="171" w:name="uf6850a52"/>
    <w:bookmarkEnd w:id="170"/>
    <w:p w14:paraId="CF53FF8A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外置避雷针（选配）：安装在T3监控桩顶部，独立引下线至接地装置。</w:t>
      </w:r>
    </w:p>
    <w:bookmarkStart w:id="172" w:name="ufc729be6"/>
    <w:bookmarkStart w:id="173" w:name="u3870d1a8"/>
    <w:bookmarkEnd w:id="171"/>
    <w:p w14:paraId="D3785302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2015067" cy="2061499"/>
            <wp:effectExtent l="0" t="0" r="0" b="0"/>
            <wp:docPr id="1027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15067" cy="2061499"/>
                    </a:xfrm>
                    <a:prstGeom prst="rect"/>
                  </pic:spPr>
                </pic:pic>
              </a:graphicData>
            </a:graphic>
          </wp:inline>
        </w:drawing>
      </w:r>
      <w:bookmarkEnd w:id="172"/>
    </w:p>
    <w:bookmarkStart w:id="174" w:name="ucc212a0f"/>
    <w:bookmarkEnd w:id="173"/>
    <w:p w14:paraId="313471E5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雷电浪涌保护器：内置在T3监控桩内部，电箱设备前端，选用8/20μs波形，ln≥5kA的SPD</w:t>
      </w:r>
    </w:p>
    <w:bookmarkStart w:id="175" w:name="u8190bc5e"/>
    <w:bookmarkEnd w:id="174"/>
    <w:p w14:paraId="DFACA78D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温控系统：</w:t>
      </w:r>
    </w:p>
    <w:bookmarkStart w:id="176" w:name="u4d53a285"/>
    <w:bookmarkEnd w:id="175"/>
    <w:p w14:paraId="7CFC1776">
      <w:pPr>
        <w:pStyle w:val="style0"/>
        <w:numPr>
          <w:ilvl w:val="1"/>
          <w:numId w:val="0"/>
        </w:numPr>
        <w:spacing w:beforeLines="100" w:after="50" w:lineRule="auto" w:line="360"/>
        <w:ind w:left="72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制冷：</w:t>
      </w:r>
    </w:p>
    <w:bookmarkEnd w:id="176"/>
    <w:p w14:paraId="31F0C6FE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 xml:space="preserve">
    </w:t>
      </w:r>
    </w:p>
    <w:bookmarkStart w:id="177" w:name="uf6c1f7ab"/>
    <w:bookmarkStart w:id="178" w:name="GzpH2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448"/>
        <w:gridCol w:w="4681"/>
      </w:tblGrid>
      <w:tr w14:paraId="9C351454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6865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179" w:name="u6aa894f9"/>
          <w:bookmarkEnd w:id="177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CF31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179"/>
        </w:tc>
      </w:tr>
      <w:bookmarkStart w:id="180" w:name="u0f531df4"/>
      <w:tr w14:paraId="13832688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EB7C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电压</w:t>
            </w:r>
          </w:p>
          <w:bookmarkStart w:id="181" w:name="u66ef99f9"/>
          <w:bookmarkEnd w:id="180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B9B367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220V/110V</w:t>
            </w:r>
          </w:p>
          <w:bookmarkEnd w:id="181"/>
        </w:tc>
      </w:tr>
      <w:bookmarkStart w:id="182" w:name="u066cc52d"/>
      <w:tr w14:paraId="884E7147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CB21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功率</w:t>
            </w:r>
          </w:p>
          <w:bookmarkStart w:id="183" w:name="ua184893d"/>
          <w:bookmarkEnd w:id="182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AD41B67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280w</w:t>
            </w:r>
          </w:p>
          <w:bookmarkEnd w:id="183"/>
        </w:tc>
      </w:tr>
      <w:bookmarkStart w:id="184" w:name="u4b31b64b"/>
      <w:tr w14:paraId="CD762660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4B0F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制冷量</w:t>
            </w:r>
          </w:p>
          <w:bookmarkStart w:id="185" w:name="udaf23094"/>
          <w:bookmarkEnd w:id="18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580A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550-800W</w:t>
            </w:r>
          </w:p>
          <w:bookmarkEnd w:id="185"/>
        </w:tc>
      </w:tr>
      <w:bookmarkStart w:id="186" w:name="u2fcaf1f8"/>
      <w:tr w14:paraId="292C3D63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4E1AC0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重量</w:t>
            </w:r>
          </w:p>
          <w:bookmarkStart w:id="187" w:name="ub1b74135"/>
          <w:bookmarkEnd w:id="186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B5B8A0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13KG</w:t>
            </w:r>
          </w:p>
          <w:bookmarkEnd w:id="187"/>
        </w:tc>
      </w:tr>
      <w:bookmarkStart w:id="188" w:name="u4ae4e16b"/>
      <w:tr w14:paraId="CB110A5F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226EE1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噪音</w:t>
            </w:r>
          </w:p>
          <w:bookmarkStart w:id="189" w:name="u635d1308"/>
          <w:bookmarkEnd w:id="188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A6BA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＜45db</w:t>
            </w:r>
          </w:p>
          <w:bookmarkEnd w:id="189"/>
        </w:tc>
      </w:tr>
      <w:bookmarkStart w:id="190" w:name="ue7fcbc5d"/>
      <w:tr w14:paraId="914EE067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B2B6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温度设定</w:t>
            </w:r>
          </w:p>
          <w:bookmarkStart w:id="191" w:name="u18e7ecf0"/>
          <w:bookmarkEnd w:id="190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0A61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16-32℃</w:t>
            </w:r>
          </w:p>
          <w:bookmarkEnd w:id="191"/>
        </w:tc>
      </w:tr>
      <w:bookmarkStart w:id="192" w:name="u89557886"/>
      <w:tr w14:paraId="361CA315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B3E0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制冷方式</w:t>
            </w:r>
          </w:p>
          <w:bookmarkStart w:id="193" w:name="u007c967a"/>
          <w:bookmarkEnd w:id="192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3717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压缩机制冷</w:t>
            </w:r>
          </w:p>
          <w:bookmarkEnd w:id="193"/>
        </w:tc>
      </w:tr>
      <w:bookmarkStart w:id="194" w:name="u987bb2b2"/>
      <w:tr w14:paraId="9D757F69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2F7C61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挡位</w:t>
            </w:r>
          </w:p>
          <w:bookmarkStart w:id="195" w:name="uc78015a2"/>
          <w:bookmarkEnd w:id="19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9629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4档</w:t>
            </w:r>
          </w:p>
          <w:bookmarkEnd w:id="195"/>
        </w:tc>
      </w:tr>
      <w:bookmarkStart w:id="196" w:name="u2d01765b"/>
      <w:bookmarkEnd w:id="178"/>
    </w:tbl>
    <w:p w14:paraId="3B0FD7F2">
      <w:pPr>
        <w:pStyle w:val="style0"/>
        <w:numPr>
          <w:ilvl w:val="1"/>
          <w:numId w:val="0"/>
        </w:numPr>
        <w:spacing w:beforeLines="100" w:after="50" w:lineRule="auto" w:line="360"/>
        <w:ind w:left="72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PTC加热器（选配）：</w:t>
      </w:r>
    </w:p>
    <w:bookmarkStart w:id="197" w:name="u91db75e5"/>
    <w:bookmarkStart w:id="198" w:name="ua68c864f"/>
    <w:bookmarkEnd w:id="196"/>
    <w:p w14:paraId="D042F277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3081867" cy="2031899"/>
            <wp:effectExtent l="0" t="0" r="0" b="0"/>
            <wp:docPr id="1028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81867" cy="2031899"/>
                    </a:xfrm>
                    <a:prstGeom prst="rect"/>
                  </pic:spPr>
                </pic:pic>
              </a:graphicData>
            </a:graphic>
          </wp:inline>
        </w:drawing>
      </w:r>
      <w:bookmarkEnd w:id="197"/>
    </w:p>
    <w:bookmarkEnd w:id="198"/>
    <w:p w14:paraId="E78241F1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 xml:space="preserve">
    </w:t>
      </w:r>
    </w:p>
    <w:bookmarkStart w:id="199" w:name="u2220d0f9"/>
    <w:bookmarkStart w:id="200" w:name="gTNoy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541"/>
        <w:gridCol w:w="4588"/>
      </w:tblGrid>
      <w:tr w14:paraId="7CD66EA5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5911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201" w:name="u581da259"/>
          <w:bookmarkEnd w:id="199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BBAB8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201"/>
        </w:tc>
      </w:tr>
      <w:bookmarkStart w:id="202" w:name="u485429ee"/>
      <w:tr w14:paraId="9ACE3650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5D2A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工作电压</w:t>
            </w:r>
          </w:p>
          <w:bookmarkStart w:id="203" w:name="ub3c25f4e"/>
          <w:bookmarkEnd w:id="202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4E5732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220V</w:t>
            </w:r>
          </w:p>
          <w:bookmarkEnd w:id="203"/>
        </w:tc>
      </w:tr>
      <w:bookmarkStart w:id="204" w:name="u0b968bf1"/>
      <w:tr w14:paraId="58F8D12F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1362F49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风扇工作电压</w:t>
            </w:r>
          </w:p>
          <w:bookmarkStart w:id="205" w:name="uc3232a98"/>
          <w:bookmarkEnd w:id="20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E357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220V</w:t>
            </w:r>
          </w:p>
          <w:bookmarkEnd w:id="205"/>
        </w:tc>
      </w:tr>
      <w:bookmarkStart w:id="206" w:name="ueb07c3e1"/>
      <w:tr w14:paraId="99113001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1F97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稳态功率</w:t>
            </w:r>
          </w:p>
          <w:bookmarkStart w:id="207" w:name="u5fdce4e4"/>
          <w:bookmarkEnd w:id="206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BC6FC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400W</w:t>
            </w:r>
          </w:p>
          <w:bookmarkEnd w:id="207"/>
        </w:tc>
      </w:tr>
      <w:bookmarkStart w:id="208" w:name="ufb446d45"/>
      <w:tr w14:paraId="5D00D0E3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8C38AC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冲击功率</w:t>
            </w:r>
          </w:p>
          <w:bookmarkStart w:id="209" w:name="ua8b80685"/>
          <w:bookmarkEnd w:id="208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B69B88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220V</w:t>
            </w:r>
          </w:p>
          <w:bookmarkEnd w:id="209"/>
        </w:tc>
      </w:tr>
      <w:bookmarkStart w:id="210" w:name="ics9A"/>
      <w:bookmarkEnd w:id="200"/>
    </w:tbl>
    <w:p w14:paraId="35AB0B56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2.3. </w:t>
      </w:r>
      <w:r>
        <w:rPr>
          <w:rFonts w:ascii="宋体" w:eastAsia="宋体" w:hAnsi="Times New Roman"/>
        </w:rPr>
        <w:t>无人机适配参数</w:t>
      </w:r>
    </w:p>
    <w:bookmarkStart w:id="211" w:name="u25642d60"/>
    <w:bookmarkStart w:id="212" w:name="JzaSs"/>
    <w:bookmarkEnd w:id="210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564"/>
        <w:gridCol w:w="4564"/>
      </w:tblGrid>
      <w:tr w14:paraId="6011D33B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F9B037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213" w:name="u1df8fce2"/>
          <w:bookmarkEnd w:id="211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B191C5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213"/>
        </w:tc>
      </w:tr>
      <w:bookmarkStart w:id="214" w:name="uf0f468ea"/>
      <w:tr w14:paraId="9237562F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9CAB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充电方式</w:t>
            </w:r>
          </w:p>
          <w:bookmarkStart w:id="215" w:name="u8de4a965"/>
          <w:bookmarkEnd w:id="21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F29D8C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接触式充电</w:t>
            </w:r>
          </w:p>
          <w:bookmarkEnd w:id="215"/>
        </w:tc>
      </w:tr>
      <w:bookmarkStart w:id="216" w:name="ub03e904f"/>
      <w:tr w14:paraId="EB29C5CD">
        <w:tblPrEx/>
        <w:trPr>
          <w:trHeight w:val="55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DDDCEC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电池类型</w:t>
            </w:r>
          </w:p>
          <w:bookmarkStart w:id="217" w:name="u015d3c06"/>
          <w:bookmarkEnd w:id="216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C73931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锂电池</w:t>
            </w:r>
          </w:p>
          <w:bookmarkEnd w:id="217"/>
        </w:tc>
      </w:tr>
      <w:bookmarkStart w:id="218" w:name="uc5af3f12"/>
      <w:tr w14:paraId="ABC6F4F6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2ED7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脚架类型</w:t>
            </w:r>
          </w:p>
          <w:bookmarkStart w:id="219" w:name="u3ee7da1b"/>
          <w:bookmarkEnd w:id="218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C4FB6D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无损式安装</w:t>
            </w:r>
          </w:p>
          <w:bookmarkEnd w:id="219"/>
        </w:tc>
      </w:tr>
      <w:bookmarkStart w:id="220" w:name="u27c4f344"/>
      <w:tr w14:paraId="E6280406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48499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充电电极</w:t>
            </w:r>
          </w:p>
          <w:bookmarkStart w:id="221" w:name="u4875d9a1"/>
          <w:bookmarkEnd w:id="220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A1F8937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镀金电极</w:t>
            </w:r>
          </w:p>
          <w:bookmarkEnd w:id="221"/>
        </w:tc>
      </w:tr>
      <w:bookmarkStart w:id="222" w:name="AOxVP"/>
      <w:bookmarkEnd w:id="212"/>
    </w:tbl>
    <w:p w14:paraId="77DBC718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2.4. </w:t>
      </w:r>
      <w:r>
        <w:rPr>
          <w:rFonts w:ascii="宋体" w:eastAsia="宋体" w:hAnsi="Times New Roman"/>
        </w:rPr>
        <w:t>控制与通信</w:t>
      </w:r>
    </w:p>
    <w:bookmarkStart w:id="223" w:name="ua6a931dc"/>
    <w:bookmarkStart w:id="224" w:name="X0Yj5"/>
    <w:bookmarkEnd w:id="222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263"/>
        <w:gridCol w:w="4866"/>
      </w:tblGrid>
      <w:tr w14:paraId="61A3EE41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335AEC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225" w:name="u1569b0ab"/>
          <w:bookmarkEnd w:id="223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FE48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225"/>
        </w:tc>
      </w:tr>
      <w:bookmarkStart w:id="226" w:name="u14523309"/>
      <w:tr w14:paraId="559E7E5F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7E82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主控板</w:t>
            </w:r>
          </w:p>
          <w:bookmarkStart w:id="227" w:name="ued1613bb"/>
          <w:bookmarkEnd w:id="226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07893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T100</w:t>
            </w:r>
          </w:p>
          <w:bookmarkEnd w:id="227"/>
        </w:tc>
      </w:tr>
      <w:bookmarkStart w:id="228" w:name="ud145478e"/>
      <w:tr w14:paraId="597BEF8F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91A3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操作系统</w:t>
            </w:r>
          </w:p>
          <w:bookmarkStart w:id="229" w:name="u75a7ef32"/>
          <w:bookmarkEnd w:id="228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848395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嵌入式Linux</w:t>
            </w:r>
          </w:p>
          <w:bookmarkEnd w:id="229"/>
        </w:tc>
      </w:tr>
      <w:bookmarkStart w:id="230" w:name="u1c173925"/>
      <w:tr w14:paraId="1F26BCA3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EC4DC3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人机界面</w:t>
            </w:r>
          </w:p>
          <w:bookmarkStart w:id="231" w:name="u29ef6709"/>
          <w:bookmarkEnd w:id="230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A856D1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4.3英寸触控屏</w:t>
            </w:r>
          </w:p>
          <w:bookmarkEnd w:id="231"/>
        </w:tc>
      </w:tr>
      <w:bookmarkStart w:id="232" w:name="u2fd3c622"/>
      <w:tr w14:paraId="689D67E0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FDF9DB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无线通信</w:t>
            </w:r>
          </w:p>
          <w:bookmarkStart w:id="233" w:name="u01a25877"/>
          <w:bookmarkEnd w:id="232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110B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4G/5G（选配）</w:t>
            </w:r>
          </w:p>
          <w:bookmarkEnd w:id="233"/>
        </w:tc>
      </w:tr>
      <w:bookmarkStart w:id="234" w:name="u0e9ef23b"/>
      <w:tr w14:paraId="F4D210B0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A82F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有线通信</w:t>
            </w:r>
          </w:p>
          <w:bookmarkStart w:id="235" w:name="u0514566f"/>
          <w:bookmarkEnd w:id="23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074E2F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以太网（RJ45，支持POE供电）</w:t>
            </w:r>
          </w:p>
          <w:bookmarkEnd w:id="235"/>
        </w:tc>
      </w:tr>
      <w:bookmarkStart w:id="236" w:name="ufbc4391b"/>
      <w:tr w14:paraId="27A84EA7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DE63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定位</w:t>
            </w:r>
          </w:p>
          <w:bookmarkStart w:id="237" w:name="ubf192ff1"/>
          <w:bookmarkEnd w:id="236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44E75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GNSS模块：支持GPS/北斗/GLONASS/Galileo（选配）；RTK基站（选配）</w:t>
            </w:r>
          </w:p>
          <w:bookmarkEnd w:id="237"/>
        </w:tc>
      </w:tr>
      <w:bookmarkStart w:id="238" w:name="sBgiN"/>
      <w:bookmarkEnd w:id="224"/>
    </w:tbl>
    <w:p w14:paraId="86C11B42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2.5. </w:t>
      </w:r>
      <w:r>
        <w:rPr>
          <w:rFonts w:ascii="宋体" w:eastAsia="宋体" w:hAnsi="Times New Roman"/>
        </w:rPr>
        <w:t>供电与能源</w:t>
      </w:r>
    </w:p>
    <w:bookmarkStart w:id="239" w:name="ub6f46558"/>
    <w:bookmarkStart w:id="240" w:name="LXBrN"/>
    <w:bookmarkEnd w:id="238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395"/>
        <w:gridCol w:w="4734"/>
      </w:tblGrid>
      <w:tr w14:paraId="BF5405A1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5EE59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241" w:name="u18ad4872"/>
          <w:bookmarkEnd w:id="239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9A55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241"/>
        </w:tc>
      </w:tr>
      <w:bookmarkStart w:id="242" w:name="u1bc9dd64"/>
      <w:tr w14:paraId="481E4CD7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258E2D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主电源</w:t>
            </w:r>
          </w:p>
          <w:bookmarkStart w:id="243" w:name="u7607496a"/>
          <w:bookmarkEnd w:id="242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8B2A20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AC220V（输入功率2800W），可接入太阳能光伏板</w:t>
            </w:r>
          </w:p>
          <w:bookmarkEnd w:id="243"/>
        </w:tc>
      </w:tr>
      <w:bookmarkStart w:id="244" w:name="u962d8d32"/>
      <w:tr w14:paraId="56AADF19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C587EB9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功耗</w:t>
            </w:r>
          </w:p>
          <w:bookmarkStart w:id="245" w:name="u48e5fe0e"/>
          <w:bookmarkEnd w:id="24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A990B7E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待机功耗：≤100W工作功耗（含充电）：≤2800W</w:t>
            </w:r>
          </w:p>
          <w:bookmarkEnd w:id="245"/>
        </w:tc>
      </w:tr>
      <w:bookmarkStart w:id="246" w:name="SauQg"/>
      <w:bookmarkEnd w:id="240"/>
    </w:tbl>
    <w:p w14:paraId="CEC9E438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2.6. </w:t>
      </w:r>
      <w:r>
        <w:rPr>
          <w:rFonts w:ascii="宋体" w:eastAsia="宋体" w:hAnsi="Times New Roman"/>
        </w:rPr>
        <w:t>自动化功能</w:t>
      </w:r>
    </w:p>
    <w:bookmarkStart w:id="247" w:name="u46de407f"/>
    <w:bookmarkEnd w:id="246"/>
    <w:p w14:paraId="E4B6D479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风速仪：</w:t>
      </w:r>
    </w:p>
    <w:bookmarkStart w:id="248" w:name="u8ea4f277"/>
    <w:bookmarkStart w:id="249" w:name="u73eaec53"/>
    <w:bookmarkEnd w:id="247"/>
    <w:p w14:paraId="D65DCCF3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1981200" cy="2032000"/>
            <wp:effectExtent l="0" t="0" r="0" b="0"/>
            <wp:docPr id="1029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81200" cy="2032000"/>
                    </a:xfrm>
                    <a:prstGeom prst="rect"/>
                  </pic:spPr>
                </pic:pic>
              </a:graphicData>
            </a:graphic>
          </wp:inline>
        </w:drawing>
      </w:r>
      <w:bookmarkEnd w:id="248"/>
    </w:p>
    <w:bookmarkEnd w:id="249"/>
    <w:p w14:paraId="24AECF26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 xml:space="preserve">
    </w:t>
      </w:r>
    </w:p>
    <w:bookmarkStart w:id="250" w:name="ufbe8000d"/>
    <w:bookmarkStart w:id="251" w:name="UhGtN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345"/>
        <w:gridCol w:w="4784"/>
      </w:tblGrid>
      <w:tr w14:paraId="13BC6C6B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4146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252" w:name="ud4aafdfd"/>
          <w:bookmarkEnd w:id="250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F64B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252"/>
        </w:tc>
      </w:tr>
      <w:bookmarkStart w:id="253" w:name="u2165d8f5"/>
      <w:tr w14:paraId="37CB89E9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6359A6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设备供电</w:t>
            </w:r>
          </w:p>
          <w:bookmarkStart w:id="254" w:name="u6a51cc35"/>
          <w:bookmarkEnd w:id="253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82F7E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10-30V DC</w:t>
            </w:r>
          </w:p>
          <w:bookmarkEnd w:id="254"/>
        </w:tc>
      </w:tr>
      <w:bookmarkStart w:id="255" w:name="u84a57ea2"/>
      <w:tr w14:paraId="12162E06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8234DB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设备功耗</w:t>
            </w:r>
          </w:p>
          <w:bookmarkStart w:id="256" w:name="ub9289500"/>
          <w:bookmarkEnd w:id="255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92DED1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≤0.3W</w:t>
            </w:r>
          </w:p>
          <w:bookmarkEnd w:id="256"/>
        </w:tc>
      </w:tr>
      <w:bookmarkStart w:id="257" w:name="u7844df1c"/>
      <w:tr w14:paraId="6C3F6C15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B281FB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风速精度</w:t>
            </w:r>
          </w:p>
          <w:bookmarkStart w:id="258" w:name="u33fda32e"/>
          <w:bookmarkEnd w:id="257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2BB42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±（0.2+0.03V）m/s V表示风速</w:t>
            </w:r>
          </w:p>
          <w:bookmarkEnd w:id="258"/>
        </w:tc>
      </w:tr>
      <w:bookmarkStart w:id="259" w:name="ue346270b"/>
      <w:tr w14:paraId="8278D94A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6A0786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测量范围</w:t>
            </w:r>
          </w:p>
          <w:bookmarkStart w:id="260" w:name="u6e16452c"/>
          <w:bookmarkEnd w:id="259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073229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0-70m/s</w:t>
            </w:r>
          </w:p>
          <w:bookmarkEnd w:id="260"/>
        </w:tc>
      </w:tr>
      <w:bookmarkStart w:id="261" w:name="ud0c05d9e"/>
      <w:tr w14:paraId="0487D705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1CE948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分辨率</w:t>
            </w:r>
          </w:p>
          <w:bookmarkStart w:id="262" w:name="u72bba1c1"/>
          <w:bookmarkEnd w:id="261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551F7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0.1m/s</w:t>
            </w:r>
          </w:p>
          <w:bookmarkEnd w:id="262"/>
        </w:tc>
      </w:tr>
      <w:bookmarkStart w:id="263" w:name="u13fcc2d3"/>
      <w:tr w14:paraId="967A17D9">
        <w:tblPrEx/>
        <w:trPr>
          <w:trHeight w:val="570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FBEB191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动态响应时间</w:t>
            </w:r>
          </w:p>
          <w:bookmarkStart w:id="264" w:name="u3ca8bc99"/>
          <w:bookmarkEnd w:id="263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02DF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&lt;1s</w:t>
            </w:r>
          </w:p>
          <w:bookmarkEnd w:id="264"/>
        </w:tc>
      </w:tr>
      <w:bookmarkStart w:id="265" w:name="u9e9e0e6e"/>
      <w:tr w14:paraId="FC60DF4F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1584E3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工作环境</w:t>
            </w:r>
          </w:p>
          <w:bookmarkStart w:id="266" w:name="u21bc85f2"/>
          <w:bookmarkEnd w:id="265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CFD6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-40℃-60℃</w:t>
            </w:r>
          </w:p>
          <w:bookmarkEnd w:id="266"/>
        </w:tc>
      </w:tr>
      <w:bookmarkStart w:id="267" w:name="u0c6cd2de"/>
      <w:tr w14:paraId="D3700998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7242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输出信号</w:t>
            </w:r>
          </w:p>
          <w:bookmarkStart w:id="268" w:name="u91393839"/>
          <w:bookmarkEnd w:id="267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B796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0%RH-80%RHRS485（Modbus-RTU协议）默认设备地址1</w:t>
            </w:r>
          </w:p>
          <w:bookmarkEnd w:id="268"/>
        </w:tc>
      </w:tr>
      <w:bookmarkStart w:id="269" w:name="u747ac94e"/>
      <w:tr w14:paraId="23BBD7E2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C86EA3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通信参数</w:t>
            </w:r>
          </w:p>
          <w:bookmarkStart w:id="270" w:name="ue0407af7"/>
          <w:bookmarkEnd w:id="269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F8F4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波特率 4800</w:t>
            </w:r>
          </w:p>
          <w:bookmarkEnd w:id="270"/>
        </w:tc>
      </w:tr>
      <w:bookmarkStart w:id="271" w:name="u6abadfbd"/>
      <w:bookmarkEnd w:id="251"/>
    </w:tbl>
    <w:p w14:paraId="F05F0CC6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雨量计：</w:t>
      </w:r>
    </w:p>
    <w:bookmarkStart w:id="272" w:name="u0030ae5e"/>
    <w:bookmarkStart w:id="273" w:name="udc691871"/>
    <w:bookmarkEnd w:id="271"/>
    <w:p w14:paraId="E52DFAB0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2353733" cy="1503360"/>
            <wp:effectExtent l="0" t="0" r="0" b="0"/>
            <wp:docPr id="1030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53733" cy="1503360"/>
                    </a:xfrm>
                    <a:prstGeom prst="rect"/>
                  </pic:spPr>
                </pic:pic>
              </a:graphicData>
            </a:graphic>
          </wp:inline>
        </w:drawing>
      </w:r>
      <w:bookmarkEnd w:id="272"/>
    </w:p>
    <w:bookmarkEnd w:id="273"/>
    <w:p w14:paraId="9E248300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 xml:space="preserve">
    </w:t>
      </w:r>
    </w:p>
    <w:bookmarkStart w:id="274" w:name="u27e554cc"/>
    <w:bookmarkStart w:id="275" w:name="s66tE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363"/>
        <w:gridCol w:w="4766"/>
      </w:tblGrid>
      <w:tr w14:paraId="FC9A978A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15E76A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276" w:name="uba85614c"/>
          <w:bookmarkEnd w:id="27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CE7E55F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276"/>
        </w:tc>
      </w:tr>
      <w:bookmarkStart w:id="277" w:name="uc6f2e9dd"/>
      <w:tr w14:paraId="C141ADB0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8A17EB3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通信接口</w:t>
            </w:r>
          </w:p>
          <w:bookmarkStart w:id="278" w:name="ud17e223c"/>
          <w:bookmarkEnd w:id="277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A5E46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UART</w:t>
            </w:r>
          </w:p>
          <w:bookmarkEnd w:id="278"/>
        </w:tc>
      </w:tr>
      <w:bookmarkStart w:id="279" w:name="ub7ffb819"/>
      <w:tr w14:paraId="9CEC3E98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F69E5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温度范围</w:t>
            </w:r>
          </w:p>
          <w:bookmarkStart w:id="280" w:name="ue8460b9d"/>
          <w:bookmarkEnd w:id="279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C9780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-40℃-85℃</w:t>
            </w:r>
          </w:p>
          <w:bookmarkEnd w:id="280"/>
        </w:tc>
      </w:tr>
      <w:bookmarkStart w:id="281" w:name="u75d3ef83"/>
      <w:tr w14:paraId="6DCABCB7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136B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尺寸</w:t>
            </w:r>
          </w:p>
          <w:bookmarkStart w:id="282" w:name="u8ea59fb4"/>
          <w:bookmarkEnd w:id="281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15C28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核心模块直径12.5±0.15mm</w:t>
            </w:r>
          </w:p>
          <w:bookmarkEnd w:id="282"/>
        </w:tc>
      </w:tr>
      <w:bookmarkStart w:id="283" w:name="u97f51094"/>
      <w:tr w14:paraId="DC19F494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E934EED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电源电压</w:t>
            </w:r>
          </w:p>
          <w:bookmarkStart w:id="284" w:name="u0e693ddb"/>
          <w:bookmarkEnd w:id="283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D19CC4F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3.3V</w:t>
            </w:r>
          </w:p>
          <w:bookmarkEnd w:id="284"/>
        </w:tc>
      </w:tr>
      <w:bookmarkStart w:id="285" w:name="uad780b46"/>
      <w:bookmarkEnd w:id="275"/>
    </w:tbl>
    <w:p w14:paraId="8164B3A7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监控镜头：</w:t>
      </w:r>
    </w:p>
    <w:bookmarkStart w:id="286" w:name="ufede250d"/>
    <w:bookmarkStart w:id="287" w:name="u468f07a7"/>
    <w:bookmarkEnd w:id="285"/>
    <w:p w14:paraId="59280677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4250267" cy="2876544"/>
            <wp:effectExtent l="0" t="0" r="0" b="0"/>
            <wp:docPr id="1031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50267" cy="2876544"/>
                    </a:xfrm>
                    <a:prstGeom prst="rect"/>
                  </pic:spPr>
                </pic:pic>
              </a:graphicData>
            </a:graphic>
          </wp:inline>
        </w:drawing>
      </w:r>
      <w:bookmarkEnd w:id="286"/>
    </w:p>
    <w:bookmarkStart w:id="288" w:name="u8744ee6b"/>
    <w:bookmarkEnd w:id="287"/>
    <w:p w14:paraId="E2A8D96B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声光报警器：</w:t>
      </w:r>
    </w:p>
    <w:bookmarkStart w:id="289" w:name="u27108bb0"/>
    <w:bookmarkStart w:id="290" w:name="ubec5b6cd"/>
    <w:bookmarkEnd w:id="288"/>
    <w:p w14:paraId="3FB18139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4131732" cy="1940960"/>
            <wp:effectExtent l="0" t="0" r="0" b="0"/>
            <wp:docPr id="1032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31732" cy="1940960"/>
                    </a:xfrm>
                    <a:prstGeom prst="rect"/>
                  </pic:spPr>
                </pic:pic>
              </a:graphicData>
            </a:graphic>
          </wp:inline>
        </w:drawing>
      </w:r>
      <w:bookmarkEnd w:id="289"/>
    </w:p>
    <w:bookmarkStart w:id="291" w:name="u6f0d484a"/>
    <w:bookmarkStart w:id="292" w:name="u74bb2b2a"/>
    <w:bookmarkEnd w:id="290"/>
    <w:p w14:paraId="4244132C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4114800" cy="4565686"/>
            <wp:effectExtent l="0" t="0" r="0" b="0"/>
            <wp:docPr id="1033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14800" cy="4565686"/>
                    </a:xfrm>
                    <a:prstGeom prst="rect"/>
                  </pic:spPr>
                </pic:pic>
              </a:graphicData>
            </a:graphic>
          </wp:inline>
        </w:drawing>
      </w:r>
      <w:bookmarkEnd w:id="291"/>
    </w:p>
    <w:bookmarkStart w:id="293" w:name="ud3becd34"/>
    <w:bookmarkEnd w:id="292"/>
    <w:p w14:paraId="F5101107">
      <w:pPr>
        <w:pStyle w:val="style0"/>
        <w:numPr>
          <w:ilvl w:val="0"/>
          <w:numId w:val="0"/>
        </w:numPr>
        <w:spacing w:beforeLines="100" w:after="50" w:lineRule="auto" w:line="360"/>
        <w:ind w:left="360"/>
        <w:jc w:val="left"/>
        <w:rPr/>
      </w:pPr>
      <w:r>
        <w:rPr>
          <w:rFonts w:ascii="宋体" w:eastAsia="宋体" w:hAnsi="Times New Roman"/>
          <w:b w:val="false"/>
          <w:i w:val="false"/>
          <w:color w:val="000000"/>
          <w:sz w:val="22"/>
        </w:rPr>
        <w:t>三色灯：</w:t>
      </w:r>
    </w:p>
    <w:bookmarkStart w:id="294" w:name="u83d8789c"/>
    <w:bookmarkStart w:id="295" w:name="ud46d5440"/>
    <w:bookmarkEnd w:id="293"/>
    <w:p w14:paraId="94D5223F">
      <w:pPr>
        <w:pStyle w:val="style0"/>
        <w:spacing w:beforeLines="100" w:after="50" w:lineRule="auto" w:line="360"/>
        <w:ind w:left="0"/>
        <w:jc w:val="left"/>
        <w:rPr/>
      </w:pPr>
      <w:r>
        <w:rPr>
          <w:rFonts w:ascii="宋体" w:eastAsia="宋体"/>
        </w:rPr>
        <w:drawing>
          <wp:inline distL="0" distT="0" distB="0" distR="0">
            <wp:extent cx="4097867" cy="2779224"/>
            <wp:effectExtent l="0" t="0" r="0" b="0"/>
            <wp:docPr id="1034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7867" cy="2779224"/>
                    </a:xfrm>
                    <a:prstGeom prst="rect"/>
                  </pic:spPr>
                </pic:pic>
              </a:graphicData>
            </a:graphic>
          </wp:inline>
        </w:drawing>
      </w:r>
      <w:bookmarkEnd w:id="294"/>
    </w:p>
    <w:bookmarkStart w:id="296" w:name="xtIZg"/>
    <w:bookmarkEnd w:id="295"/>
    <w:p w14:paraId="7E74C2F9">
      <w:pPr>
        <w:pStyle w:val="style2"/>
        <w:spacing w:beforeLines="100" w:after="50" w:lineRule="auto" w:line="360"/>
        <w:ind w:left="0"/>
        <w:jc w:val="left"/>
        <w:rPr/>
      </w:pPr>
      <w:r>
        <w:rPr>
          <w:rFonts w:ascii="宋体" w:eastAsia="宋体" w:hAnsi="Times New Roman"/>
        </w:rPr>
        <w:t xml:space="preserve">2.7. </w:t>
      </w:r>
      <w:r>
        <w:rPr>
          <w:rFonts w:ascii="宋体" w:eastAsia="宋体" w:hAnsi="Times New Roman"/>
        </w:rPr>
        <w:t>无人机充电</w:t>
      </w:r>
    </w:p>
    <w:bookmarkStart w:id="297" w:name="u8e7e3f13"/>
    <w:bookmarkStart w:id="298" w:name="SZ7h5"/>
    <w:bookmarkEnd w:id="296"/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none" w:sz="4" w:space="0" w:color="auto"/>
          <w:insideV w:val="none" w:sz="4" w:space="0" w:color="auto"/>
        </w:tblBorders>
      </w:tblPr>
      <w:tblGrid>
        <w:gridCol w:w="4459"/>
        <w:gridCol w:w="4670"/>
      </w:tblGrid>
      <w:tr w14:paraId="64853B46"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9035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项目</w:t>
            </w:r>
          </w:p>
          <w:bookmarkStart w:id="299" w:name="ue9da8863"/>
          <w:bookmarkEnd w:id="297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30F50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内容</w:t>
            </w:r>
          </w:p>
          <w:bookmarkEnd w:id="299"/>
        </w:tc>
      </w:tr>
      <w:bookmarkStart w:id="300" w:name="u963597f5"/>
      <w:tr w14:paraId="7D00D235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956A72B9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最大功率</w:t>
            </w:r>
          </w:p>
          <w:bookmarkStart w:id="301" w:name="u6b4345c6"/>
          <w:bookmarkEnd w:id="300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BA07BF9D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3000W（14S）</w:t>
            </w:r>
          </w:p>
          <w:bookmarkEnd w:id="301"/>
        </w:tc>
      </w:tr>
      <w:bookmarkStart w:id="302" w:name="u00153b01"/>
      <w:tr w14:paraId="9CCBA418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E007B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最大电压</w:t>
            </w:r>
          </w:p>
          <w:bookmarkStart w:id="303" w:name="u3a3cf918"/>
          <w:bookmarkEnd w:id="302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0AB90C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60V</w:t>
            </w:r>
          </w:p>
          <w:bookmarkEnd w:id="303"/>
        </w:tc>
      </w:tr>
      <w:bookmarkStart w:id="304" w:name="ua3e48d00"/>
      <w:tr w14:paraId="AA94F4B4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D93BF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最大电流</w:t>
            </w:r>
          </w:p>
          <w:bookmarkStart w:id="305" w:name="u1260f2aa"/>
          <w:bookmarkEnd w:id="304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E59D1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50A</w:t>
            </w:r>
          </w:p>
          <w:bookmarkEnd w:id="305"/>
        </w:tc>
      </w:tr>
      <w:bookmarkStart w:id="306" w:name="u87d84b38"/>
      <w:tr w14:paraId="2E78B6E1">
        <w:tblPrEx/>
        <w:trPr>
          <w:trHeight w:val="495" w:hRule="atLeast"/>
          <w:tblCellSpacing w:w="0" w:type="auto"/>
        </w:trPr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B68CA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安全保护</w:t>
            </w:r>
          </w:p>
          <w:bookmarkStart w:id="307" w:name="ufc47e293"/>
          <w:bookmarkEnd w:id="306"/>
        </w:tc>
        <w:tc>
          <w:tcPr>
            <w:tcW w:w="6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3C3F4">
            <w:pPr>
              <w:pStyle w:val="style0"/>
              <w:spacing w:beforeLines="100" w:after="50" w:lineRule="auto" w:line="360"/>
              <w:ind w:left="0"/>
              <w:jc w:val="left"/>
              <w:rPr/>
            </w:pPr>
            <w:r>
              <w:rPr>
                <w:rFonts w:ascii="宋体" w:eastAsia="宋体" w:hAnsi="Times New Roman"/>
                <w:b w:val="false"/>
                <w:i w:val="false"/>
                <w:color w:val="000000"/>
                <w:sz w:val="22"/>
              </w:rPr>
              <w:t>防倒灌</w:t>
            </w:r>
          </w:p>
          <w:bookmarkEnd w:id="307"/>
        </w:tc>
      </w:tr>
      <w:bookmarkEnd w:id="298"/>
    </w:tbl>
    <w:p w14:paraId="4A774F85">
      <w:pPr>
        <w:rPr/>
      </w:pPr>
    </w:p>
    <w:sectPr>
      <w:pgSz w:w="11907" w:h="16839" w:orient="portrait" w:code="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</w:abstract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overrideTableStyleFontSizeAndJustification" w:uri="http://schemas.microsoft.com/office/word" w:val="1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style4">
    <w:name w:val="heading 4"/>
    <w:basedOn w:val="style0"/>
    <w:next w:val="style0"/>
    <w:link w:val="style4101"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default="1" w:styleId="style65">
    <w:name w:val="Default Paragraph Font"/>
    <w:next w:val="style65"/>
    <w:uiPriority w:val="1"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7">
    <w:name w:val="Header Char_9877b7f2-1e53-4ae7-bcef-c72fe6637361"/>
    <w:basedOn w:val="style65"/>
    <w:next w:val="style4097"/>
    <w:link w:val="style31"/>
    <w:uiPriority w:val="99"/>
  </w:style>
  <w:style w:type="character" w:customStyle="1" w:styleId="style4098">
    <w:name w:val="Heading 1 Char_6776ab93-8237-416d-8aae-10cc6e1f91fb"/>
    <w:basedOn w:val="style65"/>
    <w:next w:val="style4098"/>
    <w:link w:val="style1"/>
    <w:uiPriority w:val="9"/>
    <w:rPr>
      <w:b/>
      <w:bCs/>
      <w:color w:val="365f91"/>
      <w:sz w:val="28"/>
      <w:szCs w:val="28"/>
    </w:rPr>
  </w:style>
  <w:style w:type="character" w:customStyle="1" w:styleId="style4099">
    <w:name w:val="Heading 2 Char_2ca7d672-128e-4f9c-8525-45e7e5a9caa0"/>
    <w:basedOn w:val="style65"/>
    <w:next w:val="style4099"/>
    <w:link w:val="style2"/>
    <w:uiPriority w:val="9"/>
    <w:rPr>
      <w:b/>
      <w:bCs/>
      <w:color w:val="4f81bd"/>
      <w:sz w:val="26"/>
      <w:szCs w:val="26"/>
    </w:rPr>
  </w:style>
  <w:style w:type="character" w:customStyle="1" w:styleId="style4100">
    <w:name w:val="Heading 3 Char_d0fd8847-971e-48b2-bab2-b4bdc5397848"/>
    <w:basedOn w:val="style65"/>
    <w:next w:val="style4100"/>
    <w:link w:val="style3"/>
    <w:uiPriority w:val="9"/>
    <w:rPr>
      <w:b/>
      <w:bCs/>
      <w:color w:val="4f81bd"/>
    </w:rPr>
  </w:style>
  <w:style w:type="character" w:customStyle="1" w:styleId="style4101">
    <w:name w:val="Heading 4 Char_5e2e00df-4aec-4388-a4c0-a5116fbbada2"/>
    <w:basedOn w:val="style65"/>
    <w:next w:val="style4101"/>
    <w:link w:val="style4"/>
    <w:uiPriority w:val="9"/>
    <w:rPr>
      <w:b/>
      <w:bCs/>
      <w:i/>
      <w:iCs/>
      <w:color w:val="4f81bd"/>
    </w:rPr>
  </w:style>
  <w:style w:type="paragraph" w:styleId="style28">
    <w:name w:val="Normal Indent"/>
    <w:basedOn w:val="style0"/>
    <w:next w:val="style28"/>
    <w:uiPriority w:val="99"/>
    <w:pPr>
      <w:ind w:left="720"/>
    </w:pPr>
    <w:rPr/>
  </w:style>
  <w:style w:type="paragraph" w:styleId="style74">
    <w:name w:val="Subtitle"/>
    <w:basedOn w:val="style0"/>
    <w:next w:val="style0"/>
    <w:link w:val="style4102"/>
    <w:qFormat/>
    <w:uiPriority w:val="11"/>
    <w:pPr>
      <w:numPr>
        <w:ilvl w:val="1"/>
        <w:numId w:val="0"/>
      </w:numPr>
      <w:ind w:left="86"/>
    </w:pPr>
    <w:rPr>
      <w:i/>
      <w:iCs/>
      <w:color w:val="4f81bd"/>
      <w:spacing w:val="15"/>
      <w:sz w:val="24"/>
      <w:szCs w:val="24"/>
    </w:rPr>
  </w:style>
  <w:style w:type="character" w:customStyle="1" w:styleId="style4102">
    <w:name w:val="Subtitle Char"/>
    <w:basedOn w:val="style65"/>
    <w:next w:val="style4102"/>
    <w:link w:val="style74"/>
    <w:uiPriority w:val="11"/>
    <w:rPr>
      <w:i/>
      <w:iCs/>
      <w:color w:val="4f81bd"/>
      <w:spacing w:val="15"/>
      <w:sz w:val="24"/>
      <w:szCs w:val="24"/>
    </w:rPr>
  </w:style>
  <w:style w:type="paragraph" w:styleId="style62">
    <w:name w:val="Title"/>
    <w:basedOn w:val="style0"/>
    <w:next w:val="style0"/>
    <w:link w:val="style4103"/>
    <w:qFormat/>
    <w:uiPriority w:val="10"/>
    <w:pPr>
      <w:pBdr>
        <w:bottom w:val="single" w:sz="8" w:space="4" w:color="4f81bd"/>
      </w:pBdr>
      <w:spacing w:after="300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style4103">
    <w:name w:val="Title Char_edcc366e-7044-4382-9655-bae57e84656d"/>
    <w:basedOn w:val="style65"/>
    <w:next w:val="style4103"/>
    <w:link w:val="style62"/>
    <w:uiPriority w:val="10"/>
    <w:rPr>
      <w:color w:val="17365d"/>
      <w:spacing w:val="5"/>
      <w:kern w:val="28"/>
      <w:sz w:val="52"/>
      <w:szCs w:val="52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customStyle="1" w:styleId="style4104">
    <w:next w:val="style4104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2365</Words>
  <Characters>2986</Characters>
  <Application>WPS Office</Application>
  <Paragraphs>394</Paragraphs>
  <CharactersWithSpaces>3048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2025-12-03T09:07:53Z</dcterms:created>
  <dc:creator>WPS Office</dc:creator>
  <lastModifiedBy>V2408A</lastModifiedBy>
  <dcterms:modified xsi:type="dcterms:W3CDTF">2025-12-03T09:07:53Z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e191945b2e0a4bcbbdcf4fdce8134c69_23</vt:lpwstr>
  </property>
</Properties>
</file>