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contextualSpacing w:val="false"/>
        <w:rPr>
          <w:lang w:val="en-US"/>
        </w:rPr>
      </w:pPr>
      <w:r>
        <w:rPr>
          <w:b/>
          <w:i/>
        </w:rPr>
        <w:t>Want to expand your knowledge beyond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the</w:t>
      </w:r>
      <w:r>
        <w:rPr>
          <w:b/>
          <w:i/>
        </w:rPr>
        <w:t xml:space="preserve"> rote learning in class? Here is your chance. Want to venture into some Augmented Reality?</w:t>
      </w:r>
      <w:r>
        <w:rPr>
          <w:b/>
          <w:i/>
        </w:rPr>
        <w:br/>
      </w:r>
      <w:r>
        <w:rPr>
          <w:b/>
          <w:i/>
        </w:rPr>
        <w:t xml:space="preserve"> </w:t>
      </w:r>
      <w:r>
        <w:rPr>
          <w:b/>
          <w:i/>
        </w:rPr>
        <w:br/>
      </w:r>
      <w:r>
        <w:rPr>
          <w:b/>
        </w:rPr>
        <w:t>Drishti</w:t>
      </w:r>
      <w:r>
        <w:rPr>
          <w:b/>
        </w:rPr>
        <w:t xml:space="preserve"> </w:t>
      </w:r>
      <w:r>
        <w:t>brings you</w:t>
      </w:r>
      <w:r>
        <w:rPr>
          <w:b/>
        </w:rPr>
        <w:t xml:space="preserve"> AR with Arduino</w:t>
      </w:r>
      <w:r>
        <w:t>,</w:t>
      </w:r>
      <w:r>
        <w:t xml:space="preserve"> </w:t>
      </w:r>
      <w:r>
        <w:t xml:space="preserve">a one day workshop designed to equip you on the basics of Computer Vision and Arduino. </w:t>
      </w:r>
      <w:r>
        <w:rPr>
          <w:lang w:val="en-US"/>
        </w:rPr>
        <w:t>This will pave the way for you to</w:t>
      </w:r>
      <w:r>
        <w:t xml:space="preserve"> ventur</w:t>
      </w:r>
      <w:r>
        <w:rPr>
          <w:lang w:val="en-US"/>
        </w:rPr>
        <w:t>e</w:t>
      </w:r>
      <w:r>
        <w:t xml:space="preserve"> into Augmented Reality. The topics covered are:</w:t>
      </w:r>
      <w:r>
        <w:br/>
      </w:r>
      <w:r>
        <w:t>▪Arduino</w:t>
      </w:r>
      <w:r>
        <w:br/>
      </w:r>
      <w:r>
        <w:t>▪Computer Vision</w:t>
      </w:r>
      <w:r>
        <w:br/>
      </w:r>
      <w:r>
        <w:t>▪Servo Motors</w:t>
      </w:r>
      <w:r>
        <w:br/>
      </w:r>
      <w:r>
        <w:t>▪Basics of AR</w:t>
      </w:r>
      <w:r>
        <w:br/>
      </w:r>
      <w:r>
        <w:t xml:space="preserve"> </w:t>
      </w:r>
      <w:r>
        <w:br/>
      </w:r>
      <w:r>
        <w:t>Teams of 5 may apply. One kit per team will be provided.</w:t>
      </w:r>
      <w:r>
        <w:br/>
      </w:r>
      <w:r>
        <w:t xml:space="preserve"> </w:t>
      </w:r>
      <w:r>
        <w:br/>
      </w:r>
      <w:r>
        <w:t xml:space="preserve">Clear your calendars and </w:t>
      </w:r>
      <w:r>
        <w:t>c</w:t>
      </w:r>
      <w:r>
        <w:rPr>
          <w:lang w:val="en-US"/>
        </w:rPr>
        <w:t>all</w:t>
      </w:r>
      <w:r>
        <w:t xml:space="preserve"> your friends. </w:t>
      </w:r>
      <w:r>
        <w:rPr>
          <w:lang w:val="en-US"/>
        </w:rPr>
        <w:t>It's</w:t>
      </w:r>
      <w:r>
        <w:t xml:space="preserve"> time to put on your learning caps</w:t>
      </w:r>
      <w:r>
        <w:rPr>
          <w:lang w:val="en-US"/>
        </w:rPr>
        <w:t>!</w:t>
      </w:r>
    </w:p>
    <w:p>
      <w:pPr>
        <w:pStyle w:val="style0"/>
        <w:contextualSpacing w:val="false"/>
        <w:rPr/>
      </w:pPr>
    </w:p>
    <w:p>
      <w:pPr>
        <w:pStyle w:val="style0"/>
        <w:contextualSpacing w:val="false"/>
        <w:rPr>
          <w:b/>
        </w:rPr>
      </w:pPr>
      <w:r>
        <w:rPr>
          <w:b/>
        </w:rPr>
        <w:t>Date : 18 November 2018</w:t>
      </w:r>
      <w:r>
        <w:rPr>
          <w:b/>
        </w:rPr>
        <w:br/>
      </w:r>
      <w:r>
        <w:rPr>
          <w:b/>
        </w:rPr>
        <w:t>Venue : College of Engineering Trivandrum</w:t>
      </w:r>
      <w:r>
        <w:rPr>
          <w:b/>
        </w:rPr>
        <w:br/>
      </w:r>
      <w:r>
        <w:rPr>
          <w:b/>
        </w:rPr>
        <w:t>Reg Fees: ₹3500 per team</w:t>
      </w:r>
      <w:r>
        <w:rPr>
          <w:b/>
        </w:rPr>
        <w:br/>
      </w:r>
      <w:r>
        <w:t xml:space="preserve"> </w:t>
      </w:r>
      <w:r>
        <w:br/>
      </w:r>
      <w:r>
        <w:rPr>
          <w:b/>
        </w:rPr>
        <w:t xml:space="preserve">Contact :  Justin: 9544149973    </w:t>
      </w:r>
    </w:p>
    <w:p>
      <w:pPr>
        <w:pStyle w:val="style0"/>
        <w:contextualSpacing w:val="false"/>
        <w:rPr>
          <w:b/>
        </w:rPr>
      </w:pPr>
      <w:r>
        <w:rPr>
          <w:b/>
        </w:rPr>
        <w:t xml:space="preserve">                 Haridev: 9207016447</w:t>
      </w:r>
      <w:r>
        <w:rPr>
          <w:b/>
        </w:rPr>
        <w:br/>
      </w:r>
    </w:p>
    <w:sectPr>
      <w:pgSz w:w="12240" w:h="15840" w:orient="portrait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4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  <w:contextualSpacing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117</Words>
  <Characters>562</Characters>
  <Application>WPS Office</Application>
  <Paragraphs>4</Paragraphs>
  <CharactersWithSpaces>707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2018-10-26T15:14:39Z</dcterms:created>
  <dc:creator>WPS Office</dc:creator>
  <lastModifiedBy>F103 Pro</lastModifiedBy>
  <dcterms:modified xsi:type="dcterms:W3CDTF">2018-10-26T15:14:39Z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