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C3" w:rsidRPr="00C10CBC" w:rsidRDefault="00CA2D40">
      <w:pPr>
        <w:rPr>
          <w:b/>
          <w:bCs/>
          <w:sz w:val="40"/>
          <w:szCs w:val="40"/>
          <w:u w:val="single"/>
        </w:rPr>
      </w:pPr>
      <w:r w:rsidRPr="00C10CBC">
        <w:rPr>
          <w:b/>
          <w:bCs/>
          <w:sz w:val="40"/>
          <w:szCs w:val="40"/>
          <w:u w:val="single"/>
        </w:rPr>
        <w:t>BUMP INTEGERATOR:</w:t>
      </w:r>
      <w:r w:rsidR="00C10CBC">
        <w:rPr>
          <w:b/>
          <w:bCs/>
          <w:sz w:val="40"/>
          <w:szCs w:val="40"/>
          <w:u w:val="single"/>
        </w:rPr>
        <w:t xml:space="preserve"> </w:t>
      </w:r>
    </w:p>
    <w:p w:rsidR="00CA2D40" w:rsidRDefault="00CA2D40"/>
    <w:p w:rsidR="00CA2D40" w:rsidRDefault="00CA2D40" w:rsidP="00CA2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Impacts of Unevent Pavements in INDIA:</w:t>
      </w:r>
    </w:p>
    <w:p w:rsidR="00CA2D40" w:rsidRDefault="00CA2D40" w:rsidP="00CA2D40">
      <w:pPr>
        <w:rPr>
          <w:rFonts w:ascii="Times New Roman" w:hAnsi="Times New Roman" w:cs="Times New Roman"/>
          <w:sz w:val="28"/>
          <w:szCs w:val="28"/>
        </w:rPr>
      </w:pPr>
    </w:p>
    <w:p w:rsidR="00CA2D40" w:rsidRDefault="00CA2D40" w:rsidP="00CA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Impacts:</w:t>
      </w:r>
    </w:p>
    <w:p w:rsidR="00CA2D40" w:rsidRDefault="00CA2D40" w:rsidP="00CA2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Poor Quality roads require frequent maintance and repairs, - Govement money wastage. </w:t>
      </w:r>
    </w:p>
    <w:p w:rsidR="00CA2D40" w:rsidRDefault="00CA2D40" w:rsidP="00CA2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Affect Transportation of goods, supply chain and buissness. – increased transportation cost,delay and reduce competitiveness.</w:t>
      </w:r>
    </w:p>
    <w:p w:rsidR="00CA2D40" w:rsidRDefault="00CA2D40" w:rsidP="00CA2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Rough Roads cause wear and tear to vehicle, leading to high maintainance cost.</w:t>
      </w:r>
    </w:p>
    <w:p w:rsidR="00CA2D40" w:rsidRDefault="00CA2D40" w:rsidP="00CA2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Jam due to poor roads –Time wastage , productivity loss.</w:t>
      </w:r>
    </w:p>
    <w:p w:rsidR="00CA2D40" w:rsidRDefault="00CA2D40" w:rsidP="00CA2D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A2D40" w:rsidRDefault="00CA2D40" w:rsidP="00CA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Safety and Health Impact:</w:t>
      </w:r>
    </w:p>
    <w:p w:rsidR="00CA2D40" w:rsidRDefault="00CA2D40" w:rsidP="00C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Poor roads lead to accidents, especially for two- wheelers, </w:t>
      </w:r>
    </w:p>
    <w:p w:rsidR="00CA2D40" w:rsidRDefault="00CA2D40" w:rsidP="00C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Jam on uneven roads, lead to increased fuel consumption and air pollution.</w:t>
      </w:r>
    </w:p>
    <w:p w:rsidR="00CA2D40" w:rsidRDefault="00CA2D40" w:rsidP="00C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 Roads can cause st</w:t>
      </w:r>
      <w:r w:rsidR="00C10CBC">
        <w:rPr>
          <w:rFonts w:ascii="Times New Roman" w:hAnsi="Times New Roman" w:cs="Times New Roman"/>
          <w:sz w:val="28"/>
          <w:szCs w:val="28"/>
        </w:rPr>
        <w:t>ress and fatigue among drivers</w:t>
      </w:r>
    </w:p>
    <w:p w:rsidR="00C10CBC" w:rsidRDefault="00C10CBC" w:rsidP="00C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Pedestrians and Cyclsit face high risk of accident due to uneven pavements.</w:t>
      </w:r>
    </w:p>
    <w:p w:rsidR="00C10CBC" w:rsidRDefault="00C10CBC" w:rsidP="00C10C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10CBC" w:rsidRDefault="00C10CBC" w:rsidP="00C1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Impact:</w:t>
      </w:r>
    </w:p>
    <w:p w:rsidR="00C10CBC" w:rsidRDefault="00C10CBC" w:rsidP="00C10C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Bad road cause delay in access to services like healthcare, education  and emergency services. – </w:t>
      </w:r>
      <w:r w:rsidRPr="00C10CBC">
        <w:rPr>
          <w:rFonts w:ascii="Times New Roman" w:hAnsi="Times New Roman" w:cs="Times New Roman"/>
          <w:b/>
          <w:bCs/>
          <w:sz w:val="28"/>
          <w:szCs w:val="28"/>
        </w:rPr>
        <w:t>Rular areas will suffer more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0CBC" w:rsidRPr="00C10CBC" w:rsidRDefault="00C10CBC" w:rsidP="00C10C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Citizens Quality of life affected –  constant discomfort, noise pollution, - especially for </w:t>
      </w:r>
      <w:r w:rsidRPr="00C10CBC">
        <w:rPr>
          <w:rFonts w:ascii="Times New Roman" w:hAnsi="Times New Roman" w:cs="Times New Roman"/>
          <w:b/>
          <w:bCs/>
          <w:sz w:val="28"/>
          <w:szCs w:val="28"/>
        </w:rPr>
        <w:t>senior citizens</w:t>
      </w:r>
    </w:p>
    <w:p w:rsidR="00C10CBC" w:rsidRDefault="00C10CBC" w:rsidP="00C10C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10CBC" w:rsidRDefault="00C10CBC" w:rsidP="00C1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Enviromental Impact:</w:t>
      </w:r>
    </w:p>
    <w:p w:rsidR="00C10CBC" w:rsidRDefault="00C10CBC" w:rsidP="00C10C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roads can cause soil erosion – affect agriculture and natural Habitat</w:t>
      </w:r>
    </w:p>
    <w:p w:rsidR="00C10CBC" w:rsidRDefault="00C10CBC" w:rsidP="00C10C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Improper drainage on poor uneven roads can cause Water logging and water Pollution.</w:t>
      </w:r>
    </w:p>
    <w:p w:rsidR="00C10CBC" w:rsidRDefault="00C10CBC" w:rsidP="00C10C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10CBC" w:rsidRDefault="00C10CBC" w:rsidP="00C1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and Development Impact:</w:t>
      </w:r>
    </w:p>
    <w:p w:rsidR="00C10CBC" w:rsidRPr="00CA2D40" w:rsidRDefault="00C10CBC" w:rsidP="00C10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roads can deter tourists, - affecting Tourism Industary and local economics relying on tourism-revenue</w:t>
      </w:r>
    </w:p>
    <w:p w:rsidR="00CA2D40" w:rsidRDefault="00F81614" w:rsidP="00F816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High Quality road inftastructure vital for Economic Development – Good roads attract investment, industries, and buissness creating jobs opportunity. </w:t>
      </w:r>
    </w:p>
    <w:p w:rsidR="00F81614" w:rsidRDefault="00F81614" w:rsidP="00F81614">
      <w:pPr>
        <w:rPr>
          <w:rFonts w:ascii="Times New Roman" w:hAnsi="Times New Roman" w:cs="Times New Roman"/>
          <w:sz w:val="28"/>
          <w:szCs w:val="28"/>
        </w:rPr>
      </w:pPr>
    </w:p>
    <w:p w:rsidR="00F81614" w:rsidRDefault="00F81614" w:rsidP="00F8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Term Impact:</w:t>
      </w:r>
    </w:p>
    <w:p w:rsidR="00F81614" w:rsidRDefault="00F81614" w:rsidP="00F816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Continued neglect of road infrastructure will widen gap between urban and rural areas, hindering balanced development.</w:t>
      </w:r>
    </w:p>
    <w:p w:rsidR="00F81614" w:rsidRPr="00F81614" w:rsidRDefault="00F81614" w:rsidP="00F816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Funds used on frequent repair of the road can be used for more sustainable infrastructure projects, - hinder overall progress of the country. </w:t>
      </w:r>
    </w:p>
    <w:p w:rsidR="00CA2D40" w:rsidRDefault="00CA2D40" w:rsidP="00CA2D40">
      <w:pPr>
        <w:rPr>
          <w:rFonts w:ascii="Times New Roman" w:hAnsi="Times New Roman" w:cs="Times New Roman"/>
          <w:sz w:val="28"/>
          <w:szCs w:val="28"/>
        </w:rPr>
      </w:pPr>
    </w:p>
    <w:p w:rsidR="00CA2D40" w:rsidRDefault="00CA2D40" w:rsidP="00CA2D40">
      <w:pPr>
        <w:rPr>
          <w:rFonts w:ascii="Times New Roman" w:hAnsi="Times New Roman" w:cs="Times New Roman"/>
          <w:sz w:val="28"/>
          <w:szCs w:val="28"/>
        </w:rPr>
      </w:pPr>
    </w:p>
    <w:p w:rsidR="00C30C61" w:rsidRDefault="00C30C61" w:rsidP="00CA2D4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30C61">
        <w:rPr>
          <w:rFonts w:ascii="Times New Roman" w:hAnsi="Times New Roman" w:cs="Times New Roman"/>
          <w:b/>
          <w:bCs/>
          <w:sz w:val="48"/>
          <w:szCs w:val="48"/>
        </w:rPr>
        <w:t>VEHICLES WITH ACCIDENT ALLERT SYSTEM :</w:t>
      </w:r>
    </w:p>
    <w:p w:rsidR="00F72D89" w:rsidRPr="00F72D89" w:rsidRDefault="00C30C61" w:rsidP="00C30C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5" w:tgtFrame="_blank" w:history="1">
        <w:r>
          <w:rPr>
            <w:rStyle w:val="Strong"/>
            <w:rFonts w:ascii="Segoe UI" w:hAnsi="Segoe UI" w:cs="Segoe UI"/>
            <w:color w:val="0000FF"/>
            <w:u w:val="single"/>
          </w:rPr>
          <w:t>Google Pixel’s Car Crash Detection Feature</w:t>
        </w:r>
        <w:r>
          <w:rPr>
            <w:rStyle w:val="Hyperlink"/>
            <w:rFonts w:ascii="Segoe UI" w:hAnsi="Segoe UI" w:cs="Segoe UI"/>
          </w:rPr>
          <w:t>:</w:t>
        </w:r>
      </w:hyperlink>
      <w:r>
        <w:t xml:space="preserve">  </w:t>
      </w:r>
      <w:r>
        <w:rPr>
          <w:rFonts w:ascii="Segoe UI" w:hAnsi="Segoe UI" w:cs="Segoe UI"/>
          <w:color w:val="111111"/>
        </w:rPr>
        <w:t> </w:t>
      </w:r>
    </w:p>
    <w:p w:rsidR="00F72D89" w:rsidRDefault="00F72D89" w:rsidP="00F72D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Available in Google Pixel Phone starting from Pixel 4A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12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F72D89" w:rsidRPr="00F72D89" w:rsidRDefault="00F72D89" w:rsidP="00F72D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111111"/>
        </w:rPr>
        <w:t>It uses the phone’s location, motion sensors, and nearby sounds to detect a possible car crash.</w:t>
      </w:r>
      <w:r w:rsidRPr="00C30C61">
        <w:rPr>
          <w:rFonts w:ascii="Segoe UI" w:hAnsi="Segoe UI" w:cs="Segoe UI"/>
          <w:color w:val="000000" w:themeColor="text1"/>
        </w:rPr>
        <w:t> </w:t>
      </w:r>
      <w:hyperlink r:id="rId6" w:tgtFrame="_blank" w:history="1">
        <w:r w:rsidRPr="00C30C61">
          <w:rPr>
            <w:rStyle w:val="Hyperlink"/>
            <w:rFonts w:ascii="Segoe UI" w:hAnsi="Segoe UI" w:cs="Segoe UI"/>
            <w:color w:val="000000" w:themeColor="text1"/>
            <w:u w:val="none"/>
          </w:rPr>
          <w:t>If it detects an accident, it automatically contacts emergency services and shares your location</w:t>
        </w:r>
      </w:hyperlink>
    </w:p>
    <w:p w:rsidR="00F72D89" w:rsidRDefault="00F72D89" w:rsidP="00F72D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111111"/>
        </w:rPr>
        <w:t>Price to this phone is Rs.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99,900.</w:t>
      </w:r>
    </w:p>
    <w:p w:rsidR="00F72D89" w:rsidRDefault="00F72D89" w:rsidP="00F72D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310515</wp:posOffset>
            </wp:positionV>
            <wp:extent cx="4427220" cy="2490311"/>
            <wp:effectExtent l="0" t="0" r="0" b="5715"/>
            <wp:wrapThrough wrapText="bothSides">
              <wp:wrapPolygon edited="0">
                <wp:start x="0" y="0"/>
                <wp:lineTo x="0" y="21484"/>
                <wp:lineTo x="21470" y="21484"/>
                <wp:lineTo x="21470" y="0"/>
                <wp:lineTo x="0" y="0"/>
              </wp:wrapPolygon>
            </wp:wrapThrough>
            <wp:docPr id="1" name="Picture 1" descr="Google's Pixel car crash detection feature is now available in India, could  help save lives - TechTra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's Pixel car crash detection feature is now available in India, could  help save lives - TechTrac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4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72D89" w:rsidRPr="00F72D89" w:rsidRDefault="00F72D89" w:rsidP="00F72D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72D89" w:rsidRPr="00F72D89" w:rsidRDefault="00F72D89" w:rsidP="00F72D8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0C61" w:rsidRDefault="00C30C61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Default="00F72D89" w:rsidP="00F72D89">
      <w:pPr>
        <w:pStyle w:val="ListParagraph"/>
        <w:ind w:left="1440"/>
        <w:rPr>
          <w:rFonts w:ascii="Segoe UI" w:hAnsi="Segoe UI" w:cs="Segoe UI"/>
          <w:color w:val="111111"/>
        </w:rPr>
      </w:pPr>
    </w:p>
    <w:p w:rsidR="00F72D89" w:rsidRPr="00F72D89" w:rsidRDefault="00F72D89" w:rsidP="00F72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Strong"/>
          <w:rFonts w:ascii="Segoe UI" w:hAnsi="Segoe UI" w:cs="Segoe UI"/>
          <w:color w:val="111111"/>
        </w:rPr>
        <w:lastRenderedPageBreak/>
        <w:t>Arduino Based Vehicle Accident Alert System</w:t>
      </w:r>
      <w:r>
        <w:rPr>
          <w:rFonts w:ascii="Segoe UI" w:hAnsi="Segoe UI" w:cs="Segoe UI"/>
          <w:color w:val="111111"/>
        </w:rPr>
        <w:t>:</w:t>
      </w:r>
      <w:r>
        <w:rPr>
          <w:rFonts w:ascii="Segoe UI" w:hAnsi="Segoe UI" w:cs="Segoe UI"/>
          <w:color w:val="111111"/>
        </w:rPr>
        <w:t xml:space="preserve"> </w:t>
      </w:r>
    </w:p>
    <w:p w:rsidR="00F72D89" w:rsidRPr="00F72D89" w:rsidRDefault="00F72D89" w:rsidP="00F72D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111111"/>
        </w:rPr>
        <w:t>This system uses GPS, GSM, and an accelerometer. </w:t>
      </w:r>
      <w:hyperlink r:id="rId8" w:tgtFrame="_blank" w:history="1">
        <w:r w:rsidRPr="00F72D89">
          <w:rPr>
            <w:rStyle w:val="Hyperlink"/>
            <w:rFonts w:ascii="Segoe UI" w:hAnsi="Segoe UI" w:cs="Segoe UI"/>
            <w:color w:val="000000" w:themeColor="text1"/>
            <w:u w:val="none"/>
          </w:rPr>
          <w:t>The accelerometer detects the sudden change in the axes of the vehicle and the GSM module sends an alert message to a predefined mobile phone with the location of the accident</w:t>
        </w:r>
      </w:hyperlink>
    </w:p>
    <w:p w:rsidR="00F72D89" w:rsidRDefault="00F72D89" w:rsidP="00F72D8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72D89" w:rsidRDefault="00F72D89" w:rsidP="00F72D8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72D89" w:rsidRDefault="00F72D89" w:rsidP="00F72D8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3061970</wp:posOffset>
            </wp:positionV>
            <wp:extent cx="2583180" cy="1908175"/>
            <wp:effectExtent l="0" t="0" r="7620" b="0"/>
            <wp:wrapThrough wrapText="bothSides">
              <wp:wrapPolygon edited="0">
                <wp:start x="0" y="0"/>
                <wp:lineTo x="0" y="21348"/>
                <wp:lineTo x="21504" y="21348"/>
                <wp:lineTo x="21504" y="0"/>
                <wp:lineTo x="0" y="0"/>
              </wp:wrapPolygon>
            </wp:wrapThrough>
            <wp:docPr id="3" name="Picture 3" descr="Arduino-Vehicle-Accident-Alert-System-SMS-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-Vehicle-Accident-Alert-System-SMS-mess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w:drawing>
          <wp:inline distT="0" distB="0" distL="0" distR="0" wp14:anchorId="4F9368DE" wp14:editId="652AFBEA">
            <wp:extent cx="4525920" cy="3039223"/>
            <wp:effectExtent l="0" t="0" r="8255" b="8890"/>
            <wp:docPr id="2" name="Picture 2" descr="Arduino Based Vehicle Accident Alert System using GPS, GSM and Accele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Based Vehicle Accident Alert System using GPS, GSM and Accelerome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51" cy="305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D89">
        <w:t xml:space="preserve"> </w:t>
      </w:r>
      <w:r>
        <w:rPr>
          <w:noProof/>
          <w:lang w:val="en-IN" w:eastAsia="en-IN" w:bidi="hi-IN"/>
        </w:rPr>
        <w:drawing>
          <wp:inline distT="0" distB="0" distL="0" distR="0">
            <wp:extent cx="2516225" cy="1859280"/>
            <wp:effectExtent l="0" t="0" r="0" b="7620"/>
            <wp:docPr id="4" name="Picture 4" descr="Arduino-Vehicle-Accident-Alert-System-Google-map-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-Vehicle-Accident-Alert-System-Google-map-lo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32" cy="18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89" w:rsidRPr="00F72D89" w:rsidRDefault="00F72D89" w:rsidP="00F72D89"/>
    <w:p w:rsidR="00F72D89" w:rsidRDefault="00F72D89" w:rsidP="00F72D89"/>
    <w:p w:rsidR="00F72D89" w:rsidRPr="00F72D89" w:rsidRDefault="00F72D89" w:rsidP="00F72D89">
      <w:pPr>
        <w:pStyle w:val="ListParagraph"/>
        <w:numPr>
          <w:ilvl w:val="0"/>
          <w:numId w:val="16"/>
        </w:numPr>
        <w:tabs>
          <w:tab w:val="left" w:pos="1056"/>
        </w:tabs>
      </w:pPr>
      <w:r>
        <w:rPr>
          <w:rStyle w:val="Strong"/>
          <w:rFonts w:ascii="Segoe UI" w:hAnsi="Segoe UI" w:cs="Segoe UI"/>
          <w:color w:val="111111"/>
        </w:rPr>
        <w:t>On-Board Units in Vehicles</w:t>
      </w:r>
      <w:r>
        <w:rPr>
          <w:rFonts w:ascii="Segoe UI" w:hAnsi="Segoe UI" w:cs="Segoe UI"/>
          <w:color w:val="111111"/>
        </w:rPr>
        <w:t>: </w:t>
      </w:r>
    </w:p>
    <w:p w:rsidR="00422EBE" w:rsidRPr="00422EBE" w:rsidRDefault="00422EBE" w:rsidP="00F72D89">
      <w:pPr>
        <w:pStyle w:val="ListParagraph"/>
        <w:numPr>
          <w:ilvl w:val="0"/>
          <w:numId w:val="19"/>
        </w:num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EBE">
        <w:rPr>
          <w:rFonts w:ascii="Times New Roman" w:hAnsi="Times New Roman" w:cs="Times New Roman"/>
          <w:color w:val="040C28"/>
          <w:sz w:val="28"/>
          <w:szCs w:val="28"/>
        </w:rPr>
        <w:t>an electronic device installed in a vehicle that records traffic and driving data and can connect to roadside and satellite navigation systems</w:t>
      </w:r>
      <w:r w:rsidRPr="00422E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F72D89" w:rsidRDefault="00F72D89" w:rsidP="00F72D89">
      <w:pPr>
        <w:pStyle w:val="ListParagraph"/>
        <w:numPr>
          <w:ilvl w:val="0"/>
          <w:numId w:val="19"/>
        </w:numPr>
        <w:tabs>
          <w:tab w:val="left" w:pos="1056"/>
        </w:tabs>
        <w:rPr>
          <w:color w:val="000000" w:themeColor="text1"/>
        </w:rPr>
      </w:pPr>
      <w:r>
        <w:rPr>
          <w:rFonts w:ascii="Segoe UI" w:hAnsi="Segoe UI" w:cs="Segoe UI"/>
          <w:color w:val="111111"/>
        </w:rPr>
        <w:lastRenderedPageBreak/>
        <w:t>Some vehicles are equipped with on-board units (OBUs) that can detect accidents. </w:t>
      </w:r>
      <w:hyperlink r:id="rId12" w:tgtFrame="_blank" w:history="1">
        <w:r w:rsidRPr="00F72D89">
          <w:rPr>
            <w:rStyle w:val="Hyperlink"/>
            <w:rFonts w:ascii="Segoe UI" w:hAnsi="Segoe UI" w:cs="Segoe UI"/>
            <w:color w:val="000000" w:themeColor="text1"/>
            <w:u w:val="none"/>
          </w:rPr>
          <w:t>For example, the eCall system developed by the European Commission is compulsory to deploy in each vehicle developed after 2015</w:t>
        </w:r>
      </w:hyperlink>
      <w:r w:rsidRPr="00F72D89">
        <w:rPr>
          <w:color w:val="000000" w:themeColor="text1"/>
        </w:rPr>
        <w:t>.</w:t>
      </w:r>
    </w:p>
    <w:p w:rsidR="00F72D89" w:rsidRDefault="00F72D89" w:rsidP="00F72D89">
      <w:pPr>
        <w:pStyle w:val="ListParagraph"/>
        <w:numPr>
          <w:ilvl w:val="0"/>
          <w:numId w:val="19"/>
        </w:numPr>
        <w:tabs>
          <w:tab w:val="left" w:pos="1056"/>
        </w:tabs>
        <w:rPr>
          <w:color w:val="000000" w:themeColor="text1"/>
        </w:rPr>
      </w:pPr>
      <w:r>
        <w:rPr>
          <w:rFonts w:ascii="Segoe UI" w:hAnsi="Segoe UI" w:cs="Segoe UI"/>
          <w:color w:val="111111"/>
        </w:rPr>
        <w:t> The cost of vehicles with On-Board Units (OBUs) can vary greatly depending on the make and model of the vehicle. </w:t>
      </w:r>
      <w:hyperlink r:id="rId13" w:tgtFrame="_blank" w:history="1">
        <w:r w:rsidRPr="00F72D89">
          <w:rPr>
            <w:rStyle w:val="Hyperlink"/>
            <w:rFonts w:ascii="Segoe UI" w:hAnsi="Segoe UI" w:cs="Segoe UI"/>
            <w:color w:val="000000" w:themeColor="text1"/>
            <w:u w:val="none"/>
          </w:rPr>
          <w:t>For instance, the Maruti Wagon R, which may have an OBU, is priced between Rs 5.55 lakh and Rs 7.43 lakh</w:t>
        </w:r>
      </w:hyperlink>
      <w:r w:rsidR="00422EBE">
        <w:rPr>
          <w:color w:val="000000" w:themeColor="text1"/>
        </w:rPr>
        <w:t>.</w:t>
      </w:r>
    </w:p>
    <w:p w:rsidR="00F72D89" w:rsidRDefault="00F72D89" w:rsidP="00F72D89">
      <w:pPr>
        <w:pStyle w:val="ListParagraph"/>
        <w:tabs>
          <w:tab w:val="left" w:pos="1056"/>
        </w:tabs>
        <w:ind w:left="1440"/>
        <w:rPr>
          <w:color w:val="000000" w:themeColor="text1"/>
        </w:rPr>
      </w:pPr>
    </w:p>
    <w:p w:rsidR="00422EBE" w:rsidRDefault="00422EBE" w:rsidP="00F72D89">
      <w:pPr>
        <w:pStyle w:val="ListParagraph"/>
        <w:tabs>
          <w:tab w:val="left" w:pos="1056"/>
        </w:tabs>
        <w:ind w:left="1440"/>
        <w:rPr>
          <w:color w:val="000000" w:themeColor="text1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71120</wp:posOffset>
            </wp:positionV>
            <wp:extent cx="2156460" cy="2156460"/>
            <wp:effectExtent l="0" t="0" r="0" b="0"/>
            <wp:wrapThrough wrapText="bothSides">
              <wp:wrapPolygon edited="0">
                <wp:start x="7442" y="3816"/>
                <wp:lineTo x="1527" y="8777"/>
                <wp:lineTo x="954" y="9541"/>
                <wp:lineTo x="954" y="12021"/>
                <wp:lineTo x="2671" y="13357"/>
                <wp:lineTo x="4961" y="13357"/>
                <wp:lineTo x="11258" y="15074"/>
                <wp:lineTo x="11830" y="15456"/>
                <wp:lineTo x="13548" y="15456"/>
                <wp:lineTo x="13739" y="15074"/>
                <wp:lineTo x="18318" y="13357"/>
                <wp:lineTo x="19654" y="13357"/>
                <wp:lineTo x="20799" y="11830"/>
                <wp:lineTo x="20989" y="8968"/>
                <wp:lineTo x="20226" y="8396"/>
                <wp:lineTo x="16410" y="7251"/>
                <wp:lineTo x="10304" y="3816"/>
                <wp:lineTo x="7442" y="3816"/>
              </wp:wrapPolygon>
            </wp:wrapThrough>
            <wp:docPr id="5" name="Picture 5" descr="C-ITS On-Board Unit (OBU) | In-vehic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-ITS On-Board Unit (OBU) | In-vehicle devi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EBE" w:rsidRPr="00F72D89" w:rsidRDefault="00422EBE" w:rsidP="00F72D89">
      <w:pPr>
        <w:pStyle w:val="ListParagraph"/>
        <w:tabs>
          <w:tab w:val="left" w:pos="1056"/>
        </w:tabs>
        <w:ind w:left="1440"/>
        <w:rPr>
          <w:color w:val="000000" w:themeColor="text1"/>
        </w:rPr>
      </w:pPr>
      <w:r w:rsidRPr="00422EBE">
        <w:rPr>
          <w:noProof/>
          <w:lang w:val="en-IN" w:eastAsia="en-IN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8890</wp:posOffset>
            </wp:positionV>
            <wp:extent cx="3962400" cy="3420745"/>
            <wp:effectExtent l="0" t="0" r="0" b="8255"/>
            <wp:wrapThrough wrapText="bothSides">
              <wp:wrapPolygon edited="0">
                <wp:start x="0" y="0"/>
                <wp:lineTo x="0" y="21532"/>
                <wp:lineTo x="21496" y="21532"/>
                <wp:lineTo x="21496" y="0"/>
                <wp:lineTo x="0" y="0"/>
              </wp:wrapPolygon>
            </wp:wrapThrough>
            <wp:docPr id="7" name="Picture 7" descr="C:\Users\maneesh kumar\Downloads\On-Board-Unit-prototype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eesh kumar\Downloads\On-Board-Unit-prototype-struc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EBE">
        <w:t xml:space="preserve"> </w:t>
      </w: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On-Board Unit prototype structure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00B98" id="Rectangle 6" o:spid="_x0000_s1026" alt="On-Board Unit prototype structure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Bj5gIAAAAGAAAOAAAAZHJzL2Uyb0RvYy54bWysVNtu2zAMfR+wfxD07tjOnIuNOkUbJ8OA&#10;bi3W9QMUSY6F2ZInKXGyy7+PkpM0aV+GbX4QJFImeQ6PeHW9a2q05doIJXMcDyKMuKSKCbnO8dOX&#10;ZTDFyFgiGamV5Dnec4OvZ2/fXHVtxoeqUjXjGkEQabKuzXFlbZuFoaEVb4gZqJZLcJZKN8TCUa9D&#10;pkkH0Zs6HEbROOyUZq1WlBsD1qJ34pmPX5ac2vuyNNyiOsdQm/Wr9uvKreHsimRrTdpK0EMZ5C+q&#10;aIiQkPQUqiCWoI0Wr0I1gmplVGkHVDWhKktBuccAaOLoBZrHirTcYwFyTHuiyfy/sPTT9kEjwXI8&#10;xkiSBlr0GUgjcl1zBCbGDQW67mVwq4hm6EkKi4Bvq+y+5dBavaF2o/kA/USF6mStCEOPVHBpBWBD&#10;hSDAbuN47lqTQbrH9kE7pkx7p+hXg6SaV5CO35gWEoOGoI6jSWvVVZwwABy7EOFFDHcwEA2tuo+K&#10;QeVkY5Xvwq7UjcsB/KKdb/b+1Gy+s4iC8V2UTCOQBAXXYe8ykOz4c6uNfc9VA3AN1KWhOh+cbO+M&#10;7a8er7hcUi1FXYOdZLW8MEDM3gKp4Vfnc0V4efxIo3QxXUyTIBmOF0ESFUVws5wnwXgZT0bFu2I+&#10;L+JfLm+cZJVgjEuX5ijVOPkzKRweTS+yk1iNqgVz4VxJRq9X81qjLYGnsvSfpxw8z9fCyzI8X4Dl&#10;BaR4mES3wzRYjqeTIFkmoyCdRNMgitPbdBwlaVIsLyHdCcn/HRLqcpyOhiPfpbOiX2CL/PcaG8ka&#10;YWEY1aLJMUgDPneJZE6BC8n83hJR9/szKlz5z1RAu4+N9np1Eu3Vv1JsD3KF1+M1CWMTNpXS3zHq&#10;YATl2HzbEM0xqj9IkHwaJ4mbWf6QjCZDOOhzz+rcQySFUDm2GPXbue3n3KbVYl1BptgTI9UNPJNS&#10;eAm7J9RXdXhcMGY8ksNIdHPs/OxvPQ/u2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6RPwY+YCAAAA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422EBE" w:rsidRPr="00F7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6E96"/>
    <w:multiLevelType w:val="hybridMultilevel"/>
    <w:tmpl w:val="82A43366"/>
    <w:lvl w:ilvl="0" w:tplc="BB262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845F6"/>
    <w:multiLevelType w:val="multilevel"/>
    <w:tmpl w:val="7CB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62FDA"/>
    <w:multiLevelType w:val="hybridMultilevel"/>
    <w:tmpl w:val="D5721224"/>
    <w:lvl w:ilvl="0" w:tplc="C4BE55D2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65558C"/>
    <w:multiLevelType w:val="multilevel"/>
    <w:tmpl w:val="677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A5D0C"/>
    <w:multiLevelType w:val="hybridMultilevel"/>
    <w:tmpl w:val="645ED63A"/>
    <w:lvl w:ilvl="0" w:tplc="BFA26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80DA2"/>
    <w:multiLevelType w:val="hybridMultilevel"/>
    <w:tmpl w:val="51860928"/>
    <w:lvl w:ilvl="0" w:tplc="18FE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B5824"/>
    <w:multiLevelType w:val="hybridMultilevel"/>
    <w:tmpl w:val="9ED860A6"/>
    <w:lvl w:ilvl="0" w:tplc="A6A6D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F73B20"/>
    <w:multiLevelType w:val="hybridMultilevel"/>
    <w:tmpl w:val="6ADE2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E2E6A"/>
    <w:multiLevelType w:val="hybridMultilevel"/>
    <w:tmpl w:val="1276AB5E"/>
    <w:lvl w:ilvl="0" w:tplc="C1E2B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761D3"/>
    <w:multiLevelType w:val="hybridMultilevel"/>
    <w:tmpl w:val="A22E3D36"/>
    <w:lvl w:ilvl="0" w:tplc="CC789E12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color w:val="11111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3C0462"/>
    <w:multiLevelType w:val="multilevel"/>
    <w:tmpl w:val="B9B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903596"/>
    <w:multiLevelType w:val="multilevel"/>
    <w:tmpl w:val="D92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600589"/>
    <w:multiLevelType w:val="hybridMultilevel"/>
    <w:tmpl w:val="8EF28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E5F"/>
    <w:multiLevelType w:val="hybridMultilevel"/>
    <w:tmpl w:val="28245210"/>
    <w:lvl w:ilvl="0" w:tplc="5A887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6A0F13"/>
    <w:multiLevelType w:val="hybridMultilevel"/>
    <w:tmpl w:val="46827E10"/>
    <w:lvl w:ilvl="0" w:tplc="8B827926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b w:val="0"/>
        <w:color w:val="11111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CA2AF5"/>
    <w:multiLevelType w:val="hybridMultilevel"/>
    <w:tmpl w:val="256E3B2A"/>
    <w:lvl w:ilvl="0" w:tplc="53D0C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007A6"/>
    <w:multiLevelType w:val="hybridMultilevel"/>
    <w:tmpl w:val="1152D924"/>
    <w:lvl w:ilvl="0" w:tplc="3CDE9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CB7D12"/>
    <w:multiLevelType w:val="multilevel"/>
    <w:tmpl w:val="FCD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F17FF8"/>
    <w:multiLevelType w:val="hybridMultilevel"/>
    <w:tmpl w:val="9F529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17"/>
  </w:num>
  <w:num w:numId="8">
    <w:abstractNumId w:val="11"/>
  </w:num>
  <w:num w:numId="9">
    <w:abstractNumId w:val="10"/>
  </w:num>
  <w:num w:numId="10">
    <w:abstractNumId w:val="13"/>
  </w:num>
  <w:num w:numId="11">
    <w:abstractNumId w:val="8"/>
  </w:num>
  <w:num w:numId="12">
    <w:abstractNumId w:val="15"/>
  </w:num>
  <w:num w:numId="13">
    <w:abstractNumId w:val="4"/>
  </w:num>
  <w:num w:numId="14">
    <w:abstractNumId w:val="16"/>
  </w:num>
  <w:num w:numId="15">
    <w:abstractNumId w:val="18"/>
  </w:num>
  <w:num w:numId="16">
    <w:abstractNumId w:val="5"/>
  </w:num>
  <w:num w:numId="17">
    <w:abstractNumId w:val="14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40"/>
    <w:rsid w:val="002144C3"/>
    <w:rsid w:val="00422EBE"/>
    <w:rsid w:val="00C10CBC"/>
    <w:rsid w:val="00C30C61"/>
    <w:rsid w:val="00CA2D40"/>
    <w:rsid w:val="00F72D89"/>
    <w:rsid w:val="00F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3F89"/>
  <w15:chartTrackingRefBased/>
  <w15:docId w15:val="{3E601014-34BD-4E42-BC20-F3FCC958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D40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CA2D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C3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microcontroller-projects/arduino-based-accident-alert-system-using-gps-gsm-accelerometer" TargetMode="External"/><Relationship Id="rId13" Type="http://schemas.openxmlformats.org/officeDocument/2006/relationships/hyperlink" Target="https://www.cardekho.com/maruti/wagon-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mdpi.com/2071-1050/14/13/77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91mobiles.com/hub/google-pixels-car-crash-detection-available-india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in.mashable.com/tech/63126/google-pixel-car-crash-detection-feature-finally-arrives-in-india-how-to-enable-how-it-works-and-mo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kumar</dc:creator>
  <cp:keywords/>
  <dc:description/>
  <cp:lastModifiedBy>maneesh kumar</cp:lastModifiedBy>
  <cp:revision>2</cp:revision>
  <dcterms:created xsi:type="dcterms:W3CDTF">2023-11-05T14:58:00Z</dcterms:created>
  <dcterms:modified xsi:type="dcterms:W3CDTF">2023-11-05T15:45:00Z</dcterms:modified>
</cp:coreProperties>
</file>