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8BB3" w14:textId="77777777" w:rsidR="00AD6E98" w:rsidRDefault="006D727E" w:rsidP="006D72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ДОРОЖНАЯ КАРТА</w:t>
      </w:r>
    </w:p>
    <w:p w14:paraId="0B02208E" w14:textId="77777777" w:rsidR="00AD6E98" w:rsidRDefault="00AD6E98"/>
    <w:tbl>
      <w:tblPr>
        <w:tblStyle w:val="a5"/>
        <w:tblW w:w="139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075"/>
        <w:gridCol w:w="1410"/>
        <w:gridCol w:w="1485"/>
        <w:gridCol w:w="2280"/>
        <w:gridCol w:w="3015"/>
        <w:gridCol w:w="1785"/>
      </w:tblGrid>
      <w:tr w:rsidR="00AD6E98" w14:paraId="039AA563" w14:textId="77777777">
        <w:trPr>
          <w:trHeight w:val="440"/>
        </w:trPr>
        <w:tc>
          <w:tcPr>
            <w:tcW w:w="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A8D9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  <w:p w14:paraId="1A056EB1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3075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3877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результата, мероприятия, контрольной точки</w:t>
            </w:r>
          </w:p>
        </w:tc>
        <w:tc>
          <w:tcPr>
            <w:tcW w:w="289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727F6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Сроки реализации</w:t>
            </w:r>
          </w:p>
        </w:tc>
        <w:tc>
          <w:tcPr>
            <w:tcW w:w="228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F66F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Ответственный исполнитель</w:t>
            </w:r>
          </w:p>
        </w:tc>
        <w:tc>
          <w:tcPr>
            <w:tcW w:w="3015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EFA03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документа и характеристика результата</w:t>
            </w:r>
          </w:p>
        </w:tc>
        <w:tc>
          <w:tcPr>
            <w:tcW w:w="1785" w:type="dxa"/>
            <w:vMerge w:val="restart"/>
            <w:tcBorders>
              <w:top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F7F8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Уровень контроля</w:t>
            </w:r>
          </w:p>
        </w:tc>
      </w:tr>
      <w:tr w:rsidR="00AD6E98" w14:paraId="28680828" w14:textId="77777777">
        <w:trPr>
          <w:trHeight w:val="420"/>
        </w:trPr>
        <w:tc>
          <w:tcPr>
            <w:tcW w:w="8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7498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DCD0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D91F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Начало</w:t>
            </w:r>
          </w:p>
        </w:tc>
        <w:tc>
          <w:tcPr>
            <w:tcW w:w="1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7FE" w14:textId="77777777" w:rsidR="00AD6E98" w:rsidRDefault="006D727E">
            <w:pPr>
              <w:widowControl w:val="0"/>
              <w:ind w:left="-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Окончание</w:t>
            </w:r>
          </w:p>
        </w:tc>
        <w:tc>
          <w:tcPr>
            <w:tcW w:w="2280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1D52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A8A7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vMerge/>
            <w:tcBorders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1505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6E98" w14:paraId="38EDD879" w14:textId="77777777">
        <w:trPr>
          <w:trHeight w:val="420"/>
        </w:trPr>
        <w:tc>
          <w:tcPr>
            <w:tcW w:w="1393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A7D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I этап. Инвентаризация и определение требований к обращению с отходами I и </w:t>
            </w:r>
            <w:proofErr w:type="gramStart"/>
            <w:r>
              <w:rPr>
                <w:b/>
                <w:color w:val="FF0000"/>
              </w:rPr>
              <w:t>II  классов</w:t>
            </w:r>
            <w:proofErr w:type="gramEnd"/>
            <w:r>
              <w:rPr>
                <w:b/>
                <w:color w:val="FF0000"/>
              </w:rPr>
              <w:t xml:space="preserve"> опасности</w:t>
            </w:r>
          </w:p>
        </w:tc>
      </w:tr>
      <w:tr w:rsidR="00AD6E98" w14:paraId="0A24A9D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83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C32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Анализ законодательной базы и существующих практик обращения с отходами I и </w:t>
            </w:r>
            <w:proofErr w:type="gramStart"/>
            <w:r>
              <w:t>II  классов</w:t>
            </w:r>
            <w:proofErr w:type="gramEnd"/>
            <w:r>
              <w:t xml:space="preserve"> опасности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7B9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15.01.2022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5A8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28.01.2022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A604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CA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Аналитическая справка о выявленных противоречиях в действующих нормативно-правовых актах и предложения по внесению необходимых изменений и дополнений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5CB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Федеральный</w:t>
            </w:r>
          </w:p>
        </w:tc>
      </w:tr>
      <w:tr w:rsidR="00AD6E98" w14:paraId="40EAD4F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F41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5B9C" w14:textId="77777777" w:rsidR="00AD6E98" w:rsidRDefault="006D727E">
            <w:pPr>
              <w:widowControl w:val="0"/>
              <w:spacing w:line="240" w:lineRule="auto"/>
            </w:pPr>
            <w:r>
              <w:t xml:space="preserve">Определение и формализация требований к предприятиям, на которых образовываются отходы I и </w:t>
            </w:r>
            <w:proofErr w:type="gramStart"/>
            <w:r>
              <w:t>II  классов</w:t>
            </w:r>
            <w:proofErr w:type="gramEnd"/>
            <w:r>
              <w:t xml:space="preserve"> опасности, операторов по переработке и транспортированию таких отходов, региональных операторов по обращению с твердыми коммунальными отходами, утилизаци</w:t>
            </w:r>
            <w:r>
              <w:t xml:space="preserve">и отходов I и II  классов опасности на </w:t>
            </w:r>
            <w:r>
              <w:lastRenderedPageBreak/>
              <w:t>территории Республики Карелия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604B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lastRenderedPageBreak/>
              <w:t>15.01.2022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D0F2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28.01.2022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BA7E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40CD" w14:textId="77777777" w:rsidR="00AD6E98" w:rsidRDefault="006D727E">
            <w:pPr>
              <w:widowControl w:val="0"/>
              <w:spacing w:line="240" w:lineRule="auto"/>
            </w:pPr>
            <w:r>
              <w:t xml:space="preserve">Постановление Главы Республики Карелия по сбору отходов I и </w:t>
            </w:r>
            <w:proofErr w:type="gramStart"/>
            <w:r>
              <w:t>II  классов</w:t>
            </w:r>
            <w:proofErr w:type="gramEnd"/>
            <w:r>
              <w:t xml:space="preserve"> опасности. </w:t>
            </w:r>
          </w:p>
          <w:p w14:paraId="2B0EC7D3" w14:textId="77777777" w:rsidR="00AD6E98" w:rsidRDefault="006D727E">
            <w:pPr>
              <w:widowControl w:val="0"/>
              <w:spacing w:line="240" w:lineRule="auto"/>
            </w:pPr>
            <w:r>
              <w:t>Регламенты регионального значения по производству продукции, использованию и ути</w:t>
            </w:r>
            <w:r>
              <w:t xml:space="preserve">лизации отходов I и </w:t>
            </w:r>
            <w:proofErr w:type="gramStart"/>
            <w:r>
              <w:t>II  классов</w:t>
            </w:r>
            <w:proofErr w:type="gramEnd"/>
            <w:r>
              <w:t xml:space="preserve"> опасности.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AAD6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Региональный</w:t>
            </w:r>
          </w:p>
        </w:tc>
      </w:tr>
      <w:tr w:rsidR="00AD6E98" w14:paraId="4FE7967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FAD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4A3A" w14:textId="77777777" w:rsidR="00AD6E98" w:rsidRDefault="006D727E">
            <w:pPr>
              <w:widowControl w:val="0"/>
              <w:spacing w:line="240" w:lineRule="auto"/>
            </w:pPr>
            <w:r>
              <w:t xml:space="preserve">Разработка технического задания на создание единого реестра торговых точек продажи потенциальных отходов I и </w:t>
            </w:r>
            <w:proofErr w:type="gramStart"/>
            <w:r>
              <w:t>II  классов</w:t>
            </w:r>
            <w:proofErr w:type="gramEnd"/>
            <w:r>
              <w:t xml:space="preserve"> опасности</w:t>
            </w:r>
          </w:p>
          <w:p w14:paraId="35413C0F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CCA4" w14:textId="77777777" w:rsidR="00AD6E98" w:rsidRDefault="00AD6E98">
            <w:pPr>
              <w:widowControl w:val="0"/>
              <w:spacing w:line="240" w:lineRule="auto"/>
              <w:jc w:val="center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641A" w14:textId="77777777" w:rsidR="00AD6E98" w:rsidRDefault="00AD6E98">
            <w:pPr>
              <w:widowControl w:val="0"/>
              <w:spacing w:line="240" w:lineRule="auto"/>
              <w:jc w:val="center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1FF2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7355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7DB7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D6E98" w14:paraId="1FFBE8E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596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1.4.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819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Сбор информации </w:t>
            </w:r>
            <w:proofErr w:type="gramStart"/>
            <w:r>
              <w:t>о  утилизации</w:t>
            </w:r>
            <w:proofErr w:type="gramEnd"/>
            <w:r>
              <w:t xml:space="preserve"> отходов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2D2E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15.01.2022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338F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28.01.2022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0198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D57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Ежегодный доклад о состоянии окружающей среды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5D3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Федеральный</w:t>
            </w:r>
          </w:p>
        </w:tc>
      </w:tr>
      <w:tr w:rsidR="00AD6E98" w14:paraId="02D80E9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1BF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C7F3" w14:textId="77777777" w:rsidR="00AD6E98" w:rsidRDefault="006D727E">
            <w:pPr>
              <w:widowControl w:val="0"/>
              <w:spacing w:line="240" w:lineRule="auto"/>
            </w:pPr>
            <w:r>
              <w:t>Согласование законодательной базы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859A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3F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951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AD70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605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Федеральный</w:t>
            </w:r>
          </w:p>
          <w:p w14:paraId="6F574AA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Региональный</w:t>
            </w:r>
          </w:p>
        </w:tc>
      </w:tr>
      <w:tr w:rsidR="00AD6E98" w14:paraId="3E07D5B6" w14:textId="77777777">
        <w:trPr>
          <w:trHeight w:val="420"/>
        </w:trPr>
        <w:tc>
          <w:tcPr>
            <w:tcW w:w="1393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63C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II этап. Анализ и проектирование</w:t>
            </w:r>
          </w:p>
        </w:tc>
      </w:tr>
      <w:tr w:rsidR="00AD6E98" w14:paraId="1189EDB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80BB" w14:textId="77777777" w:rsidR="00AD6E98" w:rsidRDefault="006D727E">
            <w:pPr>
              <w:widowControl w:val="0"/>
              <w:spacing w:line="240" w:lineRule="auto"/>
            </w:pPr>
            <w:r>
              <w:t>1.3.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6910" w14:textId="77777777" w:rsidR="00AD6E98" w:rsidRDefault="006D727E">
            <w:pPr>
              <w:widowControl w:val="0"/>
              <w:spacing w:line="240" w:lineRule="auto"/>
            </w:pPr>
            <w:r>
              <w:t xml:space="preserve">Систематизация информации о торговых точках продажи потенциальных отходов I и </w:t>
            </w:r>
            <w:proofErr w:type="gramStart"/>
            <w:r>
              <w:t>II  классов</w:t>
            </w:r>
            <w:proofErr w:type="gramEnd"/>
            <w:r>
              <w:t xml:space="preserve"> опасности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7092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15.01.2022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7C6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28.01.2022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A39D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86A5" w14:textId="77777777" w:rsidR="00AD6E98" w:rsidRDefault="006D727E">
            <w:pPr>
              <w:widowControl w:val="0"/>
              <w:spacing w:line="240" w:lineRule="auto"/>
            </w:pPr>
            <w:r>
              <w:t xml:space="preserve">Единый реестр торговых точек продажи потенциальных отходов I и </w:t>
            </w:r>
            <w:proofErr w:type="gramStart"/>
            <w:r>
              <w:t>II  классов</w:t>
            </w:r>
            <w:proofErr w:type="gramEnd"/>
            <w:r>
              <w:t xml:space="preserve"> опасности</w:t>
            </w:r>
          </w:p>
          <w:p w14:paraId="54DA1BCA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08E5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Федеральный</w:t>
            </w:r>
          </w:p>
          <w:p w14:paraId="2E872457" w14:textId="77777777" w:rsidR="00AD6E98" w:rsidRDefault="006D727E">
            <w:pPr>
              <w:widowControl w:val="0"/>
              <w:spacing w:line="240" w:lineRule="auto"/>
              <w:jc w:val="center"/>
            </w:pPr>
            <w:r>
              <w:t>Региональный</w:t>
            </w:r>
          </w:p>
        </w:tc>
      </w:tr>
      <w:tr w:rsidR="00AD6E98" w14:paraId="5768501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F2E5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2.2.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399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Создание платформы (сайта, информационного канала, регистрация в соцсетях) для реализации проекта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5668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B2A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01.05.2022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199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E9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Регистрация в социальных сетях, создание сайта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8EFE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Региональный</w:t>
            </w:r>
          </w:p>
          <w:p w14:paraId="0AB98E3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0B9111E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0DAB664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4A4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BAB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Оценка необходимых ресурсов для </w:t>
            </w:r>
            <w:r>
              <w:lastRenderedPageBreak/>
              <w:t>формирования системы отслеживания жизненного пути товаров, содержащих опасные компоненты, от производства до утилизации или захоронения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FE44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381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01.04.2022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A05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Научно-исследовательский </w:t>
            </w:r>
            <w:r>
              <w:lastRenderedPageBreak/>
              <w:t>институт</w:t>
            </w:r>
          </w:p>
          <w:p w14:paraId="221A90A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 госконтракту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443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Аналитический доклад с предложениями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BAE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Федеральный</w:t>
            </w:r>
          </w:p>
        </w:tc>
      </w:tr>
      <w:tr w:rsidR="00AD6E98" w14:paraId="3ADC068F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036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2.4.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C2A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Проработка концепции (рекомендаций) по размещению информации (новостей по проекту) в печатных и электронных СМИ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CBD7" w14:textId="77777777" w:rsidR="00AD6E98" w:rsidRDefault="006D727E">
            <w:pPr>
              <w:widowControl w:val="0"/>
              <w:spacing w:line="240" w:lineRule="auto"/>
            </w:pPr>
            <w:r>
              <w:t>10.05.2022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F522" w14:textId="77777777" w:rsidR="00AD6E98" w:rsidRDefault="006D727E">
            <w:pPr>
              <w:widowControl w:val="0"/>
              <w:spacing w:line="240" w:lineRule="auto"/>
            </w:pPr>
            <w:r>
              <w:t>25.05.2022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0746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5CDD1" w14:textId="77777777" w:rsidR="00AD6E98" w:rsidRDefault="006D727E">
            <w:pPr>
              <w:widowControl w:val="0"/>
              <w:spacing w:line="240" w:lineRule="auto"/>
            </w:pPr>
            <w:r>
              <w:t>создание концепции (рекомендаций) по размещению информации (новостей по проекту) в печатных и электронных СМИ</w:t>
            </w:r>
          </w:p>
          <w:p w14:paraId="1315860C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39E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Федеральны</w:t>
            </w:r>
            <w:r>
              <w:t>й</w:t>
            </w:r>
          </w:p>
          <w:p w14:paraId="71EE079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Региональный</w:t>
            </w:r>
          </w:p>
          <w:p w14:paraId="53A6204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2731C19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194703F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73D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DB6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Создание плана мероприятий для реализации и внедрения проекта в жизнь граждан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695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26.05.2022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334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30.06.2022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DF04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8D7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план мероприятий по внедрению проекта в жизнь жителей Республики Карелия, система штрафов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24F5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06BF9CF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7FF5F1B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6D23727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4E8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2.6.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754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Согласование и утверждение плана мероприятий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BFC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D11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05.07.2022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6E33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56F7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Нормативный документ, утвержденный </w:t>
            </w:r>
            <w:proofErr w:type="gramStart"/>
            <w:r>
              <w:t>для  жителей</w:t>
            </w:r>
            <w:proofErr w:type="gramEnd"/>
            <w:r>
              <w:t xml:space="preserve"> Республики Карелия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343A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3EE76DC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4F6B944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0AAF01E4" w14:textId="77777777">
        <w:trPr>
          <w:trHeight w:val="20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BB1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2.7.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FB75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Предоставление информации в социальных сетях и на сайте проекта работы по подготовительной (проектной) части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B2FC" w14:textId="77777777" w:rsidR="00AD6E98" w:rsidRDefault="006D727E">
            <w:pPr>
              <w:widowControl w:val="0"/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5492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5BE0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7D5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Сбор и предоставление информации </w:t>
            </w:r>
            <w:proofErr w:type="gramStart"/>
            <w:r>
              <w:t xml:space="preserve">в  </w:t>
            </w:r>
            <w:proofErr w:type="spellStart"/>
            <w:r>
              <w:t>в</w:t>
            </w:r>
            <w:proofErr w:type="spellEnd"/>
            <w:proofErr w:type="gramEnd"/>
            <w:r>
              <w:t xml:space="preserve"> социальных сетях и на сайте проекта  для  жителей РФ и региона</w:t>
            </w:r>
          </w:p>
          <w:p w14:paraId="51421C38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417C76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BF31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03C38C40" w14:textId="77777777" w:rsidR="00AD6E98" w:rsidRDefault="006D727E">
            <w:pPr>
              <w:widowControl w:val="0"/>
              <w:spacing w:line="240" w:lineRule="auto"/>
            </w:pPr>
            <w:r>
              <w:t>Региональн</w:t>
            </w:r>
            <w:r>
              <w:t>ый</w:t>
            </w:r>
          </w:p>
          <w:p w14:paraId="7FE837B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</w:tc>
      </w:tr>
      <w:tr w:rsidR="00AD6E98" w14:paraId="77C85CC6" w14:textId="77777777">
        <w:trPr>
          <w:trHeight w:val="20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2C2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2.8.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4B2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Формирование системы экологического </w:t>
            </w:r>
            <w:proofErr w:type="spellStart"/>
            <w:r>
              <w:t>волонтерства</w:t>
            </w:r>
            <w:proofErr w:type="spellEnd"/>
            <w:r>
              <w:t xml:space="preserve"> через взаимодействие с Ассоциацией волонтерских центров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2533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0B2B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2AD7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591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Разработка Соглашения о сотрудничестве между организационным комитетом и порталом dobro.ru</w:t>
            </w:r>
          </w:p>
          <w:p w14:paraId="51D693A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AA6A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7EF56D2F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86AAB9F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1F46BCDE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62CBE4C7" w14:textId="77777777">
        <w:trPr>
          <w:trHeight w:val="20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06BF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C01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Разработать систему экологического </w:t>
            </w:r>
            <w:proofErr w:type="spellStart"/>
            <w:r>
              <w:t>волонтерства</w:t>
            </w:r>
            <w:proofErr w:type="spellEnd"/>
            <w:r>
              <w:t xml:space="preserve">, взаимодействуя с </w:t>
            </w:r>
            <w:proofErr w:type="gramStart"/>
            <w:r>
              <w:t>населением  Республики</w:t>
            </w:r>
            <w:proofErr w:type="gramEnd"/>
            <w:r>
              <w:t xml:space="preserve"> Карелия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82CF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7FF1E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2D30D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7798F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22A3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1610B031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19440DA3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085E5DAB" w14:textId="77777777">
        <w:trPr>
          <w:trHeight w:val="420"/>
        </w:trPr>
        <w:tc>
          <w:tcPr>
            <w:tcW w:w="1393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99D5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0000"/>
              </w:rPr>
              <w:t>III этап. Реализация</w:t>
            </w:r>
          </w:p>
        </w:tc>
      </w:tr>
      <w:tr w:rsidR="00AD6E98" w14:paraId="02BFC24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221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D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Организация встреч и подписание соглашений о сотрудничестве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2805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316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A08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эко-волонтёры, представители министерств и федеральных ведомств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DED2" w14:textId="77777777" w:rsidR="00AD6E98" w:rsidRDefault="006D727E">
            <w:pPr>
              <w:widowControl w:val="0"/>
              <w:spacing w:line="240" w:lineRule="auto"/>
            </w:pPr>
            <w:r>
              <w:t>Соглашения о сотрудничестве между управляющими организациями и жителями муниципалитет</w:t>
            </w:r>
            <w:r>
              <w:t>ов и районных центров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EE8A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3ACEC3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2BEEC9C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0151359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7969" w14:textId="77777777" w:rsidR="00AD6E98" w:rsidRDefault="006D727E">
            <w:pPr>
              <w:widowControl w:val="0"/>
              <w:spacing w:line="240" w:lineRule="auto"/>
            </w:pPr>
            <w:r>
              <w:t>2.1.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7388" w14:textId="77777777" w:rsidR="00AD6E98" w:rsidRDefault="006D727E">
            <w:pPr>
              <w:widowControl w:val="0"/>
              <w:spacing w:line="240" w:lineRule="auto"/>
            </w:pPr>
            <w:r>
              <w:t>Подготовка информационной базы для проведения мероприятий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16B4" w14:textId="77777777" w:rsidR="00AD6E98" w:rsidRDefault="006D727E">
            <w:pPr>
              <w:widowControl w:val="0"/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B940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BF7E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062F" w14:textId="77777777" w:rsidR="00AD6E98" w:rsidRDefault="006D727E">
            <w:pPr>
              <w:widowControl w:val="0"/>
              <w:spacing w:line="240" w:lineRule="auto"/>
            </w:pPr>
            <w:r>
              <w:t>Создание буклетов, брошюр, сувенирной продукции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28DE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369BA6CA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0C5A5A91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2C37FE7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64D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3.2.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33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Проведение встреч с жителями </w:t>
            </w:r>
            <w:r>
              <w:lastRenderedPageBreak/>
              <w:t>муниципалитетов и районных центров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F9DB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06.07.2022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1730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2AA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эко-</w:t>
            </w:r>
            <w:r>
              <w:lastRenderedPageBreak/>
              <w:t>волонтёры, представители министерств и федеральных ведомств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6A6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Распространение информационных </w:t>
            </w:r>
            <w:r>
              <w:lastRenderedPageBreak/>
              <w:t xml:space="preserve">материалов о сборе и утилизации отходов, презентация чат-бота и добавление предложений о наделение </w:t>
            </w:r>
            <w:proofErr w:type="spellStart"/>
            <w:proofErr w:type="gramStart"/>
            <w:r>
              <w:t>доп.функционалом</w:t>
            </w:r>
            <w:proofErr w:type="spellEnd"/>
            <w:proofErr w:type="gram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1030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Региональный</w:t>
            </w:r>
          </w:p>
          <w:p w14:paraId="3B43FDA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3A67691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Местный</w:t>
            </w:r>
          </w:p>
        </w:tc>
      </w:tr>
      <w:tr w:rsidR="00AD6E98" w14:paraId="203C64B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C90E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3.3.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0B0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Проведение массовых мероприятий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0FF0" w14:textId="77777777" w:rsidR="00AD6E98" w:rsidRDefault="006D727E">
            <w:pPr>
              <w:widowControl w:val="0"/>
              <w:spacing w:line="240" w:lineRule="auto"/>
            </w:pPr>
            <w:r>
              <w:t>06.07.2022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68D1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F2DE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эко-волонтеры ...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F96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Доведение информации до населения через флэшмобы, концерты … </w:t>
            </w:r>
          </w:p>
          <w:p w14:paraId="4DA5AF1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информирование о работе экологического чат-бота, предложения о наделение </w:t>
            </w:r>
            <w:proofErr w:type="spellStart"/>
            <w:proofErr w:type="gramStart"/>
            <w:r>
              <w:t>доп.функционалом</w:t>
            </w:r>
            <w:proofErr w:type="spellEnd"/>
            <w:proofErr w:type="gram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C11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1EAF52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4DCBD87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45288B4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64C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3.4.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F00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Проведение фестивалей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E5D5" w14:textId="77777777" w:rsidR="00AD6E98" w:rsidRDefault="006D727E">
            <w:pPr>
              <w:widowControl w:val="0"/>
              <w:spacing w:line="240" w:lineRule="auto"/>
            </w:pPr>
            <w:r>
              <w:t>06.07.2022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D314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70A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Организационный комитет, эко-волонтёры …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382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Проведение фестивалей экологии, информирование о работе экологического чат-бота, предложения о наделение </w:t>
            </w:r>
            <w:proofErr w:type="spellStart"/>
            <w:proofErr w:type="gramStart"/>
            <w:r>
              <w:t>доп.функционалом</w:t>
            </w:r>
            <w:proofErr w:type="spellEnd"/>
            <w:proofErr w:type="gramEnd"/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DB99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0ABF4A5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679473B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1BD774B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DB1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3.5.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DE7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Проведение встреч с населением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330D" w14:textId="77777777" w:rsidR="00AD6E98" w:rsidRDefault="006D727E">
            <w:pPr>
              <w:widowControl w:val="0"/>
              <w:spacing w:line="240" w:lineRule="auto"/>
            </w:pPr>
            <w:r>
              <w:t>06.07.2022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5FED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D7A6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B8E5" w14:textId="77777777" w:rsidR="00AD6E98" w:rsidRDefault="006D727E">
            <w:pPr>
              <w:widowControl w:val="0"/>
              <w:spacing w:line="240" w:lineRule="auto"/>
            </w:pPr>
            <w:r>
              <w:t xml:space="preserve">Встречи с жителями и распространение информационных материалов о сборе и утилизации отходов под девизом - Очистим наш регион от мусора и сделаем мир чище.   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0EDF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40FB473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Локальный</w:t>
            </w:r>
          </w:p>
          <w:p w14:paraId="02E810C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Местный</w:t>
            </w:r>
          </w:p>
        </w:tc>
      </w:tr>
      <w:tr w:rsidR="00AD6E98" w14:paraId="40C1CB9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3CB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3.6.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DD0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Работа с представителями региональных и федеральных СМИ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27A3" w14:textId="77777777" w:rsidR="00AD6E98" w:rsidRDefault="006D727E">
            <w:pPr>
              <w:widowControl w:val="0"/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5B7F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1BB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EEDA" w14:textId="77777777" w:rsidR="00AD6E98" w:rsidRDefault="006D727E">
            <w:pPr>
              <w:widowControl w:val="0"/>
              <w:spacing w:line="240" w:lineRule="auto"/>
            </w:pPr>
            <w:r>
              <w:t xml:space="preserve">Освещение работы по внедрению проекта организации сбора и утилизации отходов 1-2 </w:t>
            </w:r>
            <w:r>
              <w:lastRenderedPageBreak/>
              <w:t>класса опасности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F8B6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Федеральный</w:t>
            </w:r>
          </w:p>
          <w:p w14:paraId="4C043DF3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9C97954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2140747E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527EBC8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DE3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3.7.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975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Утвердить  законодательную</w:t>
            </w:r>
            <w:proofErr w:type="gramEnd"/>
            <w:r>
              <w:t xml:space="preserve"> базу и выполнять контроль за исполнением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9B87" w14:textId="77777777" w:rsidR="00AD6E98" w:rsidRDefault="006D727E">
            <w:pPr>
              <w:widowControl w:val="0"/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695B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7D5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Министерство экологии, Правительство РФ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0556" w14:textId="77777777" w:rsidR="00AD6E98" w:rsidRDefault="006D727E">
            <w:pPr>
              <w:widowControl w:val="0"/>
              <w:spacing w:line="240" w:lineRule="auto"/>
            </w:pPr>
            <w:r>
              <w:t>Законодательные акты, регламенты, информационные бюллетени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9DD1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14563238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49D15946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7F5A9E7A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1A7B9F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A45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3.8.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9B62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Разработать систему поощрения, привлекая торговые к сети через систему скидок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BDEA" w14:textId="77777777" w:rsidR="00AD6E98" w:rsidRDefault="006D727E">
            <w:pPr>
              <w:widowControl w:val="0"/>
              <w:spacing w:line="240" w:lineRule="auto"/>
            </w:pPr>
            <w:r>
              <w:t>01.03.2022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A680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7D4D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61B" w14:textId="77777777" w:rsidR="00AD6E98" w:rsidRDefault="006D727E">
            <w:pPr>
              <w:widowControl w:val="0"/>
              <w:spacing w:line="240" w:lineRule="auto"/>
            </w:pPr>
            <w:r>
              <w:t>Соглашения о сотрудничестве между торговой сетью и эко-волонтерами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8933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69CF36A0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4D6F94CE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4CAC8644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BB1ECF0" w14:textId="77777777">
        <w:trPr>
          <w:trHeight w:val="420"/>
        </w:trPr>
        <w:tc>
          <w:tcPr>
            <w:tcW w:w="1393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1BB5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  <w:color w:val="FF0000"/>
              </w:rPr>
              <w:t>IV этап. Тестирование - проверка схемы сбоев при утилизации и проработка решений</w:t>
            </w:r>
          </w:p>
        </w:tc>
      </w:tr>
      <w:tr w:rsidR="00AD6E98" w14:paraId="071F508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622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4.1.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E13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Внедрение чат-бота (информационного помощника) в соцсетях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D8E8" w14:textId="77777777" w:rsidR="00AD6E98" w:rsidRDefault="006D727E">
            <w:pPr>
              <w:widowControl w:val="0"/>
              <w:spacing w:line="240" w:lineRule="auto"/>
            </w:pPr>
            <w:r>
              <w:t>01.05.2022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40C0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0B5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2A13" w14:textId="77777777" w:rsidR="00AD6E98" w:rsidRDefault="006D727E">
            <w:pPr>
              <w:widowControl w:val="0"/>
              <w:spacing w:line="240" w:lineRule="auto"/>
            </w:pPr>
            <w:r>
              <w:t>Запуск чат-бота на социальных платформах и каналах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0573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1537F1DC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1E4639AC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487AD16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2B1A" w14:textId="77777777" w:rsidR="00AD6E98" w:rsidRDefault="006D727E">
            <w:pPr>
              <w:widowControl w:val="0"/>
              <w:spacing w:line="240" w:lineRule="auto"/>
            </w:pPr>
            <w:r>
              <w:t>4.2.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590A" w14:textId="77777777" w:rsidR="00AD6E98" w:rsidRDefault="006D727E">
            <w:pPr>
              <w:widowControl w:val="0"/>
              <w:spacing w:line="240" w:lineRule="auto"/>
            </w:pPr>
            <w:r>
              <w:t>Запуск в тестовом режиме системы управления по утилизации отходов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B13E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84D7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2CD4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C39F" w14:textId="77777777" w:rsidR="00AD6E98" w:rsidRDefault="006D727E">
            <w:pPr>
              <w:widowControl w:val="0"/>
              <w:spacing w:line="240" w:lineRule="auto"/>
            </w:pPr>
            <w:r>
              <w:t xml:space="preserve">Выстраивание взаимодействия ведомств и Управ. Компаний с населением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4EF4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4EEB637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64D13212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7A16AED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2A3A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AE90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Доведение информации о методах переработки отходов на опыте других государств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ACB2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EF19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6208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9F7B" w14:textId="77777777" w:rsidR="00AD6E98" w:rsidRDefault="006D727E">
            <w:pPr>
              <w:widowControl w:val="0"/>
              <w:spacing w:line="240" w:lineRule="auto"/>
            </w:pPr>
            <w:r>
              <w:t>Проведение встреч и собраний от региональных ведомств и Управ. Компаний с населением Республики Карелия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EB9B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0ED25C73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373151AA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DB9928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3DE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B1FE" w14:textId="77777777" w:rsidR="00AD6E98" w:rsidRDefault="006D727E">
            <w:pPr>
              <w:widowControl w:val="0"/>
              <w:spacing w:line="240" w:lineRule="auto"/>
            </w:pPr>
            <w:r>
              <w:t>Доведение информации о методах переработки отходов на опыте субъектов РФ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2667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220B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FE06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1A1A" w14:textId="77777777" w:rsidR="00AD6E98" w:rsidRDefault="006D727E">
            <w:pPr>
              <w:widowControl w:val="0"/>
              <w:spacing w:line="240" w:lineRule="auto"/>
            </w:pPr>
            <w:r>
              <w:t xml:space="preserve">Проведение встреч и собраний от региональных ведомств и Управ. Компаний с населением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1CD3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EACD280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3714381D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DB8BB79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A87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4.5.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2855" w14:textId="77777777" w:rsidR="00AD6E98" w:rsidRDefault="006D727E">
            <w:pPr>
              <w:widowControl w:val="0"/>
              <w:spacing w:line="240" w:lineRule="auto"/>
            </w:pPr>
            <w:r>
              <w:t xml:space="preserve">Работа с населением по ответственному  </w:t>
            </w:r>
          </w:p>
          <w:p w14:paraId="538615BA" w14:textId="77777777" w:rsidR="00AD6E98" w:rsidRDefault="006D727E">
            <w:pPr>
              <w:widowControl w:val="0"/>
              <w:spacing w:line="240" w:lineRule="auto"/>
            </w:pPr>
            <w:r>
              <w:t>отношению к раздельному сбору мусора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5A09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077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FCDD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6A4" w14:textId="77777777" w:rsidR="00AD6E98" w:rsidRDefault="006D727E">
            <w:pPr>
              <w:widowControl w:val="0"/>
              <w:spacing w:line="240" w:lineRule="auto"/>
            </w:pPr>
            <w:r>
              <w:t xml:space="preserve">Проведение встреч и собраний от региональных ведомств и Управ. Компаний с населением </w:t>
            </w:r>
          </w:p>
          <w:p w14:paraId="58362893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75AE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3C126BBA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29BB9E68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3E31749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D39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4.6.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4DDF" w14:textId="77777777" w:rsidR="00AD6E98" w:rsidRDefault="006D727E">
            <w:pPr>
              <w:widowControl w:val="0"/>
              <w:spacing w:line="240" w:lineRule="auto"/>
            </w:pPr>
            <w:r>
              <w:t>Формирование групп (клуба) единомышленников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48F0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12BB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46DA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комитет, эко-волонтёры</w:t>
            </w:r>
          </w:p>
          <w:p w14:paraId="24C21EDF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0649" w14:textId="77777777" w:rsidR="00AD6E98" w:rsidRDefault="006D727E">
            <w:pPr>
              <w:widowControl w:val="0"/>
              <w:spacing w:line="240" w:lineRule="auto"/>
            </w:pPr>
            <w:r>
              <w:t>Создание экологических сообществ. Разработка платформы мотивации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DFA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9A44965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0EA07EE9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95EFEB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2E7C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4.7.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C2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Организация экологических экскурсий на предприятия по переработке </w:t>
            </w:r>
            <w:proofErr w:type="gramStart"/>
            <w:r>
              <w:t>отходов,  которые</w:t>
            </w:r>
            <w:proofErr w:type="gramEnd"/>
            <w:r>
              <w:t xml:space="preserve"> располагаются в соседних регионах и занимаются переработкой отходов в промышленных масштабах и выпуском товаров народного потребления и выпуском сырья для строительной и бю</w:t>
            </w:r>
            <w:r>
              <w:t>джетной сферы региона.</w:t>
            </w:r>
          </w:p>
          <w:p w14:paraId="727E54D0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889A2F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8FE932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0133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D9CB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198A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комитет, Министерства, эко-волонтёры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7FFA" w14:textId="77777777" w:rsidR="00AD6E98" w:rsidRDefault="006D727E">
            <w:pPr>
              <w:widowControl w:val="0"/>
              <w:spacing w:line="240" w:lineRule="auto"/>
            </w:pPr>
            <w:r>
              <w:t>Проведение экскурсий для всех категорий граждан, включая людей с ограниченными возможностями, на предприятия и организации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602D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1A3C8DB2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01495FF" w14:textId="77777777" w:rsidR="00AD6E98" w:rsidRDefault="006D727E">
            <w:pPr>
              <w:widowControl w:val="0"/>
              <w:spacing w:line="240" w:lineRule="auto"/>
            </w:pPr>
            <w:r>
              <w:t>Локальны</w:t>
            </w:r>
            <w:r>
              <w:t>й</w:t>
            </w:r>
          </w:p>
          <w:p w14:paraId="50CB112E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4517BC4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30C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4.8.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7B9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Связь с государственными </w:t>
            </w:r>
            <w:proofErr w:type="gramStart"/>
            <w:r>
              <w:t>программами  Республики</w:t>
            </w:r>
            <w:proofErr w:type="gramEnd"/>
            <w:r>
              <w:t xml:space="preserve"> Карелия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3157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29626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E47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10C3" w14:textId="77777777" w:rsidR="00AD6E98" w:rsidRDefault="006D727E">
            <w:pPr>
              <w:widowControl w:val="0"/>
              <w:spacing w:line="240" w:lineRule="auto"/>
            </w:pPr>
            <w:r>
              <w:t>Создание и модернизация информационных системы в рамках федеральных программ.</w:t>
            </w:r>
          </w:p>
          <w:p w14:paraId="2B37C6A8" w14:textId="77777777" w:rsidR="00AD6E98" w:rsidRDefault="00AD6E98">
            <w:pPr>
              <w:widowControl w:val="0"/>
              <w:spacing w:line="240" w:lineRule="auto"/>
            </w:pPr>
          </w:p>
          <w:p w14:paraId="15CCEF41" w14:textId="77777777" w:rsidR="00AD6E98" w:rsidRDefault="00AD6E98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4A61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03496D2B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32EDBCE6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657498D3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57EC16A3" w14:textId="77777777">
        <w:tc>
          <w:tcPr>
            <w:tcW w:w="1393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DEF24" w14:textId="77777777" w:rsidR="00AD6E98" w:rsidRDefault="006D727E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V этап. Внедрение проекта создания производственно-технических комплексов (ПТК) по обработке, утилизации и </w:t>
            </w:r>
            <w:r>
              <w:rPr>
                <w:b/>
                <w:color w:val="FF0000"/>
              </w:rPr>
              <w:lastRenderedPageBreak/>
              <w:t>обезвреживанию отходов I-II классов опасности</w:t>
            </w:r>
          </w:p>
        </w:tc>
      </w:tr>
      <w:tr w:rsidR="00AD6E98" w14:paraId="5C4EA865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4DE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5.1.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22C7F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Организация радиационного контроля входящих отходов с целью недопущения попадания радиоактивных веществ на предприятие.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E9F8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7CCD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96AB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01EC" w14:textId="77777777" w:rsidR="00AD6E98" w:rsidRDefault="006D727E">
            <w:pPr>
              <w:widowControl w:val="0"/>
              <w:spacing w:line="240" w:lineRule="auto"/>
            </w:pPr>
            <w:r>
              <w:t>Выделение места для строительства или реорганизации предприятия по утилизации отходов, создание и модернизация имеющихся коммуникаций с требованиями законодательства Российской Федерации.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B8D6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172FDE8F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279CE52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35ECE65F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15FB98C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1B62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5FA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Организация логистической системы для перевозки отходов I и II классов опасности на ПТК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AC4E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201B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846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Организационный комитет, Министерства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35AD" w14:textId="77777777" w:rsidR="00AD6E98" w:rsidRDefault="006D727E">
            <w:pPr>
              <w:widowControl w:val="0"/>
              <w:spacing w:line="240" w:lineRule="auto"/>
            </w:pPr>
            <w:r>
              <w:t xml:space="preserve">Разработка логистических маршрутов </w:t>
            </w:r>
            <w:proofErr w:type="gramStart"/>
            <w:r>
              <w:t>в  соответствии</w:t>
            </w:r>
            <w:proofErr w:type="gramEnd"/>
            <w:r>
              <w:t xml:space="preserve"> с  требованиями законодательства РФ.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E512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7792B85B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2B76C93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61CD246F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6CDC50B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FE0E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5147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Внедрение технологического оснащения ПТК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E3BE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A66C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5221" w14:textId="77777777" w:rsidR="00AD6E98" w:rsidRDefault="006D727E">
            <w:pPr>
              <w:widowControl w:val="0"/>
              <w:spacing w:line="240" w:lineRule="auto"/>
            </w:pPr>
            <w:r>
              <w:t xml:space="preserve">Организационный комитет, Министерства, эко-волонтёры, занимающиеся внедрением решений по переработке отходов. 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A8E1C" w14:textId="77777777" w:rsidR="00AD6E98" w:rsidRDefault="006D727E">
            <w:pPr>
              <w:widowControl w:val="0"/>
              <w:spacing w:line="240" w:lineRule="auto"/>
            </w:pPr>
            <w:r>
              <w:t>Внедрение и задействование</w:t>
            </w:r>
          </w:p>
          <w:p w14:paraId="501AA502" w14:textId="77777777" w:rsidR="00AD6E98" w:rsidRDefault="006D727E">
            <w:pPr>
              <w:widowControl w:val="0"/>
              <w:spacing w:line="240" w:lineRule="auto"/>
            </w:pPr>
            <w:r>
              <w:t>подходов и методов обработки, утилизации, обезвреживания</w:t>
            </w:r>
          </w:p>
          <w:p w14:paraId="29391997" w14:textId="77777777" w:rsidR="00AD6E98" w:rsidRDefault="006D727E">
            <w:pPr>
              <w:widowControl w:val="0"/>
              <w:spacing w:line="240" w:lineRule="auto"/>
            </w:pPr>
            <w:r>
              <w:t>отходов.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83DC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65AA45C4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0436EE8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46029A0A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487225B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16993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839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Внедрение системы производственного</w:t>
            </w:r>
          </w:p>
          <w:p w14:paraId="590A2B28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экологического контроля и мониторинга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7F4F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FB7A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41E1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FDF2" w14:textId="77777777" w:rsidR="00AD6E98" w:rsidRDefault="006D727E">
            <w:pPr>
              <w:widowControl w:val="0"/>
              <w:spacing w:line="240" w:lineRule="auto"/>
            </w:pPr>
            <w:r>
              <w:t xml:space="preserve">Внедрение системы мониторинга состояния </w:t>
            </w:r>
            <w:proofErr w:type="spellStart"/>
            <w:r>
              <w:t>окр</w:t>
            </w:r>
            <w:proofErr w:type="spellEnd"/>
            <w:r>
              <w:t xml:space="preserve">. среды </w:t>
            </w:r>
            <w:proofErr w:type="gramStart"/>
            <w:r>
              <w:t>в  соответствии</w:t>
            </w:r>
            <w:proofErr w:type="gramEnd"/>
            <w:r>
              <w:t xml:space="preserve"> с требованиями законодательства.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295F" w14:textId="77777777" w:rsidR="00AD6E98" w:rsidRDefault="006D727E">
            <w:pPr>
              <w:widowControl w:val="0"/>
              <w:spacing w:line="240" w:lineRule="auto"/>
            </w:pPr>
            <w:r>
              <w:t>Федеральный</w:t>
            </w:r>
          </w:p>
          <w:p w14:paraId="3A8BF00A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258470E6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64EBE30C" w14:textId="77777777" w:rsidR="00AD6E98" w:rsidRDefault="006D727E">
            <w:pPr>
              <w:widowControl w:val="0"/>
              <w:spacing w:line="240" w:lineRule="auto"/>
            </w:pPr>
            <w:r>
              <w:t>Ме</w:t>
            </w:r>
            <w:r>
              <w:t>стный</w:t>
            </w:r>
          </w:p>
        </w:tc>
      </w:tr>
      <w:tr w:rsidR="00AD6E98" w14:paraId="48715AE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B074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44873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Структурирование системы </w:t>
            </w:r>
            <w:r>
              <w:lastRenderedPageBreak/>
              <w:t xml:space="preserve">транспортировки отходов по цепочке - от Жителя до переработчика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5CB6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9267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3C8E" w14:textId="77777777" w:rsidR="00AD6E98" w:rsidRDefault="006D727E">
            <w:pPr>
              <w:widowControl w:val="0"/>
              <w:spacing w:line="240" w:lineRule="auto"/>
            </w:pPr>
            <w:r>
              <w:t xml:space="preserve">Организационный </w:t>
            </w:r>
            <w:r>
              <w:lastRenderedPageBreak/>
              <w:t>комитет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E3D6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 xml:space="preserve">Контроль за соблюдением </w:t>
            </w:r>
            <w:r>
              <w:lastRenderedPageBreak/>
              <w:t>транспортировки отходов и контроль за исполнением законодательства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50D3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Федеральный</w:t>
            </w:r>
          </w:p>
          <w:p w14:paraId="738B7E73" w14:textId="77777777" w:rsidR="00AD6E98" w:rsidRDefault="006D727E">
            <w:pPr>
              <w:widowControl w:val="0"/>
              <w:spacing w:line="240" w:lineRule="auto"/>
            </w:pPr>
            <w:r>
              <w:lastRenderedPageBreak/>
              <w:t>Региональный</w:t>
            </w:r>
          </w:p>
          <w:p w14:paraId="497EECC6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254E5075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  <w:tr w:rsidR="00AD6E98" w14:paraId="0F734FE7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B41F" w14:textId="77777777" w:rsidR="00AD6E98" w:rsidRDefault="00AD6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D431" w14:textId="77777777" w:rsidR="00AD6E98" w:rsidRDefault="006D7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Внедрение логистической системы по переработке отходов и доставка полученного сырья на предприятия по производству ТНП и стройматериалов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27DB" w14:textId="77777777" w:rsidR="00AD6E98" w:rsidRDefault="006D727E">
            <w:pPr>
              <w:widowControl w:val="0"/>
              <w:spacing w:line="240" w:lineRule="auto"/>
            </w:pPr>
            <w:r>
              <w:t>07.07.2022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BE0D" w14:textId="77777777" w:rsidR="00AD6E98" w:rsidRDefault="006D727E">
            <w:pPr>
              <w:widowControl w:val="0"/>
              <w:spacing w:line="240" w:lineRule="auto"/>
            </w:pPr>
            <w:r>
              <w:t>постоянно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A2C2" w14:textId="77777777" w:rsidR="00AD6E98" w:rsidRDefault="006D727E">
            <w:pPr>
              <w:widowControl w:val="0"/>
              <w:spacing w:line="240" w:lineRule="auto"/>
            </w:pPr>
            <w:r>
              <w:t>Организационный комитет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C27E" w14:textId="77777777" w:rsidR="00AD6E98" w:rsidRDefault="006D727E">
            <w:pPr>
              <w:widowControl w:val="0"/>
              <w:spacing w:line="240" w:lineRule="auto"/>
            </w:pPr>
            <w:r>
              <w:t>Внедрение и задействование системы от получения сырья до НОВОГО производственного цикла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49B1" w14:textId="77777777" w:rsidR="00AD6E98" w:rsidRDefault="006D727E">
            <w:pPr>
              <w:widowControl w:val="0"/>
              <w:spacing w:line="240" w:lineRule="auto"/>
            </w:pPr>
            <w:r>
              <w:t>Региональный</w:t>
            </w:r>
          </w:p>
          <w:p w14:paraId="54E0F71F" w14:textId="77777777" w:rsidR="00AD6E98" w:rsidRDefault="006D727E">
            <w:pPr>
              <w:widowControl w:val="0"/>
              <w:spacing w:line="240" w:lineRule="auto"/>
            </w:pPr>
            <w:r>
              <w:t>Локальный</w:t>
            </w:r>
          </w:p>
          <w:p w14:paraId="557548B6" w14:textId="77777777" w:rsidR="00AD6E98" w:rsidRDefault="006D727E">
            <w:pPr>
              <w:widowControl w:val="0"/>
              <w:spacing w:line="240" w:lineRule="auto"/>
            </w:pPr>
            <w:r>
              <w:t>Местный</w:t>
            </w:r>
          </w:p>
        </w:tc>
      </w:tr>
    </w:tbl>
    <w:p w14:paraId="55CD05F7" w14:textId="77777777" w:rsidR="00AD6E98" w:rsidRDefault="00AD6E98"/>
    <w:sectPr w:rsidR="00AD6E98">
      <w:pgSz w:w="16834" w:h="11909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98"/>
    <w:rsid w:val="006D727E"/>
    <w:rsid w:val="00A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40E1"/>
  <w15:docId w15:val="{8A1F63FD-9F29-481D-A978-5DC9C547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Козлов</cp:lastModifiedBy>
  <cp:revision>2</cp:revision>
  <dcterms:created xsi:type="dcterms:W3CDTF">2021-11-14T06:00:00Z</dcterms:created>
  <dcterms:modified xsi:type="dcterms:W3CDTF">2021-11-14T06:01:00Z</dcterms:modified>
</cp:coreProperties>
</file>