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3059"/>
        <w:gridCol w:w="3137"/>
        <w:gridCol w:w="1836"/>
      </w:tblGrid>
      <w:tr w:rsidR="007E6DD3" w:rsidRPr="00BC356C" w:rsidTr="00D0490F">
        <w:trPr>
          <w:gridBefore w:val="1"/>
          <w:gridAfter w:val="1"/>
          <w:wBefore w:w="1880" w:type="dxa"/>
          <w:wAfter w:w="1836" w:type="dxa"/>
        </w:trPr>
        <w:tc>
          <w:tcPr>
            <w:tcW w:w="6196" w:type="dxa"/>
            <w:gridSpan w:val="2"/>
          </w:tcPr>
          <w:p w:rsidR="002515ED" w:rsidRDefault="00A50A58" w:rsidP="00D0490F">
            <w:pPr>
              <w:jc w:val="center"/>
            </w:pPr>
            <w:r>
              <w:rPr>
                <w:sz w:val="26"/>
              </w:rPr>
              <w:t>ЛАБОРАТОРИЯ ИСПЫТАНИЙ</w:t>
            </w:r>
            <w:r w:rsidR="00D0490F">
              <w:rPr>
                <w:sz w:val="26"/>
              </w:rPr>
              <w:t xml:space="preserve"> ОАО «НИИЭВМ»</w:t>
            </w:r>
          </w:p>
        </w:tc>
      </w:tr>
      <w:tr w:rsidR="007E6DD3" w:rsidRPr="00BC356C" w:rsidTr="00D0490F">
        <w:trPr>
          <w:gridBefore w:val="1"/>
          <w:gridAfter w:val="1"/>
          <w:wBefore w:w="1880" w:type="dxa"/>
          <w:wAfter w:w="1836" w:type="dxa"/>
          <w:trHeight w:val="1241"/>
        </w:trPr>
        <w:tc>
          <w:tcPr>
            <w:tcW w:w="6196" w:type="dxa"/>
            <w:gridSpan w:val="2"/>
          </w:tcPr>
          <w:p w:rsidR="007E6DD3" w:rsidRPr="00BC356C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D0490F">
        <w:tc>
          <w:tcPr>
            <w:tcW w:w="4939" w:type="dxa"/>
            <w:gridSpan w:val="2"/>
          </w:tcPr>
          <w:p w:rsidR="007E6DD3" w:rsidRPr="00BC356C" w:rsidRDefault="007E6DD3" w:rsidP="007E6DD3">
            <w:pPr>
              <w:rPr>
                <w:noProof/>
                <w:sz w:val="26"/>
                <w:szCs w:val="26"/>
                <w:highlight w:val="yellow"/>
                <w:lang w:val="en-US" w:eastAsia="en-US"/>
              </w:rPr>
            </w:pPr>
          </w:p>
          <w:p w:rsidR="007E6DD3" w:rsidRPr="00BC356C" w:rsidRDefault="007E6DD3" w:rsidP="007E6DD3">
            <w:pPr>
              <w:rPr>
                <w:noProof/>
                <w:sz w:val="26"/>
                <w:szCs w:val="26"/>
                <w:highlight w:val="yellow"/>
                <w:lang w:val="en-US" w:eastAsia="en-US"/>
              </w:rPr>
            </w:pPr>
          </w:p>
          <w:p w:rsidR="007E6DD3" w:rsidRPr="00BC356C" w:rsidRDefault="007E6DD3" w:rsidP="007E6DD3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4973" w:type="dxa"/>
            <w:gridSpan w:val="2"/>
          </w:tcPr>
          <w:p w:rsidR="007E6DD3" w:rsidRPr="00BC356C" w:rsidRDefault="007E6DD3" w:rsidP="007E6DD3">
            <w:pPr>
              <w:ind w:left="1452"/>
              <w:rPr>
                <w:sz w:val="26"/>
                <w:szCs w:val="26"/>
                <w:highlight w:val="yellow"/>
                <w:lang w:val="en-US"/>
              </w:rPr>
            </w:pPr>
          </w:p>
        </w:tc>
      </w:tr>
      <w:tr w:rsidR="007E6DD3" w:rsidRPr="00DD12DA" w:rsidTr="00D0490F">
        <w:tc>
          <w:tcPr>
            <w:tcW w:w="4939" w:type="dxa"/>
            <w:gridSpan w:val="2"/>
          </w:tcPr>
          <w:p w:rsidR="007E6DD3" w:rsidRPr="00BC356C" w:rsidRDefault="007E6DD3" w:rsidP="007E6DD3">
            <w:pPr>
              <w:rPr>
                <w:sz w:val="26"/>
                <w:szCs w:val="26"/>
                <w:highlight w:val="yellow"/>
                <w:lang w:val="en-US"/>
              </w:rPr>
            </w:pPr>
          </w:p>
        </w:tc>
        <w:tc>
          <w:tcPr>
            <w:tcW w:w="4973" w:type="dxa"/>
            <w:gridSpan w:val="2"/>
          </w:tcPr>
          <w:p w:rsidR="007E6DD3" w:rsidRPr="00D0490F" w:rsidRDefault="007E6DD3" w:rsidP="007E6DD3">
            <w:pPr>
              <w:ind w:left="1452"/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>УТВЕРЖДАЮ</w:t>
            </w:r>
          </w:p>
        </w:tc>
      </w:tr>
      <w:tr w:rsidR="007E6DD3" w:rsidRPr="00DD12DA" w:rsidTr="00D0490F">
        <w:trPr>
          <w:trHeight w:val="527"/>
        </w:trPr>
        <w:tc>
          <w:tcPr>
            <w:tcW w:w="4939" w:type="dxa"/>
            <w:gridSpan w:val="2"/>
          </w:tcPr>
          <w:p w:rsidR="007E6DD3" w:rsidRPr="00BC356C" w:rsidRDefault="007E6DD3" w:rsidP="007E6DD3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4973" w:type="dxa"/>
            <w:gridSpan w:val="2"/>
          </w:tcPr>
          <w:p w:rsidR="002515ED" w:rsidRPr="00D0490F" w:rsidRDefault="00D0490F" w:rsidP="00D0490F">
            <w:pPr/>
            <w:r w:rsidRPr="00D0490F">
              <w:rPr>
                <w:sz w:val="26"/>
              </w:rPr>
              <w:t>Начальник ЛИ</w:t>
            </w:r>
            <w:r>
              <w:rPr>
                <w:sz w:val="26"/>
              </w:rPr>
              <w:t xml:space="preserve">              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ОАО «НИИЭВМ»          </w:t>
            </w:r>
          </w:p>
        </w:tc>
      </w:tr>
      <w:tr w:rsidR="007E6DD3" w:rsidRPr="00DD12DA" w:rsidTr="00D0490F">
        <w:tc>
          <w:tcPr>
            <w:tcW w:w="4939" w:type="dxa"/>
            <w:gridSpan w:val="2"/>
          </w:tcPr>
          <w:p w:rsidR="007E6DD3" w:rsidRPr="00BC356C" w:rsidRDefault="007E6DD3" w:rsidP="007E6DD3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4973" w:type="dxa"/>
            <w:gridSpan w:val="2"/>
          </w:tcPr>
          <w:p w:rsidR="007E6DD3" w:rsidRPr="00D0490F" w:rsidRDefault="007E6DD3" w:rsidP="007E6DD3">
            <w:pPr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 xml:space="preserve"> </w:t>
            </w:r>
          </w:p>
        </w:tc>
      </w:tr>
      <w:tr w:rsidR="007E6DD3" w:rsidRPr="00DD12DA" w:rsidTr="00D0490F">
        <w:tc>
          <w:tcPr>
            <w:tcW w:w="4939" w:type="dxa"/>
            <w:gridSpan w:val="2"/>
          </w:tcPr>
          <w:p w:rsidR="007E6DD3" w:rsidRPr="00BC356C" w:rsidRDefault="007E6DD3" w:rsidP="007E6DD3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4973" w:type="dxa"/>
            <w:gridSpan w:val="2"/>
          </w:tcPr>
          <w:p w:rsidR="007E6DD3" w:rsidRPr="00D0490F" w:rsidRDefault="00D0490F" w:rsidP="00D049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</w:rPr>
              <w:t>А.Н. Асадчий</w:t>
            </w:r>
          </w:p>
        </w:tc>
      </w:tr>
      <w:tr w:rsidR="007E6DD3" w:rsidRPr="00DD12DA" w:rsidTr="00D0490F">
        <w:tc>
          <w:tcPr>
            <w:tcW w:w="4939" w:type="dxa"/>
            <w:gridSpan w:val="2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29"/>
            </w:tblGrid>
            <w:tr w:rsidR="007E6DD3" w:rsidRPr="00BC356C" w:rsidTr="00B71F5D">
              <w:tc>
                <w:tcPr>
                  <w:tcW w:w="4629" w:type="dxa"/>
                </w:tcPr>
                <w:p w:rsidR="007E6DD3" w:rsidRPr="00D0490F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D0490F">
                    <w:rPr>
                      <w:sz w:val="26"/>
                      <w:szCs w:val="26"/>
                    </w:rPr>
                    <w:t>Адрес: 220040 г. Минск</w:t>
                  </w:r>
                </w:p>
              </w:tc>
            </w:tr>
            <w:tr w:rsidR="007E6DD3" w:rsidRPr="00BC356C" w:rsidTr="00B71F5D">
              <w:tc>
                <w:tcPr>
                  <w:tcW w:w="4629" w:type="dxa"/>
                </w:tcPr>
                <w:p w:rsidR="007E6DD3" w:rsidRPr="00D0490F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D0490F">
                    <w:rPr>
                      <w:sz w:val="26"/>
                      <w:szCs w:val="26"/>
                    </w:rPr>
                    <w:t>ул. М. Богдановича, 155, ком. 106</w:t>
                  </w:r>
                </w:p>
              </w:tc>
            </w:tr>
            <w:tr w:rsidR="007E6DD3" w:rsidRPr="00BC356C" w:rsidTr="00B71F5D">
              <w:tc>
                <w:tcPr>
                  <w:tcW w:w="4629" w:type="dxa"/>
                </w:tcPr>
                <w:p w:rsidR="007E6DD3" w:rsidRPr="00D0490F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D0490F">
                    <w:rPr>
                      <w:sz w:val="26"/>
                      <w:szCs w:val="26"/>
                    </w:rPr>
                    <w:t>80-17-334-67-96</w:t>
                  </w:r>
                </w:p>
              </w:tc>
            </w:tr>
          </w:tbl>
          <w:p w:rsidR="007E6DD3" w:rsidRPr="00BC356C" w:rsidRDefault="007E6DD3" w:rsidP="007E6DD3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4973" w:type="dxa"/>
            <w:gridSpan w:val="2"/>
          </w:tcPr>
          <w:p w:rsidR="007E6DD3" w:rsidRPr="00D0490F" w:rsidRDefault="007E6DD3" w:rsidP="007E6DD3">
            <w:pPr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  <w:lang w:val="en-US"/>
              </w:rPr>
              <w:t xml:space="preserve">    </w:t>
            </w:r>
            <w:r w:rsidRPr="00D0490F">
              <w:rPr>
                <w:sz w:val="26"/>
                <w:szCs w:val="26"/>
              </w:rPr>
              <w:t>«        »                                 2025 г.</w:t>
            </w:r>
          </w:p>
        </w:tc>
      </w:tr>
      <w:tr w:rsidR="007E6DD3" w:rsidRPr="00DD12DA" w:rsidTr="00D0490F">
        <w:tc>
          <w:tcPr>
            <w:tcW w:w="4939" w:type="dxa"/>
            <w:gridSpan w:val="2"/>
          </w:tcPr>
          <w:p w:rsidR="007E6DD3" w:rsidRPr="00DD12DA" w:rsidRDefault="007E6DD3" w:rsidP="007E6DD3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4973" w:type="dxa"/>
            <w:gridSpan w:val="2"/>
          </w:tcPr>
          <w:p w:rsidR="007E6DD3" w:rsidRPr="000E5CC2" w:rsidRDefault="007E6DD3" w:rsidP="007E6DD3">
            <w:pPr>
              <w:pStyle w:val="5"/>
              <w:jc w:val="left"/>
              <w:outlineLvl w:val="4"/>
              <w:rPr>
                <w:sz w:val="26"/>
                <w:szCs w:val="26"/>
              </w:rPr>
            </w:pPr>
            <w:r w:rsidRPr="000E5CC2">
              <w:rPr>
                <w:sz w:val="26"/>
                <w:szCs w:val="26"/>
              </w:rPr>
              <w:t xml:space="preserve">Протокол на </w:t>
            </w:r>
            <w:r w:rsidRPr="00D0490F">
              <w:rPr>
                <w:sz w:val="26"/>
                <w:szCs w:val="26"/>
                <w:highlight w:val="yellow"/>
              </w:rPr>
              <w:t>8</w:t>
            </w:r>
            <w:r w:rsidRPr="000E5CC2">
              <w:rPr>
                <w:sz w:val="26"/>
                <w:szCs w:val="26"/>
              </w:rPr>
              <w:t xml:space="preserve"> листах</w:t>
            </w:r>
          </w:p>
        </w:tc>
      </w:tr>
      <w:tr w:rsidR="007E6DD3" w:rsidRPr="00DD12DA" w:rsidTr="00D0490F">
        <w:trPr>
          <w:trHeight w:val="80"/>
        </w:trPr>
        <w:tc>
          <w:tcPr>
            <w:tcW w:w="4939" w:type="dxa"/>
            <w:gridSpan w:val="2"/>
          </w:tcPr>
          <w:p w:rsidR="007E6DD3" w:rsidRPr="00DD12DA" w:rsidRDefault="007E6DD3" w:rsidP="007E6DD3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4973" w:type="dxa"/>
            <w:gridSpan w:val="2"/>
          </w:tcPr>
          <w:p w:rsidR="007E6DD3" w:rsidRPr="000E5CC2" w:rsidRDefault="007E6DD3" w:rsidP="007E6DD3">
            <w:pPr>
              <w:rPr>
                <w:sz w:val="26"/>
                <w:szCs w:val="26"/>
              </w:rPr>
            </w:pPr>
            <w:r w:rsidRPr="000E5CC2">
              <w:rPr>
                <w:sz w:val="26"/>
                <w:szCs w:val="26"/>
              </w:rPr>
              <w:t>в 2 экземплярах</w:t>
            </w:r>
          </w:p>
        </w:tc>
      </w:tr>
    </w:tbl>
    <w:p w:rsidR="007E6DD3" w:rsidRPr="00DD12DA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3"/>
        <w:ind w:right="-56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Протокол предварительных испытаний</w:t>
      </w:r>
    </w:p>
    <w:p w:rsidR="007E6DD3" w:rsidRPr="00BA04D1" w:rsidRDefault="007E6DD3" w:rsidP="007E6DD3">
      <w:pPr>
        <w:pStyle w:val="a3"/>
        <w:ind w:left="567" w:right="-705"/>
        <w:jc w:val="center"/>
        <w:rPr>
          <w:rFonts w:ascii="Times New Roman" w:hAnsi="Times New Roman" w:cs="Times New Roman"/>
          <w:sz w:val="26"/>
          <w:szCs w:val="26"/>
        </w:rPr>
      </w:pPr>
    </w:p>
    <w:p w:rsidR="007E6DD3" w:rsidRPr="00D0490F" w:rsidRDefault="007E6DD3" w:rsidP="007E6DD3">
      <w:pPr>
        <w:pStyle w:val="a3"/>
        <w:ind w:left="567" w:right="-285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D0490F">
        <w:rPr>
          <w:rFonts w:ascii="Times New Roman" w:hAnsi="Times New Roman" w:cs="Times New Roman"/>
          <w:sz w:val="26"/>
          <w:szCs w:val="26"/>
          <w:lang w:val="en-US"/>
        </w:rPr>
        <w:t xml:space="preserve">№ </w:t>
      </w:r>
      <w:r w:rsidR="00D0490F" w:rsidRPr="00D0490F">
        <w:rPr>
          <w:rFonts w:ascii="Times New Roman" w:hAnsi="Times New Roman"/>
          <w:sz w:val="26"/>
          <w:lang w:val="en-US"/>
        </w:rPr>
        <w:t>{</w:t>
      </w:r>
      <w:r w:rsidR="00D0490F">
        <w:rPr>
          <w:rFonts w:ascii="Times New Roman" w:hAnsi="Times New Roman" w:cs="Times New Roman"/>
          <w:sz w:val="26"/>
          <w:szCs w:val="26"/>
          <w:lang w:val="en-US"/>
        </w:rPr>
        <w:t>PROTOCOL_NUMBER</w:t>
      </w:r>
      <w:r w:rsidR="00D0490F" w:rsidRPr="00D0490F">
        <w:rPr>
          <w:rFonts w:ascii="Times New Roman" w:hAnsi="Times New Roman"/>
          <w:sz w:val="26"/>
          <w:lang w:val="en-US"/>
        </w:rPr>
        <w:t>}</w:t>
      </w:r>
      <w:r w:rsidR="00407488">
        <w:rPr>
          <w:rFonts w:ascii="Times New Roman" w:hAnsi="Times New Roman"/>
          <w:sz w:val="26"/>
        </w:rPr>
        <w:t xml:space="preserve"> </w:t>
      </w:r>
      <w:bookmarkStart w:id="0" w:name="_GoBack"/>
      <w:bookmarkEnd w:id="0"/>
      <w:r w:rsidRPr="00BA04D1">
        <w:rPr>
          <w:rFonts w:ascii="Times New Roman" w:hAnsi="Times New Roman" w:cs="Times New Roman"/>
          <w:sz w:val="26"/>
          <w:szCs w:val="26"/>
        </w:rPr>
        <w:t>от</w:t>
      </w:r>
      <w:r w:rsidRPr="00D0490F">
        <w:rPr>
          <w:rFonts w:ascii="Times New Roman" w:hAnsi="Times New Roman" w:cs="Times New Roman"/>
          <w:sz w:val="26"/>
          <w:szCs w:val="26"/>
          <w:lang w:val="en-US"/>
        </w:rPr>
        <w:t xml:space="preserve"> {PROTOCOL_DATE} </w:t>
      </w:r>
      <w:r w:rsidRPr="00BA04D1">
        <w:rPr>
          <w:rFonts w:ascii="Times New Roman" w:hAnsi="Times New Roman" w:cs="Times New Roman"/>
          <w:sz w:val="26"/>
          <w:szCs w:val="26"/>
        </w:rPr>
        <w:t>г</w:t>
      </w:r>
      <w:r w:rsidRPr="00D0490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E6DD3" w:rsidRPr="00D0490F" w:rsidRDefault="007E6DD3" w:rsidP="007E6DD3">
      <w:pPr>
        <w:pStyle w:val="a3"/>
        <w:ind w:left="567" w:right="-285"/>
        <w:rPr>
          <w:rFonts w:ascii="Times New Roman" w:hAnsi="Times New Roman" w:cs="Times New Roman"/>
          <w:sz w:val="26"/>
          <w:szCs w:val="26"/>
          <w:lang w:val="en-US"/>
        </w:rPr>
      </w:pPr>
    </w:p>
    <w:p w:rsidR="007E6DD3" w:rsidRPr="00F43362" w:rsidRDefault="007E6DD3" w:rsidP="007E6DD3">
      <w:pPr>
        <w:pStyle w:val="a3"/>
        <w:ind w:right="-70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{PRODUCT_NAME}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0490F" w:rsidRPr="00DD12DA" w:rsidTr="00B71F5D">
        <w:trPr>
          <w:jc w:val="center"/>
        </w:trPr>
        <w:tc>
          <w:tcPr>
            <w:tcW w:w="9072" w:type="dxa"/>
          </w:tcPr>
          <w:p w:rsidR="00D0490F" w:rsidRPr="00DD12DA" w:rsidRDefault="00D0490F" w:rsidP="00D0490F">
            <w:pPr>
              <w:ind w:left="430"/>
              <w:jc w:val="both"/>
              <w:rPr>
                <w:sz w:val="26"/>
                <w:szCs w:val="26"/>
              </w:rPr>
            </w:pPr>
          </w:p>
          <w:p w:rsidR="00D0490F" w:rsidRPr="00DD12DA" w:rsidRDefault="00D0490F" w:rsidP="00D0490F">
            <w:pPr>
              <w:jc w:val="both"/>
              <w:rPr>
                <w:sz w:val="26"/>
                <w:szCs w:val="26"/>
                <w:highlight w:val="yellow"/>
              </w:rPr>
            </w:pPr>
            <w:r w:rsidRPr="00DD12DA">
              <w:rPr>
                <w:sz w:val="26"/>
                <w:szCs w:val="26"/>
              </w:rPr>
              <w:t>Изготовитель – ОАО «НИИЭВМ»</w:t>
            </w:r>
          </w:p>
        </w:tc>
      </w:tr>
      <w:tr w:rsidR="00D0490F" w:rsidRPr="00DD12DA" w:rsidTr="00B71F5D">
        <w:trPr>
          <w:jc w:val="center"/>
        </w:trPr>
        <w:tc>
          <w:tcPr>
            <w:tcW w:w="9072" w:type="dxa"/>
          </w:tcPr>
          <w:p w:rsidR="00D0490F" w:rsidRPr="00DD12DA" w:rsidRDefault="00D0490F" w:rsidP="00D0490F">
            <w:pPr>
              <w:jc w:val="both"/>
              <w:rPr>
                <w:sz w:val="26"/>
                <w:szCs w:val="26"/>
              </w:rPr>
            </w:pPr>
            <w:r w:rsidRPr="00DD12DA">
              <w:rPr>
                <w:sz w:val="26"/>
                <w:szCs w:val="26"/>
              </w:rPr>
              <w:t>Адрес – 220040, г. Минск, ул. М. Богдановича, 155.</w:t>
            </w:r>
          </w:p>
        </w:tc>
      </w:tr>
      <w:tr w:rsidR="00D0490F" w:rsidRPr="00DD12DA" w:rsidTr="00B71F5D">
        <w:trPr>
          <w:jc w:val="center"/>
        </w:trPr>
        <w:tc>
          <w:tcPr>
            <w:tcW w:w="9072" w:type="dxa"/>
          </w:tcPr>
          <w:p w:rsidR="00D0490F" w:rsidRPr="00DD12DA" w:rsidRDefault="00D0490F" w:rsidP="00D0490F">
            <w:pPr>
              <w:jc w:val="both"/>
              <w:rPr>
                <w:sz w:val="26"/>
                <w:szCs w:val="26"/>
              </w:rPr>
            </w:pPr>
            <w:r w:rsidRPr="00DD12DA">
              <w:rPr>
                <w:sz w:val="26"/>
                <w:szCs w:val="26"/>
              </w:rPr>
              <w:t>Заявитель – управление №5 ОАО «НИИЭВМ»</w:t>
            </w:r>
          </w:p>
        </w:tc>
      </w:tr>
      <w:tr w:rsidR="007E6DD3" w:rsidRPr="00DD12DA" w:rsidTr="00B71F5D">
        <w:trPr>
          <w:jc w:val="center"/>
        </w:trPr>
        <w:tc>
          <w:tcPr>
            <w:tcW w:w="9072" w:type="dxa"/>
          </w:tcPr>
          <w:p w:rsidR="007E6DD3" w:rsidRPr="00DD12DA" w:rsidRDefault="007E6DD3" w:rsidP="00D0490F">
            <w:pPr>
              <w:rPr>
                <w:sz w:val="26"/>
                <w:szCs w:val="26"/>
              </w:rPr>
            </w:pPr>
            <w:r w:rsidRPr="00DD12DA">
              <w:rPr>
                <w:sz w:val="26"/>
                <w:szCs w:val="26"/>
              </w:rPr>
              <w:t xml:space="preserve">Основание для проведения испытания – </w:t>
            </w:r>
            <w:r w:rsidRPr="00D0490F">
              <w:rPr>
                <w:sz w:val="26"/>
                <w:szCs w:val="26"/>
                <w:highlight w:val="yellow"/>
              </w:rPr>
              <w:t>Приказ 185 от 23.06.2025</w:t>
            </w:r>
          </w:p>
        </w:tc>
      </w:tr>
      <w:tr w:rsidR="007E6DD3" w:rsidRPr="00DD12DA" w:rsidTr="00B71F5D">
        <w:trPr>
          <w:jc w:val="center"/>
        </w:trPr>
        <w:tc>
          <w:tcPr>
            <w:tcW w:w="9072" w:type="dxa"/>
          </w:tcPr>
          <w:p w:rsidR="002515ED" w:rsidRDefault="00A50A58" w:rsidP="00D0490F">
            <w:pPr/>
            <w:r>
              <w:rPr>
                <w:sz w:val="26"/>
              </w:rPr>
              <w:t xml:space="preserve">Наименование ТНПА на методы испытаний – </w:t>
            </w:r>
            <w:r>
              <w:rPr>
                <w:sz w:val="26"/>
              </w:rPr>
              <w:t>{TNPA_TITLE}</w:t>
            </w:r>
          </w:p>
        </w:tc>
      </w:tr>
      <w:tr w:rsidR="007E6DD3" w:rsidRPr="00DD12DA" w:rsidTr="00B71F5D">
        <w:trPr>
          <w:trHeight w:val="345"/>
          <w:jc w:val="center"/>
        </w:trPr>
        <w:tc>
          <w:tcPr>
            <w:tcW w:w="9072" w:type="dxa"/>
          </w:tcPr>
          <w:p w:rsidR="002515ED" w:rsidRDefault="00A50A58">
            <w:pPr/>
            <w:r>
              <w:rPr>
                <w:sz w:val="26"/>
              </w:rPr>
              <w:t>Количество испытываемых образцов – 1:</w:t>
            </w:r>
            <w:r>
              <w:rPr>
                <w:sz w:val="26"/>
              </w:rPr>
              <w:br/>
              <w:t xml:space="preserve">{PRODUCT_NAME} </w:t>
            </w:r>
            <w:r w:rsidRPr="00D0490F">
              <w:rPr>
                <w:sz w:val="26"/>
                <w:highlight w:val="yellow"/>
              </w:rPr>
              <w:t>зав №0001; рег. 18.01.2025</w:t>
            </w:r>
          </w:p>
        </w:tc>
      </w:tr>
    </w:tbl>
    <w:p w:rsidR="007E6DD3" w:rsidRPr="00DD12DA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Pr="00DD12DA" w:rsidRDefault="007E6DD3" w:rsidP="007E6DD3">
      <w:pPr>
        <w:pStyle w:val="a3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7E6DD3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  <w:r w:rsidRPr="00DD12DA">
        <w:rPr>
          <w:rFonts w:ascii="Times New Roman" w:hAnsi="Times New Roman" w:cs="Times New Roman"/>
          <w:sz w:val="26"/>
          <w:szCs w:val="26"/>
        </w:rPr>
        <w:t>МЕСТО ШТАМПА</w:t>
      </w:r>
    </w:p>
    <w:p w:rsidR="00D0490F" w:rsidRPr="00DD12DA" w:rsidRDefault="00D0490F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DD12DA" w:rsidRDefault="007E6DD3" w:rsidP="007E6DD3">
      <w:pPr>
        <w:ind w:firstLine="7513"/>
        <w:jc w:val="both"/>
        <w:rPr>
          <w:rFonts w:cs="Times New Roman"/>
          <w:szCs w:val="26"/>
        </w:rPr>
      </w:pPr>
      <w:r>
        <w:rPr>
          <w:rFonts w:cs="Times New Roman"/>
          <w:szCs w:val="26"/>
          <w:lang w:val="be-BY"/>
        </w:rPr>
        <w:lastRenderedPageBreak/>
        <w:t>Протокол № 19-2025</w:t>
      </w:r>
    </w:p>
    <w:p w:rsidR="007E6DD3" w:rsidRPr="00DD12DA" w:rsidRDefault="007E6DD3" w:rsidP="007E6DD3">
      <w:pPr>
        <w:ind w:firstLine="7513"/>
        <w:jc w:val="both"/>
        <w:rPr>
          <w:rFonts w:cs="Times New Roman"/>
          <w:szCs w:val="26"/>
        </w:rPr>
      </w:pPr>
      <w:r w:rsidRPr="00DD12DA">
        <w:rPr>
          <w:rFonts w:cs="Times New Roman"/>
          <w:szCs w:val="26"/>
        </w:rPr>
        <w:t>Лист 2</w:t>
      </w:r>
    </w:p>
    <w:p w:rsidR="007E6DD3" w:rsidRPr="00DD12DA" w:rsidRDefault="007E6DD3" w:rsidP="007E6DD3">
      <w:pPr>
        <w:ind w:firstLine="7513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Всего листов 8</w:t>
      </w:r>
    </w:p>
    <w:p w:rsidR="007E6DD3" w:rsidRPr="00DD12DA" w:rsidRDefault="007E6DD3" w:rsidP="007E6DD3">
      <w:pPr>
        <w:jc w:val="center"/>
        <w:rPr>
          <w:rFonts w:cs="Times New Roman"/>
          <w:szCs w:val="26"/>
        </w:rPr>
      </w:pPr>
    </w:p>
    <w:p w:rsidR="007E6DD3" w:rsidRPr="00DD12DA" w:rsidRDefault="007E6DD3" w:rsidP="007E6DD3">
      <w:pPr>
        <w:jc w:val="center"/>
        <w:rPr>
          <w:rFonts w:cs="Times New Roman"/>
          <w:szCs w:val="26"/>
        </w:rPr>
      </w:pPr>
      <w:r w:rsidRPr="00DD12DA">
        <w:rPr>
          <w:rFonts w:cs="Times New Roman"/>
          <w:szCs w:val="26"/>
        </w:rPr>
        <w:t>ПРОГРАММА ПРОВЕДЕНИЯ ИСПЫТАНИЙ</w:t>
      </w:r>
    </w:p>
    <w:p w:rsidR="007E6DD3" w:rsidRPr="00DD12DA" w:rsidRDefault="007E6DD3" w:rsidP="007E6DD3">
      <w:pPr>
        <w:jc w:val="center"/>
        <w:rPr>
          <w:rFonts w:cs="Times New Roman"/>
          <w:szCs w:val="26"/>
          <w:highlight w:val="yellow"/>
        </w:rPr>
      </w:pPr>
    </w:p>
    <w:tbl>
      <w:tblPr>
        <w:tblStyle w:val="a7"/>
        <w:tblW w:w="9918" w:type="dxa"/>
        <w:jc w:val="center"/>
        <w:tblLayout w:type="fixed"/>
        <w:tblLook w:val="01E0" w:firstRow="1" w:lastRow="1" w:firstColumn="1" w:lastColumn="1" w:noHBand="0" w:noVBand="0"/>
      </w:tblPr>
      <w:tblGrid>
        <w:gridCol w:w="684"/>
        <w:gridCol w:w="3564"/>
        <w:gridCol w:w="3827"/>
        <w:gridCol w:w="1843"/>
      </w:tblGrid>
      <w:tr w:rsidR="007E6DD3" w:rsidRPr="00DD12DA" w:rsidTr="00B71F5D">
        <w:trPr>
          <w:jc w:val="center"/>
        </w:trPr>
        <w:tc>
          <w:tcPr>
            <w:tcW w:w="684" w:type="dxa"/>
            <w:vMerge w:val="restart"/>
            <w:vAlign w:val="center"/>
          </w:tcPr>
          <w:p w:rsidR="007E6DD3" w:rsidRPr="00BC356C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BC356C">
              <w:rPr>
                <w:sz w:val="26"/>
                <w:szCs w:val="26"/>
                <w:highlight w:val="yellow"/>
              </w:rPr>
              <w:t>№</w:t>
            </w:r>
          </w:p>
          <w:p w:rsidR="007E6DD3" w:rsidRPr="00BC356C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BC356C">
              <w:rPr>
                <w:sz w:val="26"/>
                <w:szCs w:val="26"/>
                <w:highlight w:val="yellow"/>
              </w:rPr>
              <w:t>п/п</w:t>
            </w:r>
          </w:p>
        </w:tc>
        <w:tc>
          <w:tcPr>
            <w:tcW w:w="3564" w:type="dxa"/>
            <w:vMerge w:val="restart"/>
            <w:vAlign w:val="center"/>
          </w:tcPr>
          <w:p w:rsidR="007E6DD3" w:rsidRPr="00BC356C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BC356C">
              <w:rPr>
                <w:sz w:val="26"/>
                <w:szCs w:val="26"/>
                <w:highlight w:val="yellow"/>
              </w:rPr>
              <w:t>Наименование объекта испытаний (показателей, характеристик)</w:t>
            </w:r>
          </w:p>
        </w:tc>
        <w:tc>
          <w:tcPr>
            <w:tcW w:w="3827" w:type="dxa"/>
            <w:vAlign w:val="center"/>
          </w:tcPr>
          <w:p w:rsidR="007E6DD3" w:rsidRPr="00BC356C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BC356C">
              <w:rPr>
                <w:sz w:val="26"/>
                <w:szCs w:val="26"/>
                <w:highlight w:val="yellow"/>
              </w:rPr>
              <w:t>Наименование ТНПА, устанавливающего метод испытаний</w:t>
            </w:r>
          </w:p>
        </w:tc>
        <w:tc>
          <w:tcPr>
            <w:tcW w:w="1843" w:type="dxa"/>
            <w:vMerge w:val="restart"/>
            <w:vAlign w:val="center"/>
          </w:tcPr>
          <w:p w:rsidR="007E6DD3" w:rsidRPr="00BC356C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BC356C">
              <w:rPr>
                <w:sz w:val="26"/>
                <w:szCs w:val="26"/>
                <w:highlight w:val="yellow"/>
              </w:rPr>
              <w:t>Примечание</w:t>
            </w:r>
          </w:p>
        </w:tc>
      </w:tr>
      <w:tr w:rsidR="007E6DD3" w:rsidRPr="00DD12DA" w:rsidTr="00B71F5D">
        <w:trPr>
          <w:trHeight w:val="102"/>
          <w:jc w:val="center"/>
        </w:trPr>
        <w:tc>
          <w:tcPr>
            <w:tcW w:w="684" w:type="dxa"/>
            <w:vMerge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  <w:highlight w:val="yellow"/>
                <w:lang w:val="en-US"/>
              </w:rPr>
            </w:pPr>
          </w:p>
        </w:tc>
        <w:tc>
          <w:tcPr>
            <w:tcW w:w="3564" w:type="dxa"/>
            <w:vMerge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  <w:highlight w:val="yellow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7E6DD3" w:rsidRPr="00DD12DA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C356C">
              <w:rPr>
                <w:rFonts w:ascii="Times New Roman" w:hAnsi="Times New Roman"/>
                <w:sz w:val="26"/>
                <w:szCs w:val="26"/>
                <w:highlight w:val="yellow"/>
              </w:rPr>
              <w:t>ПМ</w:t>
            </w:r>
          </w:p>
        </w:tc>
        <w:tc>
          <w:tcPr>
            <w:tcW w:w="1843" w:type="dxa"/>
            <w:vMerge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</w:rPr>
            </w:pPr>
            <w:r w:rsidRPr="00DD12DA">
              <w:rPr>
                <w:sz w:val="26"/>
                <w:szCs w:val="26"/>
              </w:rPr>
              <w:t>1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требований к воздействию повышенной рабочей и повышенной предельной температуры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D0490F">
              <w:rPr>
                <w:rFonts w:ascii="Times New Roman" w:hAnsi="Times New Roman"/>
                <w:sz w:val="26"/>
                <w:szCs w:val="26"/>
                <w:highlight w:val="yellow"/>
              </w:rPr>
              <w:t>А.10</w:t>
            </w:r>
          </w:p>
        </w:tc>
        <w:tc>
          <w:tcPr>
            <w:tcW w:w="1843" w:type="dxa"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</w:rPr>
            </w:pPr>
            <w:r w:rsidRPr="00DD12DA">
              <w:rPr>
                <w:sz w:val="26"/>
                <w:szCs w:val="26"/>
              </w:rPr>
              <w:t>2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требований к воздействию пониженной рабочей и пониженной предельной температуры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D0490F">
              <w:rPr>
                <w:rFonts w:ascii="Times New Roman" w:hAnsi="Times New Roman"/>
                <w:sz w:val="26"/>
                <w:szCs w:val="26"/>
                <w:highlight w:val="yellow"/>
              </w:rPr>
              <w:t>А.11</w:t>
            </w:r>
          </w:p>
        </w:tc>
        <w:tc>
          <w:tcPr>
            <w:tcW w:w="1843" w:type="dxa"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BE063B" w:rsidRDefault="007E6DD3" w:rsidP="007E6D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требований к изменению температуры окружающей среды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D0490F">
              <w:rPr>
                <w:rFonts w:ascii="Times New Roman" w:hAnsi="Times New Roman"/>
                <w:sz w:val="26"/>
                <w:szCs w:val="26"/>
                <w:highlight w:val="yellow"/>
              </w:rPr>
              <w:t>А.14</w:t>
            </w:r>
          </w:p>
        </w:tc>
        <w:tc>
          <w:tcPr>
            <w:tcW w:w="1843" w:type="dxa"/>
            <w:vAlign w:val="center"/>
          </w:tcPr>
          <w:p w:rsidR="007E6DD3" w:rsidRPr="00DD12DA" w:rsidRDefault="007E6DD3" w:rsidP="007E6DD3">
            <w:pPr>
              <w:jc w:val="center"/>
              <w:rPr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BE063B" w:rsidRDefault="007E6DD3" w:rsidP="007E6D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требований к воздействию пониженного рабочего атмосферного давления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  <w:lang w:val="en-US"/>
              </w:rPr>
            </w:pPr>
            <w:r w:rsidRPr="00D0490F">
              <w:rPr>
                <w:sz w:val="26"/>
                <w:szCs w:val="26"/>
                <w:highlight w:val="yellow"/>
              </w:rPr>
              <w:t>А.12</w:t>
            </w:r>
          </w:p>
        </w:tc>
        <w:tc>
          <w:tcPr>
            <w:tcW w:w="1843" w:type="dxa"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F43362" w:rsidRDefault="007E6DD3" w:rsidP="007E6D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требований к воздействию повышенной влажности воздуха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А.13</w:t>
            </w:r>
          </w:p>
        </w:tc>
        <w:tc>
          <w:tcPr>
            <w:tcW w:w="1843" w:type="dxa"/>
            <w:vAlign w:val="center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F43362" w:rsidRDefault="007E6DD3" w:rsidP="007E6D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устойчивости и прочности при воздействии вибрации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А.15</w:t>
            </w:r>
          </w:p>
        </w:tc>
        <w:tc>
          <w:tcPr>
            <w:tcW w:w="1843" w:type="dxa"/>
            <w:vAlign w:val="center"/>
          </w:tcPr>
          <w:p w:rsidR="007E6DD3" w:rsidRPr="00F43362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F43362" w:rsidRDefault="007E6DD3" w:rsidP="007E6D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устойчивости и прочности при воздействии ударных нагрузок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А.16</w:t>
            </w:r>
          </w:p>
        </w:tc>
        <w:tc>
          <w:tcPr>
            <w:tcW w:w="1843" w:type="dxa"/>
            <w:vAlign w:val="center"/>
          </w:tcPr>
          <w:p w:rsidR="007E6DD3" w:rsidRPr="00F43362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7E6DD3" w:rsidRPr="00DD12DA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3E66" w:rsidRDefault="007E6DD3" w:rsidP="007E6DD3">
            <w:pPr>
              <w:jc w:val="center"/>
              <w:rPr>
                <w:sz w:val="26"/>
                <w:szCs w:val="26"/>
              </w:rPr>
            </w:pPr>
            <w:r w:rsidRPr="000A3E66">
              <w:rPr>
                <w:sz w:val="26"/>
                <w:szCs w:val="26"/>
              </w:rPr>
              <w:t>8</w:t>
            </w:r>
          </w:p>
        </w:tc>
        <w:tc>
          <w:tcPr>
            <w:tcW w:w="3564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Проверка требований по безопасности</w:t>
            </w:r>
          </w:p>
        </w:tc>
        <w:tc>
          <w:tcPr>
            <w:tcW w:w="3827" w:type="dxa"/>
            <w:vAlign w:val="center"/>
          </w:tcPr>
          <w:p w:rsidR="007E6DD3" w:rsidRPr="00D0490F" w:rsidRDefault="007E6DD3" w:rsidP="007E6DD3">
            <w:pPr>
              <w:jc w:val="center"/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  <w:highlight w:val="yellow"/>
              </w:rPr>
              <w:t>А. 24</w:t>
            </w:r>
          </w:p>
        </w:tc>
        <w:tc>
          <w:tcPr>
            <w:tcW w:w="1843" w:type="dxa"/>
            <w:vAlign w:val="center"/>
          </w:tcPr>
          <w:p w:rsidR="007E6DD3" w:rsidRPr="00F43362" w:rsidRDefault="007E6DD3" w:rsidP="007E6DD3">
            <w:pPr>
              <w:jc w:val="center"/>
              <w:rPr>
                <w:szCs w:val="26"/>
                <w:highlight w:val="yellow"/>
              </w:rPr>
            </w:pPr>
          </w:p>
        </w:tc>
      </w:tr>
    </w:tbl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center" w:pos="5173"/>
        </w:tabs>
        <w:rPr>
          <w:rFonts w:cs="Times New Roman"/>
          <w:szCs w:val="26"/>
        </w:rPr>
        <w:sectPr w:rsidR="007E6DD3" w:rsidRPr="00DD12DA" w:rsidSect="000E5CC2">
          <w:pgSz w:w="11907" w:h="16840" w:code="9"/>
          <w:pgMar w:top="568" w:right="567" w:bottom="1276" w:left="1418" w:header="0" w:footer="0" w:gutter="0"/>
          <w:cols w:space="720"/>
          <w:noEndnote/>
        </w:sectPr>
      </w:pPr>
      <w:r w:rsidRPr="00D0490F">
        <w:rPr>
          <w:rFonts w:cs="Times New Roman"/>
          <w:szCs w:val="26"/>
        </w:rPr>
        <w:t>МЕСТО ШТАМПА</w:t>
      </w:r>
    </w:p>
    <w:p w:rsidR="007E6DD3" w:rsidRPr="00407488" w:rsidRDefault="007E6DD3" w:rsidP="007E6DD3">
      <w:pPr>
        <w:ind w:firstLine="7513"/>
        <w:rPr>
          <w:rFonts w:cs="Times New Roman"/>
          <w:szCs w:val="26"/>
        </w:rPr>
      </w:pPr>
      <w:r w:rsidRPr="00407488">
        <w:rPr>
          <w:rFonts w:cs="Times New Roman"/>
          <w:szCs w:val="26"/>
          <w:lang w:val="be-BY"/>
        </w:rPr>
        <w:lastRenderedPageBreak/>
        <w:t>Протокол № 19-2025</w:t>
      </w:r>
    </w:p>
    <w:p w:rsidR="007E6DD3" w:rsidRPr="00407488" w:rsidRDefault="007E6DD3" w:rsidP="007E6DD3">
      <w:pPr>
        <w:pStyle w:val="2"/>
        <w:tabs>
          <w:tab w:val="clear" w:pos="1270"/>
        </w:tabs>
        <w:ind w:firstLine="7513"/>
        <w:jc w:val="left"/>
        <w:rPr>
          <w:rFonts w:cs="Times New Roman"/>
          <w:sz w:val="26"/>
          <w:szCs w:val="26"/>
        </w:rPr>
      </w:pPr>
      <w:r w:rsidRPr="00407488">
        <w:rPr>
          <w:rFonts w:cs="Times New Roman"/>
          <w:sz w:val="26"/>
          <w:szCs w:val="26"/>
        </w:rPr>
        <w:t xml:space="preserve">Лист 3         </w:t>
      </w:r>
    </w:p>
    <w:p w:rsidR="007E6DD3" w:rsidRPr="00DD12DA" w:rsidRDefault="007E6DD3" w:rsidP="007E6DD3">
      <w:pPr>
        <w:ind w:firstLine="7513"/>
        <w:rPr>
          <w:rFonts w:cs="Times New Roman"/>
          <w:szCs w:val="26"/>
        </w:rPr>
      </w:pPr>
      <w:r w:rsidRPr="00407488">
        <w:rPr>
          <w:rFonts w:cs="Times New Roman"/>
          <w:szCs w:val="26"/>
        </w:rPr>
        <w:t>Всего листов 8</w:t>
      </w:r>
    </w:p>
    <w:p w:rsidR="007E6DD3" w:rsidRPr="00DD12DA" w:rsidRDefault="007E6DD3" w:rsidP="007E6DD3">
      <w:pPr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rPr>
          <w:rFonts w:cs="Times New Roman"/>
          <w:szCs w:val="26"/>
          <w:highlight w:val="yellow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60"/>
      </w:tblGrid>
      <w:tr w:rsidR="007E6DD3" w:rsidRPr="00DD12DA" w:rsidTr="00B71F5D">
        <w:tc>
          <w:tcPr>
            <w:tcW w:w="5069" w:type="dxa"/>
          </w:tcPr>
          <w:p w:rsidR="007E6DD3" w:rsidRPr="00D0490F" w:rsidRDefault="007E6DD3" w:rsidP="007E6DD3">
            <w:pPr>
              <w:ind w:firstLine="1276"/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>Дата получения образцов:</w:t>
            </w:r>
          </w:p>
        </w:tc>
        <w:tc>
          <w:tcPr>
            <w:tcW w:w="5069" w:type="dxa"/>
          </w:tcPr>
          <w:p w:rsidR="002515ED" w:rsidRPr="00D0490F" w:rsidRDefault="00A50A58">
            <w:pPr>
              <w:rPr>
                <w:highlight w:val="yellow"/>
              </w:rPr>
            </w:pPr>
            <w:r w:rsidRPr="00D0490F">
              <w:rPr>
                <w:sz w:val="26"/>
                <w:highlight w:val="yellow"/>
              </w:rPr>
              <w:t>{DATE_START} г.</w:t>
            </w:r>
          </w:p>
        </w:tc>
      </w:tr>
      <w:tr w:rsidR="007E6DD3" w:rsidRPr="00DD12DA" w:rsidTr="00B71F5D">
        <w:trPr>
          <w:trHeight w:val="80"/>
        </w:trPr>
        <w:tc>
          <w:tcPr>
            <w:tcW w:w="5069" w:type="dxa"/>
          </w:tcPr>
          <w:p w:rsidR="007E6DD3" w:rsidRPr="00D0490F" w:rsidRDefault="007E6DD3" w:rsidP="007E6DD3">
            <w:pPr>
              <w:ind w:firstLine="1276"/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>Начало испытаний:</w:t>
            </w:r>
          </w:p>
        </w:tc>
        <w:tc>
          <w:tcPr>
            <w:tcW w:w="5069" w:type="dxa"/>
          </w:tcPr>
          <w:p w:rsidR="002515ED" w:rsidRPr="00D0490F" w:rsidRDefault="00A50A58">
            <w:pPr>
              <w:rPr>
                <w:highlight w:val="yellow"/>
              </w:rPr>
            </w:pPr>
            <w:r w:rsidRPr="00D0490F">
              <w:rPr>
                <w:sz w:val="26"/>
                <w:highlight w:val="yellow"/>
              </w:rPr>
              <w:t>{DATE_START} г.</w:t>
            </w:r>
          </w:p>
        </w:tc>
      </w:tr>
      <w:tr w:rsidR="007E6DD3" w:rsidRPr="00DD12DA" w:rsidTr="00B71F5D">
        <w:tc>
          <w:tcPr>
            <w:tcW w:w="5069" w:type="dxa"/>
          </w:tcPr>
          <w:p w:rsidR="007E6DD3" w:rsidRPr="00D0490F" w:rsidRDefault="007E6DD3" w:rsidP="007E6DD3">
            <w:pPr>
              <w:ind w:firstLine="1276"/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>Окончание испытаний:</w:t>
            </w:r>
          </w:p>
        </w:tc>
        <w:tc>
          <w:tcPr>
            <w:tcW w:w="5069" w:type="dxa"/>
          </w:tcPr>
          <w:p w:rsidR="002515ED" w:rsidRPr="00D0490F" w:rsidRDefault="00A50A58">
            <w:pPr>
              <w:rPr>
                <w:highlight w:val="yellow"/>
              </w:rPr>
            </w:pPr>
            <w:r w:rsidRPr="00D0490F">
              <w:rPr>
                <w:sz w:val="26"/>
                <w:highlight w:val="yellow"/>
              </w:rPr>
              <w:t>{PROTOCOL_DATE} г.</w:t>
            </w:r>
          </w:p>
        </w:tc>
      </w:tr>
    </w:tbl>
    <w:p w:rsidR="007E6DD3" w:rsidRPr="00DD12DA" w:rsidRDefault="007E6DD3" w:rsidP="007E6DD3">
      <w:pPr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tabs>
          <w:tab w:val="left" w:pos="2694"/>
        </w:tabs>
        <w:jc w:val="center"/>
        <w:rPr>
          <w:rFonts w:cs="Times New Roman"/>
          <w:szCs w:val="26"/>
        </w:rPr>
      </w:pPr>
      <w:r w:rsidRPr="00D0490F">
        <w:rPr>
          <w:rFonts w:cs="Times New Roman"/>
          <w:szCs w:val="26"/>
        </w:rPr>
        <w:t>УСЛОВИЯ ПРОВЕДЕНИЯ ИСПЫТАНИЙ</w:t>
      </w:r>
    </w:p>
    <w:p w:rsidR="007E6DD3" w:rsidRPr="00DD12DA" w:rsidRDefault="007E6DD3" w:rsidP="007E6DD3">
      <w:pPr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tabs>
          <w:tab w:val="left" w:pos="2552"/>
        </w:tabs>
        <w:rPr>
          <w:rFonts w:cs="Times New Roman"/>
          <w:szCs w:val="26"/>
        </w:rPr>
      </w:pPr>
      <w:r w:rsidRPr="00DD12DA">
        <w:rPr>
          <w:rFonts w:cs="Times New Roman"/>
          <w:szCs w:val="26"/>
        </w:rPr>
        <w:tab/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5"/>
      </w:tblGrid>
      <w:tr w:rsidR="007E6DD3" w:rsidRPr="00DD12DA" w:rsidTr="00B71F5D">
        <w:trPr>
          <w:jc w:val="center"/>
        </w:trPr>
        <w:tc>
          <w:tcPr>
            <w:tcW w:w="5975" w:type="dxa"/>
          </w:tcPr>
          <w:p w:rsidR="007E6DD3" w:rsidRPr="00954E89" w:rsidRDefault="007E6DD3" w:rsidP="007E6DD3">
            <w:pPr>
              <w:rPr>
                <w:sz w:val="26"/>
                <w:szCs w:val="26"/>
                <w:highlight w:val="yellow"/>
              </w:rPr>
            </w:pPr>
            <w:r w:rsidRPr="00D0490F">
              <w:rPr>
                <w:sz w:val="26"/>
                <w:szCs w:val="26"/>
              </w:rPr>
              <w:t>Температура окружающей среды</w:t>
            </w:r>
            <w:r w:rsidRPr="009234F1">
              <w:rPr>
                <w:sz w:val="26"/>
                <w:szCs w:val="26"/>
              </w:rPr>
              <w:t xml:space="preserve"> – (</w:t>
            </w:r>
            <w:r w:rsidRPr="00D0490F">
              <w:rPr>
                <w:sz w:val="26"/>
                <w:szCs w:val="26"/>
                <w:highlight w:val="yellow"/>
              </w:rPr>
              <w:t>21-24</w:t>
            </w:r>
            <w:r w:rsidRPr="00D0490F">
              <w:rPr>
                <w:sz w:val="26"/>
                <w:szCs w:val="26"/>
              </w:rPr>
              <w:t xml:space="preserve">) </w:t>
            </w:r>
            <w:r w:rsidRPr="00D0490F">
              <w:rPr>
                <w:sz w:val="26"/>
                <w:szCs w:val="26"/>
                <w:vertAlign w:val="superscript"/>
              </w:rPr>
              <w:t>о</w:t>
            </w:r>
            <w:r w:rsidRPr="00D0490F">
              <w:rPr>
                <w:sz w:val="26"/>
                <w:szCs w:val="26"/>
                <w:lang w:val="en-US"/>
              </w:rPr>
              <w:t>C</w:t>
            </w:r>
            <w:r w:rsidRPr="009234F1">
              <w:rPr>
                <w:sz w:val="26"/>
                <w:szCs w:val="26"/>
              </w:rPr>
              <w:t>;</w:t>
            </w:r>
          </w:p>
        </w:tc>
      </w:tr>
      <w:tr w:rsidR="007E6DD3" w:rsidRPr="00DD12DA" w:rsidTr="00B71F5D">
        <w:trPr>
          <w:jc w:val="center"/>
        </w:trPr>
        <w:tc>
          <w:tcPr>
            <w:tcW w:w="5975" w:type="dxa"/>
          </w:tcPr>
          <w:p>
            <w:pPr/>
            <w:r>
              <w:t>humidity Относительная влажность воздуха – (53-63) %;</w:t>
            </w:r>
          </w:p>
        </w:tc>
      </w:tr>
      <w:tr w:rsidR="007E6DD3" w:rsidRPr="00DD12DA" w:rsidTr="00B71F5D">
        <w:trPr>
          <w:trHeight w:val="80"/>
          <w:jc w:val="center"/>
        </w:trPr>
        <w:tc>
          <w:tcPr>
            <w:tcW w:w="5975" w:type="dxa"/>
          </w:tcPr>
          <w:p w:rsidR="007E6DD3" w:rsidRPr="009234F1" w:rsidRDefault="007E6DD3" w:rsidP="007E6DD3">
            <w:pPr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>Атмосферное давление</w:t>
            </w:r>
            <w:r w:rsidRPr="009234F1">
              <w:rPr>
                <w:sz w:val="26"/>
                <w:szCs w:val="26"/>
              </w:rPr>
              <w:t xml:space="preserve"> – (</w:t>
            </w:r>
            <w:r w:rsidRPr="00D0490F">
              <w:rPr>
                <w:sz w:val="26"/>
                <w:szCs w:val="26"/>
                <w:highlight w:val="yellow"/>
              </w:rPr>
              <w:t>733–751</w:t>
            </w:r>
            <w:r w:rsidRPr="009234F1">
              <w:rPr>
                <w:sz w:val="26"/>
                <w:szCs w:val="26"/>
              </w:rPr>
              <w:t>) мм.рт.ст.</w:t>
            </w:r>
          </w:p>
        </w:tc>
      </w:tr>
    </w:tbl>
    <w:p w:rsidR="007E6DD3" w:rsidRPr="00DD12DA" w:rsidRDefault="007E6DD3" w:rsidP="007E6DD3">
      <w:pPr>
        <w:tabs>
          <w:tab w:val="left" w:pos="2552"/>
        </w:tabs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ind w:left="1985"/>
        <w:rPr>
          <w:rFonts w:cs="Times New Roman"/>
          <w:szCs w:val="26"/>
        </w:rPr>
      </w:pPr>
    </w:p>
    <w:p w:rsidR="007E6DD3" w:rsidRPr="00DD12DA" w:rsidRDefault="007E6DD3" w:rsidP="007E6DD3">
      <w:pPr>
        <w:rPr>
          <w:rFonts w:cs="Times New Roman"/>
          <w:szCs w:val="26"/>
        </w:rPr>
      </w:pPr>
      <w:r w:rsidRPr="00D0490F">
        <w:rPr>
          <w:rFonts w:cs="Times New Roman"/>
          <w:szCs w:val="26"/>
        </w:rPr>
        <w:t>ИСПЫТАТЕЛЬНОЕ ОБОРУДОВАНИЕ И СРЕДСТВА ИЗМЕРЕНИЙ, ПРИМЕНЯЕМЫЕ ПРИ ПРОВЕДЕНИИ ИСПЫТАНИЙ</w:t>
      </w:r>
    </w:p>
    <w:p w:rsidR="007E6DD3" w:rsidRPr="00DD12DA" w:rsidRDefault="007E6DD3" w:rsidP="007E6DD3">
      <w:pPr>
        <w:ind w:left="1985"/>
        <w:rPr>
          <w:rFonts w:cs="Times New Roman"/>
          <w:szCs w:val="26"/>
          <w:highlight w:val="yello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627"/>
        <w:gridCol w:w="1782"/>
        <w:gridCol w:w="1719"/>
        <w:gridCol w:w="2217"/>
      </w:tblGrid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№</w:t>
            </w:r>
          </w:p>
          <w:p w:rsidR="007E6DD3" w:rsidRPr="00D0490F" w:rsidRDefault="007E6DD3" w:rsidP="007E6DD3">
            <w:pPr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  <w:lang w:val="be-BY"/>
              </w:rPr>
              <w:t>п</w:t>
            </w:r>
            <w:r w:rsidRPr="00D0490F">
              <w:rPr>
                <w:rFonts w:cs="Times New Roman"/>
                <w:szCs w:val="26"/>
              </w:rPr>
              <w:t>/</w:t>
            </w:r>
            <w:r w:rsidRPr="00D0490F">
              <w:rPr>
                <w:rFonts w:cs="Times New Roman"/>
                <w:szCs w:val="26"/>
                <w:lang w:val="be-BY"/>
              </w:rPr>
              <w:t>п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Наименование испытательного оборудования и средств измерений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Тип, марка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Номер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Период аттестации, калибровки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1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Камера тепла и холода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МС-71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906569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08.24 - 08.25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2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Вибрационная установка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ind w:right="-101"/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  <w:lang w:val="en-US"/>
              </w:rPr>
              <w:t xml:space="preserve">TIRA vib </w:t>
            </w:r>
            <w:r w:rsidRPr="00D0490F">
              <w:rPr>
                <w:rFonts w:cs="Times New Roman"/>
                <w:szCs w:val="26"/>
                <w:highlight w:val="yellow"/>
              </w:rPr>
              <w:t>5142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58/87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  <w:lang w:val="en-US"/>
              </w:rPr>
              <w:t>10.</w:t>
            </w:r>
            <w:r w:rsidRPr="00D0490F">
              <w:rPr>
                <w:rFonts w:cs="Times New Roman"/>
                <w:szCs w:val="26"/>
                <w:highlight w:val="yellow"/>
              </w:rPr>
              <w:t>24 - 10.25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3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Ударная установка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  <w:lang w:val="en-US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STT500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2/79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  <w:lang w:val="en-US"/>
              </w:rPr>
              <w:t>10.</w:t>
            </w:r>
            <w:r w:rsidRPr="00D0490F">
              <w:rPr>
                <w:rFonts w:cs="Times New Roman"/>
                <w:szCs w:val="26"/>
                <w:highlight w:val="yellow"/>
              </w:rPr>
              <w:t>24 - 10.25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4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Барометр-анероид</w:t>
            </w:r>
          </w:p>
        </w:tc>
        <w:tc>
          <w:tcPr>
            <w:tcW w:w="1782" w:type="dxa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М110</w:t>
            </w:r>
          </w:p>
        </w:tc>
        <w:tc>
          <w:tcPr>
            <w:tcW w:w="1719" w:type="dxa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126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 xml:space="preserve">04.25 - </w:t>
            </w:r>
            <w:r w:rsidRPr="00D0490F">
              <w:rPr>
                <w:szCs w:val="26"/>
                <w:highlight w:val="yellow"/>
              </w:rPr>
              <w:t>04.26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5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tabs>
                <w:tab w:val="left" w:pos="1050"/>
              </w:tabs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 xml:space="preserve">Комбинированный прибор 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  <w:lang w:val="en-US"/>
              </w:rPr>
              <w:t>Testo 625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61064548/709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05.25 - 05.26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6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tabs>
                <w:tab w:val="left" w:pos="105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Миллиомметр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E6-18/1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6690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07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.2</w:t>
            </w:r>
            <w:r w:rsidRPr="00D0490F">
              <w:rPr>
                <w:rFonts w:cs="Times New Roman"/>
                <w:szCs w:val="24"/>
                <w:highlight w:val="yellow"/>
              </w:rPr>
              <w:t>4 - 07.25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7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Вольтметр универсальный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В7-40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087289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04.25 - 04.26</w:t>
            </w:r>
          </w:p>
        </w:tc>
      </w:tr>
      <w:tr w:rsidR="007E6DD3" w:rsidRPr="00DD12DA" w:rsidTr="00B71F5D">
        <w:trPr>
          <w:jc w:val="center"/>
        </w:trPr>
        <w:tc>
          <w:tcPr>
            <w:tcW w:w="567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8</w:t>
            </w:r>
          </w:p>
        </w:tc>
        <w:tc>
          <w:tcPr>
            <w:tcW w:w="3627" w:type="dxa"/>
            <w:vAlign w:val="center"/>
          </w:tcPr>
          <w:p w:rsidR="007E6DD3" w:rsidRPr="00D0490F" w:rsidRDefault="007E6DD3" w:rsidP="007E6DD3">
            <w:pPr>
              <w:ind w:right="-443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  <w:lang w:val="en-US"/>
              </w:rPr>
              <w:t>Установка высоковольтная измерительная</w:t>
            </w:r>
          </w:p>
        </w:tc>
        <w:tc>
          <w:tcPr>
            <w:tcW w:w="1782" w:type="dxa"/>
            <w:vAlign w:val="center"/>
          </w:tcPr>
          <w:p w:rsidR="007E6DD3" w:rsidRPr="00D0490F" w:rsidRDefault="007E6DD3" w:rsidP="007E6DD3">
            <w:pPr>
              <w:pStyle w:val="2"/>
              <w:tabs>
                <w:tab w:val="clear" w:pos="1270"/>
              </w:tabs>
              <w:rPr>
                <w:rFonts w:cs="Times New Roman"/>
                <w:sz w:val="26"/>
                <w:szCs w:val="26"/>
                <w:highlight w:val="yellow"/>
                <w:lang w:val="en-US"/>
              </w:rPr>
            </w:pPr>
            <w:r w:rsidRPr="00D0490F">
              <w:rPr>
                <w:rFonts w:cs="Times New Roman"/>
                <w:sz w:val="26"/>
                <w:szCs w:val="26"/>
                <w:highlight w:val="yellow"/>
              </w:rPr>
              <w:t>УПУ-22</w:t>
            </w:r>
          </w:p>
        </w:tc>
        <w:tc>
          <w:tcPr>
            <w:tcW w:w="1719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80</w:t>
            </w:r>
          </w:p>
        </w:tc>
        <w:tc>
          <w:tcPr>
            <w:tcW w:w="2217" w:type="dxa"/>
            <w:vAlign w:val="center"/>
          </w:tcPr>
          <w:p w:rsidR="007E6DD3" w:rsidRPr="00D0490F" w:rsidRDefault="007E6DD3" w:rsidP="007E6DD3">
            <w:pPr>
              <w:ind w:left="-17" w:right="-112"/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06.25 - 06.26</w:t>
            </w:r>
          </w:p>
        </w:tc>
      </w:tr>
    </w:tbl>
    <w:p w:rsidR="007E6DD3" w:rsidRPr="00DD12DA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DD12DA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DD12DA" w:rsidRDefault="007E6DD3" w:rsidP="007E6DD3">
      <w:pPr>
        <w:tabs>
          <w:tab w:val="left" w:pos="1270"/>
        </w:tabs>
        <w:rPr>
          <w:rFonts w:cs="Times New Roman"/>
          <w:szCs w:val="26"/>
        </w:rPr>
      </w:pPr>
      <w:r w:rsidRPr="00D0490F">
        <w:rPr>
          <w:rFonts w:cs="Times New Roman"/>
          <w:szCs w:val="26"/>
        </w:rPr>
        <w:t>МЕСТО ШТАМПА</w:t>
      </w:r>
    </w:p>
    <w:p w:rsidR="007E6DD3" w:rsidRPr="00DD12DA" w:rsidRDefault="007E6DD3" w:rsidP="007E6DD3">
      <w:pPr>
        <w:rPr>
          <w:rFonts w:cs="Times New Roman"/>
          <w:szCs w:val="26"/>
          <w:highlight w:val="yellow"/>
        </w:rPr>
        <w:sectPr w:rsidR="007E6DD3" w:rsidRPr="00DD12DA" w:rsidSect="000E5CC2">
          <w:pgSz w:w="11907" w:h="16840" w:code="9"/>
          <w:pgMar w:top="568" w:right="567" w:bottom="1418" w:left="1418" w:header="0" w:footer="0" w:gutter="0"/>
          <w:cols w:space="720"/>
          <w:noEndnote/>
        </w:sectPr>
      </w:pPr>
    </w:p>
    <w:p w:rsidR="007E6DD3" w:rsidRPr="00407488" w:rsidRDefault="007E6DD3" w:rsidP="007E6DD3">
      <w:pPr>
        <w:ind w:firstLine="11907"/>
        <w:jc w:val="both"/>
        <w:rPr>
          <w:rFonts w:cs="Times New Roman"/>
          <w:szCs w:val="26"/>
        </w:rPr>
      </w:pPr>
      <w:r w:rsidRPr="00407488">
        <w:rPr>
          <w:rFonts w:cs="Times New Roman"/>
          <w:szCs w:val="26"/>
        </w:rPr>
        <w:lastRenderedPageBreak/>
        <w:t>Протокол № 19-2025</w:t>
      </w:r>
    </w:p>
    <w:p w:rsidR="007E6DD3" w:rsidRPr="00407488" w:rsidRDefault="007E6DD3" w:rsidP="007E6DD3">
      <w:pPr>
        <w:ind w:firstLine="11907"/>
        <w:jc w:val="both"/>
        <w:rPr>
          <w:rFonts w:cs="Times New Roman"/>
          <w:szCs w:val="26"/>
        </w:rPr>
      </w:pPr>
      <w:r w:rsidRPr="00407488">
        <w:rPr>
          <w:rFonts w:cs="Times New Roman"/>
          <w:szCs w:val="26"/>
        </w:rPr>
        <w:t>Лист 4</w:t>
      </w:r>
    </w:p>
    <w:p w:rsidR="007E6DD3" w:rsidRPr="00DD12DA" w:rsidRDefault="007E6DD3" w:rsidP="007E6DD3">
      <w:pPr>
        <w:ind w:firstLine="11907"/>
        <w:jc w:val="both"/>
        <w:rPr>
          <w:rFonts w:cs="Times New Roman"/>
          <w:szCs w:val="26"/>
        </w:rPr>
      </w:pPr>
      <w:r w:rsidRPr="00407488">
        <w:rPr>
          <w:rFonts w:cs="Times New Roman"/>
          <w:szCs w:val="26"/>
        </w:rPr>
        <w:t>Всего листов 8</w:t>
      </w:r>
    </w:p>
    <w:p w:rsidR="007E6DD3" w:rsidRPr="00DD12DA" w:rsidRDefault="007E6DD3" w:rsidP="007E6DD3">
      <w:pPr>
        <w:rPr>
          <w:rFonts w:cs="Times New Roman"/>
          <w:szCs w:val="26"/>
        </w:rPr>
      </w:pPr>
      <w:r w:rsidRPr="00DD12DA">
        <w:rPr>
          <w:rFonts w:cs="Times New Roman"/>
          <w:szCs w:val="26"/>
        </w:rPr>
        <w:t xml:space="preserve">РЕЗУЛЬТАТЫ ИСПЫТАНИЙ </w:t>
      </w:r>
    </w:p>
    <w:p w:rsidR="007E6DD3" w:rsidRPr="00DD12DA" w:rsidRDefault="007E6DD3" w:rsidP="007E6DD3">
      <w:pPr>
        <w:pStyle w:val="a3"/>
        <w:ind w:right="-143"/>
        <w:rPr>
          <w:rFonts w:ascii="Times New Roman" w:hAnsi="Times New Roman" w:cs="Times New Roman"/>
          <w:sz w:val="26"/>
          <w:szCs w:val="26"/>
        </w:rPr>
      </w:pPr>
      <w:r w:rsidRPr="00DD12DA">
        <w:rPr>
          <w:rFonts w:ascii="Times New Roman" w:hAnsi="Times New Roman" w:cs="Times New Roman"/>
          <w:sz w:val="26"/>
          <w:szCs w:val="26"/>
        </w:rPr>
        <w:t>(</w:t>
      </w:r>
      <w:r w:rsidRPr="00892B73">
        <w:rPr>
          <w:rFonts w:ascii="Times New Roman" w:hAnsi="Times New Roman" w:cs="Times New Roman"/>
          <w:sz w:val="26"/>
          <w:szCs w:val="26"/>
        </w:rPr>
        <w:t xml:space="preserve">Изделие </w:t>
      </w:r>
      <w:r w:rsidRPr="00D0490F">
        <w:rPr>
          <w:rFonts w:ascii="Times New Roman" w:hAnsi="Times New Roman" w:cs="Times New Roman"/>
          <w:sz w:val="26"/>
          <w:szCs w:val="26"/>
          <w:highlight w:val="yellow"/>
        </w:rPr>
        <w:t>ПЭВМ ВМ2451 зав №0001</w:t>
      </w:r>
      <w:r>
        <w:rPr>
          <w:rFonts w:ascii="Times New Roman" w:hAnsi="Times New Roman" w:cs="Times New Roman"/>
          <w:sz w:val="26"/>
          <w:szCs w:val="26"/>
        </w:rPr>
        <w:t>)</w:t>
      </w:r>
    </w:p>
    <w:tbl>
      <w:tblPr>
        <w:tblW w:w="1474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118"/>
        <w:gridCol w:w="1276"/>
        <w:gridCol w:w="1276"/>
        <w:gridCol w:w="3685"/>
        <w:gridCol w:w="3822"/>
        <w:gridCol w:w="6"/>
        <w:gridCol w:w="992"/>
      </w:tblGrid>
      <w:tr w:rsidR="007E6DD3" w:rsidRPr="00DD12DA" w:rsidTr="00D0490F">
        <w:trPr>
          <w:cantSplit/>
          <w:trHeight w:val="425"/>
        </w:trPr>
        <w:tc>
          <w:tcPr>
            <w:tcW w:w="568" w:type="dxa"/>
            <w:vMerge w:val="restart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№</w:t>
            </w:r>
          </w:p>
          <w:p w:rsidR="007E6DD3" w:rsidRPr="00D0490F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п/п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2552" w:type="dxa"/>
            <w:gridSpan w:val="2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Номер пункта ТНПА, устанавливающего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Нормированное значение показателей, установленных в ТНПА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Фактические значения показателей</w:t>
            </w:r>
          </w:p>
        </w:tc>
        <w:tc>
          <w:tcPr>
            <w:tcW w:w="998" w:type="dxa"/>
            <w:gridSpan w:val="2"/>
            <w:vMerge w:val="restart"/>
            <w:shd w:val="clear" w:color="auto" w:fill="auto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D0490F">
              <w:rPr>
                <w:rFonts w:cs="Times New Roman"/>
                <w:szCs w:val="24"/>
              </w:rPr>
              <w:t>Вывод о соответствии требованиям ТНПА</w:t>
            </w:r>
          </w:p>
        </w:tc>
      </w:tr>
      <w:tr w:rsidR="007E6DD3" w:rsidRPr="00DD12DA" w:rsidTr="00D0490F">
        <w:trPr>
          <w:cantSplit/>
          <w:trHeight w:val="150"/>
        </w:trPr>
        <w:tc>
          <w:tcPr>
            <w:tcW w:w="568" w:type="dxa"/>
            <w:vMerge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ТТЗ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ПМ</w:t>
            </w:r>
          </w:p>
        </w:tc>
        <w:tc>
          <w:tcPr>
            <w:tcW w:w="3685" w:type="dxa"/>
            <w:vMerge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822" w:type="dxa"/>
            <w:vMerge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</w:tr>
      <w:tr w:rsidR="007E6DD3" w:rsidRPr="00DD12DA" w:rsidTr="00D0490F">
        <w:trPr>
          <w:cantSplit/>
          <w:trHeight w:val="150"/>
        </w:trPr>
        <w:tc>
          <w:tcPr>
            <w:tcW w:w="568" w:type="dxa"/>
            <w:vMerge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ind w:right="-103"/>
              <w:rPr>
                <w:rFonts w:cs="Times New Roman"/>
                <w:sz w:val="24"/>
                <w:szCs w:val="24"/>
              </w:rPr>
            </w:pPr>
            <w:r w:rsidRPr="00D0490F">
              <w:rPr>
                <w:rFonts w:cs="Times New Roman"/>
                <w:szCs w:val="24"/>
              </w:rPr>
              <w:t>требования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tabs>
                <w:tab w:val="left" w:pos="1270"/>
              </w:tabs>
              <w:ind w:right="-104"/>
              <w:jc w:val="center"/>
              <w:rPr>
                <w:rFonts w:cs="Times New Roman"/>
                <w:szCs w:val="26"/>
              </w:rPr>
            </w:pPr>
            <w:r w:rsidRPr="00D0490F">
              <w:rPr>
                <w:rFonts w:cs="Times New Roman"/>
                <w:szCs w:val="26"/>
              </w:rPr>
              <w:t>методы</w:t>
            </w:r>
          </w:p>
        </w:tc>
        <w:tc>
          <w:tcPr>
            <w:tcW w:w="3685" w:type="dxa"/>
            <w:vMerge/>
            <w:shd w:val="clear" w:color="auto" w:fill="auto"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3822" w:type="dxa"/>
            <w:vMerge/>
            <w:shd w:val="clear" w:color="auto" w:fill="auto"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98" w:type="dxa"/>
            <w:gridSpan w:val="2"/>
            <w:vMerge/>
            <w:shd w:val="clear" w:color="auto" w:fill="auto"/>
            <w:vAlign w:val="center"/>
          </w:tcPr>
          <w:p w:rsidR="007E6DD3" w:rsidRPr="00DD12DA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</w:tr>
      <w:tr w:rsidR="007E6DD3" w:rsidRPr="00DD12DA" w:rsidTr="00D0490F">
        <w:trPr>
          <w:trHeight w:val="314"/>
        </w:trPr>
        <w:tc>
          <w:tcPr>
            <w:tcW w:w="568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D0490F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3118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D0490F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D0490F"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D0490F">
              <w:rPr>
                <w:rFonts w:cs="Times New Roman"/>
                <w:szCs w:val="26"/>
                <w:lang w:val="en-US"/>
              </w:rPr>
              <w:t>4</w:t>
            </w:r>
          </w:p>
        </w:tc>
        <w:tc>
          <w:tcPr>
            <w:tcW w:w="3685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D0490F">
              <w:rPr>
                <w:rFonts w:cs="Times New Roman"/>
                <w:szCs w:val="26"/>
                <w:lang w:val="en-US"/>
              </w:rPr>
              <w:t>5</w:t>
            </w:r>
          </w:p>
        </w:tc>
        <w:tc>
          <w:tcPr>
            <w:tcW w:w="3822" w:type="dxa"/>
            <w:vAlign w:val="center"/>
          </w:tcPr>
          <w:p w:rsidR="007E6DD3" w:rsidRPr="00D0490F" w:rsidRDefault="007E6DD3" w:rsidP="007E6DD3">
            <w:pPr>
              <w:tabs>
                <w:tab w:val="left" w:pos="500"/>
              </w:tabs>
              <w:jc w:val="center"/>
              <w:rPr>
                <w:rFonts w:cs="Times New Roman"/>
                <w:szCs w:val="26"/>
                <w:lang w:val="en-US"/>
              </w:rPr>
            </w:pPr>
            <w:r w:rsidRPr="00D0490F">
              <w:rPr>
                <w:rFonts w:cs="Times New Roman"/>
                <w:szCs w:val="26"/>
                <w:lang w:val="en-US"/>
              </w:rPr>
              <w:t>6</w:t>
            </w:r>
          </w:p>
        </w:tc>
        <w:tc>
          <w:tcPr>
            <w:tcW w:w="998" w:type="dxa"/>
            <w:gridSpan w:val="2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D0490F">
              <w:rPr>
                <w:rFonts w:cs="Times New Roman"/>
                <w:szCs w:val="26"/>
                <w:lang w:val="en-US"/>
              </w:rPr>
              <w:t>7</w:t>
            </w:r>
          </w:p>
        </w:tc>
      </w:tr>
      <w:tr w:rsidR="007E6DD3" w:rsidRPr="00DD12DA" w:rsidTr="00D0490F">
        <w:trPr>
          <w:trHeight w:val="189"/>
        </w:trPr>
        <w:tc>
          <w:tcPr>
            <w:tcW w:w="568" w:type="dxa"/>
            <w:vAlign w:val="center"/>
          </w:tcPr>
          <w:p w:rsidR="007E6DD3" w:rsidRPr="00DD12DA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DD12DA">
              <w:rPr>
                <w:rFonts w:cs="Times New Roman"/>
                <w:szCs w:val="26"/>
              </w:rPr>
              <w:t>1</w:t>
            </w:r>
          </w:p>
        </w:tc>
        <w:tc>
          <w:tcPr>
            <w:tcW w:w="3118" w:type="dxa"/>
            <w:vAlign w:val="center"/>
          </w:tcPr>
          <w:p w:rsidR="007E6DD3" w:rsidRPr="00D0490F" w:rsidRDefault="007E6DD3" w:rsidP="007E6DD3">
            <w:pPr>
              <w:ind w:right="-102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Проверка требований к воздействию повышенной рабочей и повышенной предельной температуры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>= +50°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3ч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>= +60°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6ч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>= +50°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3ч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  <w:highlight w:val="yellow"/>
              </w:rPr>
            </w:pPr>
            <w:r w:rsidRPr="00D0490F">
              <w:rPr>
                <w:rFonts w:ascii="Times New Roman" w:hAnsi="Times New Roman" w:cs="Times New Roman"/>
                <w:sz w:val="26"/>
                <w:szCs w:val="24"/>
                <w:highlight w:val="yellow"/>
              </w:rPr>
              <w:t>А.10</w:t>
            </w:r>
          </w:p>
        </w:tc>
        <w:tc>
          <w:tcPr>
            <w:tcW w:w="3685" w:type="dxa"/>
          </w:tcPr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2" w:type="dxa"/>
          </w:tcPr>
          <w:p w:rsidR="007E6DD3" w:rsidRPr="00D0490F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DD12DA" w:rsidRDefault="007E6DD3" w:rsidP="007E6DD3">
            <w:pPr>
              <w:rPr>
                <w:rFonts w:cs="Times New Roman"/>
                <w:szCs w:val="26"/>
              </w:rPr>
            </w:pPr>
            <w:r w:rsidRPr="00DD12DA">
              <w:rPr>
                <w:rFonts w:cs="Times New Roman"/>
                <w:szCs w:val="26"/>
              </w:rPr>
              <w:t>Соотв.</w:t>
            </w:r>
          </w:p>
        </w:tc>
      </w:tr>
      <w:tr w:rsidR="007E6DD3" w:rsidRPr="00DD12DA" w:rsidTr="00D0490F">
        <w:trPr>
          <w:trHeight w:val="1654"/>
        </w:trPr>
        <w:tc>
          <w:tcPr>
            <w:tcW w:w="568" w:type="dxa"/>
            <w:vAlign w:val="center"/>
          </w:tcPr>
          <w:p w:rsidR="007E6DD3" w:rsidRPr="00DD12DA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DD12DA">
              <w:rPr>
                <w:rFonts w:cs="Times New Roman"/>
                <w:szCs w:val="26"/>
              </w:rPr>
              <w:t>2</w:t>
            </w:r>
          </w:p>
        </w:tc>
        <w:tc>
          <w:tcPr>
            <w:tcW w:w="3118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Проверка требований к воздействию пониженной рабочей и пониженной предельной температуры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>= – 50°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24ч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>= – 40°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3ч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ind w:left="-107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  <w:highlight w:val="yellow"/>
              </w:rPr>
            </w:pPr>
            <w:r w:rsidRPr="00D0490F">
              <w:rPr>
                <w:rFonts w:ascii="Times New Roman" w:hAnsi="Times New Roman" w:cs="Times New Roman"/>
                <w:sz w:val="26"/>
                <w:szCs w:val="24"/>
                <w:highlight w:val="yellow"/>
              </w:rPr>
              <w:t>А.11</w:t>
            </w:r>
          </w:p>
        </w:tc>
        <w:tc>
          <w:tcPr>
            <w:tcW w:w="3685" w:type="dxa"/>
          </w:tcPr>
          <w:p w:rsidR="007E6DD3" w:rsidRPr="00D0490F" w:rsidRDefault="007E6DD3" w:rsidP="007E6DD3">
            <w:pPr>
              <w:ind w:right="-114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2" w:type="dxa"/>
          </w:tcPr>
          <w:p w:rsidR="007E6DD3" w:rsidRPr="00D0490F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DD12DA" w:rsidRDefault="007E6DD3" w:rsidP="007E6DD3">
            <w:pPr>
              <w:rPr>
                <w:rFonts w:cs="Times New Roman"/>
                <w:szCs w:val="26"/>
              </w:rPr>
            </w:pPr>
            <w:r w:rsidRPr="00DD12DA">
              <w:rPr>
                <w:rFonts w:cs="Times New Roman"/>
                <w:szCs w:val="26"/>
              </w:rPr>
              <w:t>Соотв.</w:t>
            </w:r>
          </w:p>
        </w:tc>
      </w:tr>
      <w:tr w:rsidR="007E6DD3" w:rsidRPr="00DD12DA" w:rsidTr="00D0490F">
        <w:trPr>
          <w:trHeight w:val="1382"/>
        </w:trPr>
        <w:tc>
          <w:tcPr>
            <w:tcW w:w="568" w:type="dxa"/>
            <w:vAlign w:val="center"/>
          </w:tcPr>
          <w:p w:rsidR="007E6DD3" w:rsidRPr="00DD12DA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DD12DA">
              <w:rPr>
                <w:rFonts w:cs="Times New Roman"/>
                <w:szCs w:val="26"/>
              </w:rPr>
              <w:t>3</w:t>
            </w:r>
          </w:p>
        </w:tc>
        <w:tc>
          <w:tcPr>
            <w:tcW w:w="3118" w:type="dxa"/>
            <w:vAlign w:val="center"/>
          </w:tcPr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Проверка требований к изменению температуры окружающей среды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>= – 50°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3ч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>= + 60°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3ч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Количество циклов - 3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lastRenderedPageBreak/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lastRenderedPageBreak/>
              <w:t>п.3.4.1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  <w:highlight w:val="yellow"/>
              </w:rPr>
            </w:pPr>
            <w:r w:rsidRPr="00D0490F">
              <w:rPr>
                <w:rFonts w:ascii="Times New Roman" w:hAnsi="Times New Roman" w:cs="Times New Roman"/>
                <w:sz w:val="26"/>
                <w:szCs w:val="24"/>
                <w:highlight w:val="yellow"/>
              </w:rPr>
              <w:t>А.14</w:t>
            </w:r>
          </w:p>
        </w:tc>
        <w:tc>
          <w:tcPr>
            <w:tcW w:w="3685" w:type="dxa"/>
          </w:tcPr>
          <w:p w:rsidR="007E6DD3" w:rsidRPr="00D0490F" w:rsidRDefault="007E6DD3" w:rsidP="007E6DD3">
            <w:pPr>
              <w:ind w:right="-114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bCs/>
                <w:szCs w:val="24"/>
                <w:highlight w:val="yellow"/>
              </w:rPr>
              <w:t xml:space="preserve">Образец считают выдержавшим испытание, если в условиях и после испытаний при выполнении ТПС он сохранил работоспособность и при осмотре не обнаружено </w:t>
            </w:r>
            <w:r w:rsidRPr="00D0490F">
              <w:rPr>
                <w:rFonts w:cs="Times New Roman"/>
                <w:bCs/>
                <w:szCs w:val="24"/>
                <w:highlight w:val="yellow"/>
              </w:rPr>
              <w:lastRenderedPageBreak/>
              <w:t>изменений, ухудшающих внешний вид</w:t>
            </w:r>
          </w:p>
        </w:tc>
        <w:tc>
          <w:tcPr>
            <w:tcW w:w="3822" w:type="dxa"/>
          </w:tcPr>
          <w:p w:rsidR="007E6DD3" w:rsidRPr="00D0490F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lastRenderedPageBreak/>
              <w:t xml:space="preserve">Образец выдержал испытание т.к. в условиях и после испытаний при выполнении ТПС он сохранил работоспособность и при осмотре не обнаружено </w:t>
            </w:r>
            <w:r w:rsidRPr="00D0490F">
              <w:rPr>
                <w:rFonts w:cs="Times New Roman"/>
                <w:szCs w:val="24"/>
                <w:highlight w:val="yellow"/>
              </w:rPr>
              <w:lastRenderedPageBreak/>
              <w:t>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DD12DA" w:rsidRDefault="007E6DD3" w:rsidP="007E6DD3">
            <w:pPr>
              <w:rPr>
                <w:rFonts w:cs="Times New Roman"/>
                <w:szCs w:val="26"/>
              </w:rPr>
            </w:pPr>
            <w:r w:rsidRPr="00DD12DA">
              <w:rPr>
                <w:rFonts w:cs="Times New Roman"/>
                <w:szCs w:val="26"/>
              </w:rPr>
              <w:lastRenderedPageBreak/>
              <w:t>Соотв.</w:t>
            </w:r>
          </w:p>
        </w:tc>
      </w:tr>
      <w:tr w:rsidR="007E6DD3" w:rsidRPr="00DD12DA" w:rsidTr="00D0490F">
        <w:tblPrEx>
          <w:jc w:val="center"/>
          <w:tblInd w:w="0" w:type="dxa"/>
        </w:tblPrEx>
        <w:trPr>
          <w:trHeight w:val="1629"/>
          <w:jc w:val="center"/>
        </w:trPr>
        <w:tc>
          <w:tcPr>
            <w:tcW w:w="568" w:type="dxa"/>
            <w:vAlign w:val="center"/>
          </w:tcPr>
          <w:p w:rsidR="007E6DD3" w:rsidRPr="00D0490F" w:rsidRDefault="007E6DD3" w:rsidP="007E6DD3">
            <w:pPr>
              <w:tabs>
                <w:tab w:val="left" w:pos="8505"/>
              </w:tabs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4</w:t>
            </w:r>
          </w:p>
        </w:tc>
        <w:tc>
          <w:tcPr>
            <w:tcW w:w="3118" w:type="dxa"/>
          </w:tcPr>
          <w:p w:rsidR="007E6DD3" w:rsidRPr="00D0490F" w:rsidRDefault="007E6DD3" w:rsidP="007E6DD3">
            <w:pPr>
              <w:ind w:right="-251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Проверка требований на воздействие пониженного рабочего атмосферного давления: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= -50</w:t>
            </w:r>
            <w:r w:rsidRPr="00D0490F">
              <w:rPr>
                <w:rFonts w:cs="Times New Roman"/>
                <w:szCs w:val="26"/>
                <w:highlight w:val="yellow"/>
              </w:rPr>
              <w:t>°С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– 3ч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p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= 60 кПа – 1ч, нку – 3 ч;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ind w:left="-101" w:right="-102"/>
              <w:jc w:val="center"/>
              <w:rPr>
                <w:rFonts w:cs="Times New Roman"/>
                <w:sz w:val="22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ind w:left="-107" w:right="-104"/>
              <w:jc w:val="center"/>
              <w:rPr>
                <w:rFonts w:cs="Times New Roman"/>
                <w:sz w:val="22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А.12</w:t>
            </w:r>
          </w:p>
        </w:tc>
        <w:tc>
          <w:tcPr>
            <w:tcW w:w="3685" w:type="dxa"/>
          </w:tcPr>
          <w:p w:rsidR="007E6DD3" w:rsidRPr="00D0490F" w:rsidRDefault="007E6DD3" w:rsidP="007E6DD3">
            <w:pPr>
              <w:ind w:right="-114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D0490F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BE063B" w:rsidRDefault="007E6DD3" w:rsidP="007E6DD3">
            <w:pPr>
              <w:rPr>
                <w:rFonts w:cs="Times New Roman"/>
                <w:sz w:val="22"/>
              </w:rPr>
            </w:pPr>
            <w:r w:rsidRPr="00BE063B">
              <w:rPr>
                <w:rFonts w:cs="Times New Roman"/>
              </w:rPr>
              <w:t>Соотв.</w:t>
            </w:r>
          </w:p>
        </w:tc>
      </w:tr>
      <w:tr w:rsidR="007E6DD3" w:rsidRPr="00DD12DA" w:rsidTr="00D0490F">
        <w:tblPrEx>
          <w:jc w:val="center"/>
          <w:tblInd w:w="0" w:type="dxa"/>
        </w:tblPrEx>
        <w:trPr>
          <w:trHeight w:val="1505"/>
          <w:jc w:val="center"/>
        </w:trPr>
        <w:tc>
          <w:tcPr>
            <w:tcW w:w="568" w:type="dxa"/>
            <w:vAlign w:val="center"/>
          </w:tcPr>
          <w:p w:rsidR="007E6DD3" w:rsidRPr="00D0490F" w:rsidRDefault="007E6DD3" w:rsidP="007E6DD3">
            <w:pPr>
              <w:tabs>
                <w:tab w:val="left" w:pos="8505"/>
              </w:tabs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5</w:t>
            </w:r>
          </w:p>
        </w:tc>
        <w:tc>
          <w:tcPr>
            <w:tcW w:w="3118" w:type="dxa"/>
          </w:tcPr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Проверка требований на воздействие пониженного рабочего атмосферного давления:</w:t>
            </w:r>
          </w:p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  <w:lang w:val="en-US"/>
              </w:rPr>
              <w:t>T</w:t>
            </w:r>
            <w:r w:rsidRPr="00D0490F">
              <w:rPr>
                <w:rFonts w:cs="Times New Roman"/>
                <w:szCs w:val="26"/>
                <w:highlight w:val="yellow"/>
              </w:rPr>
              <w:t xml:space="preserve"> = +55°С – 3ч</w:t>
            </w:r>
          </w:p>
          <w:p w:rsidR="007E6DD3" w:rsidRPr="00D0490F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  <w:lang w:val="en-US"/>
              </w:rPr>
              <w:t>p</w:t>
            </w:r>
            <w:r w:rsidRPr="00D0490F">
              <w:rPr>
                <w:rFonts w:cs="Times New Roman"/>
                <w:szCs w:val="26"/>
                <w:highlight w:val="yellow"/>
              </w:rPr>
              <w:t xml:space="preserve"> = 60 кПа – 1ч, нку – 3 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ind w:left="-101" w:right="-102"/>
              <w:jc w:val="center"/>
              <w:rPr>
                <w:rFonts w:cs="Times New Roman"/>
                <w:sz w:val="22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 w:val="22"/>
                <w:highlight w:val="yellow"/>
              </w:rPr>
            </w:pPr>
            <w:r w:rsidRPr="00D0490F">
              <w:rPr>
                <w:rFonts w:ascii="Times New Roman" w:hAnsi="Times New Roman" w:cs="Times New Roman"/>
                <w:sz w:val="26"/>
                <w:szCs w:val="24"/>
                <w:highlight w:val="yellow"/>
              </w:rPr>
              <w:t>А.12</w:t>
            </w:r>
          </w:p>
        </w:tc>
        <w:tc>
          <w:tcPr>
            <w:tcW w:w="3685" w:type="dxa"/>
          </w:tcPr>
          <w:p w:rsidR="007E6DD3" w:rsidRPr="00D0490F" w:rsidRDefault="007E6DD3" w:rsidP="007E6DD3">
            <w:pPr>
              <w:ind w:right="-114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D0490F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BE063B" w:rsidRDefault="007E6DD3" w:rsidP="007E6DD3">
            <w:pPr>
              <w:rPr>
                <w:rFonts w:cs="Times New Roman"/>
                <w:sz w:val="22"/>
              </w:rPr>
            </w:pPr>
            <w:r w:rsidRPr="00BE063B">
              <w:rPr>
                <w:rFonts w:cs="Times New Roman"/>
              </w:rPr>
              <w:t>Соотв.</w:t>
            </w:r>
          </w:p>
        </w:tc>
      </w:tr>
      <w:tr w:rsidR="007E6DD3" w:rsidRPr="00BE063B" w:rsidTr="00D0490F">
        <w:tblPrEx>
          <w:jc w:val="center"/>
          <w:tblInd w:w="0" w:type="dxa"/>
        </w:tblPrEx>
        <w:trPr>
          <w:trHeight w:val="1446"/>
          <w:jc w:val="center"/>
        </w:trPr>
        <w:tc>
          <w:tcPr>
            <w:tcW w:w="568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6</w:t>
            </w:r>
          </w:p>
        </w:tc>
        <w:tc>
          <w:tcPr>
            <w:tcW w:w="3118" w:type="dxa"/>
            <w:vAlign w:val="center"/>
          </w:tcPr>
          <w:p w:rsidR="007E6DD3" w:rsidRPr="00D0490F" w:rsidRDefault="007E6DD3" w:rsidP="007E6DD3">
            <w:pPr>
              <w:ind w:right="-243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 xml:space="preserve">Проверка устойчивости </w:t>
            </w:r>
          </w:p>
          <w:p w:rsidR="007E6DD3" w:rsidRPr="00D0490F" w:rsidRDefault="007E6DD3" w:rsidP="007E6DD3">
            <w:pPr>
              <w:ind w:right="-243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при воздействии вибрации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∆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f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= (5 ÷ 80) Гц;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A</w:t>
            </w:r>
            <w:r w:rsidRPr="00D0490F">
              <w:rPr>
                <w:rFonts w:cs="Times New Roman"/>
                <w:szCs w:val="24"/>
                <w:highlight w:val="yellow"/>
              </w:rPr>
              <w:t>= 4</w:t>
            </w: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g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. </w:t>
            </w:r>
          </w:p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  <w:lang w:val="en-US"/>
              </w:rPr>
              <w:t>f</w:t>
            </w:r>
            <w:r w:rsidRPr="00D0490F">
              <w:rPr>
                <w:rFonts w:cs="Times New Roman"/>
                <w:szCs w:val="24"/>
                <w:highlight w:val="yellow"/>
              </w:rPr>
              <w:t xml:space="preserve"> перех – 22 Гц;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ind w:left="-101" w:right="-102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ind w:left="-107" w:right="-104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А.15</w:t>
            </w:r>
          </w:p>
        </w:tc>
        <w:tc>
          <w:tcPr>
            <w:tcW w:w="3685" w:type="dxa"/>
          </w:tcPr>
          <w:p w:rsidR="007E6DD3" w:rsidRPr="00D0490F" w:rsidRDefault="007E6DD3" w:rsidP="007E6DD3">
            <w:pPr>
              <w:ind w:right="-255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D0490F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BE063B" w:rsidRDefault="007E6DD3" w:rsidP="007E6DD3">
            <w:pPr>
              <w:rPr>
                <w:rFonts w:cs="Times New Roman"/>
                <w:sz w:val="22"/>
              </w:rPr>
            </w:pPr>
            <w:r w:rsidRPr="00BE063B">
              <w:rPr>
                <w:rFonts w:cs="Times New Roman"/>
              </w:rPr>
              <w:t>Соотв.</w:t>
            </w:r>
          </w:p>
        </w:tc>
      </w:tr>
      <w:tr w:rsidR="007E6DD3" w:rsidRPr="00BE063B" w:rsidTr="00D0490F">
        <w:tblPrEx>
          <w:jc w:val="center"/>
          <w:tblInd w:w="0" w:type="dxa"/>
        </w:tblPrEx>
        <w:trPr>
          <w:trHeight w:val="1490"/>
          <w:jc w:val="center"/>
        </w:trPr>
        <w:tc>
          <w:tcPr>
            <w:tcW w:w="568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D0490F">
              <w:rPr>
                <w:rFonts w:cs="Times New Roman"/>
                <w:szCs w:val="26"/>
                <w:highlight w:val="yellow"/>
              </w:rPr>
              <w:t>7</w:t>
            </w:r>
          </w:p>
        </w:tc>
        <w:tc>
          <w:tcPr>
            <w:tcW w:w="3118" w:type="dxa"/>
            <w:vAlign w:val="center"/>
          </w:tcPr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Проверка требований к воздействию повышенной влажности воздуха: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  <w:lang w:val="en-US"/>
              </w:rPr>
              <w:t>T</w:t>
            </w:r>
            <w:r w:rsidRPr="00D0490F">
              <w:rPr>
                <w:szCs w:val="24"/>
                <w:highlight w:val="yellow"/>
              </w:rPr>
              <w:t>= +55°</w:t>
            </w:r>
            <w:r w:rsidRPr="00D0490F">
              <w:rPr>
                <w:szCs w:val="24"/>
                <w:highlight w:val="yellow"/>
                <w:lang w:val="en-US"/>
              </w:rPr>
              <w:t>C</w:t>
            </w:r>
            <w:r w:rsidRPr="00D0490F">
              <w:rPr>
                <w:szCs w:val="24"/>
                <w:highlight w:val="yellow"/>
              </w:rPr>
              <w:t xml:space="preserve"> – 3ч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Отн. вл. – 95%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  <w:lang w:val="en-US"/>
              </w:rPr>
              <w:t>T</w:t>
            </w:r>
            <w:r w:rsidRPr="00D0490F">
              <w:rPr>
                <w:szCs w:val="24"/>
                <w:highlight w:val="yellow"/>
              </w:rPr>
              <w:t>= +55°</w:t>
            </w:r>
            <w:r w:rsidRPr="00D0490F">
              <w:rPr>
                <w:szCs w:val="24"/>
                <w:highlight w:val="yellow"/>
                <w:lang w:val="en-US"/>
              </w:rPr>
              <w:t>C</w:t>
            </w:r>
            <w:r w:rsidRPr="00D0490F">
              <w:rPr>
                <w:szCs w:val="24"/>
                <w:highlight w:val="yellow"/>
              </w:rPr>
              <w:t xml:space="preserve"> – 12ч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Отн. вл. – 93%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  <w:lang w:val="en-US"/>
              </w:rPr>
              <w:lastRenderedPageBreak/>
              <w:t>T</w:t>
            </w:r>
            <w:r w:rsidRPr="00D0490F">
              <w:rPr>
                <w:szCs w:val="24"/>
                <w:highlight w:val="yellow"/>
              </w:rPr>
              <w:t>= +25°</w:t>
            </w:r>
            <w:r w:rsidRPr="00D0490F">
              <w:rPr>
                <w:szCs w:val="24"/>
                <w:highlight w:val="yellow"/>
                <w:lang w:val="en-US"/>
              </w:rPr>
              <w:t>C</w:t>
            </w:r>
            <w:r w:rsidRPr="00D0490F">
              <w:rPr>
                <w:szCs w:val="24"/>
                <w:highlight w:val="yellow"/>
              </w:rPr>
              <w:t xml:space="preserve"> – 9ч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Отн. вл. – 95%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Количество циклов - 4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нку – 6ч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  <w:lang w:val="en-US"/>
              </w:rPr>
              <w:t>T</w:t>
            </w:r>
            <w:r w:rsidRPr="00D0490F">
              <w:rPr>
                <w:szCs w:val="24"/>
                <w:highlight w:val="yellow"/>
              </w:rPr>
              <w:t>= +55°</w:t>
            </w:r>
            <w:r w:rsidRPr="00D0490F">
              <w:rPr>
                <w:szCs w:val="24"/>
                <w:highlight w:val="yellow"/>
                <w:lang w:val="en-US"/>
              </w:rPr>
              <w:t>C</w:t>
            </w:r>
            <w:r w:rsidRPr="00D0490F">
              <w:rPr>
                <w:szCs w:val="24"/>
                <w:highlight w:val="yellow"/>
              </w:rPr>
              <w:t xml:space="preserve"> – 2ч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Отн. вл. – 93% - суток</w:t>
            </w:r>
          </w:p>
          <w:p w:rsidR="007E6DD3" w:rsidRPr="00D0490F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D0490F">
              <w:rPr>
                <w:szCs w:val="24"/>
                <w:highlight w:val="yellow"/>
              </w:rPr>
              <w:t>Нку – 6ч.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lastRenderedPageBreak/>
              <w:t>п.3.4.1</w:t>
            </w:r>
          </w:p>
        </w:tc>
        <w:tc>
          <w:tcPr>
            <w:tcW w:w="1276" w:type="dxa"/>
            <w:vAlign w:val="center"/>
          </w:tcPr>
          <w:p w:rsidR="007E6DD3" w:rsidRPr="00D0490F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t>А.13</w:t>
            </w:r>
          </w:p>
        </w:tc>
        <w:tc>
          <w:tcPr>
            <w:tcW w:w="3685" w:type="dxa"/>
          </w:tcPr>
          <w:p w:rsidR="007E6DD3" w:rsidRPr="00D0490F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bCs/>
                <w:szCs w:val="24"/>
                <w:highlight w:val="yellow"/>
              </w:rPr>
              <w:t xml:space="preserve">Образец считают выдержавшим испытание, если в условиях и после испытаний при выполнении ТПС он сохранил работоспособность и при осмотре не обнаружено </w:t>
            </w:r>
            <w:r w:rsidRPr="00D0490F">
              <w:rPr>
                <w:rFonts w:cs="Times New Roman"/>
                <w:bCs/>
                <w:szCs w:val="24"/>
                <w:highlight w:val="yellow"/>
              </w:rPr>
              <w:lastRenderedPageBreak/>
              <w:t>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D0490F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  <w:highlight w:val="yellow"/>
              </w:rPr>
            </w:pPr>
            <w:r w:rsidRPr="00D0490F">
              <w:rPr>
                <w:rFonts w:cs="Times New Roman"/>
                <w:szCs w:val="24"/>
                <w:highlight w:val="yellow"/>
              </w:rPr>
              <w:lastRenderedPageBreak/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BE063B" w:rsidRDefault="007E6DD3" w:rsidP="007E6DD3">
            <w:pPr>
              <w:rPr>
                <w:rFonts w:cs="Times New Roman"/>
                <w:sz w:val="22"/>
              </w:rPr>
            </w:pPr>
            <w:r w:rsidRPr="00BE063B">
              <w:rPr>
                <w:rFonts w:cs="Times New Roman"/>
              </w:rPr>
              <w:t>Соотв.</w:t>
            </w:r>
          </w:p>
        </w:tc>
      </w:tr>
      <w:tr w:rsidR="007E6DD3" w:rsidRPr="00BE063B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407488">
              <w:rPr>
                <w:rFonts w:cs="Times New Roman"/>
                <w:szCs w:val="26"/>
                <w:highlight w:val="yellow"/>
              </w:rPr>
              <w:t>8</w:t>
            </w:r>
          </w:p>
        </w:tc>
        <w:tc>
          <w:tcPr>
            <w:tcW w:w="3118" w:type="dxa"/>
            <w:vAlign w:val="center"/>
          </w:tcPr>
          <w:p w:rsidR="007E6DD3" w:rsidRPr="00407488" w:rsidRDefault="007E6DD3" w:rsidP="007E6DD3">
            <w:pPr>
              <w:ind w:right="-243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 xml:space="preserve">Проверка прочности </w:t>
            </w:r>
          </w:p>
          <w:p w:rsidR="007E6DD3" w:rsidRPr="00407488" w:rsidRDefault="007E6DD3" w:rsidP="007E6DD3">
            <w:pPr>
              <w:ind w:right="-243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при воздействии вибрации</w:t>
            </w:r>
          </w:p>
          <w:p w:rsidR="007E6DD3" w:rsidRPr="00407488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∆</w:t>
            </w:r>
            <w:r w:rsidRPr="00407488">
              <w:rPr>
                <w:rFonts w:cs="Times New Roman"/>
                <w:szCs w:val="24"/>
                <w:highlight w:val="yellow"/>
                <w:lang w:val="en-US"/>
              </w:rPr>
              <w:t>f</w:t>
            </w:r>
            <w:r w:rsidRPr="00407488">
              <w:rPr>
                <w:rFonts w:cs="Times New Roman"/>
                <w:szCs w:val="24"/>
                <w:highlight w:val="yellow"/>
              </w:rPr>
              <w:t xml:space="preserve"> = (5 ÷ 80) Гц;</w:t>
            </w:r>
          </w:p>
          <w:p w:rsidR="007E6DD3" w:rsidRPr="00407488" w:rsidRDefault="007E6DD3" w:rsidP="007E6DD3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  <w:lang w:val="en-US"/>
              </w:rPr>
              <w:t>A</w:t>
            </w:r>
            <w:r w:rsidRPr="00407488">
              <w:rPr>
                <w:rFonts w:cs="Times New Roman"/>
                <w:szCs w:val="24"/>
                <w:highlight w:val="yellow"/>
              </w:rPr>
              <w:t>= 4</w:t>
            </w:r>
            <w:r w:rsidRPr="00407488">
              <w:rPr>
                <w:rFonts w:cs="Times New Roman"/>
                <w:szCs w:val="24"/>
                <w:highlight w:val="yellow"/>
                <w:lang w:val="en-US"/>
              </w:rPr>
              <w:t>g</w:t>
            </w:r>
            <w:r w:rsidRPr="00407488">
              <w:rPr>
                <w:rFonts w:cs="Times New Roman"/>
                <w:szCs w:val="24"/>
                <w:highlight w:val="yellow"/>
              </w:rPr>
              <w:t xml:space="preserve">. </w:t>
            </w:r>
          </w:p>
          <w:p w:rsidR="007E6DD3" w:rsidRPr="00407488" w:rsidRDefault="007E6DD3" w:rsidP="007E6DD3">
            <w:pPr>
              <w:ind w:right="-109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  <w:lang w:val="en-US"/>
              </w:rPr>
              <w:t>f</w:t>
            </w:r>
            <w:r w:rsidRPr="00407488">
              <w:rPr>
                <w:rFonts w:cs="Times New Roman"/>
                <w:szCs w:val="24"/>
                <w:highlight w:val="yellow"/>
              </w:rPr>
              <w:t xml:space="preserve"> перех – 22 Гц, </w:t>
            </w:r>
            <w:r w:rsidRPr="00407488">
              <w:rPr>
                <w:rFonts w:cs="Times New Roman"/>
                <w:szCs w:val="24"/>
                <w:highlight w:val="yellow"/>
                <w:lang w:val="en-US"/>
              </w:rPr>
              <w:t>t</w:t>
            </w:r>
            <w:r w:rsidRPr="00407488">
              <w:rPr>
                <w:rFonts w:cs="Times New Roman"/>
                <w:szCs w:val="24"/>
                <w:highlight w:val="yellow"/>
              </w:rPr>
              <w:t xml:space="preserve"> = 15часов.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А.15</w:t>
            </w:r>
          </w:p>
        </w:tc>
        <w:tc>
          <w:tcPr>
            <w:tcW w:w="3685" w:type="dxa"/>
          </w:tcPr>
          <w:p w:rsidR="007E6DD3" w:rsidRPr="00407488" w:rsidRDefault="007E6DD3" w:rsidP="007E6DD3">
            <w:pPr>
              <w:ind w:right="-113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407488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BE063B" w:rsidRDefault="007E6DD3" w:rsidP="007E6DD3">
            <w:pPr>
              <w:rPr>
                <w:rFonts w:cs="Times New Roman"/>
                <w:sz w:val="22"/>
              </w:rPr>
            </w:pPr>
            <w:r w:rsidRPr="00BE063B">
              <w:rPr>
                <w:rFonts w:cs="Times New Roman"/>
              </w:rPr>
              <w:t>Соотв.</w:t>
            </w:r>
          </w:p>
        </w:tc>
      </w:tr>
      <w:tr w:rsidR="007E6DD3" w:rsidRPr="00BE063B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407488">
              <w:rPr>
                <w:rFonts w:cs="Times New Roman"/>
                <w:szCs w:val="26"/>
                <w:highlight w:val="yellow"/>
              </w:rPr>
              <w:t>9</w:t>
            </w:r>
          </w:p>
        </w:tc>
        <w:tc>
          <w:tcPr>
            <w:tcW w:w="3118" w:type="dxa"/>
            <w:vAlign w:val="center"/>
          </w:tcPr>
          <w:p w:rsidR="007E6DD3" w:rsidRPr="00407488" w:rsidRDefault="007E6DD3" w:rsidP="007E6DD3">
            <w:pPr>
              <w:ind w:right="-243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 xml:space="preserve">Проверка устойчивости </w:t>
            </w:r>
          </w:p>
          <w:p w:rsidR="007E6DD3" w:rsidRPr="00407488" w:rsidRDefault="007E6DD3" w:rsidP="007E6DD3">
            <w:pPr>
              <w:ind w:right="-243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при воздействии ударных нагрузок</w:t>
            </w:r>
          </w:p>
          <w:p w:rsidR="007E6DD3" w:rsidRPr="00407488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  <w:lang w:val="en-US"/>
              </w:rPr>
              <w:t>N</w:t>
            </w:r>
            <w:r w:rsidRPr="00407488">
              <w:rPr>
                <w:szCs w:val="24"/>
                <w:highlight w:val="yellow"/>
              </w:rPr>
              <w:t>= 20 ударов</w:t>
            </w:r>
          </w:p>
          <w:p w:rsidR="007E6DD3" w:rsidRPr="00407488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</w:rPr>
              <w:t>w = 80 уд/мин</w:t>
            </w:r>
          </w:p>
          <w:p w:rsidR="007E6DD3" w:rsidRPr="00407488" w:rsidRDefault="007E6DD3" w:rsidP="007E6DD3">
            <w:pPr>
              <w:ind w:right="-243"/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</w:rPr>
              <w:t>А = 15</w:t>
            </w:r>
            <w:r w:rsidRPr="00407488">
              <w:rPr>
                <w:szCs w:val="24"/>
                <w:highlight w:val="yellow"/>
                <w:lang w:val="en-US"/>
              </w:rPr>
              <w:t>g</w:t>
            </w:r>
            <w:r w:rsidRPr="00407488">
              <w:rPr>
                <w:szCs w:val="24"/>
                <w:highlight w:val="yellow"/>
              </w:rPr>
              <w:t xml:space="preserve"> – пик. удар. ускор.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А.16</w:t>
            </w:r>
          </w:p>
        </w:tc>
        <w:tc>
          <w:tcPr>
            <w:tcW w:w="3685" w:type="dxa"/>
          </w:tcPr>
          <w:p w:rsidR="007E6DD3" w:rsidRPr="00407488" w:rsidRDefault="007E6DD3" w:rsidP="007E6DD3">
            <w:pPr>
              <w:ind w:right="-255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407488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BE063B" w:rsidRDefault="007E6DD3" w:rsidP="007E6DD3">
            <w:pPr>
              <w:rPr>
                <w:rFonts w:cs="Times New Roman"/>
                <w:sz w:val="22"/>
              </w:rPr>
            </w:pPr>
            <w:r w:rsidRPr="00BE063B">
              <w:rPr>
                <w:rFonts w:cs="Times New Roman"/>
              </w:rPr>
              <w:t>Соотв.</w:t>
            </w:r>
          </w:p>
        </w:tc>
      </w:tr>
      <w:tr w:rsidR="007E6DD3" w:rsidRPr="00BE063B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Cs w:val="26"/>
                <w:highlight w:val="yellow"/>
              </w:rPr>
            </w:pPr>
            <w:r w:rsidRPr="00407488">
              <w:rPr>
                <w:rFonts w:cs="Times New Roman"/>
                <w:szCs w:val="26"/>
                <w:highlight w:val="yellow"/>
              </w:rPr>
              <w:t>10</w:t>
            </w:r>
          </w:p>
        </w:tc>
        <w:tc>
          <w:tcPr>
            <w:tcW w:w="3118" w:type="dxa"/>
            <w:vAlign w:val="center"/>
          </w:tcPr>
          <w:p w:rsidR="007E6DD3" w:rsidRPr="00407488" w:rsidRDefault="007E6DD3" w:rsidP="007E6DD3">
            <w:pPr>
              <w:ind w:right="-243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Проверка прочности при воздействии ударных нагрузок</w:t>
            </w:r>
          </w:p>
          <w:p w:rsidR="007E6DD3" w:rsidRPr="00407488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  <w:lang w:val="en-US"/>
              </w:rPr>
              <w:t>N</w:t>
            </w:r>
            <w:r w:rsidRPr="00407488">
              <w:rPr>
                <w:szCs w:val="24"/>
                <w:highlight w:val="yellow"/>
              </w:rPr>
              <w:t>= 3 удара</w:t>
            </w:r>
          </w:p>
          <w:p w:rsidR="007E6DD3" w:rsidRPr="00407488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</w:rPr>
              <w:t>А = 100</w:t>
            </w:r>
            <w:r w:rsidRPr="00407488">
              <w:rPr>
                <w:szCs w:val="24"/>
                <w:highlight w:val="yellow"/>
                <w:lang w:val="en-US"/>
              </w:rPr>
              <w:t>g</w:t>
            </w:r>
            <w:r w:rsidRPr="00407488">
              <w:rPr>
                <w:szCs w:val="24"/>
                <w:highlight w:val="yellow"/>
              </w:rPr>
              <w:t xml:space="preserve"> – пик. удар. ускор.</w:t>
            </w:r>
          </w:p>
          <w:p w:rsidR="007E6DD3" w:rsidRPr="00407488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  <w:lang w:val="en-US"/>
              </w:rPr>
              <w:t>N</w:t>
            </w:r>
            <w:r w:rsidRPr="00407488">
              <w:rPr>
                <w:szCs w:val="24"/>
                <w:highlight w:val="yellow"/>
              </w:rPr>
              <w:t>= 10000 ударов</w:t>
            </w:r>
          </w:p>
          <w:p w:rsidR="007E6DD3" w:rsidRPr="00407488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</w:rPr>
              <w:t>w = 120 уд/мин</w:t>
            </w:r>
          </w:p>
          <w:p w:rsidR="007E6DD3" w:rsidRPr="00407488" w:rsidRDefault="007E6DD3" w:rsidP="007E6DD3">
            <w:pPr>
              <w:rPr>
                <w:sz w:val="24"/>
                <w:szCs w:val="24"/>
                <w:highlight w:val="yellow"/>
              </w:rPr>
            </w:pPr>
            <w:r w:rsidRPr="00407488">
              <w:rPr>
                <w:szCs w:val="24"/>
                <w:highlight w:val="yellow"/>
              </w:rPr>
              <w:t>А = 15</w:t>
            </w:r>
            <w:r w:rsidRPr="00407488">
              <w:rPr>
                <w:szCs w:val="24"/>
                <w:highlight w:val="yellow"/>
                <w:lang w:val="en-US"/>
              </w:rPr>
              <w:t>g</w:t>
            </w:r>
            <w:r w:rsidRPr="00407488">
              <w:rPr>
                <w:szCs w:val="24"/>
                <w:highlight w:val="yellow"/>
              </w:rPr>
              <w:t xml:space="preserve"> – пик. удар. ускор.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А.16</w:t>
            </w:r>
          </w:p>
        </w:tc>
        <w:tc>
          <w:tcPr>
            <w:tcW w:w="3685" w:type="dxa"/>
          </w:tcPr>
          <w:p w:rsidR="007E6DD3" w:rsidRPr="00407488" w:rsidRDefault="007E6DD3" w:rsidP="007E6DD3">
            <w:pPr>
              <w:ind w:right="-114"/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bCs/>
                <w:szCs w:val="24"/>
                <w:highlight w:val="yellow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407488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BE063B" w:rsidRDefault="007E6DD3" w:rsidP="007E6DD3">
            <w:pPr>
              <w:rPr>
                <w:rFonts w:cs="Times New Roman"/>
                <w:sz w:val="22"/>
              </w:rPr>
            </w:pPr>
            <w:r w:rsidRPr="00BE063B">
              <w:rPr>
                <w:rFonts w:cs="Times New Roman"/>
              </w:rPr>
              <w:t>Соотв.</w:t>
            </w:r>
          </w:p>
        </w:tc>
      </w:tr>
      <w:tr w:rsidR="007E6DD3" w:rsidRPr="00E838A6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407488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407488">
              <w:rPr>
                <w:rFonts w:cs="Times New Roman"/>
                <w:szCs w:val="26"/>
                <w:highlight w:val="yellow"/>
              </w:rPr>
              <w:t>11</w:t>
            </w:r>
          </w:p>
        </w:tc>
        <w:tc>
          <w:tcPr>
            <w:tcW w:w="3118" w:type="dxa"/>
          </w:tcPr>
          <w:p w:rsidR="007E6DD3" w:rsidRPr="00407488" w:rsidRDefault="007E6DD3" w:rsidP="007E6DD3">
            <w:pPr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Проверка сопротивления</w:t>
            </w:r>
          </w:p>
          <w:p w:rsidR="007E6DD3" w:rsidRPr="00407488" w:rsidRDefault="007E6DD3" w:rsidP="007E6DD3">
            <w:pPr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  <w:lang w:val="en-US"/>
              </w:rPr>
              <w:t>R</w:t>
            </w:r>
            <w:r w:rsidRPr="00407488">
              <w:rPr>
                <w:rFonts w:cs="Times New Roman"/>
                <w:highlight w:val="yellow"/>
              </w:rPr>
              <w:t>перех˂0,1 Ом</w:t>
            </w:r>
          </w:p>
          <w:p w:rsidR="007E6DD3" w:rsidRPr="00407488" w:rsidRDefault="007E6DD3" w:rsidP="007E6DD3">
            <w:pPr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А.24</w:t>
            </w:r>
          </w:p>
        </w:tc>
        <w:tc>
          <w:tcPr>
            <w:tcW w:w="3685" w:type="dxa"/>
          </w:tcPr>
          <w:p w:rsidR="007E6DD3" w:rsidRPr="00407488" w:rsidRDefault="007E6DD3" w:rsidP="007E6DD3">
            <w:pPr>
              <w:rPr>
                <w:rFonts w:cs="Times New Roman"/>
                <w:bCs/>
                <w:sz w:val="22"/>
                <w:highlight w:val="yellow"/>
              </w:rPr>
            </w:pPr>
            <w:r w:rsidRPr="00407488">
              <w:rPr>
                <w:rFonts w:cs="Times New Roman"/>
                <w:bCs/>
                <w:highlight w:val="yellow"/>
              </w:rPr>
              <w:t xml:space="preserve">Образец </w:t>
            </w:r>
            <w:r w:rsidRPr="00407488">
              <w:rPr>
                <w:rFonts w:cs="Times New Roman"/>
                <w:highlight w:val="yellow"/>
              </w:rPr>
              <w:t>считают выдержавшим испытание,</w:t>
            </w:r>
            <w:r w:rsidRPr="00407488">
              <w:rPr>
                <w:rFonts w:cs="Times New Roman"/>
                <w:bCs/>
                <w:highlight w:val="yellow"/>
              </w:rPr>
              <w:t xml:space="preserve"> если значение сопротивления </w:t>
            </w:r>
            <w:r w:rsidRPr="00407488">
              <w:rPr>
                <w:rFonts w:cs="Times New Roman"/>
                <w:highlight w:val="yellow"/>
              </w:rPr>
              <w:lastRenderedPageBreak/>
              <w:t xml:space="preserve">между заземляющим контактом сетевой вилки и клеммой защитного заземления </w:t>
            </w:r>
            <w:r w:rsidRPr="00407488">
              <w:rPr>
                <w:rFonts w:cs="Times New Roman"/>
                <w:bCs/>
                <w:highlight w:val="yellow"/>
              </w:rPr>
              <w:t>преобразователя напряжения из КИП не более 0,1 Ом.</w:t>
            </w:r>
          </w:p>
        </w:tc>
        <w:tc>
          <w:tcPr>
            <w:tcW w:w="3828" w:type="dxa"/>
            <w:gridSpan w:val="2"/>
          </w:tcPr>
          <w:p w:rsidR="007E6DD3" w:rsidRPr="00407488" w:rsidRDefault="007E6DD3" w:rsidP="007E6DD3">
            <w:pPr>
              <w:tabs>
                <w:tab w:val="left" w:pos="1440"/>
              </w:tabs>
              <w:ind w:right="-95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lastRenderedPageBreak/>
              <w:t>Образец выдержал испытание т.к.</w:t>
            </w:r>
            <w:r w:rsidRPr="00407488">
              <w:rPr>
                <w:rFonts w:cs="Times New Roman"/>
                <w:bCs/>
                <w:highlight w:val="yellow"/>
              </w:rPr>
              <w:t xml:space="preserve"> значение сопротивления </w:t>
            </w:r>
            <w:r w:rsidRPr="00407488">
              <w:rPr>
                <w:rFonts w:cs="Times New Roman"/>
                <w:highlight w:val="yellow"/>
              </w:rPr>
              <w:t xml:space="preserve">между заземляющим контактом </w:t>
            </w:r>
            <w:r w:rsidRPr="00407488">
              <w:rPr>
                <w:rFonts w:cs="Times New Roman"/>
                <w:highlight w:val="yellow"/>
              </w:rPr>
              <w:lastRenderedPageBreak/>
              <w:t xml:space="preserve">сетевой вилки и клеммой защитного заземления </w:t>
            </w:r>
            <w:r w:rsidRPr="00407488">
              <w:rPr>
                <w:rFonts w:cs="Times New Roman"/>
                <w:bCs/>
                <w:highlight w:val="yellow"/>
              </w:rPr>
              <w:t>преобразователя напряжения из КИП составило  0,065 Ом.</w:t>
            </w:r>
          </w:p>
        </w:tc>
        <w:tc>
          <w:tcPr>
            <w:tcW w:w="992" w:type="dxa"/>
            <w:vAlign w:val="center"/>
          </w:tcPr>
          <w:p w:rsidR="007E6DD3" w:rsidRPr="00E838A6" w:rsidRDefault="007E6DD3" w:rsidP="007E6DD3">
            <w:pPr>
              <w:rPr>
                <w:rFonts w:cs="Times New Roman"/>
                <w:sz w:val="22"/>
              </w:rPr>
            </w:pPr>
            <w:r w:rsidRPr="00E838A6">
              <w:rPr>
                <w:rFonts w:cs="Times New Roman"/>
              </w:rPr>
              <w:lastRenderedPageBreak/>
              <w:t>Соотв.</w:t>
            </w:r>
          </w:p>
        </w:tc>
      </w:tr>
      <w:tr w:rsidR="007E6DD3" w:rsidRPr="00E838A6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407488" w:rsidRDefault="007E6DD3" w:rsidP="007E6DD3">
            <w:pPr>
              <w:rPr>
                <w:rFonts w:cs="Times New Roman"/>
                <w:szCs w:val="26"/>
                <w:highlight w:val="yellow"/>
              </w:rPr>
            </w:pPr>
            <w:r w:rsidRPr="00407488">
              <w:rPr>
                <w:rFonts w:cs="Times New Roman"/>
                <w:szCs w:val="26"/>
                <w:highlight w:val="yellow"/>
              </w:rPr>
              <w:t>12</w:t>
            </w:r>
          </w:p>
        </w:tc>
        <w:tc>
          <w:tcPr>
            <w:tcW w:w="3118" w:type="dxa"/>
          </w:tcPr>
          <w:p w:rsidR="007E6DD3" w:rsidRPr="00407488" w:rsidRDefault="007E6DD3" w:rsidP="007E6DD3">
            <w:pPr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Проверка электрической прочности изоляции</w:t>
            </w:r>
          </w:p>
          <w:p w:rsidR="007E6DD3" w:rsidRPr="00407488" w:rsidRDefault="007E6DD3" w:rsidP="007E6DD3">
            <w:pPr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  <w:lang w:val="en-US"/>
              </w:rPr>
              <w:t>U</w:t>
            </w:r>
            <w:r w:rsidRPr="00407488">
              <w:rPr>
                <w:rFonts w:cs="Times New Roman"/>
                <w:highlight w:val="yellow"/>
              </w:rPr>
              <w:t>испыт = 2125В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407488" w:rsidRDefault="007E6DD3" w:rsidP="007E6DD3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А. 24</w:t>
            </w:r>
          </w:p>
        </w:tc>
        <w:tc>
          <w:tcPr>
            <w:tcW w:w="3685" w:type="dxa"/>
          </w:tcPr>
          <w:p w:rsidR="007E6DD3" w:rsidRPr="00407488" w:rsidRDefault="007E6DD3" w:rsidP="007E6DD3">
            <w:pPr>
              <w:tabs>
                <w:tab w:val="left" w:pos="1440"/>
              </w:tabs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bCs/>
                <w:highlight w:val="yellow"/>
              </w:rPr>
              <w:t xml:space="preserve">Образец </w:t>
            </w:r>
            <w:r w:rsidRPr="00407488">
              <w:rPr>
                <w:rFonts w:cs="Times New Roman"/>
                <w:highlight w:val="yellow"/>
              </w:rPr>
              <w:t>считают выдержавшим испытание, если во время проверки не было пробоя и поверхностного перекрытия изоляции.</w:t>
            </w:r>
          </w:p>
        </w:tc>
        <w:tc>
          <w:tcPr>
            <w:tcW w:w="3828" w:type="dxa"/>
            <w:gridSpan w:val="2"/>
          </w:tcPr>
          <w:p w:rsidR="007E6DD3" w:rsidRPr="00407488" w:rsidRDefault="007E6DD3" w:rsidP="007E6DD3">
            <w:pPr>
              <w:tabs>
                <w:tab w:val="left" w:pos="1440"/>
              </w:tabs>
              <w:ind w:right="-192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Образец выдержал испытание т.к.</w:t>
            </w:r>
            <w:r w:rsidRPr="00407488">
              <w:rPr>
                <w:rFonts w:cs="Times New Roman"/>
                <w:bCs/>
                <w:highlight w:val="yellow"/>
              </w:rPr>
              <w:t xml:space="preserve"> </w:t>
            </w:r>
            <w:r w:rsidRPr="00407488">
              <w:rPr>
                <w:rFonts w:cs="Times New Roman"/>
                <w:highlight w:val="yellow"/>
              </w:rPr>
              <w:t>во время проверки не было пробоя и поверхностного перекрытия изоляции.</w:t>
            </w:r>
          </w:p>
        </w:tc>
        <w:tc>
          <w:tcPr>
            <w:tcW w:w="992" w:type="dxa"/>
            <w:vAlign w:val="center"/>
          </w:tcPr>
          <w:p w:rsidR="007E6DD3" w:rsidRPr="00E838A6" w:rsidRDefault="007E6DD3" w:rsidP="007E6DD3">
            <w:pPr>
              <w:rPr>
                <w:rFonts w:cs="Times New Roman"/>
                <w:sz w:val="22"/>
              </w:rPr>
            </w:pPr>
            <w:r w:rsidRPr="00E838A6">
              <w:rPr>
                <w:rFonts w:cs="Times New Roman"/>
              </w:rPr>
              <w:t>Соотв.</w:t>
            </w:r>
          </w:p>
        </w:tc>
      </w:tr>
      <w:tr w:rsidR="00D0490F" w:rsidRPr="00E838A6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D0490F" w:rsidRPr="00407488" w:rsidRDefault="00D0490F" w:rsidP="00D0490F">
            <w:pPr>
              <w:rPr>
                <w:rFonts w:cs="Times New Roman"/>
                <w:szCs w:val="26"/>
                <w:highlight w:val="yellow"/>
              </w:rPr>
            </w:pPr>
            <w:r w:rsidRPr="00407488">
              <w:rPr>
                <w:rFonts w:cs="Times New Roman"/>
                <w:szCs w:val="26"/>
                <w:highlight w:val="yellow"/>
              </w:rPr>
              <w:t>13</w:t>
            </w:r>
          </w:p>
        </w:tc>
        <w:tc>
          <w:tcPr>
            <w:tcW w:w="3118" w:type="dxa"/>
          </w:tcPr>
          <w:p w:rsidR="00D0490F" w:rsidRPr="00407488" w:rsidRDefault="00D0490F" w:rsidP="00D0490F">
            <w:pPr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Проверка тока от прикосновения</w:t>
            </w:r>
          </w:p>
          <w:p w:rsidR="00D0490F" w:rsidRPr="00407488" w:rsidRDefault="00D0490F" w:rsidP="00D0490F">
            <w:pPr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  <w:lang w:val="en-US"/>
              </w:rPr>
              <w:t>I</w:t>
            </w:r>
            <w:r w:rsidRPr="00407488">
              <w:rPr>
                <w:rFonts w:cs="Times New Roman"/>
                <w:highlight w:val="yellow"/>
              </w:rPr>
              <w:t xml:space="preserve"> ˂ 0,75 мА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490F" w:rsidRPr="00407488" w:rsidRDefault="00D0490F" w:rsidP="00D0490F">
            <w:pPr>
              <w:jc w:val="both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szCs w:val="24"/>
                <w:highlight w:val="yellow"/>
              </w:rPr>
              <w:t>п.3.4.1</w:t>
            </w:r>
          </w:p>
        </w:tc>
        <w:tc>
          <w:tcPr>
            <w:tcW w:w="1276" w:type="dxa"/>
            <w:vAlign w:val="center"/>
          </w:tcPr>
          <w:p w:rsidR="00D0490F" w:rsidRPr="00407488" w:rsidRDefault="00D0490F" w:rsidP="00D0490F">
            <w:pPr>
              <w:jc w:val="center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А.24</w:t>
            </w:r>
          </w:p>
        </w:tc>
        <w:tc>
          <w:tcPr>
            <w:tcW w:w="3685" w:type="dxa"/>
          </w:tcPr>
          <w:p w:rsidR="00D0490F" w:rsidRPr="00407488" w:rsidRDefault="00D0490F" w:rsidP="00D0490F">
            <w:pPr>
              <w:tabs>
                <w:tab w:val="left" w:pos="2326"/>
              </w:tabs>
              <w:ind w:right="42"/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bCs/>
                <w:highlight w:val="yellow"/>
              </w:rPr>
              <w:t xml:space="preserve">Образец </w:t>
            </w:r>
            <w:r w:rsidRPr="00407488">
              <w:rPr>
                <w:rFonts w:cs="Times New Roman"/>
                <w:highlight w:val="yellow"/>
              </w:rPr>
              <w:t>считают выдержавшим испытание, если</w:t>
            </w:r>
            <w:r w:rsidRPr="00407488">
              <w:rPr>
                <w:rFonts w:cs="Times New Roman"/>
                <w:spacing w:val="-8"/>
                <w:highlight w:val="yellow"/>
              </w:rPr>
              <w:t xml:space="preserve"> значение тока от прикосновения не более 0,75 мА</w:t>
            </w:r>
            <w:r w:rsidRPr="00407488">
              <w:rPr>
                <w:rFonts w:cs="Times New Roman"/>
                <w:highlight w:val="yellow"/>
              </w:rPr>
              <w:t>.</w:t>
            </w:r>
          </w:p>
        </w:tc>
        <w:tc>
          <w:tcPr>
            <w:tcW w:w="3828" w:type="dxa"/>
            <w:gridSpan w:val="2"/>
          </w:tcPr>
          <w:p w:rsidR="00D0490F" w:rsidRPr="00407488" w:rsidRDefault="00D0490F" w:rsidP="00D0490F">
            <w:pPr>
              <w:rPr>
                <w:rFonts w:cs="Times New Roman"/>
                <w:sz w:val="22"/>
                <w:highlight w:val="yellow"/>
              </w:rPr>
            </w:pPr>
            <w:r w:rsidRPr="00407488">
              <w:rPr>
                <w:rFonts w:cs="Times New Roman"/>
                <w:highlight w:val="yellow"/>
              </w:rPr>
              <w:t>Образец выдержал испытание т.к.</w:t>
            </w:r>
            <w:r w:rsidRPr="00407488">
              <w:rPr>
                <w:rFonts w:cs="Times New Roman"/>
                <w:spacing w:val="-8"/>
                <w:highlight w:val="yellow"/>
              </w:rPr>
              <w:t xml:space="preserve"> значение тока от прикосновения составило 0,57 мА</w:t>
            </w:r>
          </w:p>
        </w:tc>
        <w:tc>
          <w:tcPr>
            <w:tcW w:w="992" w:type="dxa"/>
            <w:vAlign w:val="center"/>
          </w:tcPr>
          <w:p w:rsidR="00D0490F" w:rsidRPr="00E838A6" w:rsidRDefault="00D0490F" w:rsidP="00D0490F">
            <w:pPr>
              <w:rPr>
                <w:rFonts w:cs="Times New Roman"/>
                <w:sz w:val="22"/>
              </w:rPr>
            </w:pPr>
            <w:r w:rsidRPr="00E838A6">
              <w:rPr>
                <w:rFonts w:cs="Times New Roman"/>
              </w:rPr>
              <w:t>Соотв.</w:t>
            </w:r>
          </w:p>
        </w:tc>
      </w:tr>
    </w:tbl>
    <w:p w:rsidR="007E6DD3" w:rsidRPr="00E838A6" w:rsidRDefault="007E6DD3" w:rsidP="00D0490F">
      <w:pPr>
        <w:jc w:val="both"/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2"/>
        <w:gridCol w:w="2046"/>
      </w:tblGrid>
      <w:tr w:rsidR="007E6DD3" w:rsidRPr="00407488" w:rsidTr="00D0490F">
        <w:tc>
          <w:tcPr>
            <w:tcW w:w="12242" w:type="dxa"/>
          </w:tcPr>
          <w:p w:rsidR="007E6DD3" w:rsidRPr="00407488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407488">
              <w:rPr>
                <w:sz w:val="26"/>
                <w:szCs w:val="26"/>
              </w:rPr>
              <w:t>Испытания пров</w:t>
            </w:r>
            <w:r w:rsidRPr="00407488">
              <w:rPr>
                <w:sz w:val="26"/>
                <w:szCs w:val="26"/>
                <w:lang w:val="en-US"/>
              </w:rPr>
              <w:t>одил</w:t>
            </w:r>
            <w:r w:rsidRPr="00407488">
              <w:rPr>
                <w:sz w:val="26"/>
                <w:szCs w:val="26"/>
              </w:rPr>
              <w:t>:</w:t>
            </w:r>
          </w:p>
        </w:tc>
        <w:tc>
          <w:tcPr>
            <w:tcW w:w="2046" w:type="dxa"/>
          </w:tcPr>
          <w:p w:rsidR="007E6DD3" w:rsidRPr="00407488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</w:p>
        </w:tc>
      </w:tr>
      <w:tr w:rsidR="007E6DD3" w:rsidRPr="00A95C72" w:rsidTr="00D0490F">
        <w:tc>
          <w:tcPr>
            <w:tcW w:w="12242" w:type="dxa"/>
          </w:tcPr>
          <w:p w:rsidR="007E6DD3" w:rsidRPr="00407488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407488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6" w:type="dxa"/>
          </w:tcPr>
          <w:p w:rsidR="007E6DD3" w:rsidRPr="00407488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407488">
              <w:rPr>
                <w:sz w:val="26"/>
                <w:szCs w:val="26"/>
              </w:rPr>
              <w:t>А.С. Хломко</w:t>
            </w:r>
          </w:p>
        </w:tc>
      </w:tr>
    </w:tbl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D0490F" w:rsidRDefault="00D0490F" w:rsidP="007E6DD3">
      <w:pPr>
        <w:rPr>
          <w:rFonts w:cs="Times New Roman"/>
          <w:szCs w:val="26"/>
        </w:rPr>
      </w:pPr>
    </w:p>
    <w:p w:rsidR="00D0490F" w:rsidRDefault="00D0490F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7E6DD3" w:rsidRPr="00DD12DA" w:rsidRDefault="007E6DD3" w:rsidP="007E6DD3">
      <w:pPr>
        <w:rPr>
          <w:rFonts w:cs="Times New Roman"/>
          <w:szCs w:val="26"/>
        </w:rPr>
        <w:sectPr w:rsidR="007E6DD3" w:rsidRPr="00DD12DA" w:rsidSect="007A2D62">
          <w:pgSz w:w="16840" w:h="11907" w:orient="landscape" w:code="9"/>
          <w:pgMar w:top="568" w:right="1134" w:bottom="284" w:left="1418" w:header="0" w:footer="0" w:gutter="0"/>
          <w:cols w:space="720"/>
          <w:noEndnote/>
        </w:sectPr>
      </w:pPr>
      <w:r w:rsidRPr="00D0490F">
        <w:rPr>
          <w:szCs w:val="26"/>
        </w:rPr>
        <w:t>МЕСТО ШТАМПА</w:t>
      </w:r>
    </w:p>
    <w:p w:rsidR="007E6DD3" w:rsidRPr="00407488" w:rsidRDefault="007E6DD3" w:rsidP="007E6DD3">
      <w:pPr>
        <w:pStyle w:val="4"/>
        <w:ind w:left="7080"/>
        <w:jc w:val="left"/>
        <w:rPr>
          <w:rFonts w:cs="Times New Roman"/>
          <w:sz w:val="26"/>
          <w:szCs w:val="26"/>
          <w:lang w:val="ru-RU"/>
        </w:rPr>
      </w:pPr>
      <w:r w:rsidRPr="00407488">
        <w:rPr>
          <w:rFonts w:cs="Times New Roman"/>
          <w:sz w:val="26"/>
          <w:szCs w:val="26"/>
          <w:lang w:val="ru-RU"/>
        </w:rPr>
        <w:lastRenderedPageBreak/>
        <w:t>Протокол № 19-2025</w:t>
      </w:r>
    </w:p>
    <w:p w:rsidR="007E6DD3" w:rsidRPr="00407488" w:rsidRDefault="007E6DD3" w:rsidP="007E6DD3">
      <w:pPr>
        <w:pStyle w:val="3"/>
        <w:spacing w:before="0" w:after="0"/>
        <w:ind w:left="7080"/>
        <w:rPr>
          <w:rFonts w:ascii="Times New Roman" w:hAnsi="Times New Roman" w:cs="Times New Roman"/>
          <w:sz w:val="26"/>
          <w:szCs w:val="26"/>
        </w:rPr>
      </w:pPr>
      <w:r w:rsidRPr="00407488">
        <w:rPr>
          <w:rFonts w:ascii="Times New Roman" w:hAnsi="Times New Roman" w:cs="Times New Roman"/>
          <w:sz w:val="26"/>
          <w:szCs w:val="26"/>
        </w:rPr>
        <w:t>Лист 8</w:t>
      </w:r>
    </w:p>
    <w:p w:rsidR="007E6DD3" w:rsidRPr="00DD12DA" w:rsidRDefault="007E6DD3" w:rsidP="007E6DD3">
      <w:pPr>
        <w:ind w:left="6372" w:firstLine="708"/>
        <w:rPr>
          <w:rFonts w:cs="Times New Roman"/>
          <w:szCs w:val="26"/>
        </w:rPr>
      </w:pPr>
      <w:r w:rsidRPr="00407488">
        <w:rPr>
          <w:rFonts w:cs="Times New Roman"/>
          <w:szCs w:val="26"/>
          <w:lang w:val="be-BY"/>
        </w:rPr>
        <w:t>Всего листов 8</w:t>
      </w:r>
    </w:p>
    <w:p w:rsidR="007E6DD3" w:rsidRPr="00DD12DA" w:rsidRDefault="007E6DD3" w:rsidP="007E6DD3">
      <w:pPr>
        <w:jc w:val="center"/>
        <w:rPr>
          <w:rFonts w:cs="Times New Roman"/>
          <w:szCs w:val="26"/>
        </w:rPr>
      </w:pPr>
    </w:p>
    <w:p w:rsidR="007E6DD3" w:rsidRPr="00DD12DA" w:rsidRDefault="007E6DD3" w:rsidP="007E6DD3">
      <w:pPr>
        <w:jc w:val="center"/>
        <w:rPr>
          <w:rFonts w:cs="Times New Roman"/>
          <w:szCs w:val="26"/>
        </w:rPr>
      </w:pPr>
    </w:p>
    <w:tbl>
      <w:tblPr>
        <w:tblStyle w:val="a7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E6DD3" w:rsidRPr="00DD12DA" w:rsidTr="00B71F5D">
        <w:trPr>
          <w:trHeight w:val="317"/>
        </w:trPr>
        <w:tc>
          <w:tcPr>
            <w:tcW w:w="9782" w:type="dxa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>ЗАКЛЮЧЕНИЕ О РЕЗУЛЬТАТАХ ИСПЫТАНИЙ</w:t>
            </w:r>
          </w:p>
        </w:tc>
      </w:tr>
      <w:tr w:rsidR="007E6DD3" w:rsidRPr="00DD12DA" w:rsidTr="00B71F5D">
        <w:trPr>
          <w:trHeight w:val="317"/>
        </w:trPr>
        <w:tc>
          <w:tcPr>
            <w:tcW w:w="9782" w:type="dxa"/>
          </w:tcPr>
          <w:p w:rsidR="007E6DD3" w:rsidRPr="00DD12DA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DD12DA" w:rsidTr="00B71F5D">
        <w:trPr>
          <w:trHeight w:val="1586"/>
        </w:trPr>
        <w:tc>
          <w:tcPr>
            <w:tcW w:w="9782" w:type="dxa"/>
          </w:tcPr>
          <w:p w:rsidR="002515ED" w:rsidRDefault="00A50A58">
            <w:pPr/>
            <w:r>
              <w:rPr>
                <w:sz w:val="26"/>
              </w:rPr>
              <w:t xml:space="preserve">Образец изделия </w:t>
            </w:r>
            <w:r w:rsidRPr="00407488">
              <w:rPr>
                <w:sz w:val="26"/>
                <w:highlight w:val="yellow"/>
              </w:rPr>
              <w:t>{PRODUCT_NAME}</w:t>
            </w:r>
            <w:r>
              <w:rPr>
                <w:sz w:val="26"/>
              </w:rPr>
              <w:t xml:space="preserve"> </w:t>
            </w:r>
            <w:r w:rsidRPr="00407488">
              <w:rPr>
                <w:sz w:val="26"/>
                <w:highlight w:val="yellow"/>
              </w:rPr>
              <w:t>зав №0001</w:t>
            </w:r>
            <w:r>
              <w:rPr>
                <w:sz w:val="26"/>
              </w:rPr>
              <w:t xml:space="preserve"> испытания на соответствие требованиям</w:t>
            </w:r>
            <w:r>
              <w:rPr>
                <w:sz w:val="26"/>
              </w:rPr>
              <w:t xml:space="preserve"> </w:t>
            </w:r>
            <w:r w:rsidRPr="00407488">
              <w:rPr>
                <w:sz w:val="26"/>
                <w:highlight w:val="yellow"/>
              </w:rPr>
              <w:t>п. 3.4.1 ТТЗ «Разработка опытного образца машины вычислительной электронной планшетной ВМ2451»</w:t>
            </w:r>
            <w:r>
              <w:rPr>
                <w:sz w:val="26"/>
              </w:rPr>
              <w:t xml:space="preserve"> выдержал.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>Результаты испытаний распространяются только на испытанный образец.</w:t>
            </w:r>
          </w:p>
        </w:tc>
      </w:tr>
    </w:tbl>
    <w:p w:rsidR="007E6DD3" w:rsidRPr="00DD12DA" w:rsidRDefault="007E6DD3" w:rsidP="007E6DD3">
      <w:pPr>
        <w:jc w:val="center"/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2538"/>
        <w:gridCol w:w="3883"/>
        <w:gridCol w:w="3085"/>
      </w:tblGrid>
      <w:tr w:rsidR="007E6DD3" w:rsidRPr="00D0490F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407488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407488">
              <w:rPr>
                <w:sz w:val="26"/>
                <w:szCs w:val="26"/>
              </w:rPr>
              <w:t>Протокол проверил:</w:t>
            </w:r>
          </w:p>
        </w:tc>
      </w:tr>
      <w:tr w:rsidR="007E6DD3" w:rsidRPr="00D0490F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407488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</w:p>
        </w:tc>
      </w:tr>
      <w:tr w:rsidR="007E6DD3" w:rsidRPr="00DD12DA" w:rsidTr="00407488">
        <w:tc>
          <w:tcPr>
            <w:tcW w:w="7088" w:type="dxa"/>
            <w:gridSpan w:val="3"/>
          </w:tcPr>
          <w:p w:rsidR="007E6DD3" w:rsidRPr="00407488" w:rsidRDefault="00407488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Начальник ЛИ</w:t>
            </w:r>
          </w:p>
        </w:tc>
        <w:tc>
          <w:tcPr>
            <w:tcW w:w="3085" w:type="dxa"/>
            <w:vAlign w:val="bottom"/>
          </w:tcPr>
          <w:p w:rsidR="002515ED" w:rsidRDefault="00D0490F">
            <w:pPr/>
            <w:r>
              <w:rPr>
                <w:sz w:val="26"/>
              </w:rPr>
              <w:t>Асадчий. А.Н</w:t>
            </w:r>
          </w:p>
        </w:tc>
      </w:tr>
      <w:tr w:rsidR="007E6DD3" w:rsidRPr="00DD12DA" w:rsidTr="00407488">
        <w:tc>
          <w:tcPr>
            <w:tcW w:w="7088" w:type="dxa"/>
            <w:gridSpan w:val="3"/>
          </w:tcPr>
          <w:p w:rsidR="007E6DD3" w:rsidRPr="00DD12DA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3085" w:type="dxa"/>
          </w:tcPr>
          <w:p w:rsidR="007E6DD3" w:rsidRPr="00DD12DA" w:rsidRDefault="007E6DD3" w:rsidP="007E6DD3">
            <w:pPr>
              <w:rPr>
                <w:sz w:val="26"/>
                <w:szCs w:val="26"/>
              </w:rPr>
            </w:pPr>
          </w:p>
        </w:tc>
      </w:tr>
    </w:tbl>
    <w:p w:rsidR="007E6DD3" w:rsidRPr="00DD12DA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E6DD3" w:rsidRPr="00BC356C" w:rsidTr="00B71F5D">
        <w:tc>
          <w:tcPr>
            <w:tcW w:w="9072" w:type="dxa"/>
          </w:tcPr>
          <w:p w:rsidR="007E6DD3" w:rsidRPr="00D0490F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D0490F">
              <w:rPr>
                <w:sz w:val="26"/>
                <w:szCs w:val="26"/>
              </w:rPr>
              <w:t>Данный протокол оформлен на 8 листах в двух экземплярах.</w:t>
            </w:r>
          </w:p>
        </w:tc>
      </w:tr>
      <w:tr w:rsidR="007E6DD3" w:rsidRPr="00DD12DA" w:rsidTr="00B71F5D">
        <w:tc>
          <w:tcPr>
            <w:tcW w:w="9072" w:type="dxa"/>
          </w:tcPr>
          <w:p w:rsidR="002515ED" w:rsidRDefault="00A50A58" w:rsidP="00D0490F">
            <w:pPr/>
            <w:r>
              <w:rPr>
                <w:sz w:val="26"/>
              </w:rPr>
              <w:t xml:space="preserve">Размножение протокола возможно только с разрешения ЛИ </w:t>
            </w:r>
            <w:r w:rsidR="00D0490F">
              <w:rPr>
                <w:sz w:val="26"/>
              </w:rPr>
              <w:t>ОАО «НИИЭВМ».</w:t>
            </w:r>
          </w:p>
        </w:tc>
      </w:tr>
    </w:tbl>
    <w:p w:rsidR="007E6DD3" w:rsidRPr="00DD12DA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DD12DA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7E6DD3" w:rsidRPr="00BC356C" w:rsidTr="00B71F5D">
        <w:tc>
          <w:tcPr>
            <w:tcW w:w="6629" w:type="dxa"/>
          </w:tcPr>
          <w:p w:rsidR="007E6DD3" w:rsidRPr="00BC356C" w:rsidRDefault="007E6DD3" w:rsidP="007E6DD3">
            <w:pPr>
              <w:tabs>
                <w:tab w:val="left" w:pos="1270"/>
              </w:tabs>
              <w:rPr>
                <w:sz w:val="26"/>
                <w:szCs w:val="26"/>
                <w:highlight w:val="yellow"/>
              </w:rPr>
            </w:pPr>
            <w:r w:rsidRPr="00DD12DA">
              <w:rPr>
                <w:sz w:val="26"/>
                <w:szCs w:val="26"/>
              </w:rPr>
              <w:t xml:space="preserve">           </w:t>
            </w:r>
            <w:r w:rsidRPr="00407488">
              <w:rPr>
                <w:sz w:val="26"/>
                <w:szCs w:val="26"/>
              </w:rPr>
              <w:t>Реестр рассылки:</w:t>
            </w:r>
          </w:p>
        </w:tc>
      </w:tr>
      <w:tr w:rsidR="007E6DD3" w:rsidRPr="00BC356C" w:rsidTr="00B71F5D">
        <w:tc>
          <w:tcPr>
            <w:tcW w:w="6629" w:type="dxa"/>
          </w:tcPr>
          <w:p w:rsidR="002515ED" w:rsidRDefault="00A50A58">
            <w:pPr/>
            <w:r>
              <w:rPr>
                <w:sz w:val="26"/>
              </w:rPr>
              <w:t xml:space="preserve">1. </w:t>
            </w:r>
            <w:r w:rsidR="00D0490F">
              <w:rPr>
                <w:sz w:val="26"/>
              </w:rPr>
              <w:t xml:space="preserve"> </w:t>
            </w:r>
            <w:r w:rsidR="00D0490F">
              <w:rPr>
                <w:sz w:val="26"/>
              </w:rPr>
              <w:t>ОАО «НИИЭВМ».</w:t>
            </w:r>
          </w:p>
        </w:tc>
      </w:tr>
      <w:tr w:rsidR="007E6DD3" w:rsidRPr="00DD12DA" w:rsidTr="00B71F5D">
        <w:tc>
          <w:tcPr>
            <w:tcW w:w="6629" w:type="dxa"/>
          </w:tcPr>
          <w:p w:rsidR="002515ED" w:rsidRDefault="00A50A58" w:rsidP="00D0490F">
            <w:pPr/>
            <w:r>
              <w:rPr>
                <w:sz w:val="26"/>
              </w:rPr>
              <w:t xml:space="preserve">2. </w:t>
            </w:r>
            <w:r w:rsidR="00D0490F">
              <w:rPr>
                <w:sz w:val="26"/>
              </w:rPr>
              <w:t xml:space="preserve"> </w:t>
            </w:r>
            <w:r w:rsidR="00D0490F">
              <w:rPr>
                <w:sz w:val="26"/>
              </w:rPr>
              <w:t>ОАО «НИИЭВМ».</w:t>
            </w:r>
            <w:r>
              <w:rPr>
                <w:sz w:val="26"/>
              </w:rPr>
              <w:t xml:space="preserve"> Упр 5</w:t>
            </w:r>
          </w:p>
        </w:tc>
      </w:tr>
    </w:tbl>
    <w:p w:rsidR="007E6DD3" w:rsidRPr="00DD12DA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  <w:r w:rsidRPr="00DD12DA">
        <w:rPr>
          <w:rFonts w:cs="Times New Roman"/>
          <w:szCs w:val="26"/>
        </w:rPr>
        <w:br w:type="textWrapping" w:clear="all"/>
      </w:r>
      <w:r w:rsidRPr="00D0490F">
        <w:rPr>
          <w:rFonts w:cs="Times New Roman"/>
          <w:szCs w:val="26"/>
        </w:rPr>
        <w:t>Дата выдачи:</w:t>
      </w:r>
    </w:p>
    <w:p w:rsidR="007E6DD3" w:rsidRPr="00DD12DA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DD12DA" w:rsidRDefault="007E6DD3" w:rsidP="007E6DD3">
      <w:pPr>
        <w:rPr>
          <w:rFonts w:cs="Times New Roman"/>
          <w:color w:val="FF0000"/>
          <w:szCs w:val="26"/>
          <w:lang w:val="en-US"/>
        </w:rPr>
      </w:pPr>
    </w:p>
    <w:p w:rsidR="007E6DD3" w:rsidRPr="00BC356C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709"/>
        <w:jc w:val="center"/>
        <w:rPr>
          <w:rFonts w:cs="Times New Roman"/>
          <w:b/>
          <w:szCs w:val="26"/>
          <w:highlight w:val="yellow"/>
        </w:rPr>
      </w:pPr>
      <w:r w:rsidRPr="00BC356C">
        <w:rPr>
          <w:rFonts w:cs="Times New Roman"/>
          <w:b/>
          <w:szCs w:val="26"/>
          <w:highlight w:val="yellow"/>
        </w:rPr>
        <w:t>Правило принятия решения:</w:t>
      </w:r>
    </w:p>
    <w:p w:rsidR="007E6DD3" w:rsidRPr="00BC356C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  <w:highlight w:val="yellow"/>
        </w:rPr>
      </w:pPr>
      <w:r w:rsidRPr="00BC356C">
        <w:rPr>
          <w:rFonts w:cs="Times New Roman"/>
          <w:szCs w:val="26"/>
          <w:highlight w:val="yellow"/>
        </w:rPr>
        <w:t>При предоставлении заключения применялось двоичное заявление для правила простой приёмки согласно ILAC G8: 09/2019 «Руководство по правилам принятия решений и заявлениях о соответствии» (защитная полоса = 0).</w:t>
      </w:r>
    </w:p>
    <w:p w:rsidR="007E6DD3" w:rsidRPr="00BC356C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  <w:highlight w:val="yellow"/>
        </w:rPr>
      </w:pPr>
      <w:r w:rsidRPr="00BC356C">
        <w:rPr>
          <w:rFonts w:cs="Times New Roman"/>
          <w:szCs w:val="26"/>
          <w:highlight w:val="yellow"/>
        </w:rPr>
        <w:t xml:space="preserve">Если результаты испытаний соответствуют требованиям, установленным в ТТЗ </w:t>
      </w:r>
      <w:r w:rsidRPr="00BC356C">
        <w:rPr>
          <w:szCs w:val="26"/>
          <w:highlight w:val="yellow"/>
        </w:rPr>
        <w:t>п. 3.4.1</w:t>
      </w:r>
      <w:r w:rsidRPr="00BC356C">
        <w:rPr>
          <w:rFonts w:cs="Times New Roman"/>
          <w:szCs w:val="26"/>
          <w:highlight w:val="yellow"/>
        </w:rPr>
        <w:t>, то предоставляется заключение о соответствии.</w:t>
      </w:r>
    </w:p>
    <w:p w:rsidR="007E6DD3" w:rsidRPr="00BC356C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  <w:highlight w:val="yellow"/>
        </w:rPr>
      </w:pPr>
      <w:r w:rsidRPr="00BC356C">
        <w:rPr>
          <w:rFonts w:cs="Times New Roman"/>
          <w:szCs w:val="26"/>
          <w:highlight w:val="yellow"/>
        </w:rPr>
        <w:t xml:space="preserve">Если результаты испытаний не соответствуют требованиям, установленным в ТТЗ </w:t>
      </w:r>
      <w:r w:rsidRPr="00BC356C">
        <w:rPr>
          <w:szCs w:val="26"/>
          <w:highlight w:val="yellow"/>
        </w:rPr>
        <w:t>п. 3.4.1</w:t>
      </w:r>
      <w:r w:rsidRPr="00BC356C">
        <w:rPr>
          <w:rFonts w:cs="Times New Roman"/>
          <w:szCs w:val="26"/>
          <w:highlight w:val="yellow"/>
        </w:rPr>
        <w:t>, то предоставляется заключение о несоответствии.</w:t>
      </w:r>
    </w:p>
    <w:p w:rsidR="007E6DD3" w:rsidRPr="00BC356C" w:rsidRDefault="007E6DD3" w:rsidP="007E6DD3">
      <w:pPr>
        <w:outlineLvl w:val="0"/>
        <w:rPr>
          <w:rFonts w:cs="Times New Roman"/>
          <w:szCs w:val="26"/>
          <w:highlight w:val="yellow"/>
        </w:rPr>
      </w:pPr>
    </w:p>
    <w:p w:rsidR="007E6DD3" w:rsidRPr="00DD12DA" w:rsidRDefault="007E6DD3" w:rsidP="007E6DD3">
      <w:pPr>
        <w:outlineLvl w:val="0"/>
        <w:rPr>
          <w:rFonts w:cs="Times New Roman"/>
          <w:szCs w:val="26"/>
        </w:rPr>
      </w:pPr>
      <w:r w:rsidRPr="00407488">
        <w:rPr>
          <w:rFonts w:cs="Times New Roman"/>
          <w:szCs w:val="26"/>
        </w:rPr>
        <w:t>МЕСТО ШТАМПА</w:t>
      </w:r>
      <w:r w:rsidRPr="00407488">
        <w:rPr>
          <w:rFonts w:cs="Times New Roman"/>
          <w:szCs w:val="26"/>
        </w:rPr>
        <w:softHyphen/>
      </w:r>
    </w:p>
    <w:p w:rsidR="00A94237" w:rsidRPr="007E6DD3" w:rsidRDefault="00A94237" w:rsidP="007E6DD3">
      <w:pPr/>
    </w:p>
    <w:p>
      <w:pPr/>
      <w:r>
        <w:rPr>
          <w:lang w:val="ru-RU"/>
        </w:rPr>
        <w:t>Выбранные испытания:</w:t>
      </w:r>
    </w:p>
    <w:p>
      <w:pPr/>
      <w:r>
        <w:rPr>
          <w:lang w:val="ru-RU"/>
        </w:rPr>
        <w:t xml:space="preserve"> - Повышенная температура</w:t>
      </w:r>
    </w:p>
    <w:p>
      <w:pPr/>
      <w:r>
        <w:rPr>
          <w:lang w:val="ru-RU"/>
        </w:rPr>
        <w:t xml:space="preserve"> - Пониженная температура</w:t>
      </w:r>
    </w:p>
    <w:p>
      <w:pPr/>
      <w:r>
        <w:rPr>
          <w:lang w:val="ru-RU"/>
        </w:rPr>
        <w:t xml:space="preserve"> - Циклы температуры</w:t>
      </w:r>
    </w:p>
    <w:p>
      <w:pPr/>
      <w:r>
        <w:rPr>
          <w:lang w:val="ru-RU"/>
        </w:rPr>
        <w:t xml:space="preserve"> - Давление рабочее</w:t>
      </w:r>
    </w:p>
    <w:sectPr w:rsidR="00A94237" w:rsidRPr="007E6DD3" w:rsidSect="003C5E19">
      <w:pgSz w:w="11907" w:h="16840" w:code="9"/>
      <w:pgMar w:top="1134" w:right="567" w:bottom="1418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A58" w:rsidRDefault="00A50A58" w:rsidP="00386204">
      <w:r>
        <w:separator/>
      </w:r>
    </w:p>
  </w:endnote>
  <w:endnote w:type="continuationSeparator" w:id="0">
    <w:p w:rsidR="00A50A58" w:rsidRDefault="00A50A58" w:rsidP="0038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A58" w:rsidRDefault="00A50A58" w:rsidP="00386204">
      <w:r>
        <w:separator/>
      </w:r>
    </w:p>
  </w:footnote>
  <w:footnote w:type="continuationSeparator" w:id="0">
    <w:p w:rsidR="00A50A58" w:rsidRDefault="00A50A58" w:rsidP="0038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665"/>
    <w:multiLevelType w:val="hybridMultilevel"/>
    <w:tmpl w:val="8B9EC644"/>
    <w:lvl w:ilvl="0" w:tplc="D40424C8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3817"/>
    <w:multiLevelType w:val="hybridMultilevel"/>
    <w:tmpl w:val="D1788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1152"/>
    <w:multiLevelType w:val="hybridMultilevel"/>
    <w:tmpl w:val="6804CBD6"/>
    <w:lvl w:ilvl="0" w:tplc="CB82C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0EEB"/>
    <w:multiLevelType w:val="hybridMultilevel"/>
    <w:tmpl w:val="CED8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064D"/>
    <w:multiLevelType w:val="hybridMultilevel"/>
    <w:tmpl w:val="25F20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F7"/>
    <w:rsid w:val="000013F8"/>
    <w:rsid w:val="000048E2"/>
    <w:rsid w:val="00012B13"/>
    <w:rsid w:val="00050232"/>
    <w:rsid w:val="0006034D"/>
    <w:rsid w:val="000770C1"/>
    <w:rsid w:val="00094127"/>
    <w:rsid w:val="00095300"/>
    <w:rsid w:val="000A3E66"/>
    <w:rsid w:val="000A76B7"/>
    <w:rsid w:val="000D1E51"/>
    <w:rsid w:val="000E38A0"/>
    <w:rsid w:val="000E5CC2"/>
    <w:rsid w:val="000E5D27"/>
    <w:rsid w:val="000E64AF"/>
    <w:rsid w:val="0010432C"/>
    <w:rsid w:val="00123F06"/>
    <w:rsid w:val="001418BD"/>
    <w:rsid w:val="00153AE5"/>
    <w:rsid w:val="00156E0C"/>
    <w:rsid w:val="00167843"/>
    <w:rsid w:val="001839CA"/>
    <w:rsid w:val="00184FD9"/>
    <w:rsid w:val="001B4F7C"/>
    <w:rsid w:val="001D58E5"/>
    <w:rsid w:val="001E71D2"/>
    <w:rsid w:val="001F6C99"/>
    <w:rsid w:val="002041B4"/>
    <w:rsid w:val="00206EB6"/>
    <w:rsid w:val="00216D62"/>
    <w:rsid w:val="00236BF5"/>
    <w:rsid w:val="002422D9"/>
    <w:rsid w:val="00244F98"/>
    <w:rsid w:val="0024580D"/>
    <w:rsid w:val="002515ED"/>
    <w:rsid w:val="002801EC"/>
    <w:rsid w:val="002825D7"/>
    <w:rsid w:val="002874D7"/>
    <w:rsid w:val="002A3CF7"/>
    <w:rsid w:val="002A5711"/>
    <w:rsid w:val="002C4F87"/>
    <w:rsid w:val="002D77BD"/>
    <w:rsid w:val="002E48A5"/>
    <w:rsid w:val="002E4B4D"/>
    <w:rsid w:val="002F3ABE"/>
    <w:rsid w:val="00307B55"/>
    <w:rsid w:val="003210DF"/>
    <w:rsid w:val="00354EC9"/>
    <w:rsid w:val="00363E2C"/>
    <w:rsid w:val="00366844"/>
    <w:rsid w:val="003734A3"/>
    <w:rsid w:val="00380894"/>
    <w:rsid w:val="00386204"/>
    <w:rsid w:val="00387843"/>
    <w:rsid w:val="003A638B"/>
    <w:rsid w:val="003B7585"/>
    <w:rsid w:val="003C5E19"/>
    <w:rsid w:val="003C7509"/>
    <w:rsid w:val="004001A1"/>
    <w:rsid w:val="00400C64"/>
    <w:rsid w:val="00407488"/>
    <w:rsid w:val="00437873"/>
    <w:rsid w:val="00441E8C"/>
    <w:rsid w:val="0046676C"/>
    <w:rsid w:val="00471B24"/>
    <w:rsid w:val="0047712A"/>
    <w:rsid w:val="00484318"/>
    <w:rsid w:val="00485081"/>
    <w:rsid w:val="004A5744"/>
    <w:rsid w:val="004A5846"/>
    <w:rsid w:val="004B29D6"/>
    <w:rsid w:val="004C6647"/>
    <w:rsid w:val="004C7BF7"/>
    <w:rsid w:val="004D0A3C"/>
    <w:rsid w:val="004F525B"/>
    <w:rsid w:val="00506C3B"/>
    <w:rsid w:val="00514208"/>
    <w:rsid w:val="00531C64"/>
    <w:rsid w:val="0054634C"/>
    <w:rsid w:val="005620E2"/>
    <w:rsid w:val="00590FFB"/>
    <w:rsid w:val="005A0DC6"/>
    <w:rsid w:val="005A5F8A"/>
    <w:rsid w:val="005A7284"/>
    <w:rsid w:val="005C5F29"/>
    <w:rsid w:val="005D58BA"/>
    <w:rsid w:val="005F109B"/>
    <w:rsid w:val="006016B1"/>
    <w:rsid w:val="00602697"/>
    <w:rsid w:val="00613382"/>
    <w:rsid w:val="006136CF"/>
    <w:rsid w:val="00654275"/>
    <w:rsid w:val="00654EFE"/>
    <w:rsid w:val="00661088"/>
    <w:rsid w:val="00661AC2"/>
    <w:rsid w:val="006764A7"/>
    <w:rsid w:val="00687C4F"/>
    <w:rsid w:val="006929E6"/>
    <w:rsid w:val="0069415A"/>
    <w:rsid w:val="006C11A2"/>
    <w:rsid w:val="006C363D"/>
    <w:rsid w:val="006C507F"/>
    <w:rsid w:val="006C632C"/>
    <w:rsid w:val="006D4F54"/>
    <w:rsid w:val="007077EC"/>
    <w:rsid w:val="00735565"/>
    <w:rsid w:val="007445C1"/>
    <w:rsid w:val="00756486"/>
    <w:rsid w:val="00761014"/>
    <w:rsid w:val="00765525"/>
    <w:rsid w:val="007655DC"/>
    <w:rsid w:val="007A2D62"/>
    <w:rsid w:val="007A7488"/>
    <w:rsid w:val="007B057B"/>
    <w:rsid w:val="007B7698"/>
    <w:rsid w:val="007E38CC"/>
    <w:rsid w:val="007E6DD3"/>
    <w:rsid w:val="007F1580"/>
    <w:rsid w:val="0080163A"/>
    <w:rsid w:val="00812822"/>
    <w:rsid w:val="00820D12"/>
    <w:rsid w:val="00866E81"/>
    <w:rsid w:val="00871E98"/>
    <w:rsid w:val="00876F03"/>
    <w:rsid w:val="00881EEA"/>
    <w:rsid w:val="00885BAF"/>
    <w:rsid w:val="00890914"/>
    <w:rsid w:val="00890B75"/>
    <w:rsid w:val="00892B73"/>
    <w:rsid w:val="00896FDF"/>
    <w:rsid w:val="008A3080"/>
    <w:rsid w:val="008A4616"/>
    <w:rsid w:val="008C0536"/>
    <w:rsid w:val="009514B8"/>
    <w:rsid w:val="00954E89"/>
    <w:rsid w:val="00966C8D"/>
    <w:rsid w:val="00971EE9"/>
    <w:rsid w:val="00996558"/>
    <w:rsid w:val="009A03AD"/>
    <w:rsid w:val="009A34BF"/>
    <w:rsid w:val="009B0881"/>
    <w:rsid w:val="009D68A7"/>
    <w:rsid w:val="009F25A4"/>
    <w:rsid w:val="009F5FB8"/>
    <w:rsid w:val="009F70FB"/>
    <w:rsid w:val="00A0670D"/>
    <w:rsid w:val="00A1362D"/>
    <w:rsid w:val="00A157F9"/>
    <w:rsid w:val="00A42D40"/>
    <w:rsid w:val="00A50A58"/>
    <w:rsid w:val="00A51A02"/>
    <w:rsid w:val="00A757A2"/>
    <w:rsid w:val="00A92084"/>
    <w:rsid w:val="00A93C6C"/>
    <w:rsid w:val="00A94237"/>
    <w:rsid w:val="00A94C32"/>
    <w:rsid w:val="00A95C72"/>
    <w:rsid w:val="00AA404D"/>
    <w:rsid w:val="00AB43D9"/>
    <w:rsid w:val="00AD3045"/>
    <w:rsid w:val="00AE29F8"/>
    <w:rsid w:val="00AE3BE6"/>
    <w:rsid w:val="00AF5A50"/>
    <w:rsid w:val="00B0080D"/>
    <w:rsid w:val="00B0521E"/>
    <w:rsid w:val="00B15B16"/>
    <w:rsid w:val="00B273CB"/>
    <w:rsid w:val="00B40EC5"/>
    <w:rsid w:val="00B438B6"/>
    <w:rsid w:val="00B50C5B"/>
    <w:rsid w:val="00B53967"/>
    <w:rsid w:val="00B60FE7"/>
    <w:rsid w:val="00B638BC"/>
    <w:rsid w:val="00B73773"/>
    <w:rsid w:val="00B928FB"/>
    <w:rsid w:val="00B945B6"/>
    <w:rsid w:val="00BA21F7"/>
    <w:rsid w:val="00BB2952"/>
    <w:rsid w:val="00BB5B40"/>
    <w:rsid w:val="00BC356C"/>
    <w:rsid w:val="00BD1031"/>
    <w:rsid w:val="00BD3771"/>
    <w:rsid w:val="00BE02FA"/>
    <w:rsid w:val="00BE063B"/>
    <w:rsid w:val="00C10E56"/>
    <w:rsid w:val="00C13091"/>
    <w:rsid w:val="00C233F5"/>
    <w:rsid w:val="00C32C62"/>
    <w:rsid w:val="00C37831"/>
    <w:rsid w:val="00C40FDD"/>
    <w:rsid w:val="00C42E26"/>
    <w:rsid w:val="00C50A9E"/>
    <w:rsid w:val="00C739FA"/>
    <w:rsid w:val="00C85FF5"/>
    <w:rsid w:val="00CC04C5"/>
    <w:rsid w:val="00CD66C4"/>
    <w:rsid w:val="00CE1841"/>
    <w:rsid w:val="00CE1F01"/>
    <w:rsid w:val="00CF3C16"/>
    <w:rsid w:val="00CF740C"/>
    <w:rsid w:val="00D0490F"/>
    <w:rsid w:val="00D64165"/>
    <w:rsid w:val="00D819BD"/>
    <w:rsid w:val="00D93D55"/>
    <w:rsid w:val="00DA03A4"/>
    <w:rsid w:val="00DA26AD"/>
    <w:rsid w:val="00DA2D8E"/>
    <w:rsid w:val="00DC611F"/>
    <w:rsid w:val="00DC77C8"/>
    <w:rsid w:val="00DD0C4D"/>
    <w:rsid w:val="00DD12DA"/>
    <w:rsid w:val="00E1008C"/>
    <w:rsid w:val="00E14386"/>
    <w:rsid w:val="00E14D15"/>
    <w:rsid w:val="00E371FD"/>
    <w:rsid w:val="00E55E4B"/>
    <w:rsid w:val="00E56491"/>
    <w:rsid w:val="00E65A7C"/>
    <w:rsid w:val="00E7609A"/>
    <w:rsid w:val="00E85D83"/>
    <w:rsid w:val="00E87FA1"/>
    <w:rsid w:val="00EA7534"/>
    <w:rsid w:val="00EB0A20"/>
    <w:rsid w:val="00EB78E8"/>
    <w:rsid w:val="00EC2E18"/>
    <w:rsid w:val="00EE125B"/>
    <w:rsid w:val="00EE745A"/>
    <w:rsid w:val="00F204B9"/>
    <w:rsid w:val="00F23F09"/>
    <w:rsid w:val="00F43362"/>
    <w:rsid w:val="00F51D77"/>
    <w:rsid w:val="00F60544"/>
    <w:rsid w:val="00F71379"/>
    <w:rsid w:val="00F74612"/>
    <w:rsid w:val="00F821C1"/>
    <w:rsid w:val="00F86090"/>
    <w:rsid w:val="00F93798"/>
    <w:rsid w:val="00FC7D5A"/>
    <w:rsid w:val="00FD1E99"/>
    <w:rsid w:val="00FD6502"/>
    <w:rsid w:val="00FE0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0638"/>
  <w15:docId w15:val="{14FA717F-5A99-4076-920B-9B065E94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80D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B008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0080D"/>
    <w:pPr>
      <w:keepNext/>
      <w:tabs>
        <w:tab w:val="left" w:pos="1270"/>
      </w:tabs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B0080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0080D"/>
    <w:pPr>
      <w:keepNext/>
      <w:jc w:val="right"/>
      <w:outlineLvl w:val="3"/>
    </w:pPr>
    <w:rPr>
      <w:sz w:val="24"/>
      <w:lang w:val="be-BY"/>
    </w:rPr>
  </w:style>
  <w:style w:type="paragraph" w:styleId="5">
    <w:name w:val="heading 5"/>
    <w:basedOn w:val="a"/>
    <w:next w:val="a"/>
    <w:link w:val="50"/>
    <w:qFormat/>
    <w:rsid w:val="00B0080D"/>
    <w:pPr>
      <w:keepNext/>
      <w:jc w:val="center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080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0080D"/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0080D"/>
    <w:rPr>
      <w:rFonts w:eastAsia="Times New Roman" w:cs="Times New Roman"/>
      <w:sz w:val="24"/>
      <w:szCs w:val="20"/>
      <w:lang w:val="be-BY" w:eastAsia="ru-RU"/>
    </w:rPr>
  </w:style>
  <w:style w:type="character" w:customStyle="1" w:styleId="50">
    <w:name w:val="Заголовок 5 Знак"/>
    <w:basedOn w:val="a0"/>
    <w:link w:val="5"/>
    <w:rsid w:val="00B0080D"/>
    <w:rPr>
      <w:rFonts w:eastAsia="Times New Roman" w:cs="Times New Roman"/>
      <w:szCs w:val="20"/>
      <w:lang w:eastAsia="ru-RU"/>
    </w:rPr>
  </w:style>
  <w:style w:type="paragraph" w:styleId="a3">
    <w:name w:val="Body Text"/>
    <w:basedOn w:val="a"/>
    <w:link w:val="a4"/>
    <w:rsid w:val="00B0080D"/>
    <w:rPr>
      <w:rFonts w:ascii="Arial" w:hAnsi="Arial"/>
      <w:sz w:val="24"/>
    </w:rPr>
  </w:style>
  <w:style w:type="character" w:customStyle="1" w:styleId="a4">
    <w:name w:val="Основной текст Знак"/>
    <w:basedOn w:val="a0"/>
    <w:link w:val="a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Document Map"/>
    <w:basedOn w:val="a"/>
    <w:link w:val="a6"/>
    <w:semiHidden/>
    <w:rsid w:val="00B0080D"/>
    <w:pPr>
      <w:shd w:val="clear" w:color="auto" w:fill="000080"/>
    </w:pPr>
    <w:rPr>
      <w:rFonts w:ascii="Tahoma" w:hAnsi="Tahoma"/>
    </w:rPr>
  </w:style>
  <w:style w:type="character" w:customStyle="1" w:styleId="a6">
    <w:name w:val="Схема документа Знак"/>
    <w:basedOn w:val="a0"/>
    <w:link w:val="a5"/>
    <w:semiHidden/>
    <w:rsid w:val="00B0080D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21">
    <w:name w:val="Body Text 2"/>
    <w:basedOn w:val="a"/>
    <w:link w:val="22"/>
    <w:rsid w:val="00B0080D"/>
    <w:pPr>
      <w:jc w:val="center"/>
    </w:pPr>
  </w:style>
  <w:style w:type="character" w:customStyle="1" w:styleId="22">
    <w:name w:val="Основной текст 2 Знак"/>
    <w:basedOn w:val="a0"/>
    <w:link w:val="21"/>
    <w:rsid w:val="00B0080D"/>
    <w:rPr>
      <w:rFonts w:eastAsia="Times New Roman" w:cs="Times New Roman"/>
      <w:szCs w:val="20"/>
      <w:lang w:eastAsia="ru-RU"/>
    </w:rPr>
  </w:style>
  <w:style w:type="table" w:styleId="a7">
    <w:name w:val="Table Grid"/>
    <w:basedOn w:val="a1"/>
    <w:uiPriority w:val="59"/>
    <w:rsid w:val="00B0080D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B0080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0080D"/>
    <w:rPr>
      <w:rFonts w:eastAsia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rsid w:val="00B0080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0080D"/>
    <w:rPr>
      <w:rFonts w:eastAsia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B0080D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0080D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008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08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Laboratory</cp:lastModifiedBy>
  <cp:revision>13</cp:revision>
  <cp:lastPrinted>2025-03-27T06:03:00Z</cp:lastPrinted>
  <dcterms:created xsi:type="dcterms:W3CDTF">2025-08-14T12:20:00Z</dcterms:created>
  <dcterms:modified xsi:type="dcterms:W3CDTF">2025-08-18T09:26:00Z</dcterms:modified>
</cp:coreProperties>
</file>