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AD477D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</w:p>
    <w:p w:rsidR="00634E45" w:rsidRDefault="00634E45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</w:t>
      </w:r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Default="00CB3B92" w:rsidP="00AD477D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PORT DRIVER CLEARANCE</w:t>
      </w:r>
    </w:p>
    <w:p w:rsidR="00CB3B92" w:rsidRPr="00CB3B92" w:rsidRDefault="00CB3B92" w:rsidP="00CB3B92">
      <w:pPr>
        <w:spacing w:after="0"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Receive the following shipment in good order and condition;</w:t>
      </w:r>
    </w:p>
    <w:p w:rsidR="00CB3B92" w:rsidRPr="00634E45" w:rsidRDefault="00CB3B92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</w:p>
    <w:tbl>
      <w:tblPr>
        <w:tblStyle w:val="TableGrid"/>
        <w:tblW w:w="11471" w:type="dxa"/>
        <w:tblInd w:w="-5" w:type="dxa"/>
        <w:tblLook w:val="04A0" w:firstRow="1" w:lastRow="0" w:firstColumn="1" w:lastColumn="0" w:noHBand="0" w:noVBand="1"/>
      </w:tblPr>
      <w:tblGrid>
        <w:gridCol w:w="1844"/>
        <w:gridCol w:w="3544"/>
        <w:gridCol w:w="2268"/>
        <w:gridCol w:w="3815"/>
      </w:tblGrid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SI </w:t>
            </w:r>
            <w:r w:rsidRPr="00634E45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3544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blendNumber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CONTAINER NUMBER</w:t>
            </w:r>
          </w:p>
        </w:tc>
        <w:tc>
          <w:tcPr>
            <w:tcW w:w="3815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3479BB">
              <w:rPr>
                <w:rFonts w:ascii="Cambria" w:hAnsi="Cambria"/>
                <w:sz w:val="20"/>
                <w:szCs w:val="20"/>
              </w:rPr>
              <w:t>${container}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DESTINATION</w:t>
            </w:r>
          </w:p>
        </w:tc>
        <w:tc>
          <w:tcPr>
            <w:tcW w:w="35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${port}</w:t>
            </w:r>
          </w:p>
        </w:tc>
        <w:tc>
          <w:tcPr>
            <w:tcW w:w="2268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AGENT</w:t>
            </w:r>
          </w:p>
        </w:tc>
        <w:tc>
          <w:tcPr>
            <w:tcW w:w="3815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${agent}</w:t>
            </w:r>
          </w:p>
        </w:tc>
      </w:tr>
      <w:tr w:rsidR="008B2C0E" w:rsidRPr="00634E45" w:rsidTr="00805DAD">
        <w:trPr>
          <w:trHeight w:val="370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CONSIGNEE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${consignee}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TRANSPORTER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${transporter}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MARK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shipMark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VEHICLE REG.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${registration}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VESSEL NAME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vesselName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NAME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driverName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SEAL NUMBER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sealNumber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PHONE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driverPhone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:rsidR="00AC5FD8" w:rsidRDefault="00AC5FD8" w:rsidP="00AC5FD8">
      <w:pPr>
        <w:spacing w:after="0"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523"/>
      </w:tblGrid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Packages</w:t>
            </w:r>
          </w:p>
        </w:tc>
        <w:tc>
          <w:tcPr>
            <w:tcW w:w="4523" w:type="dxa"/>
          </w:tcPr>
          <w:p w:rsidR="00072784" w:rsidRPr="008B2C0E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8B2C0E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8B2C0E">
              <w:rPr>
                <w:rFonts w:ascii="Cambria" w:hAnsi="Cambria"/>
                <w:sz w:val="20"/>
                <w:szCs w:val="20"/>
              </w:rPr>
              <w:t>shippedPac</w:t>
            </w:r>
            <w:proofErr w:type="spellEnd"/>
            <w:r w:rsidRPr="008B2C0E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Weight</w:t>
            </w:r>
          </w:p>
        </w:tc>
        <w:tc>
          <w:tcPr>
            <w:tcW w:w="4523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Pr="00634E45">
              <w:rPr>
                <w:rFonts w:ascii="Cambria" w:hAnsi="Cambria"/>
                <w:sz w:val="20"/>
                <w:szCs w:val="20"/>
              </w:rPr>
              <w:t>shippedWei</w:t>
            </w:r>
            <w:proofErr w:type="spellEnd"/>
            <w:r w:rsidRPr="00634E45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3479BB" w:rsidRPr="00634E45" w:rsidTr="00805DAD">
        <w:trPr>
          <w:trHeight w:val="373"/>
        </w:trPr>
        <w:tc>
          <w:tcPr>
            <w:tcW w:w="2410" w:type="dxa"/>
          </w:tcPr>
          <w:p w:rsidR="003479BB" w:rsidRPr="00634E45" w:rsidRDefault="003479BB" w:rsidP="003479BB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Loading Type</w:t>
            </w:r>
          </w:p>
        </w:tc>
        <w:tc>
          <w:tcPr>
            <w:tcW w:w="4523" w:type="dxa"/>
          </w:tcPr>
          <w:p w:rsidR="003479BB" w:rsidRPr="00634E45" w:rsidRDefault="003479BB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${loading}</w:t>
            </w:r>
          </w:p>
        </w:tc>
      </w:tr>
    </w:tbl>
    <w:p w:rsidR="00C07A83" w:rsidRDefault="00C07A83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Shipment left the warehouse in good order and condition;</w:t>
      </w: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${</w:t>
      </w:r>
      <w:proofErr w:type="spellStart"/>
      <w:r>
        <w:rPr>
          <w:rFonts w:ascii="Cambria" w:hAnsi="Cambria"/>
          <w:sz w:val="20"/>
          <w:szCs w:val="20"/>
        </w:rPr>
        <w:t>staffName</w:t>
      </w:r>
      <w:proofErr w:type="spellEnd"/>
      <w:r>
        <w:rPr>
          <w:rFonts w:ascii="Cambria" w:hAnsi="Cambria"/>
          <w:sz w:val="20"/>
          <w:szCs w:val="20"/>
        </w:rPr>
        <w:t>}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  <w:t>Date: ________________________________________________________</w:t>
      </w:r>
      <w:bookmarkStart w:id="0" w:name="_GoBack"/>
      <w:bookmarkEnd w:id="0"/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${</w:t>
      </w:r>
      <w:proofErr w:type="spellStart"/>
      <w:r>
        <w:rPr>
          <w:rFonts w:ascii="Cambria" w:hAnsi="Cambria"/>
          <w:sz w:val="20"/>
          <w:szCs w:val="20"/>
        </w:rPr>
        <w:t>driverName</w:t>
      </w:r>
      <w:proofErr w:type="spellEnd"/>
      <w:r>
        <w:rPr>
          <w:rFonts w:ascii="Cambria" w:hAnsi="Cambria"/>
          <w:sz w:val="20"/>
          <w:szCs w:val="20"/>
        </w:rPr>
        <w:t>}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Goods received in good order and condition;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Name: ______________________________________________________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AC5FD8" w:rsidRPr="00C07A83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_________________________________________________________</w:t>
      </w:r>
      <w:r w:rsidR="00C07A83">
        <w:rPr>
          <w:rFonts w:ascii="Cambria" w:hAnsi="Cambria"/>
          <w:sz w:val="20"/>
          <w:szCs w:val="20"/>
        </w:rPr>
        <w:tab/>
      </w:r>
    </w:p>
    <w:sectPr w:rsidR="00AC5FD8" w:rsidRPr="00C07A83" w:rsidSect="00805DAD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284" w:right="425" w:bottom="425" w:left="425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61" w:rsidRDefault="00E04C61" w:rsidP="00187BD5">
      <w:pPr>
        <w:spacing w:after="0" w:line="240" w:lineRule="auto"/>
      </w:pPr>
      <w:r>
        <w:separator/>
      </w:r>
    </w:p>
  </w:endnote>
  <w:end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05B" w:rsidRPr="0004705B" w:rsidRDefault="0004705B">
    <w:pPr>
      <w:pStyle w:val="Footer"/>
      <w:rPr>
        <w:rFonts w:ascii="Cambria" w:hAnsi="Cambria"/>
        <w:i/>
        <w:color w:val="00B050"/>
        <w:sz w:val="20"/>
        <w:szCs w:val="20"/>
      </w:rPr>
    </w:pPr>
    <w:r w:rsidRPr="0004705B">
      <w:rPr>
        <w:rFonts w:ascii="Cambria" w:hAnsi="Cambria"/>
        <w:i/>
        <w:color w:val="00B050"/>
        <w:sz w:val="20"/>
        <w:szCs w:val="20"/>
      </w:rPr>
      <w:t>Printed by: ${by</w:t>
    </w:r>
    <w:proofErr w:type="gramStart"/>
    <w:r w:rsidRPr="0004705B">
      <w:rPr>
        <w:rFonts w:ascii="Cambria" w:hAnsi="Cambria"/>
        <w:i/>
        <w:color w:val="00B050"/>
        <w:sz w:val="20"/>
        <w:szCs w:val="20"/>
      </w:rPr>
      <w:t>}</w:t>
    </w:r>
    <w:proofErr w:type="gramEnd"/>
    <w:r w:rsidRPr="0004705B">
      <w:rPr>
        <w:rFonts w:ascii="Cambria" w:hAnsi="Cambria"/>
        <w:i/>
        <w:color w:val="00B050"/>
        <w:sz w:val="20"/>
        <w:szCs w:val="20"/>
      </w:rPr>
      <w:ptab w:relativeTo="margin" w:alignment="center" w:leader="none"/>
    </w:r>
    <w:r w:rsidRPr="0004705B">
      <w:rPr>
        <w:rFonts w:ascii="Cambria" w:hAnsi="Cambria"/>
        <w:i/>
        <w:color w:val="00B050"/>
        <w:sz w:val="20"/>
        <w:szCs w:val="20"/>
      </w:rPr>
      <w:t xml:space="preserve">Page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PAGE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t xml:space="preserve"> of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NUMPAGES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ptab w:relativeTo="margin" w:alignment="right" w:leader="none"/>
    </w:r>
    <w:r w:rsidRPr="0004705B">
      <w:rPr>
        <w:rFonts w:ascii="Cambria" w:hAnsi="Cambria"/>
        <w:i/>
        <w:color w:val="00B050"/>
        <w:sz w:val="20"/>
        <w:szCs w:val="20"/>
      </w:rPr>
      <w:t>printed on: ${date}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61" w:rsidRDefault="00E04C61" w:rsidP="00187BD5">
      <w:pPr>
        <w:spacing w:after="0" w:line="240" w:lineRule="auto"/>
      </w:pPr>
      <w:r>
        <w:separator/>
      </w:r>
    </w:p>
  </w:footnote>
  <w:foot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424F8"/>
    <w:rsid w:val="0004705B"/>
    <w:rsid w:val="00072784"/>
    <w:rsid w:val="00076578"/>
    <w:rsid w:val="000E6D2B"/>
    <w:rsid w:val="000F52C0"/>
    <w:rsid w:val="00140D76"/>
    <w:rsid w:val="00187BD5"/>
    <w:rsid w:val="00194AEE"/>
    <w:rsid w:val="001B57C0"/>
    <w:rsid w:val="002543AE"/>
    <w:rsid w:val="0026316C"/>
    <w:rsid w:val="002972AA"/>
    <w:rsid w:val="002C211B"/>
    <w:rsid w:val="002E30FC"/>
    <w:rsid w:val="00321942"/>
    <w:rsid w:val="003479BB"/>
    <w:rsid w:val="00362FAA"/>
    <w:rsid w:val="00392FDA"/>
    <w:rsid w:val="00483D3F"/>
    <w:rsid w:val="004B3F5B"/>
    <w:rsid w:val="005A3720"/>
    <w:rsid w:val="005C5F55"/>
    <w:rsid w:val="005D2E41"/>
    <w:rsid w:val="0060657F"/>
    <w:rsid w:val="006202D9"/>
    <w:rsid w:val="00621C6C"/>
    <w:rsid w:val="00634E45"/>
    <w:rsid w:val="0064655F"/>
    <w:rsid w:val="006753A5"/>
    <w:rsid w:val="006A430F"/>
    <w:rsid w:val="006A4337"/>
    <w:rsid w:val="006F5F35"/>
    <w:rsid w:val="00727CB5"/>
    <w:rsid w:val="00760462"/>
    <w:rsid w:val="00795629"/>
    <w:rsid w:val="007972A9"/>
    <w:rsid w:val="007B4A8E"/>
    <w:rsid w:val="007F7AD8"/>
    <w:rsid w:val="00805DAD"/>
    <w:rsid w:val="00862F6E"/>
    <w:rsid w:val="008B2C0E"/>
    <w:rsid w:val="008E1D4D"/>
    <w:rsid w:val="008F19FC"/>
    <w:rsid w:val="00923F94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348D"/>
    <w:rsid w:val="00A65BF0"/>
    <w:rsid w:val="00AC5FD8"/>
    <w:rsid w:val="00AD477D"/>
    <w:rsid w:val="00AF225D"/>
    <w:rsid w:val="00AF6FEB"/>
    <w:rsid w:val="00B204EF"/>
    <w:rsid w:val="00B6223B"/>
    <w:rsid w:val="00BD4E46"/>
    <w:rsid w:val="00BE3915"/>
    <w:rsid w:val="00C073D0"/>
    <w:rsid w:val="00C07A83"/>
    <w:rsid w:val="00C266F2"/>
    <w:rsid w:val="00C42D26"/>
    <w:rsid w:val="00C80387"/>
    <w:rsid w:val="00C974AA"/>
    <w:rsid w:val="00CA26E6"/>
    <w:rsid w:val="00CB3B92"/>
    <w:rsid w:val="00D108C7"/>
    <w:rsid w:val="00D208A2"/>
    <w:rsid w:val="00D2107E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04C61"/>
    <w:rsid w:val="00E35442"/>
    <w:rsid w:val="00E75981"/>
    <w:rsid w:val="00E75EA0"/>
    <w:rsid w:val="00E97DC7"/>
    <w:rsid w:val="00EA58E2"/>
    <w:rsid w:val="00F027C2"/>
    <w:rsid w:val="00F117D6"/>
    <w:rsid w:val="00F14D43"/>
    <w:rsid w:val="00F24ABE"/>
    <w:rsid w:val="00F77444"/>
    <w:rsid w:val="00F91200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1B3F25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6D35-3884-4428-8375-64234E65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9</cp:revision>
  <dcterms:created xsi:type="dcterms:W3CDTF">2024-03-20T21:23:00Z</dcterms:created>
  <dcterms:modified xsi:type="dcterms:W3CDTF">2024-04-22T21:43:00Z</dcterms:modified>
</cp:coreProperties>
</file>