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70940" cy="1326515"/>
                <wp:effectExtent l="0" t="0" r="0" b="0"/>
                <wp:wrapSquare wrapText="largest"/>
                <wp:docPr id="1" name="Frame1"/>
                <a:graphic xmlns:a="http://schemas.openxmlformats.org/drawingml/2006/main">
                  <a:graphicData uri="http://schemas.microsoft.com/office/word/2010/wordprocessingShape">
                    <wps:wsp>
                      <wps:cNvSpPr txBox="1"/>
                      <wps:spPr>
                        <a:xfrm>
                          <a:off x="0" y="0"/>
                          <a:ext cx="1170940" cy="1326515"/>
                        </a:xfrm>
                        <a:prstGeom prst="rect"/>
                      </wps:spPr>
                      <wps:txbx>
                        <w:txbxContent>
                          <w:p>
                            <w:pPr>
                              <w:pStyle w:val="Caption"/>
                              <w:suppressLineNumbers/>
                              <w:spacing w:before="120" w:after="120"/>
                              <w:rPr/>
                            </w:pPr>
                            <w:r>
                              <w:rPr/>
                              <w:drawing>
                                <wp:inline distT="0" distB="0" distL="0" distR="0">
                                  <wp:extent cx="1170940" cy="11709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170940" cy="1170940"/>
                                          </a:xfrm>
                                          <a:prstGeom prst="rect">
                                            <a:avLst/>
                                          </a:prstGeom>
                                        </pic:spPr>
                                      </pic:pic>
                                    </a:graphicData>
                                  </a:graphic>
                                </wp:inline>
                              </w:drawing>
                            </w:r>
                            <w:r>
                              <w:rPr>
                                <w:vanish/>
                              </w:rPr>
                              <w:br/>
                            </w:r>
                          </w:p>
                        </w:txbxContent>
                      </wps:txbx>
                      <wps:bodyPr anchor="t" lIns="0" tIns="0" rIns="0" bIns="0">
                        <a:noAutofit/>
                      </wps:bodyPr>
                    </wps:wsp>
                  </a:graphicData>
                </a:graphic>
              </wp:anchor>
            </w:drawing>
          </mc:Choice>
          <mc:Fallback>
            <w:pict>
              <v:rect style="position:absolute;rotation:0;width:92.2pt;height:104.45pt;mso-wrap-distance-left:0pt;mso-wrap-distance-right:0pt;mso-wrap-distance-top:0pt;mso-wrap-distance-bottom:0pt;margin-top:0pt;mso-position-vertical:top;mso-position-vertical-relative:text;margin-left:203.2pt;mso-position-horizontal:center;mso-position-horizontal-relative:text">
                <v:textbox inset="0in,0in,0in,0in">
                  <w:txbxContent>
                    <w:p>
                      <w:pPr>
                        <w:pStyle w:val="Caption"/>
                        <w:suppressLineNumbers/>
                        <w:spacing w:before="120" w:after="120"/>
                        <w:rPr/>
                      </w:pPr>
                      <w:r>
                        <w:rPr/>
                        <w:drawing>
                          <wp:inline distT="0" distB="0" distL="0" distR="0">
                            <wp:extent cx="1170940" cy="11709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170940" cy="1170940"/>
                                    </a:xfrm>
                                    <a:prstGeom prst="rect">
                                      <a:avLst/>
                                    </a:prstGeom>
                                  </pic:spPr>
                                </pic:pic>
                              </a:graphicData>
                            </a:graphic>
                          </wp:inline>
                        </w:drawing>
                      </w:r>
                      <w:r>
                        <w:rPr>
                          <w:vanish/>
                        </w:rPr>
                        <w:br/>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2"/>
          <w:szCs w:val="32"/>
        </w:rPr>
      </w:pPr>
      <w:r>
        <w:rPr>
          <w:b/>
          <w:bCs/>
          <w:sz w:val="32"/>
          <w:szCs w:val="32"/>
        </w:rPr>
        <w:t>FAQs</w:t>
      </w:r>
    </w:p>
    <w:p>
      <w:pPr>
        <w:pStyle w:val="Normal"/>
        <w:rPr/>
      </w:pPr>
      <w:r>
        <w:rPr/>
      </w:r>
    </w:p>
    <w:sdt>
      <w:sdtPr>
        <w:docPartObj>
          <w:docPartGallery w:val="Table of Contents"/>
          <w:docPartUnique w:val="true"/>
        </w:docPartObj>
      </w:sdtPr>
      <w:sdtContent>
        <w:p>
          <w:pPr>
            <w:pStyle w:val="ContentsHeading"/>
            <w:jc w:val="center"/>
            <w:rPr/>
          </w:pPr>
          <w:r>
            <w:rPr/>
            <w:t>Table of Contents</w:t>
          </w:r>
        </w:p>
        <w:p>
          <w:pPr>
            <w:pStyle w:val="Contents2"/>
            <w:tabs>
              <w:tab w:val="right" w:pos="9689" w:leader="dot"/>
            </w:tabs>
            <w:ind w:left="1440" w:right="1440" w:hanging="0"/>
            <w:rPr/>
          </w:pPr>
          <w:r>
            <w:fldChar w:fldCharType="begin"/>
          </w:r>
          <w:r>
            <w:rPr>
              <w:rStyle w:val="IndexLink"/>
              <w:b/>
              <w:bCs/>
            </w:rPr>
            <w:instrText> TOC \f \o "1-2" \h</w:instrText>
          </w:r>
          <w:r>
            <w:rPr>
              <w:rStyle w:val="IndexLink"/>
              <w:b/>
              <w:bCs/>
            </w:rPr>
            <w:fldChar w:fldCharType="separate"/>
          </w:r>
          <w:hyperlink w:anchor="__RefHeading___Toc534_4090236585">
            <w:r>
              <w:rPr>
                <w:rStyle w:val="IndexLink"/>
                <w:b/>
                <w:bCs/>
              </w:rPr>
              <w:t>General</w:t>
              <w:tab/>
              <w:t>1</w:t>
            </w:r>
          </w:hyperlink>
        </w:p>
        <w:p>
          <w:pPr>
            <w:pStyle w:val="Contents2"/>
            <w:tabs>
              <w:tab w:val="right" w:pos="9689" w:leader="dot"/>
            </w:tabs>
            <w:ind w:left="1440" w:right="1440" w:hanging="0"/>
            <w:rPr/>
          </w:pPr>
          <w:hyperlink w:anchor="__RefHeading___Toc554_4090236585">
            <w:r>
              <w:rPr>
                <w:rStyle w:val="IndexLink"/>
                <w:b/>
                <w:bCs/>
              </w:rPr>
              <w:t>Obtaining and Installing an ISO</w:t>
              <w:tab/>
              <w:t>2</w:t>
            </w:r>
          </w:hyperlink>
        </w:p>
        <w:p>
          <w:pPr>
            <w:pStyle w:val="Contents2"/>
            <w:tabs>
              <w:tab w:val="right" w:pos="9689" w:leader="dot"/>
            </w:tabs>
            <w:ind w:left="1440" w:right="1440" w:hanging="0"/>
            <w:rPr/>
          </w:pPr>
          <w:hyperlink w:anchor="__RefHeading___Toc562_4090236585">
            <w:r>
              <w:rPr>
                <w:rStyle w:val="IndexLink"/>
                <w:b/>
                <w:bCs/>
              </w:rPr>
              <w:t>Configuration and customization</w:t>
              <w:tab/>
              <w:t>3</w:t>
            </w:r>
          </w:hyperlink>
        </w:p>
        <w:p>
          <w:pPr>
            <w:pStyle w:val="Contents2"/>
            <w:tabs>
              <w:tab w:val="right" w:pos="9689" w:leader="dot"/>
            </w:tabs>
            <w:ind w:left="1440" w:right="1440" w:hanging="0"/>
            <w:rPr/>
          </w:pPr>
          <w:hyperlink w:anchor="__RefHeading___Toc576_4090236585">
            <w:r>
              <w:rPr>
                <w:rStyle w:val="IndexLink"/>
                <w:b/>
                <w:bCs/>
              </w:rPr>
              <w:t>Security</w:t>
              <w:tab/>
              <w:t>3</w:t>
            </w:r>
          </w:hyperlink>
        </w:p>
        <w:p>
          <w:pPr>
            <w:pStyle w:val="Contents2"/>
            <w:tabs>
              <w:tab w:val="right" w:pos="9689" w:leader="dot"/>
            </w:tabs>
            <w:ind w:left="1440" w:right="1440" w:hanging="0"/>
            <w:rPr/>
          </w:pPr>
          <w:hyperlink w:anchor="__RefHeading___Toc586_4090236585">
            <w:r>
              <w:rPr>
                <w:rStyle w:val="IndexLink"/>
                <w:b/>
                <w:bCs/>
              </w:rPr>
              <w:t>System</w:t>
              <w:tab/>
              <w:t>4</w:t>
            </w:r>
          </w:hyperlink>
          <w:r>
            <w:rPr>
              <w:rStyle w:val="IndexLink"/>
              <w:b/>
              <w:bCs/>
            </w:rPr>
            <w:fldChar w:fldCharType="end"/>
          </w:r>
        </w:p>
      </w:sdtContent>
    </w:sdt>
    <w:p>
      <w:pPr>
        <w:pStyle w:val="Normal"/>
        <w:rPr/>
      </w:pPr>
      <w:r>
        <w:rPr/>
      </w:r>
    </w:p>
    <w:p>
      <w:pPr>
        <w:pStyle w:val="Normal"/>
        <w:rPr/>
      </w:pPr>
      <w:r>
        <w:rPr/>
      </w:r>
    </w:p>
    <w:p>
      <w:pPr>
        <w:pStyle w:val="Heading2"/>
        <w:shd w:fill="729FCF" w:val="clear"/>
        <w:rPr/>
      </w:pPr>
      <w:bookmarkStart w:id="0" w:name="__RefHeading___Toc534_4090236585"/>
      <w:bookmarkEnd w:id="0"/>
      <w:r>
        <w:rPr/>
        <w:t>General</w:t>
      </w:r>
    </w:p>
    <w:p>
      <w:pPr>
        <w:pStyle w:val="Heading3"/>
        <w:shd w:fill="BABABA" w:val="clear"/>
        <w:ind w:left="720" w:right="0" w:hanging="0"/>
        <w:rPr/>
      </w:pPr>
      <w:bookmarkStart w:id="1" w:name="__RefHeading___Toc536_4090236585"/>
      <w:bookmarkEnd w:id="1"/>
      <w:r>
        <w:rPr/>
        <w:t>Is MX Linux a rolling distro?</w:t>
      </w:r>
    </w:p>
    <w:p>
      <w:pPr>
        <w:pStyle w:val="Normal"/>
        <w:ind w:left="720" w:right="0" w:hanging="0"/>
        <w:rPr/>
      </w:pPr>
      <w:r>
        <w:rPr/>
        <w:t>No, but whenever possible migration details are made available</w:t>
      </w:r>
      <w:r>
        <w:rPr/>
        <w:t xml:space="preserve"> </w:t>
      </w:r>
      <w:r>
        <w:rPr/>
        <w:t xml:space="preserve">to allow users to avoid reinstalling. When the Debian </w:t>
      </w:r>
      <w:r>
        <w:rPr/>
        <w:t xml:space="preserve">Stable </w:t>
      </w:r>
      <w:r>
        <w:rPr/>
        <w:t>base has</w:t>
      </w:r>
      <w:r>
        <w:rPr/>
        <w:t xml:space="preserve"> </w:t>
      </w:r>
      <w:r>
        <w:rPr/>
        <w:t>changed then reinstalling is needed for</w:t>
      </w:r>
      <w:r>
        <w:rPr/>
        <w:t xml:space="preserve"> </w:t>
      </w:r>
      <w:r>
        <w:rPr/>
        <w:t>continued reliable use. Details in Users Manual, Section 1.6,</w:t>
      </w:r>
      <w:r>
        <w:rPr/>
        <w:t xml:space="preserve"> and </w:t>
      </w:r>
      <w:r>
        <w:fldChar w:fldCharType="begin"/>
      </w:r>
      <w:r>
        <w:rPr>
          <w:rStyle w:val="InternetLink"/>
        </w:rPr>
        <w:instrText> HYPERLINK "https://en.wikipedia.org/wiki/Linux_distribution" \l "Rolling_distributions"</w:instrText>
      </w:r>
      <w:r>
        <w:rPr>
          <w:rStyle w:val="InternetLink"/>
        </w:rPr>
        <w:fldChar w:fldCharType="separate"/>
      </w:r>
      <w:r>
        <w:rPr>
          <w:rStyle w:val="InternetLink"/>
        </w:rPr>
        <w:t>the Wikipedia article</w:t>
      </w:r>
      <w:r>
        <w:rPr>
          <w:rStyle w:val="InternetLink"/>
        </w:rPr>
        <w:fldChar w:fldCharType="end"/>
      </w:r>
      <w:r>
        <w:rPr/>
        <w:t>.</w:t>
      </w:r>
    </w:p>
    <w:p>
      <w:pPr>
        <w:pStyle w:val="Heading3"/>
        <w:shd w:fill="BABABA" w:val="clear"/>
        <w:ind w:left="720" w:right="0" w:hanging="0"/>
        <w:rPr/>
      </w:pPr>
      <w:bookmarkStart w:id="2" w:name="__RefHeading___Toc538_4090236585"/>
      <w:bookmarkEnd w:id="2"/>
      <w:r>
        <w:rPr/>
        <w:t>What’s the MX release cycle?</w:t>
      </w:r>
    </w:p>
    <w:p>
      <w:pPr>
        <w:pStyle w:val="Normal"/>
        <w:ind w:left="720" w:right="0" w:hanging="0"/>
        <w:rPr/>
      </w:pPr>
      <w:r>
        <w:rPr/>
        <w:t>We make official releases several times per year.  As of MX-19 and forward, major version changes happen with debian stable major updates, with “point releases” in between.</w:t>
      </w:r>
    </w:p>
    <w:p>
      <w:pPr>
        <w:pStyle w:val="Heading3"/>
        <w:shd w:fill="BABABA" w:val="clear"/>
        <w:ind w:left="720" w:right="0" w:hanging="0"/>
        <w:rPr/>
      </w:pPr>
      <w:bookmarkStart w:id="3" w:name="__RefHeading___Toc540_4090236585"/>
      <w:bookmarkEnd w:id="3"/>
      <w:r>
        <w:rPr/>
        <w:t>What’s the best way to upgrade from one</w:t>
      </w:r>
      <w:r>
        <w:rPr/>
        <w:t xml:space="preserve"> </w:t>
      </w:r>
      <w:r>
        <w:rPr/>
        <w:t>version of MX to another?</w:t>
      </w:r>
    </w:p>
    <w:p>
      <w:pPr>
        <w:pStyle w:val="Normal"/>
        <w:ind w:left="720" w:right="0" w:hanging="0"/>
        <w:rPr/>
      </w:pPr>
      <w:r>
        <w:rPr/>
        <w:t xml:space="preserve">Instructions for migration of different MX versions can be found on </w:t>
      </w:r>
      <w:hyperlink r:id="rId3">
        <w:r>
          <w:rPr>
            <w:rStyle w:val="InternetLink"/>
          </w:rPr>
          <w:t>the Migration page</w:t>
        </w:r>
      </w:hyperlink>
      <w:r>
        <w:rPr/>
        <w:t xml:space="preserve"> of the MX Community website.</w:t>
      </w:r>
    </w:p>
    <w:p>
      <w:pPr>
        <w:pStyle w:val="Heading3"/>
        <w:shd w:fill="BABABA" w:val="clear"/>
        <w:ind w:left="720" w:right="0" w:hanging="0"/>
        <w:rPr/>
      </w:pPr>
      <w:bookmarkStart w:id="4" w:name="__RefHeading___Toc542_4090236585"/>
      <w:bookmarkEnd w:id="4"/>
      <w:r>
        <w:rPr/>
        <w:t>How long will a version of MX be</w:t>
      </w:r>
      <w:r>
        <w:rPr/>
        <w:t xml:space="preserve"> </w:t>
      </w:r>
      <w:r>
        <w:rPr/>
        <w:t>supported?</w:t>
      </w:r>
    </w:p>
    <w:p>
      <w:pPr>
        <w:pStyle w:val="Normal"/>
        <w:ind w:left="720" w:right="0" w:hanging="0"/>
        <w:rPr/>
      </w:pPr>
      <w:r>
        <w:rPr/>
        <w:t xml:space="preserve">A chart is located here:  </w:t>
      </w:r>
      <w:hyperlink r:id="rId4">
        <w:r>
          <w:rPr>
            <w:rStyle w:val="InternetLink"/>
          </w:rPr>
          <w:t>Previous Releases</w:t>
        </w:r>
      </w:hyperlink>
    </w:p>
    <w:p>
      <w:pPr>
        <w:pStyle w:val="Heading3"/>
        <w:shd w:fill="BABABA" w:val="clear"/>
        <w:ind w:left="720" w:right="0" w:hanging="0"/>
        <w:rPr/>
      </w:pPr>
      <w:bookmarkStart w:id="5" w:name="__RefHeading___Toc544_4090236585"/>
      <w:bookmarkEnd w:id="5"/>
      <w:r>
        <w:rPr/>
        <w:t>Lots of other distros are dropping their</w:t>
      </w:r>
      <w:r>
        <w:rPr/>
        <w:t xml:space="preserve"> </w:t>
      </w:r>
      <w:r>
        <w:rPr/>
        <w:t>32-bit versions. What about MX?</w:t>
      </w:r>
    </w:p>
    <w:p>
      <w:pPr>
        <w:pStyle w:val="Normal"/>
        <w:ind w:left="720" w:right="0" w:hanging="0"/>
        <w:rPr/>
      </w:pPr>
      <w:r>
        <w:rPr/>
        <w:t>MX has no plans to discontinue 32-bit releases for the</w:t>
      </w:r>
      <w:r>
        <w:rPr/>
        <w:t xml:space="preserve"> </w:t>
      </w:r>
      <w:r>
        <w:rPr/>
        <w:t>foreseeable future.</w:t>
      </w:r>
    </w:p>
    <w:p>
      <w:pPr>
        <w:pStyle w:val="Heading3"/>
        <w:shd w:fill="BABABA" w:val="clear"/>
        <w:ind w:left="720" w:right="0" w:hanging="0"/>
        <w:rPr/>
      </w:pPr>
      <w:bookmarkStart w:id="6" w:name="__RefHeading___Toc546_4090236585"/>
      <w:bookmarkEnd w:id="6"/>
      <w:r>
        <w:rPr/>
        <w:t>Does MX Linux release other official versions?</w:t>
      </w:r>
    </w:p>
    <w:p>
      <w:pPr>
        <w:pStyle w:val="Normal"/>
        <w:ind w:left="720" w:right="0" w:hanging="0"/>
        <w:rPr/>
      </w:pPr>
      <w:r>
        <w:rPr/>
        <w:t>There are 4 official isos, as well as</w:t>
      </w:r>
      <w:r>
        <w:rPr/>
        <w:t xml:space="preserve"> </w:t>
      </w:r>
      <w:r>
        <w:rPr/>
        <w:t xml:space="preserve">many </w:t>
      </w:r>
      <w:r>
        <w:rPr/>
        <w:t>Community respins available</w:t>
      </w:r>
      <w:r>
        <w:rPr/>
        <w:t xml:space="preserve">, see </w:t>
      </w:r>
      <w:hyperlink r:id="rId5">
        <w:r>
          <w:rPr>
            <w:rStyle w:val="InternetLink"/>
          </w:rPr>
          <w:t>the list on the Forum</w:t>
        </w:r>
      </w:hyperlink>
      <w:r>
        <w:rPr/>
        <w:t>.</w:t>
      </w:r>
    </w:p>
    <w:p>
      <w:pPr>
        <w:pStyle w:val="Heading3"/>
        <w:shd w:fill="BABABA" w:val="clear"/>
        <w:ind w:left="720" w:right="0" w:hanging="0"/>
        <w:rPr/>
      </w:pPr>
      <w:bookmarkStart w:id="7" w:name="__RefHeading___Toc548_4090236585"/>
      <w:bookmarkEnd w:id="7"/>
      <w:r>
        <w:rPr/>
        <w:t>Can I use Flatpaks, Snaps and Appimages?</w:t>
      </w:r>
    </w:p>
    <w:p>
      <w:pPr>
        <w:pStyle w:val="Normal"/>
        <w:ind w:left="720" w:right="0" w:hanging="0"/>
        <w:rPr/>
      </w:pPr>
      <w:r>
        <w:rPr/>
        <w:t>Stand-alone packages are different in that they are</w:t>
      </w:r>
      <w:r>
        <w:rPr/>
        <w:t xml:space="preserve"> </w:t>
      </w:r>
      <w:r>
        <w:rPr/>
        <w:t>essentially independent from the particular OS and do not need</w:t>
      </w:r>
      <w:r>
        <w:rPr/>
        <w:t xml:space="preserve"> </w:t>
      </w:r>
      <w:r>
        <w:rPr/>
        <w:t>to be installed. For details, consult these pages:</w:t>
      </w:r>
    </w:p>
    <w:p>
      <w:pPr>
        <w:pStyle w:val="Normal"/>
        <w:numPr>
          <w:ilvl w:val="0"/>
          <w:numId w:val="2"/>
        </w:numPr>
        <w:ind w:left="720" w:right="0" w:hanging="0"/>
        <w:rPr/>
      </w:pPr>
      <w:hyperlink r:id="rId6">
        <w:r>
          <w:rPr>
            <w:rStyle w:val="InternetLink"/>
          </w:rPr>
          <w:t>Appimages</w:t>
        </w:r>
      </w:hyperlink>
    </w:p>
    <w:p>
      <w:pPr>
        <w:pStyle w:val="Normal"/>
        <w:numPr>
          <w:ilvl w:val="0"/>
          <w:numId w:val="2"/>
        </w:numPr>
        <w:ind w:left="720" w:right="0" w:hanging="0"/>
        <w:rPr/>
      </w:pPr>
      <w:hyperlink r:id="rId7">
        <w:r>
          <w:rPr>
            <w:rStyle w:val="InternetLink"/>
          </w:rPr>
          <w:t>Flatpaks</w:t>
        </w:r>
      </w:hyperlink>
    </w:p>
    <w:p>
      <w:pPr>
        <w:pStyle w:val="Normal"/>
        <w:numPr>
          <w:ilvl w:val="0"/>
          <w:numId w:val="2"/>
        </w:numPr>
        <w:ind w:left="720" w:right="0" w:hanging="0"/>
        <w:rPr/>
      </w:pPr>
      <w:hyperlink r:id="rId8">
        <w:r>
          <w:rPr>
            <w:rStyle w:val="InternetLink"/>
          </w:rPr>
          <w:t>Snaps</w:t>
        </w:r>
      </w:hyperlink>
    </w:p>
    <w:p>
      <w:pPr>
        <w:pStyle w:val="Heading3"/>
        <w:shd w:fill="BABABA" w:val="clear"/>
        <w:ind w:left="720" w:right="0" w:hanging="0"/>
        <w:rPr/>
      </w:pPr>
      <w:bookmarkStart w:id="8" w:name="__RefHeading___Toc550_4090236585"/>
      <w:bookmarkEnd w:id="8"/>
      <w:r>
        <w:rPr/>
        <w:t>Does MX have any social media presence?</w:t>
      </w:r>
    </w:p>
    <w:p>
      <w:pPr>
        <w:pStyle w:val="Normal"/>
        <w:ind w:left="720" w:right="0" w:hanging="0"/>
        <w:rPr/>
      </w:pPr>
      <w:r>
        <w:rPr/>
        <w:t xml:space="preserve">MX has very active sites, see </w:t>
      </w:r>
      <w:hyperlink r:id="rId9">
        <w:r>
          <w:rPr>
            <w:rStyle w:val="InternetLink"/>
          </w:rPr>
          <w:t>this list</w:t>
        </w:r>
      </w:hyperlink>
      <w:r>
        <w:rPr/>
        <w:t xml:space="preserve"> for details. </w:t>
      </w:r>
    </w:p>
    <w:p>
      <w:pPr>
        <w:pStyle w:val="Heading3"/>
        <w:shd w:fill="BABABA" w:val="clear"/>
        <w:ind w:left="720" w:right="0" w:hanging="0"/>
        <w:rPr/>
      </w:pPr>
      <w:bookmarkStart w:id="9" w:name="__RefHeading___Toc552_4090236585"/>
      <w:bookmarkEnd w:id="9"/>
      <w:r>
        <w:rPr/>
        <w:t>Does MX Linux have an IRC channel?</w:t>
      </w:r>
    </w:p>
    <w:p>
      <w:pPr>
        <w:pStyle w:val="Normal"/>
        <w:ind w:left="720" w:right="0" w:hanging="0"/>
        <w:rPr/>
      </w:pPr>
      <w:r>
        <w:rPr/>
        <w:t>No, we do not host an IRC Channel.</w:t>
      </w:r>
    </w:p>
    <w:p>
      <w:pPr>
        <w:pStyle w:val="Heading2"/>
        <w:shd w:fill="729FCF" w:val="clear"/>
        <w:rPr/>
      </w:pPr>
      <w:bookmarkStart w:id="10" w:name="__RefHeading___Toc554_4090236585"/>
      <w:bookmarkEnd w:id="10"/>
      <w:r>
        <w:rPr/>
        <w:t>Obtaining and Installing an ISO</w:t>
      </w:r>
    </w:p>
    <w:p>
      <w:pPr>
        <w:pStyle w:val="Heading3"/>
        <w:shd w:fill="BABABA" w:val="clear"/>
        <w:ind w:left="720" w:right="0" w:hanging="0"/>
        <w:rPr/>
      </w:pPr>
      <w:bookmarkStart w:id="11" w:name="__RefHeading___Toc556_4090236585"/>
      <w:bookmarkEnd w:id="11"/>
      <w:r>
        <w:rPr/>
        <w:t>Why does my installation stop at 94%?</w:t>
      </w:r>
    </w:p>
    <w:p>
      <w:pPr>
        <w:pStyle w:val="TextBody"/>
        <w:rPr>
          <w:rFonts w:ascii="Liberation Serif" w:hAnsi="Liberation Serif"/>
          <w:sz w:val="24"/>
          <w:szCs w:val="24"/>
        </w:rPr>
      </w:pPr>
      <w:r>
        <w:rPr>
          <w:b w:val="false"/>
          <w:i w:val="false"/>
          <w:caps w:val="false"/>
          <w:smallCaps w:val="false"/>
          <w:color w:val="333333"/>
          <w:spacing w:val="0"/>
          <w:sz w:val="24"/>
          <w:szCs w:val="24"/>
        </w:rPr>
        <w:tab/>
        <w:t>It's waiting for y</w:t>
      </w:r>
      <w:r>
        <w:rPr>
          <w:b w:val="false"/>
          <w:i w:val="false"/>
          <w:caps w:val="false"/>
          <w:smallCaps w:val="false"/>
          <w:color w:val="333333"/>
          <w:spacing w:val="0"/>
          <w:sz w:val="24"/>
          <w:szCs w:val="24"/>
        </w:rPr>
        <w:t xml:space="preserve">ou to </w:t>
      </w:r>
      <w:r>
        <w:rPr>
          <w:b w:val="false"/>
          <w:i w:val="false"/>
          <w:caps w:val="false"/>
          <w:smallCaps w:val="false"/>
          <w:color w:val="333333"/>
          <w:spacing w:val="0"/>
          <w:sz w:val="24"/>
          <w:szCs w:val="24"/>
        </w:rPr>
        <w:t>fill in</w:t>
      </w:r>
      <w:r>
        <w:rPr>
          <w:b w:val="false"/>
          <w:i w:val="false"/>
          <w:caps w:val="false"/>
          <w:smallCaps w:val="false"/>
          <w:color w:val="333333"/>
          <w:spacing w:val="0"/>
          <w:sz w:val="24"/>
          <w:szCs w:val="24"/>
        </w:rPr>
        <w:t xml:space="preserve"> the </w:t>
      </w:r>
      <w:r>
        <w:rPr>
          <w:b w:val="false"/>
          <w:i w:val="false"/>
          <w:caps w:val="false"/>
          <w:smallCaps w:val="false"/>
          <w:color w:val="333333"/>
          <w:spacing w:val="0"/>
          <w:sz w:val="24"/>
          <w:szCs w:val="24"/>
        </w:rPr>
        <w:t xml:space="preserve">information </w:t>
      </w:r>
      <w:r>
        <w:rPr>
          <w:b w:val="false"/>
          <w:i w:val="false"/>
          <w:caps w:val="false"/>
          <w:smallCaps w:val="false"/>
          <w:color w:val="333333"/>
          <w:spacing w:val="0"/>
          <w:sz w:val="24"/>
          <w:szCs w:val="24"/>
        </w:rPr>
        <w:t>being requested on the screen</w:t>
      </w:r>
      <w:r>
        <w:rPr>
          <w:b w:val="false"/>
          <w:i w:val="false"/>
          <w:caps w:val="false"/>
          <w:smallCaps w:val="false"/>
          <w:color w:val="333333"/>
          <w:spacing w:val="0"/>
          <w:sz w:val="24"/>
          <w:szCs w:val="24"/>
        </w:rPr>
        <w:t>.</w:t>
      </w:r>
      <w:r>
        <w:rPr>
          <w:b w:val="false"/>
          <w:i w:val="false"/>
          <w:caps w:val="false"/>
          <w:smallCaps w:val="false"/>
          <w:color w:val="333333"/>
          <w:spacing w:val="0"/>
          <w:sz w:val="24"/>
          <w:szCs w:val="24"/>
        </w:rPr>
        <w:t xml:space="preserve"> </w:t>
      </w:r>
      <w:r>
        <w:rPr>
          <w:b w:val="false"/>
          <w:i w:val="false"/>
          <w:caps w:val="false"/>
          <w:smallCaps w:val="false"/>
          <w:color w:val="333333"/>
          <w:spacing w:val="0"/>
          <w:sz w:val="24"/>
          <w:szCs w:val="24"/>
        </w:rPr>
        <w:t>P</w:t>
      </w:r>
      <w:r>
        <w:rPr>
          <w:b w:val="false"/>
          <w:i w:val="false"/>
          <w:caps w:val="false"/>
          <w:smallCaps w:val="false"/>
          <w:color w:val="333333"/>
          <w:spacing w:val="0"/>
          <w:sz w:val="24"/>
          <w:szCs w:val="24"/>
        </w:rPr>
        <w:t xml:space="preserve">ress Next </w:t>
      </w:r>
      <w:r>
        <w:rPr>
          <w:b w:val="false"/>
          <w:i w:val="false"/>
          <w:caps w:val="false"/>
          <w:smallCaps w:val="false"/>
          <w:color w:val="333333"/>
          <w:spacing w:val="0"/>
          <w:sz w:val="24"/>
          <w:szCs w:val="24"/>
        </w:rPr>
        <w:t xml:space="preserve">to </w:t>
        <w:tab/>
        <w:t>go through</w:t>
      </w:r>
      <w:r>
        <w:rPr>
          <w:b w:val="false"/>
          <w:i w:val="false"/>
          <w:caps w:val="false"/>
          <w:smallCaps w:val="false"/>
          <w:color w:val="333333"/>
          <w:spacing w:val="0"/>
          <w:sz w:val="24"/>
          <w:szCs w:val="24"/>
        </w:rPr>
        <w:t xml:space="preserve"> </w:t>
      </w:r>
      <w:r>
        <w:rPr>
          <w:b w:val="false"/>
          <w:i w:val="false"/>
          <w:caps w:val="false"/>
          <w:smallCaps w:val="false"/>
          <w:color w:val="333333"/>
          <w:spacing w:val="0"/>
          <w:sz w:val="24"/>
          <w:szCs w:val="24"/>
        </w:rPr>
        <w:t>all information screens</w:t>
      </w:r>
      <w:r>
        <w:rPr>
          <w:b w:val="false"/>
          <w:i w:val="false"/>
          <w:caps w:val="false"/>
          <w:smallCaps w:val="false"/>
          <w:color w:val="333333"/>
          <w:spacing w:val="0"/>
          <w:sz w:val="24"/>
          <w:szCs w:val="24"/>
        </w:rPr>
        <w:t>.</w:t>
      </w:r>
    </w:p>
    <w:p>
      <w:pPr>
        <w:pStyle w:val="Heading3"/>
        <w:shd w:fill="BABABA" w:val="clear"/>
        <w:ind w:left="720" w:right="0" w:hanging="0"/>
        <w:rPr/>
      </w:pPr>
      <w:bookmarkStart w:id="12" w:name="__RefHeading___Toc558_4090236585"/>
      <w:bookmarkEnd w:id="12"/>
      <w:r>
        <w:rPr/>
        <w:t>Can I buy a USB with MX Linux already installed?</w:t>
      </w:r>
    </w:p>
    <w:p>
      <w:pPr>
        <w:pStyle w:val="Normal"/>
        <w:rPr/>
      </w:pPr>
      <w:r>
        <w:rPr/>
        <w:tab/>
        <w:t xml:space="preserve">Unfortunately, that option is no longer possible since the company providing that service has </w:t>
        <w:tab/>
        <w:t>gone out of business.</w:t>
      </w:r>
    </w:p>
    <w:p>
      <w:pPr>
        <w:pStyle w:val="Heading3"/>
        <w:shd w:fill="BABABA" w:val="clear"/>
        <w:ind w:left="720" w:right="0" w:hanging="0"/>
        <w:rPr/>
      </w:pPr>
      <w:r>
        <w:rPr/>
        <w:t>Can I install MX Linux on a computer that has Windows?</w:t>
      </w:r>
    </w:p>
    <w:p>
      <w:pPr>
        <w:pStyle w:val="Normal"/>
        <w:ind w:left="720" w:right="0" w:hanging="0"/>
        <w:rPr/>
      </w:pPr>
      <w:r>
        <w:rPr/>
        <w:t xml:space="preserve">If the machine already has Windows 8 or later installed, then special steps must be taken to deal with the presence of </w:t>
      </w:r>
      <w:hyperlink r:id="rId10">
        <w:r>
          <w:rPr>
            <w:rStyle w:val="InternetLink"/>
          </w:rPr>
          <w:t>(U)EFI</w:t>
        </w:r>
      </w:hyperlink>
      <w:r>
        <w:rPr/>
        <w:t xml:space="preserve"> and its best known feature Secure Boot. Most users are urged to turn off Secure Boot by entering the BIOS as the machine starts to boot. </w:t>
      </w:r>
      <w:r>
        <w:rPr/>
        <w:t>T</w:t>
      </w:r>
      <w:r>
        <w:rPr/>
        <w:t xml:space="preserve">he exact procedure </w:t>
      </w:r>
      <w:r>
        <w:rPr/>
        <w:t xml:space="preserve">to disable Secure Boot </w:t>
      </w:r>
      <w:r>
        <w:rPr/>
        <w:t>varies by manufacturer. If you have problems, check the links to videos and documents in the Users Manual, Section 2.4.1; or seek advice on the Forum.</w:t>
      </w:r>
    </w:p>
    <w:p>
      <w:pPr>
        <w:pStyle w:val="Heading3"/>
        <w:shd w:fill="BABABA" w:val="clear"/>
        <w:ind w:left="720" w:right="0" w:hanging="0"/>
        <w:rPr/>
      </w:pPr>
      <w:bookmarkStart w:id="13" w:name="__RefHeading___Toc560_4090236585"/>
      <w:bookmarkEnd w:id="13"/>
      <w:r>
        <w:rPr/>
        <w:t>There is no install icon on the desktop,</w:t>
      </w:r>
      <w:r>
        <w:rPr/>
        <w:t xml:space="preserve"> </w:t>
      </w:r>
      <w:r>
        <w:rPr/>
        <w:t>so what do I do?</w:t>
      </w:r>
    </w:p>
    <w:p>
      <w:pPr>
        <w:pStyle w:val="Normal"/>
        <w:ind w:left="720" w:right="0" w:hanging="0"/>
        <w:rPr/>
      </w:pPr>
      <w:r>
        <w:rPr/>
        <w:t>That happens sometimes, especially with personal snapshots.</w:t>
      </w:r>
      <w:r>
        <w:rPr/>
        <w:t xml:space="preserve"> </w:t>
      </w:r>
      <w:r>
        <w:rPr/>
        <w:t>Press F4 to get a terminal, and enter</w:t>
      </w:r>
    </w:p>
    <w:p>
      <w:pPr>
        <w:pStyle w:val="Normal"/>
        <w:ind w:left="720" w:right="0" w:hanging="0"/>
        <w:rPr/>
      </w:pPr>
      <w:r>
        <w:rPr/>
        <w:tab/>
        <w:tab/>
      </w:r>
      <w:r>
        <w:rPr>
          <w:i/>
          <w:iCs/>
        </w:rPr>
        <w:t>minstall-pkexec</w:t>
      </w:r>
    </w:p>
    <w:p>
      <w:pPr>
        <w:pStyle w:val="Normal"/>
        <w:ind w:left="720" w:right="0" w:hanging="0"/>
        <w:rPr>
          <w:i/>
          <w:i/>
          <w:iCs/>
        </w:rPr>
      </w:pPr>
      <w:r>
        <w:rPr>
          <w:i/>
          <w:iCs/>
        </w:rPr>
      </w:r>
    </w:p>
    <w:p>
      <w:pPr>
        <w:pStyle w:val="Normal"/>
        <w:ind w:left="720" w:right="0" w:hanging="0"/>
        <w:rPr/>
      </w:pPr>
      <w:r>
        <w:rPr/>
      </w:r>
    </w:p>
    <w:p>
      <w:pPr>
        <w:pStyle w:val="Heading2"/>
        <w:shd w:fill="729FCF" w:val="clear"/>
        <w:rPr/>
      </w:pPr>
      <w:bookmarkStart w:id="14" w:name="__RefHeading___Toc562_4090236585"/>
      <w:bookmarkEnd w:id="14"/>
      <w:r>
        <w:rPr/>
        <w:t>Configuration and customization</w:t>
      </w:r>
    </w:p>
    <w:p>
      <w:pPr>
        <w:pStyle w:val="Heading3"/>
        <w:shd w:fill="BABABA" w:val="clear"/>
        <w:ind w:left="720" w:right="0" w:hanging="0"/>
        <w:rPr/>
      </w:pPr>
      <w:bookmarkStart w:id="15" w:name="__RefHeading___Toc564_4090236585"/>
      <w:bookmarkEnd w:id="15"/>
      <w:r>
        <w:rPr/>
        <w:t>I hate the panel on the side! How can I</w:t>
      </w:r>
      <w:r>
        <w:rPr/>
        <w:t xml:space="preserve"> </w:t>
      </w:r>
      <w:r>
        <w:rPr/>
        <w:t xml:space="preserve">move it </w:t>
      </w:r>
      <w:r>
        <w:rPr/>
        <w:t>somewhere where I want it</w:t>
      </w:r>
      <w:r>
        <w:rPr/>
        <w:t>?</w:t>
      </w:r>
    </w:p>
    <w:p>
      <w:pPr>
        <w:pStyle w:val="Normal"/>
        <w:ind w:left="720" w:right="0" w:hanging="0"/>
        <w:rPr/>
      </w:pPr>
      <w:r>
        <w:rPr/>
        <w:t>The MX Tweak tool makes moving it to your preferred position very easy.</w:t>
      </w:r>
    </w:p>
    <w:p>
      <w:pPr>
        <w:pStyle w:val="Heading3"/>
        <w:shd w:fill="BABABA" w:val="clear"/>
        <w:ind w:left="720" w:right="0" w:hanging="0"/>
        <w:rPr/>
      </w:pPr>
      <w:bookmarkStart w:id="16" w:name="__RefHeading___Toc566_4090236585"/>
      <w:bookmarkEnd w:id="16"/>
      <w:r>
        <w:rPr/>
        <w:t>How can I install the codecs needed for</w:t>
      </w:r>
      <w:r>
        <w:rPr/>
        <w:t xml:space="preserve"> </w:t>
      </w:r>
      <w:r>
        <w:rPr/>
        <w:t>multimedia?</w:t>
      </w:r>
    </w:p>
    <w:p>
      <w:pPr>
        <w:pStyle w:val="Normal"/>
        <w:ind w:left="720" w:right="0" w:hanging="0"/>
        <w:rPr/>
      </w:pPr>
      <w:r>
        <w:rPr/>
        <w:t xml:space="preserve">Most codecs are already installed.  </w:t>
      </w:r>
      <w:r>
        <w:rPr/>
        <w:t xml:space="preserve">Use MX Codecs Installer </w:t>
      </w:r>
      <w:r>
        <w:rPr/>
        <w:t>to bring in a few legacy formats as well as DVD playback support.</w:t>
      </w:r>
    </w:p>
    <w:p>
      <w:pPr>
        <w:pStyle w:val="Heading3"/>
        <w:shd w:fill="BABABA" w:val="clear"/>
        <w:ind w:left="720" w:right="0" w:hanging="0"/>
        <w:rPr/>
      </w:pPr>
      <w:bookmarkStart w:id="17" w:name="__RefHeading___Toc568_4090236585"/>
      <w:bookmarkEnd w:id="17"/>
      <w:r>
        <w:rPr/>
        <w:t>I don’t like XFCE. How can I install a</w:t>
      </w:r>
      <w:r>
        <w:rPr/>
        <w:t xml:space="preserve"> </w:t>
      </w:r>
      <w:r>
        <w:rPr/>
        <w:t>different desktop?</w:t>
      </w:r>
    </w:p>
    <w:p>
      <w:pPr>
        <w:pStyle w:val="Normal"/>
        <w:ind w:left="720" w:right="0" w:hanging="0"/>
        <w:rPr/>
      </w:pPr>
      <w:r>
        <w:rPr/>
        <w:t>A number of different desktops are available in the MX Package</w:t>
      </w:r>
      <w:r>
        <w:rPr/>
        <w:t xml:space="preserve"> </w:t>
      </w:r>
      <w:r>
        <w:rPr/>
        <w:t xml:space="preserve">Installer under the category </w:t>
      </w:r>
      <w:r>
        <w:rPr/>
        <w:t>"</w:t>
      </w:r>
      <w:r>
        <w:rPr/>
        <w:t>Window Managers</w:t>
      </w:r>
      <w:r>
        <w:rPr/>
        <w:t>"</w:t>
      </w:r>
      <w:r>
        <w:rPr/>
        <w:t xml:space="preserve"> and can be</w:t>
      </w:r>
      <w:r>
        <w:rPr/>
        <w:t xml:space="preserve"> </w:t>
      </w:r>
      <w:r>
        <w:rPr/>
        <w:t xml:space="preserve">installed easily. </w:t>
      </w:r>
    </w:p>
    <w:p>
      <w:pPr>
        <w:pStyle w:val="Heading3"/>
        <w:shd w:fill="BABABA" w:val="clear"/>
        <w:ind w:left="720" w:right="0" w:hanging="0"/>
        <w:rPr/>
      </w:pPr>
      <w:bookmarkStart w:id="18" w:name="__RefHeading___Toc570_4090236585"/>
      <w:bookmarkEnd w:id="18"/>
      <w:r>
        <w:rPr/>
        <w:t>Can I use apps from another desktop on</w:t>
      </w:r>
      <w:r>
        <w:rPr/>
        <w:t xml:space="preserve"> </w:t>
      </w:r>
      <w:r>
        <w:rPr/>
        <w:t>XFCE?</w:t>
      </w:r>
    </w:p>
    <w:p>
      <w:pPr>
        <w:pStyle w:val="Normal"/>
        <w:ind w:left="720" w:right="0" w:hanging="0"/>
        <w:rPr/>
      </w:pPr>
      <w:r>
        <w:rPr/>
        <w:t>Applications from Window Managers other than XFCE that are in</w:t>
      </w:r>
      <w:r>
        <w:rPr/>
        <w:t xml:space="preserve"> </w:t>
      </w:r>
      <w:r>
        <w:rPr/>
        <w:t>the default repos can be installed. Very often they will bring</w:t>
      </w:r>
      <w:r>
        <w:rPr/>
        <w:t xml:space="preserve"> </w:t>
      </w:r>
      <w:r>
        <w:rPr/>
        <w:t>in other applications and libraries that are dependencies of</w:t>
      </w:r>
      <w:r>
        <w:rPr/>
        <w:t xml:space="preserve"> </w:t>
      </w:r>
      <w:r>
        <w:rPr/>
        <w:t>the application. In some cases full functionality of the</w:t>
      </w:r>
      <w:r>
        <w:rPr/>
        <w:t xml:space="preserve"> </w:t>
      </w:r>
      <w:r>
        <w:rPr/>
        <w:t>installed application may not be achieved and will require</w:t>
      </w:r>
      <w:r>
        <w:rPr/>
        <w:t xml:space="preserve"> </w:t>
      </w:r>
      <w:r>
        <w:rPr/>
        <w:t>some research on how to enable that functionality. Also the</w:t>
      </w:r>
      <w:r>
        <w:rPr/>
        <w:t xml:space="preserve"> </w:t>
      </w:r>
      <w:r>
        <w:rPr/>
        <w:t>appearance of the application may not be consistent with the</w:t>
      </w:r>
      <w:r>
        <w:rPr/>
        <w:t xml:space="preserve"> </w:t>
      </w:r>
      <w:r>
        <w:rPr/>
        <w:t>XFCE default theme, especially since the upgrade to Xfce 4.14.</w:t>
      </w:r>
    </w:p>
    <w:p>
      <w:pPr>
        <w:pStyle w:val="Heading3"/>
        <w:shd w:fill="BABABA" w:val="clear"/>
        <w:ind w:left="720" w:right="0" w:hanging="0"/>
        <w:rPr/>
      </w:pPr>
      <w:bookmarkStart w:id="19" w:name="__RefHeading___Toc572_4090236585"/>
      <w:bookmarkEnd w:id="19"/>
      <w:r>
        <w:rPr/>
        <w:t>T</w:t>
      </w:r>
      <w:r>
        <w:rPr/>
        <w:t>he</w:t>
      </w:r>
      <w:r>
        <w:rPr/>
        <w:t xml:space="preserve"> window </w:t>
      </w:r>
      <w:r>
        <w:rPr/>
        <w:t xml:space="preserve">borders are too thin </w:t>
      </w:r>
      <w:r>
        <w:rPr/>
        <w:t xml:space="preserve">and </w:t>
      </w:r>
      <w:r>
        <w:rPr/>
        <w:t>I can’t easily resize windows because. Is there a way to</w:t>
      </w:r>
      <w:r>
        <w:rPr/>
        <w:t xml:space="preserve"> </w:t>
      </w:r>
      <w:r>
        <w:rPr/>
        <w:t>do that?</w:t>
      </w:r>
    </w:p>
    <w:p>
      <w:pPr>
        <w:pStyle w:val="Normal"/>
        <w:ind w:left="720" w:right="0" w:hanging="0"/>
        <w:rPr/>
      </w:pPr>
      <w:r>
        <w:rPr/>
        <w:t>Use Alt-F8 to grab the lower-right window corner and drag to</w:t>
      </w:r>
      <w:r>
        <w:rPr/>
        <w:t xml:space="preserve"> </w:t>
      </w:r>
      <w:r>
        <w:rPr/>
        <w:t xml:space="preserve">the size you want. Alternatively, </w:t>
      </w:r>
      <w:r>
        <w:rPr/>
        <w:t>select</w:t>
      </w:r>
      <w:r>
        <w:rPr/>
        <w:t xml:space="preserve"> a theme (Settings &gt;</w:t>
      </w:r>
      <w:r>
        <w:rPr/>
        <w:t xml:space="preserve"> </w:t>
      </w:r>
      <w:r>
        <w:rPr/>
        <w:t>Appearance) with larger borders.</w:t>
      </w:r>
    </w:p>
    <w:p>
      <w:pPr>
        <w:pStyle w:val="Heading3"/>
        <w:shd w:fill="BABABA" w:val="clear"/>
        <w:ind w:left="720" w:right="0" w:hanging="0"/>
        <w:rPr/>
      </w:pPr>
      <w:bookmarkStart w:id="20" w:name="__RefHeading___Toc574_4090236585"/>
      <w:bookmarkEnd w:id="20"/>
      <w:r>
        <w:rPr/>
        <w:t>How can I add a button to the Panel for</w:t>
      </w:r>
      <w:r>
        <w:rPr/>
        <w:t xml:space="preserve"> </w:t>
      </w:r>
      <w:r>
        <w:rPr/>
        <w:t>one-click logout/shutdown/restart?</w:t>
      </w:r>
    </w:p>
    <w:p>
      <w:pPr>
        <w:pStyle w:val="Normal"/>
        <w:ind w:left="720" w:right="0" w:hanging="0"/>
        <w:rPr/>
      </w:pPr>
      <w:r>
        <w:rPr/>
        <w:t>Right-click the Action</w:t>
      </w:r>
      <w:r>
        <w:rPr/>
        <w:t xml:space="preserve"> </w:t>
      </w:r>
      <w:r>
        <w:rPr/>
        <w:t>Buttons</w:t>
      </w:r>
      <w:r>
        <w:rPr/>
        <w:t xml:space="preserve"> icon at the top of the panel</w:t>
      </w:r>
      <w:r>
        <w:rPr/>
        <w:t xml:space="preserve"> &gt; Properties and uncheck everything except what</w:t>
      </w:r>
      <w:r>
        <w:rPr/>
        <w:t xml:space="preserve"> </w:t>
      </w:r>
      <w:r>
        <w:rPr/>
        <w:t>you want to see. Even faster if you leave confirmation</w:t>
      </w:r>
      <w:r>
        <w:rPr/>
        <w:t xml:space="preserve"> </w:t>
      </w:r>
      <w:r>
        <w:rPr/>
        <w:t>unchecked.</w:t>
      </w:r>
    </w:p>
    <w:p>
      <w:pPr>
        <w:pStyle w:val="Heading2"/>
        <w:shd w:fill="729FCF" w:val="clear"/>
        <w:rPr/>
      </w:pPr>
      <w:bookmarkStart w:id="21" w:name="__RefHeading___Toc576_4090236585"/>
      <w:bookmarkEnd w:id="21"/>
      <w:r>
        <w:rPr/>
        <w:t>Security</w:t>
      </w:r>
    </w:p>
    <w:p>
      <w:pPr>
        <w:pStyle w:val="Heading3"/>
        <w:shd w:fill="BABABA" w:val="clear"/>
        <w:ind w:left="720" w:right="0" w:hanging="0"/>
        <w:rPr/>
      </w:pPr>
      <w:bookmarkStart w:id="22" w:name="__RefHeading___Toc580_4090236585"/>
      <w:bookmarkEnd w:id="22"/>
      <w:r>
        <w:rPr/>
        <w:t>Can I use Ubuntu PPAs?</w:t>
      </w:r>
    </w:p>
    <w:p>
      <w:pPr>
        <w:pStyle w:val="Normal"/>
        <w:ind w:left="720" w:right="0" w:hanging="0"/>
        <w:rPr/>
      </w:pPr>
      <w:r>
        <w:rPr/>
        <w:t xml:space="preserve">Ubuntu is not Debian, so installing PPAs will likely cause problems. See </w:t>
      </w:r>
      <w:hyperlink r:id="rId11">
        <w:r>
          <w:rPr>
            <w:rStyle w:val="InternetLink"/>
          </w:rPr>
          <w:t>this</w:t>
        </w:r>
      </w:hyperlink>
      <w:hyperlink r:id="rId12">
        <w:r>
          <w:rPr>
            <w:rStyle w:val="InternetLink"/>
          </w:rPr>
          <w:t xml:space="preserve"> article</w:t>
        </w:r>
      </w:hyperlink>
      <w:r>
        <w:rPr/>
        <w:t xml:space="preserve"> for details. Solution: Go to the request forum for your MX version, under Community Repository (CR), and ask our Packaging Devs if the PPA can be be ported or updated for our own repository.</w:t>
      </w:r>
    </w:p>
    <w:p>
      <w:pPr>
        <w:pStyle w:val="Heading3"/>
        <w:shd w:fill="BABABA" w:val="clear"/>
        <w:ind w:left="720" w:right="0" w:hanging="0"/>
        <w:rPr/>
      </w:pPr>
      <w:bookmarkStart w:id="23" w:name="__RefHeading___Toc582_4090236585"/>
      <w:bookmarkEnd w:id="23"/>
      <w:r>
        <w:rPr/>
        <w:t>Should I leave MX Test, Debian</w:t>
      </w:r>
      <w:r>
        <w:rPr/>
        <w:t xml:space="preserve"> </w:t>
      </w:r>
      <w:r>
        <w:rPr/>
        <w:t>Experimental or Multimedia repositories</w:t>
      </w:r>
      <w:r>
        <w:rPr/>
        <w:t xml:space="preserve"> </w:t>
      </w:r>
      <w:r>
        <w:rPr/>
        <w:t>enabled?</w:t>
      </w:r>
    </w:p>
    <w:p>
      <w:pPr>
        <w:pStyle w:val="Normal"/>
        <w:ind w:left="720" w:right="0" w:hanging="0"/>
        <w:rPr/>
      </w:pPr>
      <w:r>
        <w:rPr/>
        <w:t>Leaving these repos permanently enabled will likely result in</w:t>
      </w:r>
      <w:r>
        <w:rPr/>
        <w:t xml:space="preserve"> </w:t>
      </w:r>
      <w:r>
        <w:rPr/>
        <w:t>system instabilities and lead to a re-installation.</w:t>
      </w:r>
      <w:r>
        <w:rPr/>
        <w:t xml:space="preserve"> </w:t>
      </w:r>
      <w:r>
        <w:rPr/>
        <w:t>Solution: use the MX-Tools &gt; Package Installer to install</w:t>
      </w:r>
      <w:r>
        <w:rPr/>
        <w:t xml:space="preserve"> </w:t>
      </w:r>
      <w:r>
        <w:rPr/>
        <w:t>individual packages from selected repos.</w:t>
      </w:r>
    </w:p>
    <w:p>
      <w:pPr>
        <w:pStyle w:val="Heading3"/>
        <w:shd w:fill="BABABA" w:val="clear"/>
        <w:ind w:left="720" w:right="0" w:hanging="0"/>
        <w:rPr/>
      </w:pPr>
      <w:bookmarkStart w:id="24" w:name="__RefHeading___Toc584_4090236585"/>
      <w:bookmarkEnd w:id="24"/>
      <w:r>
        <w:rPr/>
        <w:t>Why in the world do you have Flash</w:t>
      </w:r>
      <w:r>
        <w:rPr/>
        <w:t xml:space="preserve"> </w:t>
      </w:r>
      <w:r>
        <w:rPr/>
        <w:t>installed?</w:t>
      </w:r>
    </w:p>
    <w:p>
      <w:pPr>
        <w:pStyle w:val="Normal"/>
        <w:ind w:left="720" w:right="0" w:hanging="0"/>
        <w:rPr/>
      </w:pPr>
      <w:r>
        <w:rPr/>
        <w:t>Flash is now End-of-life.  As of MX-19.3 it is no longer preinstalled.  Users that still have flash installed should remove it.  There is an entry in MX-Packageinstaller→Popular Apps for that purpose.</w:t>
      </w:r>
    </w:p>
    <w:p>
      <w:pPr>
        <w:pStyle w:val="Heading2"/>
        <w:shd w:fill="729FCF" w:val="clear"/>
        <w:rPr/>
      </w:pPr>
      <w:bookmarkStart w:id="25" w:name="__RefHeading___Toc586_4090236585"/>
      <w:bookmarkEnd w:id="25"/>
      <w:r>
        <w:rPr/>
        <w:t>System</w:t>
      </w:r>
    </w:p>
    <w:p>
      <w:pPr>
        <w:pStyle w:val="Heading3"/>
        <w:shd w:fill="BABABA" w:val="clear"/>
        <w:ind w:left="720" w:right="0" w:hanging="0"/>
        <w:rPr/>
      </w:pPr>
      <w:bookmarkStart w:id="26" w:name="__RefHeading___Toc588_4090236585"/>
      <w:bookmarkEnd w:id="26"/>
      <w:r>
        <w:rPr/>
        <w:t>What’s the deal with MX and systemd? How</w:t>
      </w:r>
      <w:r>
        <w:rPr/>
        <w:t xml:space="preserve"> </w:t>
      </w:r>
      <w:r>
        <w:rPr/>
        <w:t>come there are still systemd packages</w:t>
      </w:r>
      <w:r>
        <w:rPr/>
        <w:t xml:space="preserve"> </w:t>
      </w:r>
      <w:r>
        <w:rPr/>
        <w:t>installed?</w:t>
      </w:r>
    </w:p>
    <w:p>
      <w:pPr>
        <w:pStyle w:val="Normal"/>
        <w:ind w:left="720" w:right="0" w:hanging="0"/>
        <w:rPr/>
      </w:pPr>
      <w:hyperlink r:id="rId13">
        <w:r>
          <w:rPr>
            <w:rStyle w:val="InternetLink"/>
          </w:rPr>
          <w:t>Systemd</w:t>
        </w:r>
      </w:hyperlink>
      <w:r>
        <w:rPr/>
        <w:t xml:space="preserve"> is included in order to allow some important</w:t>
      </w:r>
      <w:r>
        <w:rPr/>
        <w:t xml:space="preserve"> </w:t>
      </w:r>
      <w:r>
        <w:rPr/>
        <w:t>applications to run, but it is not enabled by default. For</w:t>
      </w:r>
      <w:r>
        <w:rPr/>
        <w:t xml:space="preserve"> </w:t>
      </w:r>
      <w:r>
        <w:rPr/>
        <w:t xml:space="preserve">more information see the Users Manual Section 1.7 and </w:t>
      </w:r>
      <w:hyperlink r:id="rId14">
        <w:r>
          <w:rPr>
            <w:rStyle w:val="InternetLink"/>
          </w:rPr>
          <w:t>the</w:t>
        </w:r>
      </w:hyperlink>
      <w:hyperlink r:id="rId15">
        <w:r>
          <w:rPr>
            <w:rStyle w:val="InternetLink"/>
          </w:rPr>
          <w:t xml:space="preserve"> </w:t>
        </w:r>
      </w:hyperlink>
      <w:hyperlink r:id="rId16">
        <w:r>
          <w:rPr>
            <w:rStyle w:val="InternetLink"/>
          </w:rPr>
          <w:t>Wiki article</w:t>
        </w:r>
      </w:hyperlink>
      <w:r>
        <w:rPr/>
        <w:t>.</w:t>
      </w:r>
    </w:p>
    <w:p>
      <w:pPr>
        <w:pStyle w:val="Heading3"/>
        <w:shd w:fill="BABABA" w:val="clear"/>
        <w:ind w:left="720" w:right="0" w:hanging="0"/>
        <w:rPr/>
      </w:pPr>
      <w:r>
        <w:rPr/>
        <w:t>How can I fix random login problems using</w:t>
      </w:r>
      <w:r>
        <w:rPr/>
        <w:t xml:space="preserve"> </w:t>
      </w:r>
      <w:r>
        <w:rPr/>
        <w:t>Network Manager?</w:t>
      </w:r>
    </w:p>
    <w:p>
      <w:pPr>
        <w:pStyle w:val="Normal"/>
        <w:ind w:left="720" w:right="0" w:hanging="0"/>
        <w:rPr/>
      </w:pPr>
      <w:r>
        <w:rPr/>
        <w:t xml:space="preserve">This is usually due to a known bug, see </w:t>
      </w:r>
      <w:hyperlink r:id="rId17">
        <w:r>
          <w:rPr>
            <w:rStyle w:val="InternetLink"/>
          </w:rPr>
          <w:t>this Wiki article</w:t>
        </w:r>
      </w:hyperlink>
      <w:r>
        <w:rPr/>
        <w:t>.</w:t>
      </w:r>
    </w:p>
    <w:p>
      <w:pPr>
        <w:pStyle w:val="Heading3"/>
        <w:shd w:fill="BABABA" w:val="clear"/>
        <w:ind w:left="720" w:right="0" w:hanging="0"/>
        <w:rPr/>
      </w:pPr>
      <w:r>
        <w:rPr/>
        <w:t>Is there a way that I can boot into systemd by default?</w:t>
      </w:r>
    </w:p>
    <w:p>
      <w:pPr>
        <w:pStyle w:val="TextBody"/>
        <w:spacing w:before="0" w:after="83"/>
        <w:ind w:left="709" w:right="0" w:hanging="0"/>
        <w:rPr/>
      </w:pPr>
      <w:r>
        <w:rPr/>
        <w:t>Yes. Boot into systemd by clicking on the line "Advanced options" on the opening screen (known as GRUB), then launch MX Boot options and check the box to "Enable saving last boot choice."</w:t>
      </w:r>
    </w:p>
    <w:p>
      <w:pPr>
        <w:pStyle w:val="Heading3"/>
        <w:shd w:fill="BABABA" w:val="clear"/>
        <w:spacing w:lineRule="auto" w:line="240"/>
        <w:ind w:left="720" w:right="0" w:hanging="0"/>
        <w:rPr/>
      </w:pPr>
      <w:r>
        <w:rPr/>
        <w:t>Which package manager should I use</w:t>
      </w:r>
      <w:r>
        <w:rPr/>
        <w:t>?</w:t>
      </w:r>
      <w:r>
        <w:rPr/>
        <w:t xml:space="preserve"> </w:t>
      </w:r>
    </w:p>
    <w:p>
      <w:pPr>
        <w:pStyle w:val="TextBody"/>
        <w:spacing w:lineRule="auto" w:line="240"/>
        <w:ind w:left="720" w:right="0" w:hanging="0"/>
        <w:rPr/>
      </w:pPr>
      <w:r>
        <w:rPr/>
        <w:t xml:space="preserve">There are two graphical package managers: </w:t>
      </w:r>
    </w:p>
    <w:p>
      <w:pPr>
        <w:pStyle w:val="TextBody"/>
        <w:numPr>
          <w:ilvl w:val="0"/>
          <w:numId w:val="3"/>
        </w:numPr>
        <w:spacing w:lineRule="auto" w:line="240"/>
        <w:rPr/>
      </w:pPr>
      <w:r>
        <w:rPr/>
        <w:t>MX Package Installer (MXPI) for one-click installation/removal of popular apps, as well as apps in the Debian Stable, MX Test Repo, Debian Backports and the Flatpaks repo.</w:t>
      </w:r>
    </w:p>
    <w:p>
      <w:pPr>
        <w:pStyle w:val="TextBody"/>
        <w:numPr>
          <w:ilvl w:val="0"/>
          <w:numId w:val="3"/>
        </w:numPr>
        <w:spacing w:lineRule="auto" w:line="240"/>
        <w:rPr/>
      </w:pPr>
      <w:r>
        <w:rPr/>
        <w:t xml:space="preserve">Synaptic Package Manager, a tool for a whole range of actions with Debian packages. </w:t>
      </w:r>
    </w:p>
    <w:p>
      <w:pPr>
        <w:pStyle w:val="TextBody"/>
        <w:numPr>
          <w:ilvl w:val="0"/>
          <w:numId w:val="3"/>
        </w:numPr>
        <w:spacing w:lineRule="auto" w:line="240"/>
        <w:rPr/>
      </w:pPr>
      <w:r>
        <w:rPr/>
        <w:t>KDE/plasma uses muon in lieu of synaptic.</w:t>
      </w:r>
    </w:p>
    <w:p>
      <w:pPr>
        <w:pStyle w:val="TextBody"/>
        <w:spacing w:lineRule="auto" w:line="240"/>
        <w:rPr/>
      </w:pPr>
      <w:r>
        <w:rPr/>
        <w:tab/>
        <w:t>For details about these as well as command-line utilities, consult the Users Manual, Section 5.</w:t>
      </w:r>
    </w:p>
    <w:p>
      <w:pPr>
        <w:pStyle w:val="Heading3"/>
        <w:shd w:fill="BABABA" w:val="clear"/>
        <w:spacing w:lineRule="auto" w:line="240"/>
        <w:ind w:left="720" w:right="0" w:hanging="0"/>
        <w:rPr/>
      </w:pPr>
      <w:r>
        <w:rPr/>
        <w:t>How will I know when updates are available?</w:t>
      </w:r>
    </w:p>
    <w:p>
      <w:pPr>
        <w:pStyle w:val="Normal"/>
        <w:ind w:left="720" w:right="0" w:hanging="0"/>
        <w:rPr/>
      </w:pPr>
      <w:r>
        <w:rPr/>
        <w:t xml:space="preserve">The </w:t>
      </w:r>
      <w:r>
        <w:rPr/>
        <w:t>mx-updater icon</w:t>
      </w:r>
      <w:r>
        <w:rPr/>
        <w:t xml:space="preserve"> </w:t>
      </w:r>
      <w:r>
        <w:rPr/>
        <w:t xml:space="preserve">in the </w:t>
      </w:r>
      <w:r>
        <w:rPr/>
        <w:t xml:space="preserve">Notification Area will </w:t>
      </w:r>
      <w:r>
        <w:rPr/>
        <w:t>change to indicate an update is available</w:t>
      </w:r>
      <w:r>
        <w:rPr/>
        <w:t>; click on it to see the new packages.</w:t>
      </w:r>
    </w:p>
    <w:p>
      <w:pPr>
        <w:pStyle w:val="Normal"/>
        <w:rPr/>
      </w:pPr>
      <w:r>
        <w:rPr/>
      </w:r>
    </w:p>
    <w:p>
      <w:pPr>
        <w:pStyle w:val="Normal"/>
        <w:rPr>
          <w:i/>
          <w:i/>
          <w:iCs/>
        </w:rPr>
      </w:pPr>
      <w:r>
        <w:rPr>
          <w:i/>
          <w:iCs/>
        </w:rPr>
      </w:r>
    </w:p>
    <w:p>
      <w:pPr>
        <w:pStyle w:val="Heading6"/>
        <w:spacing w:before="60" w:after="60"/>
        <w:rPr/>
      </w:pPr>
      <w:r>
        <w:rPr/>
        <w:t xml:space="preserve">v. </w:t>
      </w:r>
      <w:r>
        <w:rPr/>
        <w:t>20210210</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autoRedefine/>
    <w:qFormat/>
    <w:pPr>
      <w:numPr>
        <w:ilvl w:val="1"/>
        <w:numId w:val="1"/>
      </w:numPr>
      <w:shd w:fill="729FCF" w:val="clear"/>
      <w:spacing w:before="200" w:after="120"/>
      <w:outlineLvl w:val="1"/>
    </w:pPr>
    <w:rPr>
      <w:b/>
      <w:bCs/>
      <w:sz w:val="32"/>
      <w:szCs w:val="32"/>
    </w:rPr>
  </w:style>
  <w:style w:type="paragraph" w:styleId="Heading3">
    <w:name w:val="Heading 3"/>
    <w:basedOn w:val="Heading"/>
    <w:next w:val="TextBody"/>
    <w:qFormat/>
    <w:pPr>
      <w:numPr>
        <w:ilvl w:val="2"/>
        <w:numId w:val="1"/>
      </w:numPr>
      <w:shd w:fill="BABABA" w:val="clear"/>
      <w:spacing w:before="140" w:after="120"/>
      <w:outlineLvl w:val="2"/>
    </w:pPr>
    <w:rPr>
      <w:b/>
      <w:bCs/>
      <w:sz w:val="28"/>
      <w:szCs w:val="28"/>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ContentsHeading">
    <w:name w:val="TOA Heading"/>
    <w:basedOn w:val="Heading"/>
    <w:pPr>
      <w:suppressLineNumbers/>
      <w:ind w:left="0" w:right="0" w:hanging="0"/>
    </w:pPr>
    <w:rPr>
      <w:b/>
      <w:bCs/>
      <w:sz w:val="32"/>
      <w:szCs w:val="32"/>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Heading10">
    <w:name w:val="Heading 10"/>
    <w:basedOn w:val="Heading"/>
    <w:next w:val="TextBody"/>
    <w:qFormat/>
    <w:pPr>
      <w:numPr>
        <w:ilvl w:val="8"/>
        <w:numId w:val="1"/>
      </w:numPr>
      <w:spacing w:before="60" w:after="60"/>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xlinux.org/migration/" TargetMode="External"/><Relationship Id="rId4" Type="http://schemas.openxmlformats.org/officeDocument/2006/relationships/hyperlink" Target="https://mxlinux.org/previous-releases/" TargetMode="External"/><Relationship Id="rId5" Type="http://schemas.openxmlformats.org/officeDocument/2006/relationships/hyperlink" Target="https://forum.mxlinux.org/viewtopic.php?f=100&amp;t=48617&amp;hilit=respins" TargetMode="External"/><Relationship Id="rId6" Type="http://schemas.openxmlformats.org/officeDocument/2006/relationships/hyperlink" Target="https://mxlinux.org/wiki/applications/appimages" TargetMode="External"/><Relationship Id="rId7" Type="http://schemas.openxmlformats.org/officeDocument/2006/relationships/hyperlink" Target="https://mxlinux.org/wiki/applications/flatpaks" TargetMode="External"/><Relationship Id="rId8" Type="http://schemas.openxmlformats.org/officeDocument/2006/relationships/hyperlink" Target="https://mxlinux.org/wiki/applications/snap-packages-mx-17" TargetMode="External"/><Relationship Id="rId9" Type="http://schemas.openxmlformats.org/officeDocument/2006/relationships/hyperlink" Target="https://mxlinux.org/wiki/other/mx-linux-social-media" TargetMode="External"/><Relationship Id="rId10" Type="http://schemas.openxmlformats.org/officeDocument/2006/relationships/hyperlink" Target="https://en.wikipedia.org/wiki/Unified_Extensible_Firmware_Interface" TargetMode="External"/><Relationship Id="rId11" Type="http://schemas.openxmlformats.org/officeDocument/2006/relationships/hyperlink" Target="https://mxlinux.org/wiki/system/add-ppa-repository" TargetMode="External"/><Relationship Id="rId12" Type="http://schemas.openxmlformats.org/officeDocument/2006/relationships/hyperlink" Target="https://mxlinux.org/wiki/system/add-ppa-repository" TargetMode="External"/><Relationship Id="rId13" Type="http://schemas.openxmlformats.org/officeDocument/2006/relationships/hyperlink" Target="https://mxlinux.org/wiki/system/systemd/" TargetMode="External"/><Relationship Id="rId14" Type="http://schemas.openxmlformats.org/officeDocument/2006/relationships/hyperlink" Target="https://mxlinux.org/wiki/system/systemd" TargetMode="External"/><Relationship Id="rId15" Type="http://schemas.openxmlformats.org/officeDocument/2006/relationships/hyperlink" Target="https://mxlinux.org/wiki/system/systemd" TargetMode="External"/><Relationship Id="rId16" Type="http://schemas.openxmlformats.org/officeDocument/2006/relationships/hyperlink" Target="https://mxlinux.org/wiki/system/systemd" TargetMode="External"/><Relationship Id="rId17" Type="http://schemas.openxmlformats.org/officeDocument/2006/relationships/hyperlink" Target="https://mxlinux.org/wiki/applications/network-manager"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LibreOffice/6.1.5.2$Linux_X86_64 LibreOffice_project/10$Build-2</Application>
  <Pages>4</Pages>
  <Words>1082</Words>
  <CharactersWithSpaces>6314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2019-09-21T10:44:49Z</dcterms:created>
  <dc:creator>jb </dc:creator>
  <dc:description/>
  <dc:language>en-US</dc:language>
  <cp:lastModifiedBy/>
  <dcterms:modified xsi:type="dcterms:W3CDTF">2021-02-11T21:22:34Z</dcterms:modified>
  <cp:revision>20</cp:revision>
  <dc:subject/>
  <dc:title/>
</cp:coreProperties>
</file>