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7F" w:rsidRDefault="00B1317F" w:rsidP="00B13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Procedure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Determine sensitivity for accelerometers:</w:t>
      </w:r>
    </w:p>
    <w:p w:rsidR="00B1317F" w:rsidRDefault="00B1317F" w:rsidP="00B1317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sensitivity of the accelerometers they need to be placed on a surface of a known acceleration e.g. a shaker.</w:t>
      </w:r>
    </w:p>
    <w:p w:rsidR="00B1317F" w:rsidRDefault="00B1317F" w:rsidP="00B1317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voltages produced by the accelerometers at the known acceleration of the shaker.</w:t>
      </w:r>
    </w:p>
    <w:p w:rsidR="00B1317F" w:rsidRDefault="00B1317F" w:rsidP="00B1317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the data obtained</w:t>
      </w:r>
      <w:r w:rsidR="00C352CE">
        <w:rPr>
          <w:rFonts w:ascii="Times New Roman" w:hAnsi="Times New Roman" w:cs="Times New Roman"/>
          <w:sz w:val="24"/>
          <w:szCs w:val="24"/>
        </w:rPr>
        <w:t xml:space="preserve"> and remove the offset voltage</w:t>
      </w:r>
      <w:r>
        <w:rPr>
          <w:rFonts w:ascii="Times New Roman" w:hAnsi="Times New Roman" w:cs="Times New Roman"/>
          <w:sz w:val="24"/>
          <w:szCs w:val="24"/>
        </w:rPr>
        <w:t xml:space="preserve"> to determine the sensitivity.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317F" w:rsidRDefault="00B1317F" w:rsidP="00B13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of eddy current probe (static):</w:t>
      </w:r>
    </w:p>
    <w:p w:rsidR="00B1317F" w:rsidRDefault="00B1317F" w:rsidP="00B131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deflecting the beam (displacement of 0 on the micrometer) record the output.</w:t>
      </w:r>
      <w:r w:rsidR="00B75BA4">
        <w:rPr>
          <w:rFonts w:ascii="Times New Roman" w:hAnsi="Times New Roman" w:cs="Times New Roman"/>
          <w:sz w:val="24"/>
          <w:szCs w:val="24"/>
        </w:rPr>
        <w:t xml:space="preserve">  Record the output voltage with the micrometer near the beam and with the micrometer away from the beam.  This will show the effects of the micrometer on the ECP reading.</w:t>
      </w:r>
    </w:p>
    <w:p w:rsidR="00B75BA4" w:rsidRDefault="00B75BA4" w:rsidP="00B131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location of the linear range knowing it is approximately 1/16</w:t>
      </w:r>
      <w:r w:rsidRPr="00B75B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an inch long.</w:t>
      </w:r>
    </w:p>
    <w:p w:rsidR="00B1317F" w:rsidRDefault="00B1317F" w:rsidP="00B131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micrometer displace the beam in intervals</w:t>
      </w:r>
      <w:r w:rsidR="004575F4">
        <w:rPr>
          <w:rFonts w:ascii="Times New Roman" w:hAnsi="Times New Roman" w:cs="Times New Roman"/>
          <w:sz w:val="24"/>
          <w:szCs w:val="24"/>
        </w:rPr>
        <w:t xml:space="preserve"> of 0.0025 in,</w:t>
      </w:r>
      <w:r>
        <w:rPr>
          <w:rFonts w:ascii="Times New Roman" w:hAnsi="Times New Roman" w:cs="Times New Roman"/>
          <w:sz w:val="24"/>
          <w:szCs w:val="24"/>
        </w:rPr>
        <w:t xml:space="preserve"> recording the output at every interval.</w:t>
      </w:r>
    </w:p>
    <w:p w:rsidR="00B1317F" w:rsidRDefault="00B1317F" w:rsidP="00B131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17F">
        <w:rPr>
          <w:rFonts w:ascii="Times New Roman" w:hAnsi="Times New Roman" w:cs="Times New Roman"/>
          <w:sz w:val="24"/>
          <w:szCs w:val="24"/>
        </w:rPr>
        <w:t xml:space="preserve">Plot the output voltage against the displacement.  The slope of the data (while linear) is the sensitivity of the eddy current probe.  The linear range is expected to be 1/16 of an inch.  </w:t>
      </w: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P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force to tip:</w:t>
      </w:r>
    </w:p>
    <w:p w:rsidR="00B1317F" w:rsidRDefault="004575F4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="00B1317F">
        <w:rPr>
          <w:rFonts w:ascii="Times New Roman" w:hAnsi="Times New Roman" w:cs="Times New Roman"/>
          <w:sz w:val="24"/>
          <w:szCs w:val="24"/>
        </w:rPr>
        <w:t xml:space="preserve"> the three transducers to the 3 channels of the DAS.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eddy current probe is near the beam </w:t>
      </w:r>
      <w:r w:rsidR="004575F4">
        <w:rPr>
          <w:rFonts w:ascii="Times New Roman" w:hAnsi="Times New Roman" w:cs="Times New Roman"/>
          <w:sz w:val="24"/>
          <w:szCs w:val="24"/>
        </w:rPr>
        <w:t>so that it outputs a voltage near the voltage at the center of its linear range</w:t>
      </w:r>
      <w:r>
        <w:rPr>
          <w:rFonts w:ascii="Times New Roman" w:hAnsi="Times New Roman" w:cs="Times New Roman"/>
          <w:sz w:val="24"/>
          <w:szCs w:val="24"/>
        </w:rPr>
        <w:t>.  Attach accelerometers to the beam</w:t>
      </w:r>
      <w:r w:rsidR="004575F4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their specified locations.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the micrometer face until almost touching beam at rest.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micrometer at the first desired displacement by retracting the micrometer face the desired displacement from the location at rest.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Displace the tip of the beam until touching the micrometer to get an exact displacement.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the beam and allow it to vibrate.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the output from the three transducers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repeat runs as needed.  </w:t>
      </w:r>
    </w:p>
    <w:p w:rsidR="007D3523" w:rsidRDefault="007D3523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Gently pluck the beam and record the output.  This may reduce the magnitude of the higher frequencies.</w:t>
      </w:r>
    </w:p>
    <w:p w:rsidR="00B1317F" w:rsidRDefault="00B1317F" w:rsidP="00B131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experimental values with theoretical values.</w:t>
      </w: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force to tip only measuring with the eddy current probe:</w:t>
      </w: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accelerometers from the beam.</w:t>
      </w:r>
    </w:p>
    <w:p w:rsidR="00B1317F" w:rsidRDefault="002C1A82" w:rsidP="00B131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3-9</w:t>
      </w:r>
      <w:r w:rsidR="00B1317F">
        <w:rPr>
          <w:rFonts w:ascii="Times New Roman" w:hAnsi="Times New Roman" w:cs="Times New Roman"/>
          <w:sz w:val="24"/>
          <w:szCs w:val="24"/>
        </w:rPr>
        <w:t xml:space="preserve"> above.</w:t>
      </w:r>
    </w:p>
    <w:p w:rsidR="00B1317F" w:rsidRDefault="00B1317F" w:rsidP="00B131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1A82">
        <w:rPr>
          <w:rFonts w:ascii="Times New Roman" w:hAnsi="Times New Roman" w:cs="Times New Roman"/>
          <w:sz w:val="24"/>
          <w:szCs w:val="24"/>
        </w:rPr>
        <w:t xml:space="preserve">Compare results without the accelerometers to the previous results with the accelerometers.  </w:t>
      </w:r>
    </w:p>
    <w:p w:rsidR="002C1A82" w:rsidRPr="002C1A82" w:rsidRDefault="002C1A82" w:rsidP="002C1A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Measurements with accelerometers on the expected node positions:</w:t>
      </w: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 w:rsidR="00F14648">
        <w:rPr>
          <w:rFonts w:ascii="Times New Roman" w:hAnsi="Times New Roman" w:cs="Times New Roman"/>
          <w:sz w:val="24"/>
          <w:szCs w:val="24"/>
        </w:rPr>
        <w:t xml:space="preserve"> the mid-beam accelerometer to the node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F14648">
        <w:rPr>
          <w:rFonts w:ascii="Times New Roman" w:hAnsi="Times New Roman" w:cs="Times New Roman"/>
          <w:sz w:val="24"/>
          <w:szCs w:val="24"/>
        </w:rPr>
        <w:t>second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317F" w:rsidRDefault="00B1317F" w:rsidP="00B131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Displace beam and record data as previously done.</w:t>
      </w:r>
    </w:p>
    <w:p w:rsidR="00B1317F" w:rsidRDefault="00B1317F" w:rsidP="00B131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if the expected node positions are the actual node positions (if not find them).</w:t>
      </w:r>
    </w:p>
    <w:p w:rsidR="00B1317F" w:rsidRDefault="00B1317F" w:rsidP="00B1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Default="00B1317F" w:rsidP="00B13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of the Eddy current Probe (dynamic):</w:t>
      </w:r>
    </w:p>
    <w:p w:rsidR="00B1317F" w:rsidRDefault="00B1317F" w:rsidP="00B131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eddy current probe and the both accelerometers at the same location of the beam.</w:t>
      </w:r>
    </w:p>
    <w:p w:rsidR="00B1317F" w:rsidRDefault="00B1317F" w:rsidP="00B131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Pluck the beam.</w:t>
      </w:r>
    </w:p>
    <w:p w:rsidR="00B1317F" w:rsidRDefault="00B1317F" w:rsidP="00B131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data from both accelerometers with known sensitivities to determine the sensitivity of the probe.</w:t>
      </w:r>
    </w:p>
    <w:p w:rsidR="00B1317F" w:rsidRPr="00F42DD2" w:rsidRDefault="00B1317F" w:rsidP="00F42DD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941" w:rsidRDefault="00F42DD2"/>
    <w:sectPr w:rsidR="007E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5C4"/>
    <w:multiLevelType w:val="hybridMultilevel"/>
    <w:tmpl w:val="CD56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0410C"/>
    <w:multiLevelType w:val="hybridMultilevel"/>
    <w:tmpl w:val="5D32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84204"/>
    <w:multiLevelType w:val="hybridMultilevel"/>
    <w:tmpl w:val="991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F60A8"/>
    <w:multiLevelType w:val="hybridMultilevel"/>
    <w:tmpl w:val="ADDEA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12151"/>
    <w:multiLevelType w:val="hybridMultilevel"/>
    <w:tmpl w:val="B28C1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F2E6F"/>
    <w:multiLevelType w:val="hybridMultilevel"/>
    <w:tmpl w:val="235AA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625FE"/>
    <w:multiLevelType w:val="hybridMultilevel"/>
    <w:tmpl w:val="5FF0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7F"/>
    <w:rsid w:val="001158CC"/>
    <w:rsid w:val="002C1A82"/>
    <w:rsid w:val="004575F4"/>
    <w:rsid w:val="007D3523"/>
    <w:rsid w:val="007E00A0"/>
    <w:rsid w:val="0085160B"/>
    <w:rsid w:val="00B1317F"/>
    <w:rsid w:val="00B75BA4"/>
    <w:rsid w:val="00C352CE"/>
    <w:rsid w:val="00F14648"/>
    <w:rsid w:val="00F4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2012-12-04T22:13:00Z</dcterms:created>
  <dcterms:modified xsi:type="dcterms:W3CDTF">2012-12-04T22:34:00Z</dcterms:modified>
</cp:coreProperties>
</file>