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E88" w:rsidRDefault="00925E88" w:rsidP="00925E88"/>
    <w:p w:rsidR="00925E88" w:rsidRDefault="00925E88" w:rsidP="00925E88">
      <w:pPr>
        <w:ind w:right="-22"/>
      </w:pPr>
      <w:r>
        <w:rPr>
          <w:noProof/>
        </w:rPr>
        <w:drawing>
          <wp:inline distT="0" distB="0" distL="0" distR="0">
            <wp:extent cx="2011680" cy="421640"/>
            <wp:effectExtent l="19050" t="0" r="7620" b="0"/>
            <wp:docPr id="21" name="Picture 7" descr="Corporate_0412_H_3CP_rgb_0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porate_0412_H_3CP_rgb_0412.jpg"/>
                    <pic:cNvPicPr>
                      <a:picLocks noChangeAspect="1" noChangeArrowheads="1"/>
                    </pic:cNvPicPr>
                  </pic:nvPicPr>
                  <pic:blipFill>
                    <a:blip r:embed="rId5" cstate="print"/>
                    <a:srcRect t="19298" r="4784" b="21492"/>
                    <a:stretch>
                      <a:fillRect/>
                    </a:stretch>
                  </pic:blipFill>
                  <pic:spPr bwMode="auto">
                    <a:xfrm>
                      <a:off x="0" y="0"/>
                      <a:ext cx="2011680" cy="421640"/>
                    </a:xfrm>
                    <a:prstGeom prst="rect">
                      <a:avLst/>
                    </a:prstGeom>
                    <a:noFill/>
                    <a:ln w="9525">
                      <a:noFill/>
                      <a:miter lim="800000"/>
                      <a:headEnd/>
                      <a:tailEnd/>
                    </a:ln>
                  </pic:spPr>
                </pic:pic>
              </a:graphicData>
            </a:graphic>
          </wp:inline>
        </w:drawing>
      </w:r>
    </w:p>
    <w:p w:rsidR="00925E88" w:rsidRDefault="00925E88" w:rsidP="00925E88">
      <w:pPr>
        <w:pStyle w:val="CenturyLink"/>
        <w:jc w:val="left"/>
      </w:pPr>
      <w:proofErr w:type="spellStart"/>
      <w:r>
        <w:t>CenturyLink</w:t>
      </w:r>
      <w:proofErr w:type="spellEnd"/>
      <w:r>
        <w:t xml:space="preserve"> IT Services</w:t>
      </w:r>
    </w:p>
    <w:p w:rsidR="00925E88" w:rsidRDefault="00925E88" w:rsidP="00925E88">
      <w:pPr>
        <w:pStyle w:val="TitleLarge"/>
      </w:pPr>
      <w:r>
        <w:t>Web Service Utility Configuration</w:t>
      </w:r>
    </w:p>
    <w:p w:rsidR="00925E88" w:rsidRDefault="00925E88" w:rsidP="00925E88">
      <w:pPr>
        <w:pStyle w:val="Preparedby"/>
        <w:spacing w:after="240"/>
        <w:rPr>
          <w:b w:val="0"/>
          <w:color w:val="000000" w:themeColor="text1"/>
        </w:rPr>
      </w:pPr>
    </w:p>
    <w:p w:rsidR="00925E88" w:rsidRDefault="00925E88" w:rsidP="00925E88">
      <w:pPr>
        <w:pStyle w:val="Preparedby"/>
        <w:pBdr>
          <w:top w:val="single" w:sz="4" w:space="12" w:color="auto"/>
        </w:pBdr>
        <w:spacing w:before="120" w:after="120"/>
      </w:pPr>
      <w:r>
        <w:t>Abstract</w:t>
      </w:r>
    </w:p>
    <w:p w:rsidR="00925E88" w:rsidRDefault="00925E88" w:rsidP="00925E88">
      <w:pPr>
        <w:pStyle w:val="Preparedby"/>
        <w:spacing w:after="360"/>
        <w:rPr>
          <w:b w:val="0"/>
        </w:rPr>
      </w:pPr>
      <w:r>
        <w:rPr>
          <w:b w:val="0"/>
        </w:rPr>
        <w:t>This document represents the need and setup</w:t>
      </w:r>
      <w:r>
        <w:rPr>
          <w:b w:val="0"/>
          <w:color w:val="0000FF"/>
        </w:rPr>
        <w:t xml:space="preserve"> </w:t>
      </w:r>
      <w:r>
        <w:rPr>
          <w:b w:val="0"/>
        </w:rPr>
        <w:t xml:space="preserve">information of </w:t>
      </w:r>
      <w:r>
        <w:rPr>
          <w:b w:val="0"/>
          <w:color w:val="000000" w:themeColor="text1"/>
        </w:rPr>
        <w:t xml:space="preserve">service </w:t>
      </w:r>
      <w:proofErr w:type="spellStart"/>
      <w:r>
        <w:rPr>
          <w:b w:val="0"/>
          <w:color w:val="000000" w:themeColor="text1"/>
        </w:rPr>
        <w:t>utilty</w:t>
      </w:r>
      <w:proofErr w:type="spellEnd"/>
      <w:r>
        <w:rPr>
          <w:b w:val="0"/>
        </w:rPr>
        <w:t>.</w:t>
      </w:r>
    </w:p>
    <w:p w:rsidR="00925E88" w:rsidRDefault="00925E88" w:rsidP="00925E88">
      <w:pPr>
        <w:rPr>
          <w:b/>
          <w:sz w:val="22"/>
        </w:rPr>
        <w:sectPr w:rsidR="00925E88">
          <w:pgSz w:w="12240" w:h="15840"/>
          <w:pgMar w:top="1440" w:right="1440" w:bottom="1440" w:left="1440" w:header="720" w:footer="432" w:gutter="0"/>
          <w:pgNumType w:fmt="lowerRoman" w:start="1"/>
          <w:cols w:space="720"/>
        </w:sectPr>
      </w:pPr>
    </w:p>
    <w:p w:rsidR="00925E88" w:rsidRDefault="00925E88" w:rsidP="00925E88">
      <w:pPr>
        <w:pStyle w:val="Heading1"/>
        <w:keepLines w:val="0"/>
        <w:widowControl w:val="0"/>
        <w:numPr>
          <w:ilvl w:val="0"/>
          <w:numId w:val="4"/>
        </w:numPr>
        <w:tabs>
          <w:tab w:val="left" w:pos="720"/>
        </w:tabs>
        <w:spacing w:before="0" w:after="240"/>
        <w:ind w:hanging="510"/>
      </w:pPr>
      <w:r>
        <w:t>Introduction</w:t>
      </w:r>
    </w:p>
    <w:p w:rsidR="00925E88" w:rsidRDefault="00925E88" w:rsidP="00925E88">
      <w:pPr>
        <w:pStyle w:val="Para2"/>
        <w:ind w:left="690"/>
        <w:rPr>
          <w:szCs w:val="22"/>
        </w:rPr>
      </w:pPr>
      <w:r>
        <w:rPr>
          <w:szCs w:val="22"/>
        </w:rPr>
        <w:tab/>
        <w:t>Service Profiler is a product developed by internally where we can track the request, response and total time taken by each service. From service profiler we can also track the total time taken of sub services inside each service.</w:t>
      </w:r>
    </w:p>
    <w:p w:rsidR="00925E88" w:rsidRDefault="00925E88" w:rsidP="00925E88">
      <w:pPr>
        <w:pStyle w:val="Para2"/>
        <w:ind w:left="690"/>
        <w:rPr>
          <w:szCs w:val="22"/>
        </w:rPr>
      </w:pPr>
    </w:p>
    <w:p w:rsidR="00925E88" w:rsidRDefault="00925E88" w:rsidP="00925E88">
      <w:pPr>
        <w:pStyle w:val="Para2"/>
        <w:ind w:left="690"/>
        <w:rPr>
          <w:szCs w:val="22"/>
        </w:rPr>
      </w:pPr>
    </w:p>
    <w:p w:rsidR="00925E88" w:rsidRDefault="00925E88" w:rsidP="00925E88">
      <w:pPr>
        <w:pStyle w:val="Heading1"/>
        <w:widowControl w:val="0"/>
        <w:rPr>
          <w:szCs w:val="20"/>
        </w:rPr>
      </w:pPr>
      <w:r>
        <w:rPr>
          <w:b w:val="0"/>
        </w:rPr>
        <w:t>2.</w:t>
      </w:r>
      <w:r>
        <w:t>0   How it is useful</w:t>
      </w:r>
    </w:p>
    <w:p w:rsidR="00925E88" w:rsidRDefault="00925E88" w:rsidP="00925E88">
      <w:pPr>
        <w:pStyle w:val="Para1"/>
        <w:tabs>
          <w:tab w:val="left" w:pos="720"/>
        </w:tabs>
      </w:pPr>
      <w:r>
        <w:t xml:space="preserve">                     From service profiler we can track the records of each request and response with   respective time in database. Consider a scenario there is an issue with data in the production and we want to debug it. Since each records are stored in database to respective time we can search for  specific interval of time in table to know the exact request and response of that data instead of debugging in the logs.</w:t>
      </w:r>
    </w:p>
    <w:p w:rsidR="00925E88" w:rsidRDefault="00925E88" w:rsidP="00925E88">
      <w:pPr>
        <w:pStyle w:val="Para1"/>
        <w:tabs>
          <w:tab w:val="left" w:pos="720"/>
        </w:tabs>
        <w:ind w:left="0"/>
      </w:pPr>
    </w:p>
    <w:p w:rsidR="00925E88" w:rsidRDefault="00925E88" w:rsidP="00925E88">
      <w:pPr>
        <w:pStyle w:val="pbody"/>
        <w:spacing w:before="144" w:beforeAutospacing="0" w:after="189" w:afterAutospacing="0"/>
        <w:ind w:right="216"/>
        <w:rPr>
          <w:color w:val="000000" w:themeColor="text1"/>
          <w:sz w:val="22"/>
          <w:szCs w:val="20"/>
        </w:rPr>
      </w:pPr>
    </w:p>
    <w:p w:rsidR="00925E88" w:rsidRDefault="00925E88" w:rsidP="00925E88">
      <w:pPr>
        <w:pStyle w:val="Heading1"/>
        <w:ind w:left="432" w:hanging="432"/>
        <w:rPr>
          <w:color w:val="auto"/>
          <w:sz w:val="32"/>
          <w:szCs w:val="20"/>
        </w:rPr>
      </w:pPr>
      <w:r>
        <w:rPr>
          <w:b w:val="0"/>
        </w:rPr>
        <w:t>3.</w:t>
      </w:r>
      <w:r>
        <w:t xml:space="preserve">0   Advantages </w:t>
      </w:r>
    </w:p>
    <w:p w:rsidR="00925E88" w:rsidRDefault="00925E88" w:rsidP="00925E88">
      <w:pPr>
        <w:pStyle w:val="Para1"/>
        <w:numPr>
          <w:ilvl w:val="0"/>
          <w:numId w:val="5"/>
        </w:numPr>
      </w:pPr>
      <w:r>
        <w:t>Helps to improve the performance of application</w:t>
      </w:r>
    </w:p>
    <w:p w:rsidR="00925E88" w:rsidRDefault="00925E88" w:rsidP="00925E88">
      <w:pPr>
        <w:pStyle w:val="Para1"/>
        <w:numPr>
          <w:ilvl w:val="0"/>
          <w:numId w:val="5"/>
        </w:numPr>
      </w:pPr>
      <w:r>
        <w:t>Track the records of request, response and total time taken by each service.</w:t>
      </w:r>
    </w:p>
    <w:p w:rsidR="00925E88" w:rsidRDefault="00925E88" w:rsidP="00925E88">
      <w:pPr>
        <w:pStyle w:val="Para1"/>
        <w:numPr>
          <w:ilvl w:val="0"/>
          <w:numId w:val="5"/>
        </w:numPr>
      </w:pPr>
      <w:r>
        <w:t>Easy to integrate with application</w:t>
      </w:r>
    </w:p>
    <w:p w:rsidR="00925E88" w:rsidRDefault="00925E88" w:rsidP="00925E88">
      <w:pPr>
        <w:pStyle w:val="Para1"/>
        <w:numPr>
          <w:ilvl w:val="0"/>
          <w:numId w:val="5"/>
        </w:numPr>
      </w:pPr>
      <w:proofErr w:type="spellStart"/>
      <w:r>
        <w:t>Pentaho</w:t>
      </w:r>
      <w:proofErr w:type="spellEnd"/>
      <w:r>
        <w:t xml:space="preserve"> dashboards to view the records</w:t>
      </w:r>
    </w:p>
    <w:p w:rsidR="00925E88" w:rsidRDefault="00925E88" w:rsidP="00925E88">
      <w:pPr>
        <w:pStyle w:val="Para1"/>
        <w:numPr>
          <w:ilvl w:val="0"/>
          <w:numId w:val="5"/>
        </w:numPr>
      </w:pPr>
      <w:r>
        <w:t>Multiple dashboards for multiple functionality</w:t>
      </w:r>
    </w:p>
    <w:p w:rsidR="00925E88" w:rsidRDefault="00925E88" w:rsidP="00925E88">
      <w:pPr>
        <w:pStyle w:val="Para1"/>
        <w:numPr>
          <w:ilvl w:val="0"/>
          <w:numId w:val="5"/>
        </w:numPr>
      </w:pPr>
      <w:r>
        <w:t>Time saver to debug the request and response.</w:t>
      </w:r>
    </w:p>
    <w:p w:rsidR="00925E88" w:rsidRDefault="00925E88" w:rsidP="00925E88">
      <w:pPr>
        <w:pStyle w:val="Para1"/>
        <w:ind w:left="432" w:hanging="432"/>
      </w:pPr>
      <w:r>
        <w:t xml:space="preserve"> </w:t>
      </w:r>
    </w:p>
    <w:p w:rsidR="00925E88" w:rsidRDefault="00925E88" w:rsidP="00925E88">
      <w:pPr>
        <w:pStyle w:val="pbody"/>
        <w:spacing w:before="144" w:beforeAutospacing="0" w:after="189" w:afterAutospacing="0"/>
        <w:ind w:left="720" w:right="216" w:firstLine="720"/>
        <w:rPr>
          <w:sz w:val="22"/>
          <w:szCs w:val="20"/>
        </w:rPr>
      </w:pPr>
    </w:p>
    <w:p w:rsidR="00925E88" w:rsidRDefault="00925E88" w:rsidP="00925E88">
      <w:pPr>
        <w:pStyle w:val="pbody"/>
        <w:spacing w:before="144" w:beforeAutospacing="0" w:after="189" w:afterAutospacing="0"/>
        <w:ind w:left="720" w:right="216" w:firstLine="720"/>
        <w:rPr>
          <w:sz w:val="22"/>
          <w:szCs w:val="20"/>
        </w:rPr>
      </w:pPr>
    </w:p>
    <w:p w:rsidR="00925E88" w:rsidRDefault="00925E88" w:rsidP="00925E88">
      <w:pPr>
        <w:pStyle w:val="pbody"/>
        <w:spacing w:before="144" w:beforeAutospacing="0" w:after="189" w:afterAutospacing="0"/>
        <w:ind w:left="720" w:right="216" w:firstLine="720"/>
        <w:rPr>
          <w:sz w:val="22"/>
          <w:szCs w:val="20"/>
        </w:rPr>
      </w:pPr>
    </w:p>
    <w:p w:rsidR="00925E88" w:rsidRDefault="00925E88" w:rsidP="00925E88">
      <w:pPr>
        <w:pStyle w:val="pbody"/>
        <w:spacing w:before="144" w:beforeAutospacing="0" w:after="189" w:afterAutospacing="0"/>
        <w:ind w:left="379" w:right="216"/>
        <w:rPr>
          <w:sz w:val="22"/>
          <w:szCs w:val="20"/>
        </w:rPr>
      </w:pPr>
    </w:p>
    <w:p w:rsidR="00925E88" w:rsidRDefault="00925E88" w:rsidP="00925E88">
      <w:pPr>
        <w:pStyle w:val="Para2"/>
        <w:ind w:left="0"/>
        <w:rPr>
          <w:sz w:val="22"/>
        </w:rPr>
      </w:pPr>
    </w:p>
    <w:p w:rsidR="00925E88" w:rsidRDefault="00925E88" w:rsidP="00925E88">
      <w:pPr>
        <w:pStyle w:val="Para2"/>
        <w:ind w:left="0"/>
      </w:pPr>
    </w:p>
    <w:p w:rsidR="00925E88" w:rsidRDefault="00925E88" w:rsidP="00925E88">
      <w:pPr>
        <w:pStyle w:val="Para2"/>
        <w:ind w:left="0"/>
      </w:pPr>
    </w:p>
    <w:p w:rsidR="00925E88" w:rsidRDefault="00925E88" w:rsidP="00925E88">
      <w:pPr>
        <w:pStyle w:val="Heading1"/>
        <w:widowControl w:val="0"/>
      </w:pPr>
      <w:r>
        <w:t>4.0 High Level Design</w:t>
      </w:r>
    </w:p>
    <w:p w:rsidR="00925E88" w:rsidRDefault="00925E88" w:rsidP="00925E88">
      <w:pPr>
        <w:pStyle w:val="Para1"/>
      </w:pPr>
    </w:p>
    <w:p w:rsidR="00925E88" w:rsidRDefault="00925E88" w:rsidP="00925E88">
      <w:pPr>
        <w:pStyle w:val="Para1"/>
      </w:pPr>
      <w:r>
        <w:rPr>
          <w:noProof/>
        </w:rPr>
        <w:drawing>
          <wp:inline distT="0" distB="0" distL="0" distR="0">
            <wp:extent cx="5629275" cy="5581650"/>
            <wp:effectExtent l="19050" t="0" r="9525" b="0"/>
            <wp:docPr id="2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noChangeArrowheads="1"/>
                    </pic:cNvPicPr>
                  </pic:nvPicPr>
                  <pic:blipFill>
                    <a:blip r:embed="rId6" cstate="print"/>
                    <a:srcRect/>
                    <a:stretch>
                      <a:fillRect/>
                    </a:stretch>
                  </pic:blipFill>
                  <pic:spPr bwMode="auto">
                    <a:xfrm>
                      <a:off x="0" y="0"/>
                      <a:ext cx="5629275" cy="5581650"/>
                    </a:xfrm>
                    <a:prstGeom prst="rect">
                      <a:avLst/>
                    </a:prstGeom>
                    <a:noFill/>
                    <a:ln w="9525">
                      <a:noFill/>
                      <a:miter lim="800000"/>
                      <a:headEnd/>
                      <a:tailEnd/>
                    </a:ln>
                  </pic:spPr>
                </pic:pic>
              </a:graphicData>
            </a:graphic>
          </wp:inline>
        </w:drawing>
      </w:r>
    </w:p>
    <w:p w:rsidR="00925E88" w:rsidRDefault="00925E88" w:rsidP="00925E88">
      <w:pPr>
        <w:pStyle w:val="Para1"/>
        <w:ind w:left="0"/>
      </w:pPr>
    </w:p>
    <w:p w:rsidR="00925E88" w:rsidRDefault="00925E88" w:rsidP="00925E88">
      <w:pPr>
        <w:pStyle w:val="Para1"/>
      </w:pPr>
    </w:p>
    <w:p w:rsidR="00925E88" w:rsidRDefault="00925E88" w:rsidP="00925E88">
      <w:pPr>
        <w:pStyle w:val="Para1"/>
      </w:pPr>
    </w:p>
    <w:p w:rsidR="00925E88" w:rsidRDefault="00925E88" w:rsidP="00925E88">
      <w:pPr>
        <w:pStyle w:val="Para1"/>
      </w:pPr>
    </w:p>
    <w:p w:rsidR="00925E88" w:rsidRDefault="00925E88" w:rsidP="00925E88">
      <w:pPr>
        <w:pStyle w:val="Para1"/>
      </w:pPr>
    </w:p>
    <w:p w:rsidR="00925E88" w:rsidRDefault="00925E88" w:rsidP="00925E88">
      <w:pPr>
        <w:pStyle w:val="Para1"/>
      </w:pPr>
    </w:p>
    <w:p w:rsidR="00925E88" w:rsidRDefault="00925E88" w:rsidP="00925E88">
      <w:pPr>
        <w:pStyle w:val="Para1"/>
      </w:pPr>
    </w:p>
    <w:p w:rsidR="00925E88" w:rsidRDefault="00925E88" w:rsidP="00925E88">
      <w:pPr>
        <w:pStyle w:val="Heading1"/>
        <w:widowControl w:val="0"/>
      </w:pPr>
      <w:r>
        <w:t>5.0 Database design</w:t>
      </w:r>
    </w:p>
    <w:p w:rsidR="00925E88" w:rsidRDefault="00925E88" w:rsidP="00925E88">
      <w:pPr>
        <w:pStyle w:val="Para1"/>
      </w:pPr>
      <w:r>
        <w:t>There are two tables to store the service calls details.</w:t>
      </w:r>
    </w:p>
    <w:p w:rsidR="00925E88" w:rsidRDefault="00925E88" w:rsidP="00925E88">
      <w:pPr>
        <w:pStyle w:val="Para1"/>
      </w:pPr>
      <w:r>
        <w:t xml:space="preserve">1. </w:t>
      </w:r>
      <w:proofErr w:type="spellStart"/>
      <w:r>
        <w:t>Web_service_utility</w:t>
      </w:r>
      <w:proofErr w:type="spellEnd"/>
      <w:r>
        <w:t>: This table mainly stores the parent service call and other details.</w:t>
      </w:r>
    </w:p>
    <w:p w:rsidR="00925E88" w:rsidRDefault="00925E88" w:rsidP="00925E88">
      <w:pPr>
        <w:pStyle w:val="Para1"/>
      </w:pPr>
      <w:r>
        <w:t>2.</w:t>
      </w:r>
      <w:r>
        <w:rPr>
          <w:rFonts w:ascii="Courier New" w:hAnsi="Courier New" w:cs="Courier New"/>
          <w:color w:val="808000"/>
          <w:sz w:val="20"/>
        </w:rPr>
        <w:t xml:space="preserve"> </w:t>
      </w:r>
      <w:r>
        <w:t>Child service: It stores all the child service call and response time.</w:t>
      </w:r>
    </w:p>
    <w:p w:rsidR="00925E88" w:rsidRDefault="00925E88" w:rsidP="00925E88">
      <w:pPr>
        <w:pStyle w:val="Para1"/>
      </w:pPr>
    </w:p>
    <w:p w:rsidR="00925E88" w:rsidRDefault="00925E88" w:rsidP="00925E88">
      <w:pPr>
        <w:pStyle w:val="Para1"/>
      </w:pPr>
      <w:r>
        <w:rPr>
          <w:rFonts w:ascii="Courier New" w:hAnsi="Courier New" w:cs="Courier New"/>
          <w:noProof/>
          <w:color w:val="808000"/>
          <w:sz w:val="20"/>
        </w:rPr>
        <w:drawing>
          <wp:inline distT="0" distB="0" distL="0" distR="0">
            <wp:extent cx="3077210" cy="1454785"/>
            <wp:effectExtent l="19050" t="0" r="8890" b="0"/>
            <wp:docPr id="23" name="Picture 4"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Diagram3"/>
                    <pic:cNvPicPr>
                      <a:picLocks noChangeAspect="1" noChangeArrowheads="1"/>
                    </pic:cNvPicPr>
                  </pic:nvPicPr>
                  <pic:blipFill>
                    <a:blip r:embed="rId7" cstate="print"/>
                    <a:srcRect/>
                    <a:stretch>
                      <a:fillRect/>
                    </a:stretch>
                  </pic:blipFill>
                  <pic:spPr bwMode="auto">
                    <a:xfrm>
                      <a:off x="0" y="0"/>
                      <a:ext cx="3077210" cy="1454785"/>
                    </a:xfrm>
                    <a:prstGeom prst="rect">
                      <a:avLst/>
                    </a:prstGeom>
                    <a:noFill/>
                    <a:ln w="9525">
                      <a:noFill/>
                      <a:miter lim="800000"/>
                      <a:headEnd/>
                      <a:tailEnd/>
                    </a:ln>
                  </pic:spPr>
                </pic:pic>
              </a:graphicData>
            </a:graphic>
          </wp:inline>
        </w:drawing>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b/>
          <w:bCs/>
          <w:color w:val="0000FF"/>
          <w:sz w:val="20"/>
        </w:rPr>
        <w:t>CREATE</w:t>
      </w:r>
      <w:r>
        <w:rPr>
          <w:rFonts w:ascii="Courier New" w:hAnsi="Courier New" w:cs="Courier New"/>
          <w:color w:val="000000"/>
          <w:sz w:val="20"/>
        </w:rPr>
        <w:t xml:space="preserve"> </w:t>
      </w:r>
      <w:r>
        <w:rPr>
          <w:rFonts w:ascii="Courier New" w:hAnsi="Courier New" w:cs="Courier New"/>
          <w:b/>
          <w:bCs/>
          <w:color w:val="0000FF"/>
          <w:sz w:val="20"/>
        </w:rPr>
        <w:t>TABLE</w:t>
      </w:r>
      <w:r>
        <w:rPr>
          <w:rFonts w:ascii="Courier New" w:hAnsi="Courier New" w:cs="Courier New"/>
          <w:color w:val="000000"/>
          <w:sz w:val="20"/>
        </w:rPr>
        <w:t xml:space="preserve"> </w:t>
      </w:r>
      <w:r>
        <w:rPr>
          <w:rFonts w:ascii="Courier New" w:hAnsi="Courier New" w:cs="Courier New"/>
          <w:color w:val="808000"/>
          <w:sz w:val="20"/>
        </w:rPr>
        <w:t>`</w:t>
      </w:r>
      <w:proofErr w:type="spellStart"/>
      <w:r>
        <w:rPr>
          <w:rFonts w:ascii="Courier New" w:hAnsi="Courier New" w:cs="Courier New"/>
          <w:color w:val="808000"/>
          <w:sz w:val="20"/>
        </w:rPr>
        <w:t>web_service_utility</w:t>
      </w:r>
      <w:proofErr w:type="spell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sl_no</w:t>
      </w:r>
      <w:proofErr w:type="spellEnd"/>
      <w:r>
        <w:rPr>
          <w:rFonts w:ascii="Courier New" w:hAnsi="Courier New" w:cs="Courier New"/>
          <w:color w:val="808000"/>
          <w:sz w:val="20"/>
        </w:rPr>
        <w:t>`</w:t>
      </w:r>
      <w:r>
        <w:rPr>
          <w:rFonts w:ascii="Courier New" w:hAnsi="Courier New" w:cs="Courier New"/>
          <w:color w:val="000000"/>
          <w:sz w:val="20"/>
        </w:rPr>
        <w:t xml:space="preserve"> </w:t>
      </w:r>
      <w:proofErr w:type="gramStart"/>
      <w:r>
        <w:rPr>
          <w:rFonts w:ascii="Courier New" w:hAnsi="Courier New" w:cs="Courier New"/>
          <w:b/>
          <w:bCs/>
          <w:color w:val="800000"/>
          <w:sz w:val="20"/>
        </w:rPr>
        <w:t>INT</w:t>
      </w:r>
      <w:r>
        <w:rPr>
          <w:rFonts w:ascii="Courier New" w:hAnsi="Courier New" w:cs="Courier New"/>
          <w:color w:val="0000FF"/>
          <w:sz w:val="20"/>
        </w:rPr>
        <w:t>(</w:t>
      </w:r>
      <w:proofErr w:type="gramEnd"/>
      <w:r>
        <w:rPr>
          <w:rFonts w:ascii="Courier New" w:hAnsi="Courier New" w:cs="Courier New"/>
          <w:color w:val="800080"/>
          <w:sz w:val="20"/>
        </w:rPr>
        <w:t>11</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NOT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AUTO_INCREMENT</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request_date</w:t>
      </w:r>
      <w:proofErr w:type="spell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b/>
          <w:bCs/>
          <w:color w:val="800000"/>
          <w:sz w:val="20"/>
        </w:rPr>
        <w:t>DATETIME</w:t>
      </w:r>
      <w:r>
        <w:rPr>
          <w:rFonts w:ascii="Courier New" w:hAnsi="Courier New" w:cs="Courier New"/>
          <w:color w:val="000000"/>
          <w:sz w:val="20"/>
        </w:rPr>
        <w:t xml:space="preserve"> </w:t>
      </w:r>
      <w:r>
        <w:rPr>
          <w:rFonts w:ascii="Courier New" w:hAnsi="Courier New" w:cs="Courier New"/>
          <w:b/>
          <w:bCs/>
          <w:color w:val="0000FF"/>
          <w:sz w:val="20"/>
        </w:rPr>
        <w:t>NOT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80"/>
          <w:sz w:val="20"/>
        </w:rPr>
        <w:t>CURRENT_TIMESTAMP</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gramStart"/>
      <w:r>
        <w:rPr>
          <w:rFonts w:ascii="Courier New" w:hAnsi="Courier New" w:cs="Courier New"/>
          <w:color w:val="808000"/>
          <w:sz w:val="20"/>
        </w:rPr>
        <w:t>module</w:t>
      </w:r>
      <w:proofErr w:type="gram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b/>
          <w:bCs/>
          <w:color w:val="800000"/>
          <w:sz w:val="20"/>
        </w:rPr>
        <w:t>VARCHAR</w:t>
      </w:r>
      <w:r>
        <w:rPr>
          <w:rFonts w:ascii="Courier New" w:hAnsi="Courier New" w:cs="Courier New"/>
          <w:color w:val="0000FF"/>
          <w:sz w:val="20"/>
        </w:rPr>
        <w:t>(</w:t>
      </w:r>
      <w:r>
        <w:rPr>
          <w:rFonts w:ascii="Courier New" w:hAnsi="Courier New" w:cs="Courier New"/>
          <w:color w:val="800080"/>
          <w:sz w:val="20"/>
        </w:rPr>
        <w:t>100</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request_xml</w:t>
      </w:r>
      <w:proofErr w:type="spellEnd"/>
      <w:r>
        <w:rPr>
          <w:rFonts w:ascii="Courier New" w:hAnsi="Courier New" w:cs="Courier New"/>
          <w:color w:val="808000"/>
          <w:sz w:val="20"/>
        </w:rPr>
        <w:t>`</w:t>
      </w:r>
      <w:r>
        <w:rPr>
          <w:rFonts w:ascii="Courier New" w:hAnsi="Courier New" w:cs="Courier New"/>
          <w:color w:val="000000"/>
          <w:sz w:val="20"/>
        </w:rPr>
        <w:t xml:space="preserve"> </w:t>
      </w:r>
      <w:proofErr w:type="gramStart"/>
      <w:r>
        <w:rPr>
          <w:rFonts w:ascii="Courier New" w:hAnsi="Courier New" w:cs="Courier New"/>
          <w:b/>
          <w:bCs/>
          <w:color w:val="800000"/>
          <w:sz w:val="20"/>
        </w:rPr>
        <w:t>VARCHAR</w:t>
      </w:r>
      <w:r>
        <w:rPr>
          <w:rFonts w:ascii="Courier New" w:hAnsi="Courier New" w:cs="Courier New"/>
          <w:color w:val="0000FF"/>
          <w:sz w:val="20"/>
        </w:rPr>
        <w:t>(</w:t>
      </w:r>
      <w:proofErr w:type="gramEnd"/>
      <w:r>
        <w:rPr>
          <w:rFonts w:ascii="Courier New" w:hAnsi="Courier New" w:cs="Courier New"/>
          <w:color w:val="800080"/>
          <w:sz w:val="20"/>
        </w:rPr>
        <w:t>4000</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response_xml</w:t>
      </w:r>
      <w:proofErr w:type="spellEnd"/>
      <w:r>
        <w:rPr>
          <w:rFonts w:ascii="Courier New" w:hAnsi="Courier New" w:cs="Courier New"/>
          <w:color w:val="808000"/>
          <w:sz w:val="20"/>
        </w:rPr>
        <w:t>`</w:t>
      </w:r>
      <w:r>
        <w:rPr>
          <w:rFonts w:ascii="Courier New" w:hAnsi="Courier New" w:cs="Courier New"/>
          <w:color w:val="000000"/>
          <w:sz w:val="20"/>
        </w:rPr>
        <w:t xml:space="preserve"> </w:t>
      </w:r>
      <w:proofErr w:type="gramStart"/>
      <w:r>
        <w:rPr>
          <w:rFonts w:ascii="Courier New" w:hAnsi="Courier New" w:cs="Courier New"/>
          <w:b/>
          <w:bCs/>
          <w:color w:val="800000"/>
          <w:sz w:val="20"/>
        </w:rPr>
        <w:t>VARCHAR</w:t>
      </w:r>
      <w:r>
        <w:rPr>
          <w:rFonts w:ascii="Courier New" w:hAnsi="Courier New" w:cs="Courier New"/>
          <w:color w:val="0000FF"/>
          <w:sz w:val="20"/>
        </w:rPr>
        <w:t>(</w:t>
      </w:r>
      <w:proofErr w:type="gramEnd"/>
      <w:r>
        <w:rPr>
          <w:rFonts w:ascii="Courier New" w:hAnsi="Courier New" w:cs="Courier New"/>
          <w:color w:val="800080"/>
          <w:sz w:val="20"/>
        </w:rPr>
        <w:t>4000</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total_elapsed_time</w:t>
      </w:r>
      <w:proofErr w:type="spell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b/>
          <w:bCs/>
          <w:color w:val="800000"/>
          <w:sz w:val="20"/>
        </w:rPr>
        <w:t>MEDIUMTEXT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call_status</w:t>
      </w:r>
      <w:proofErr w:type="spellEnd"/>
      <w:r>
        <w:rPr>
          <w:rFonts w:ascii="Courier New" w:hAnsi="Courier New" w:cs="Courier New"/>
          <w:color w:val="808000"/>
          <w:sz w:val="20"/>
        </w:rPr>
        <w:t>`</w:t>
      </w:r>
      <w:r>
        <w:rPr>
          <w:rFonts w:ascii="Courier New" w:hAnsi="Courier New" w:cs="Courier New"/>
          <w:color w:val="000000"/>
          <w:sz w:val="20"/>
        </w:rPr>
        <w:t xml:space="preserve"> </w:t>
      </w:r>
      <w:proofErr w:type="gramStart"/>
      <w:r>
        <w:rPr>
          <w:rFonts w:ascii="Courier New" w:hAnsi="Courier New" w:cs="Courier New"/>
          <w:b/>
          <w:bCs/>
          <w:color w:val="800000"/>
          <w:sz w:val="20"/>
        </w:rPr>
        <w:t>VARCHAR</w:t>
      </w:r>
      <w:r>
        <w:rPr>
          <w:rFonts w:ascii="Courier New" w:hAnsi="Courier New" w:cs="Courier New"/>
          <w:color w:val="0000FF"/>
          <w:sz w:val="20"/>
        </w:rPr>
        <w:t>(</w:t>
      </w:r>
      <w:proofErr w:type="gramEnd"/>
      <w:r>
        <w:rPr>
          <w:rFonts w:ascii="Courier New" w:hAnsi="Courier New" w:cs="Courier New"/>
          <w:color w:val="800080"/>
          <w:sz w:val="20"/>
        </w:rPr>
        <w:t>20</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b/>
          <w:bCs/>
          <w:color w:val="0000FF"/>
          <w:sz w:val="20"/>
        </w:rPr>
        <w:t>PRIMARY</w:t>
      </w:r>
      <w:r>
        <w:rPr>
          <w:rFonts w:ascii="Courier New" w:hAnsi="Courier New" w:cs="Courier New"/>
          <w:color w:val="000000"/>
          <w:sz w:val="20"/>
        </w:rPr>
        <w:t xml:space="preserve"> </w:t>
      </w:r>
      <w:r>
        <w:rPr>
          <w:rFonts w:ascii="Courier New" w:hAnsi="Courier New" w:cs="Courier New"/>
          <w:b/>
          <w:bCs/>
          <w:color w:val="0000FF"/>
          <w:sz w:val="20"/>
        </w:rPr>
        <w:t>KEY</w:t>
      </w:r>
      <w:r>
        <w:rPr>
          <w:rFonts w:ascii="Courier New" w:hAnsi="Courier New" w:cs="Courier New"/>
          <w:color w:val="000000"/>
          <w:sz w:val="20"/>
        </w:rPr>
        <w:t xml:space="preserve"> </w:t>
      </w:r>
      <w:r>
        <w:rPr>
          <w:rFonts w:ascii="Courier New" w:hAnsi="Courier New" w:cs="Courier New"/>
          <w:color w:val="0000FF"/>
          <w:sz w:val="20"/>
        </w:rPr>
        <w:t>(</w:t>
      </w:r>
      <w:r>
        <w:rPr>
          <w:rFonts w:ascii="Courier New" w:hAnsi="Courier New" w:cs="Courier New"/>
          <w:color w:val="808000"/>
          <w:sz w:val="20"/>
        </w:rPr>
        <w:t>`</w:t>
      </w:r>
      <w:proofErr w:type="spellStart"/>
      <w:r>
        <w:rPr>
          <w:rFonts w:ascii="Courier New" w:hAnsi="Courier New" w:cs="Courier New"/>
          <w:color w:val="808000"/>
          <w:sz w:val="20"/>
        </w:rPr>
        <w:t>sl_no</w:t>
      </w:r>
      <w:proofErr w:type="spellEnd"/>
      <w:r>
        <w:rPr>
          <w:rFonts w:ascii="Courier New" w:hAnsi="Courier New" w:cs="Courier New"/>
          <w:color w:val="808000"/>
          <w:sz w:val="20"/>
        </w:rPr>
        <w:t>`</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0000FF"/>
          <w:sz w:val="20"/>
        </w:rPr>
        <w:t>);</w:t>
      </w:r>
    </w:p>
    <w:p w:rsidR="00925E88" w:rsidRDefault="00925E88" w:rsidP="00925E88">
      <w:pPr>
        <w:pStyle w:val="Para1"/>
        <w:rPr>
          <w:sz w:val="22"/>
        </w:rPr>
      </w:pPr>
    </w:p>
    <w:p w:rsidR="00925E88" w:rsidRDefault="00925E88" w:rsidP="00925E88">
      <w:pPr>
        <w:pStyle w:val="Para1"/>
      </w:pPr>
      <w:r>
        <w:rPr>
          <w:noProof/>
        </w:rPr>
        <w:drawing>
          <wp:inline distT="0" distB="0" distL="0" distR="0">
            <wp:extent cx="2409190" cy="1169035"/>
            <wp:effectExtent l="19050" t="0" r="0" b="0"/>
            <wp:docPr id="24" name="Picture 3" descr="Untitled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1"/>
                    <pic:cNvPicPr>
                      <a:picLocks noChangeAspect="1" noChangeArrowheads="1"/>
                    </pic:cNvPicPr>
                  </pic:nvPicPr>
                  <pic:blipFill>
                    <a:blip r:embed="rId8" cstate="print"/>
                    <a:srcRect/>
                    <a:stretch>
                      <a:fillRect/>
                    </a:stretch>
                  </pic:blipFill>
                  <pic:spPr bwMode="auto">
                    <a:xfrm>
                      <a:off x="0" y="0"/>
                      <a:ext cx="2409190" cy="1169035"/>
                    </a:xfrm>
                    <a:prstGeom prst="rect">
                      <a:avLst/>
                    </a:prstGeom>
                    <a:noFill/>
                    <a:ln w="9525">
                      <a:noFill/>
                      <a:miter lim="800000"/>
                      <a:headEnd/>
                      <a:tailEnd/>
                    </a:ln>
                  </pic:spPr>
                </pic:pic>
              </a:graphicData>
            </a:graphic>
          </wp:inline>
        </w:drawing>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b/>
          <w:bCs/>
          <w:color w:val="0000FF"/>
          <w:sz w:val="20"/>
        </w:rPr>
        <w:t>CREATE</w:t>
      </w:r>
      <w:r>
        <w:rPr>
          <w:rFonts w:ascii="Courier New" w:hAnsi="Courier New" w:cs="Courier New"/>
          <w:color w:val="000000"/>
          <w:sz w:val="20"/>
        </w:rPr>
        <w:t xml:space="preserve"> </w:t>
      </w:r>
      <w:r>
        <w:rPr>
          <w:rFonts w:ascii="Courier New" w:hAnsi="Courier New" w:cs="Courier New"/>
          <w:b/>
          <w:bCs/>
          <w:color w:val="0000FF"/>
          <w:sz w:val="20"/>
        </w:rPr>
        <w:t>TABLE</w:t>
      </w:r>
      <w:r>
        <w:rPr>
          <w:rFonts w:ascii="Courier New" w:hAnsi="Courier New" w:cs="Courier New"/>
          <w:color w:val="000000"/>
          <w:sz w:val="20"/>
        </w:rPr>
        <w:t xml:space="preserve"> </w:t>
      </w:r>
      <w:r>
        <w:rPr>
          <w:rFonts w:ascii="Courier New" w:hAnsi="Courier New" w:cs="Courier New"/>
          <w:color w:val="808000"/>
          <w:sz w:val="20"/>
        </w:rPr>
        <w:t>`</w:t>
      </w:r>
      <w:proofErr w:type="spellStart"/>
      <w:r>
        <w:rPr>
          <w:rFonts w:ascii="Courier New" w:hAnsi="Courier New" w:cs="Courier New"/>
          <w:color w:val="808000"/>
          <w:sz w:val="20"/>
        </w:rPr>
        <w:t>child_service</w:t>
      </w:r>
      <w:proofErr w:type="spell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cs_id</w:t>
      </w:r>
      <w:proofErr w:type="spellEnd"/>
      <w:r>
        <w:rPr>
          <w:rFonts w:ascii="Courier New" w:hAnsi="Courier New" w:cs="Courier New"/>
          <w:color w:val="808000"/>
          <w:sz w:val="20"/>
        </w:rPr>
        <w:t>`</w:t>
      </w:r>
      <w:r>
        <w:rPr>
          <w:rFonts w:ascii="Courier New" w:hAnsi="Courier New" w:cs="Courier New"/>
          <w:color w:val="000000"/>
          <w:sz w:val="20"/>
        </w:rPr>
        <w:t xml:space="preserve"> </w:t>
      </w:r>
      <w:proofErr w:type="gramStart"/>
      <w:r>
        <w:rPr>
          <w:rFonts w:ascii="Courier New" w:hAnsi="Courier New" w:cs="Courier New"/>
          <w:b/>
          <w:bCs/>
          <w:color w:val="800000"/>
          <w:sz w:val="20"/>
        </w:rPr>
        <w:t>INT</w:t>
      </w:r>
      <w:r>
        <w:rPr>
          <w:rFonts w:ascii="Courier New" w:hAnsi="Courier New" w:cs="Courier New"/>
          <w:color w:val="0000FF"/>
          <w:sz w:val="20"/>
        </w:rPr>
        <w:t>(</w:t>
      </w:r>
      <w:proofErr w:type="gramEnd"/>
      <w:r>
        <w:rPr>
          <w:rFonts w:ascii="Courier New" w:hAnsi="Courier New" w:cs="Courier New"/>
          <w:color w:val="800080"/>
          <w:sz w:val="20"/>
        </w:rPr>
        <w:t>11</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NOT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AUTO_INCREMENT</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proofErr w:type="gramStart"/>
      <w:r>
        <w:rPr>
          <w:rFonts w:ascii="Courier New" w:hAnsi="Courier New" w:cs="Courier New"/>
          <w:color w:val="808000"/>
          <w:sz w:val="20"/>
        </w:rPr>
        <w:t>moduleName</w:t>
      </w:r>
      <w:proofErr w:type="spellEnd"/>
      <w:proofErr w:type="gram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b/>
          <w:bCs/>
          <w:color w:val="800000"/>
          <w:sz w:val="20"/>
        </w:rPr>
        <w:t>VARCHAR</w:t>
      </w:r>
      <w:r>
        <w:rPr>
          <w:rFonts w:ascii="Courier New" w:hAnsi="Courier New" w:cs="Courier New"/>
          <w:color w:val="0000FF"/>
          <w:sz w:val="20"/>
        </w:rPr>
        <w:t>(</w:t>
      </w:r>
      <w:r>
        <w:rPr>
          <w:rFonts w:ascii="Courier New" w:hAnsi="Courier New" w:cs="Courier New"/>
          <w:color w:val="800080"/>
          <w:sz w:val="20"/>
        </w:rPr>
        <w:t>100</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gramStart"/>
      <w:r>
        <w:rPr>
          <w:rFonts w:ascii="Courier New" w:hAnsi="Courier New" w:cs="Courier New"/>
          <w:color w:val="808000"/>
          <w:sz w:val="20"/>
        </w:rPr>
        <w:t>time</w:t>
      </w:r>
      <w:proofErr w:type="gram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b/>
          <w:bCs/>
          <w:color w:val="800000"/>
          <w:sz w:val="20"/>
        </w:rPr>
        <w:t>MEDIUMTEXT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808000"/>
          <w:sz w:val="20"/>
        </w:rPr>
        <w:t>`</w:t>
      </w:r>
      <w:proofErr w:type="spellStart"/>
      <w:r>
        <w:rPr>
          <w:rFonts w:ascii="Courier New" w:hAnsi="Courier New" w:cs="Courier New"/>
          <w:color w:val="808000"/>
          <w:sz w:val="20"/>
        </w:rPr>
        <w:t>utility_id</w:t>
      </w:r>
      <w:proofErr w:type="spellEnd"/>
      <w:r>
        <w:rPr>
          <w:rFonts w:ascii="Courier New" w:hAnsi="Courier New" w:cs="Courier New"/>
          <w:color w:val="808000"/>
          <w:sz w:val="20"/>
        </w:rPr>
        <w:t>`</w:t>
      </w:r>
      <w:r>
        <w:rPr>
          <w:rFonts w:ascii="Courier New" w:hAnsi="Courier New" w:cs="Courier New"/>
          <w:color w:val="000000"/>
          <w:sz w:val="20"/>
        </w:rPr>
        <w:t xml:space="preserve"> </w:t>
      </w:r>
      <w:proofErr w:type="gramStart"/>
      <w:r>
        <w:rPr>
          <w:rFonts w:ascii="Courier New" w:hAnsi="Courier New" w:cs="Courier New"/>
          <w:b/>
          <w:bCs/>
          <w:color w:val="800000"/>
          <w:sz w:val="20"/>
        </w:rPr>
        <w:t>INT</w:t>
      </w:r>
      <w:r>
        <w:rPr>
          <w:rFonts w:ascii="Courier New" w:hAnsi="Courier New" w:cs="Courier New"/>
          <w:color w:val="0000FF"/>
          <w:sz w:val="20"/>
        </w:rPr>
        <w:t>(</w:t>
      </w:r>
      <w:proofErr w:type="gramEnd"/>
      <w:r>
        <w:rPr>
          <w:rFonts w:ascii="Courier New" w:hAnsi="Courier New" w:cs="Courier New"/>
          <w:color w:val="800080"/>
          <w:sz w:val="20"/>
        </w:rPr>
        <w:t>11</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00"/>
          <w:sz w:val="20"/>
        </w:rPr>
        <w:t xml:space="preserve"> </w:t>
      </w:r>
      <w:r>
        <w:rPr>
          <w:rFonts w:ascii="Courier New" w:hAnsi="Courier New" w:cs="Courier New"/>
          <w:b/>
          <w:bCs/>
          <w:color w:val="0000FF"/>
          <w:sz w:val="20"/>
        </w:rPr>
        <w:t>DEFAULT</w:t>
      </w:r>
      <w:r>
        <w:rPr>
          <w:rFonts w:ascii="Courier New" w:hAnsi="Courier New" w:cs="Courier New"/>
          <w:color w:val="000000"/>
          <w:sz w:val="20"/>
        </w:rPr>
        <w:t xml:space="preserve"> </w:t>
      </w:r>
      <w:r>
        <w:rPr>
          <w:rFonts w:ascii="Courier New" w:hAnsi="Courier New" w:cs="Courier New"/>
          <w:b/>
          <w:bCs/>
          <w:color w:val="0000FF"/>
          <w:sz w:val="20"/>
        </w:rPr>
        <w:t>NULL</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b/>
          <w:bCs/>
          <w:color w:val="0000FF"/>
          <w:sz w:val="20"/>
        </w:rPr>
        <w:t>PRIMARY</w:t>
      </w:r>
      <w:r>
        <w:rPr>
          <w:rFonts w:ascii="Courier New" w:hAnsi="Courier New" w:cs="Courier New"/>
          <w:color w:val="000000"/>
          <w:sz w:val="20"/>
        </w:rPr>
        <w:t xml:space="preserve"> </w:t>
      </w:r>
      <w:r>
        <w:rPr>
          <w:rFonts w:ascii="Courier New" w:hAnsi="Courier New" w:cs="Courier New"/>
          <w:b/>
          <w:bCs/>
          <w:color w:val="0000FF"/>
          <w:sz w:val="20"/>
        </w:rPr>
        <w:t>KEY</w:t>
      </w:r>
      <w:r>
        <w:rPr>
          <w:rFonts w:ascii="Courier New" w:hAnsi="Courier New" w:cs="Courier New"/>
          <w:color w:val="000000"/>
          <w:sz w:val="20"/>
        </w:rPr>
        <w:t xml:space="preserve"> </w:t>
      </w:r>
      <w:r>
        <w:rPr>
          <w:rFonts w:ascii="Courier New" w:hAnsi="Courier New" w:cs="Courier New"/>
          <w:color w:val="0000FF"/>
          <w:sz w:val="20"/>
        </w:rPr>
        <w:t>(</w:t>
      </w:r>
      <w:r>
        <w:rPr>
          <w:rFonts w:ascii="Courier New" w:hAnsi="Courier New" w:cs="Courier New"/>
          <w:color w:val="808000"/>
          <w:sz w:val="20"/>
        </w:rPr>
        <w:t>`</w:t>
      </w:r>
      <w:proofErr w:type="spellStart"/>
      <w:r>
        <w:rPr>
          <w:rFonts w:ascii="Courier New" w:hAnsi="Courier New" w:cs="Courier New"/>
          <w:color w:val="808000"/>
          <w:sz w:val="20"/>
        </w:rPr>
        <w:t>cs_id</w:t>
      </w:r>
      <w:proofErr w:type="spellEnd"/>
      <w:r>
        <w:rPr>
          <w:rFonts w:ascii="Courier New" w:hAnsi="Courier New" w:cs="Courier New"/>
          <w:color w:val="808000"/>
          <w:sz w:val="20"/>
        </w:rPr>
        <w:t>`</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b/>
          <w:bCs/>
          <w:color w:val="0000FF"/>
          <w:sz w:val="20"/>
        </w:rPr>
        <w:t>INDEX</w:t>
      </w:r>
      <w:r>
        <w:rPr>
          <w:rFonts w:ascii="Courier New" w:hAnsi="Courier New" w:cs="Courier New"/>
          <w:color w:val="000000"/>
          <w:sz w:val="20"/>
        </w:rPr>
        <w:t xml:space="preserve"> </w:t>
      </w:r>
      <w:r>
        <w:rPr>
          <w:rFonts w:ascii="Courier New" w:hAnsi="Courier New" w:cs="Courier New"/>
          <w:color w:val="808000"/>
          <w:sz w:val="20"/>
        </w:rPr>
        <w:t>`</w:t>
      </w:r>
      <w:proofErr w:type="spellStart"/>
      <w:r>
        <w:rPr>
          <w:rFonts w:ascii="Courier New" w:hAnsi="Courier New" w:cs="Courier New"/>
          <w:color w:val="808000"/>
          <w:sz w:val="20"/>
        </w:rPr>
        <w:t>utility_id</w:t>
      </w:r>
      <w:proofErr w:type="spell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color w:val="0000FF"/>
          <w:sz w:val="20"/>
        </w:rPr>
        <w:t>(</w:t>
      </w:r>
      <w:r>
        <w:rPr>
          <w:rFonts w:ascii="Courier New" w:hAnsi="Courier New" w:cs="Courier New"/>
          <w:color w:val="808000"/>
          <w:sz w:val="20"/>
        </w:rPr>
        <w:t>`</w:t>
      </w:r>
      <w:proofErr w:type="spellStart"/>
      <w:r>
        <w:rPr>
          <w:rFonts w:ascii="Courier New" w:hAnsi="Courier New" w:cs="Courier New"/>
          <w:color w:val="808000"/>
          <w:sz w:val="20"/>
        </w:rPr>
        <w:t>utility_id</w:t>
      </w:r>
      <w:proofErr w:type="spellEnd"/>
      <w:r>
        <w:rPr>
          <w:rFonts w:ascii="Courier New" w:hAnsi="Courier New" w:cs="Courier New"/>
          <w:color w:val="808000"/>
          <w:sz w:val="20"/>
        </w:rPr>
        <w:t>`</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b/>
          <w:bCs/>
          <w:color w:val="0000FF"/>
          <w:sz w:val="20"/>
        </w:rPr>
        <w:t>CONSTRAINT</w:t>
      </w:r>
      <w:r>
        <w:rPr>
          <w:rFonts w:ascii="Courier New" w:hAnsi="Courier New" w:cs="Courier New"/>
          <w:color w:val="000000"/>
          <w:sz w:val="20"/>
        </w:rPr>
        <w:t xml:space="preserve"> </w:t>
      </w:r>
      <w:r>
        <w:rPr>
          <w:rFonts w:ascii="Courier New" w:hAnsi="Courier New" w:cs="Courier New"/>
          <w:color w:val="808000"/>
          <w:sz w:val="20"/>
        </w:rPr>
        <w:t>`child_service_ibfk_1`</w:t>
      </w:r>
      <w:r>
        <w:rPr>
          <w:rFonts w:ascii="Courier New" w:hAnsi="Courier New" w:cs="Courier New"/>
          <w:color w:val="000000"/>
          <w:sz w:val="20"/>
        </w:rPr>
        <w:t xml:space="preserve"> </w:t>
      </w:r>
      <w:r>
        <w:rPr>
          <w:rFonts w:ascii="Courier New" w:hAnsi="Courier New" w:cs="Courier New"/>
          <w:b/>
          <w:bCs/>
          <w:color w:val="0000FF"/>
          <w:sz w:val="20"/>
        </w:rPr>
        <w:t>FOREIGN</w:t>
      </w:r>
      <w:r>
        <w:rPr>
          <w:rFonts w:ascii="Courier New" w:hAnsi="Courier New" w:cs="Courier New"/>
          <w:color w:val="000000"/>
          <w:sz w:val="20"/>
        </w:rPr>
        <w:t xml:space="preserve"> </w:t>
      </w:r>
      <w:r>
        <w:rPr>
          <w:rFonts w:ascii="Courier New" w:hAnsi="Courier New" w:cs="Courier New"/>
          <w:b/>
          <w:bCs/>
          <w:color w:val="0000FF"/>
          <w:sz w:val="20"/>
        </w:rPr>
        <w:t>KEY</w:t>
      </w:r>
      <w:r>
        <w:rPr>
          <w:rFonts w:ascii="Courier New" w:hAnsi="Courier New" w:cs="Courier New"/>
          <w:color w:val="000000"/>
          <w:sz w:val="20"/>
        </w:rPr>
        <w:t xml:space="preserve"> </w:t>
      </w:r>
      <w:r>
        <w:rPr>
          <w:rFonts w:ascii="Courier New" w:hAnsi="Courier New" w:cs="Courier New"/>
          <w:color w:val="0000FF"/>
          <w:sz w:val="20"/>
        </w:rPr>
        <w:t>(</w:t>
      </w:r>
      <w:r>
        <w:rPr>
          <w:rFonts w:ascii="Courier New" w:hAnsi="Courier New" w:cs="Courier New"/>
          <w:color w:val="808000"/>
          <w:sz w:val="20"/>
        </w:rPr>
        <w:t>‘</w:t>
      </w:r>
      <w:proofErr w:type="spellStart"/>
      <w:r>
        <w:rPr>
          <w:rFonts w:ascii="Courier New" w:hAnsi="Courier New" w:cs="Courier New"/>
          <w:color w:val="808000"/>
          <w:sz w:val="20"/>
        </w:rPr>
        <w:t>cs_id</w:t>
      </w:r>
      <w:proofErr w:type="spellEnd"/>
      <w:r>
        <w:rPr>
          <w:rFonts w:ascii="Courier New" w:hAnsi="Courier New" w:cs="Courier New"/>
          <w:color w:val="808000"/>
          <w:sz w:val="20"/>
        </w:rPr>
        <w:t>`</w:t>
      </w:r>
      <w:r>
        <w:rPr>
          <w:rFonts w:ascii="Courier New" w:hAnsi="Courier New" w:cs="Courier New"/>
          <w:color w:val="0000FF"/>
          <w:sz w:val="20"/>
        </w:rPr>
        <w:t>)</w:t>
      </w:r>
      <w:r>
        <w:rPr>
          <w:rFonts w:ascii="Courier New" w:hAnsi="Courier New" w:cs="Courier New"/>
          <w:color w:val="000000"/>
          <w:sz w:val="20"/>
        </w:rPr>
        <w:t xml:space="preserve"> </w:t>
      </w:r>
      <w:r>
        <w:rPr>
          <w:rFonts w:ascii="Courier New" w:hAnsi="Courier New" w:cs="Courier New"/>
          <w:b/>
          <w:bCs/>
          <w:color w:val="0000FF"/>
          <w:sz w:val="20"/>
        </w:rPr>
        <w:t>REFERENCES</w:t>
      </w:r>
      <w:r>
        <w:rPr>
          <w:rFonts w:ascii="Courier New" w:hAnsi="Courier New" w:cs="Courier New"/>
          <w:color w:val="000000"/>
          <w:sz w:val="20"/>
        </w:rPr>
        <w:t xml:space="preserve"> </w:t>
      </w:r>
      <w:r>
        <w:rPr>
          <w:rFonts w:ascii="Courier New" w:hAnsi="Courier New" w:cs="Courier New"/>
          <w:color w:val="808000"/>
          <w:sz w:val="20"/>
        </w:rPr>
        <w:t>`</w:t>
      </w:r>
      <w:proofErr w:type="spellStart"/>
      <w:r>
        <w:rPr>
          <w:rFonts w:ascii="Courier New" w:hAnsi="Courier New" w:cs="Courier New"/>
          <w:color w:val="808000"/>
          <w:sz w:val="20"/>
        </w:rPr>
        <w:t>web_service_utility</w:t>
      </w:r>
      <w:proofErr w:type="spellEnd"/>
      <w:r>
        <w:rPr>
          <w:rFonts w:ascii="Courier New" w:hAnsi="Courier New" w:cs="Courier New"/>
          <w:color w:val="808000"/>
          <w:sz w:val="20"/>
        </w:rPr>
        <w:t>`</w:t>
      </w:r>
      <w:r>
        <w:rPr>
          <w:rFonts w:ascii="Courier New" w:hAnsi="Courier New" w:cs="Courier New"/>
          <w:color w:val="000000"/>
          <w:sz w:val="20"/>
        </w:rPr>
        <w:t xml:space="preserve"> </w:t>
      </w:r>
      <w:r>
        <w:rPr>
          <w:rFonts w:ascii="Courier New" w:hAnsi="Courier New" w:cs="Courier New"/>
          <w:color w:val="0000FF"/>
          <w:sz w:val="20"/>
        </w:rPr>
        <w:t>(</w:t>
      </w:r>
      <w:r>
        <w:rPr>
          <w:rFonts w:ascii="Courier New" w:hAnsi="Courier New" w:cs="Courier New"/>
          <w:color w:val="808000"/>
          <w:sz w:val="20"/>
        </w:rPr>
        <w:t>‘</w:t>
      </w:r>
      <w:proofErr w:type="spellStart"/>
      <w:r>
        <w:rPr>
          <w:rFonts w:ascii="Courier New" w:hAnsi="Courier New" w:cs="Courier New"/>
          <w:color w:val="808000"/>
          <w:sz w:val="20"/>
        </w:rPr>
        <w:t>sl_no</w:t>
      </w:r>
      <w:proofErr w:type="spellEnd"/>
      <w:r>
        <w:rPr>
          <w:rFonts w:ascii="Courier New" w:hAnsi="Courier New" w:cs="Courier New"/>
          <w:color w:val="808000"/>
          <w:sz w:val="20"/>
        </w:rPr>
        <w:t>`</w:t>
      </w:r>
      <w:r>
        <w:rPr>
          <w:rFonts w:ascii="Courier New" w:hAnsi="Courier New" w:cs="Courier New"/>
          <w:color w:val="0000FF"/>
          <w:sz w:val="20"/>
        </w:rPr>
        <w:t>)</w:t>
      </w:r>
    </w:p>
    <w:p w:rsidR="00925E88" w:rsidRDefault="00925E88" w:rsidP="00925E88">
      <w:pPr>
        <w:autoSpaceDE w:val="0"/>
        <w:autoSpaceDN w:val="0"/>
        <w:adjustRightInd w:val="0"/>
        <w:ind w:left="720"/>
        <w:rPr>
          <w:rFonts w:ascii="Courier New" w:hAnsi="Courier New" w:cs="Courier New"/>
          <w:color w:val="0000FF"/>
          <w:sz w:val="20"/>
        </w:rPr>
      </w:pPr>
      <w:r>
        <w:rPr>
          <w:rFonts w:ascii="Courier New" w:hAnsi="Courier New" w:cs="Courier New"/>
          <w:color w:val="0000FF"/>
          <w:sz w:val="20"/>
        </w:rPr>
        <w:t>)</w:t>
      </w:r>
    </w:p>
    <w:p w:rsidR="00925E88" w:rsidRDefault="00925E88" w:rsidP="00925E88">
      <w:pPr>
        <w:pStyle w:val="Para1"/>
        <w:rPr>
          <w:sz w:val="22"/>
        </w:rPr>
      </w:pPr>
    </w:p>
    <w:p w:rsidR="00925E88" w:rsidRDefault="00925E88" w:rsidP="00925E88">
      <w:pPr>
        <w:pStyle w:val="Para1"/>
      </w:pPr>
    </w:p>
    <w:p w:rsidR="00925E88" w:rsidRDefault="00925E88" w:rsidP="00925E88">
      <w:pPr>
        <w:pStyle w:val="Para1"/>
      </w:pPr>
    </w:p>
    <w:p w:rsidR="00925E88" w:rsidRDefault="00925E88" w:rsidP="00925E88">
      <w:pPr>
        <w:pStyle w:val="Heading1"/>
        <w:widowControl w:val="0"/>
      </w:pPr>
      <w:r>
        <w:t xml:space="preserve">6.0   </w:t>
      </w:r>
      <w:proofErr w:type="spellStart"/>
      <w:r>
        <w:t>Pentaho</w:t>
      </w:r>
      <w:proofErr w:type="spellEnd"/>
      <w:r>
        <w:t xml:space="preserve"> Setup</w:t>
      </w:r>
    </w:p>
    <w:p w:rsidR="00925E88" w:rsidRDefault="00925E88" w:rsidP="00925E88">
      <w:pPr>
        <w:shd w:val="clear" w:color="auto" w:fill="FFFFFF"/>
        <w:spacing w:after="240" w:line="450" w:lineRule="atLeast"/>
        <w:ind w:left="720"/>
        <w:textAlignment w:val="baseline"/>
        <w:rPr>
          <w:sz w:val="22"/>
          <w:szCs w:val="22"/>
        </w:rPr>
      </w:pPr>
      <w:r>
        <w:t xml:space="preserve">First we need to set the </w:t>
      </w:r>
      <w:proofErr w:type="spellStart"/>
      <w:r>
        <w:t>PENTAHO_JAVA_HOME.Suppose</w:t>
      </w:r>
      <w:proofErr w:type="spellEnd"/>
      <w:r>
        <w:t xml:space="preserve"> java is installed in “C:\Program Files\Java\jdk1.7.0_04\</w:t>
      </w:r>
      <w:proofErr w:type="spellStart"/>
      <w:r>
        <w:t>bin”.Please</w:t>
      </w:r>
      <w:proofErr w:type="spellEnd"/>
      <w:r>
        <w:t xml:space="preserve"> follow below steps:</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Click Start.</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Right-click on Computer, click Properties.</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In the left pane, click </w:t>
      </w:r>
      <w:proofErr w:type="gramStart"/>
      <w:r>
        <w:t>Advanced</w:t>
      </w:r>
      <w:proofErr w:type="gramEnd"/>
      <w:r>
        <w:t xml:space="preserve"> system settings.</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 xml:space="preserve">Select the Advanced tab, </w:t>
      </w:r>
      <w:proofErr w:type="gramStart"/>
      <w:r>
        <w:t>then</w:t>
      </w:r>
      <w:proofErr w:type="gramEnd"/>
      <w:r>
        <w:t xml:space="preserve"> click Environment Variables…</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In System Variables, scroll till you find Path.</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Select Path, click Edit…</w:t>
      </w:r>
    </w:p>
    <w:p w:rsidR="00925E88" w:rsidRDefault="00925E88" w:rsidP="00925E88">
      <w:pPr>
        <w:numPr>
          <w:ilvl w:val="0"/>
          <w:numId w:val="6"/>
        </w:numPr>
        <w:shd w:val="clear" w:color="auto" w:fill="FFFFFF"/>
        <w:tabs>
          <w:tab w:val="clear" w:pos="720"/>
          <w:tab w:val="num" w:pos="1440"/>
        </w:tabs>
        <w:spacing w:line="360" w:lineRule="auto"/>
        <w:ind w:left="1440" w:hanging="720"/>
        <w:textAlignment w:val="baseline"/>
      </w:pPr>
      <w:r>
        <w:t>Add the Java bin folder to</w:t>
      </w:r>
      <w:proofErr w:type="gramStart"/>
      <w:r>
        <w:t>  your</w:t>
      </w:r>
      <w:proofErr w:type="gramEnd"/>
      <w:r>
        <w:t xml:space="preserve"> path by appending ;C:\Program   Files\Java\jdk1.7.0_04\bin to the end of the Path Variable Value.</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Click OK.</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Click New…</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In Variable name, enter: PENTAHO_JAVA_HOME</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In Variable value, enter: C:\Program Files\Java\jdk1.7.0_04</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Click OK.</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Click OK.</w:t>
      </w:r>
    </w:p>
    <w:p w:rsidR="00925E88" w:rsidRDefault="00925E88" w:rsidP="00925E88">
      <w:pPr>
        <w:numPr>
          <w:ilvl w:val="0"/>
          <w:numId w:val="6"/>
        </w:numPr>
        <w:shd w:val="clear" w:color="auto" w:fill="FFFFFF"/>
        <w:tabs>
          <w:tab w:val="clear" w:pos="720"/>
          <w:tab w:val="num" w:pos="1440"/>
        </w:tabs>
        <w:spacing w:line="360" w:lineRule="auto"/>
        <w:ind w:firstLine="0"/>
        <w:textAlignment w:val="baseline"/>
      </w:pPr>
      <w:r>
        <w:t>Click OK.</w:t>
      </w:r>
    </w:p>
    <w:p w:rsidR="00925E88" w:rsidRDefault="00925E88" w:rsidP="00925E88">
      <w:pPr>
        <w:shd w:val="clear" w:color="auto" w:fill="FFFFFF"/>
        <w:spacing w:after="240" w:line="450" w:lineRule="atLeast"/>
        <w:textAlignment w:val="baseline"/>
      </w:pPr>
      <w:r>
        <w:t xml:space="preserve">            15.       Open </w:t>
      </w:r>
      <w:proofErr w:type="spellStart"/>
      <w:r>
        <w:t>Powershell</w:t>
      </w:r>
      <w:proofErr w:type="spellEnd"/>
      <w:r>
        <w:t>.</w:t>
      </w:r>
    </w:p>
    <w:p w:rsidR="00925E88" w:rsidRDefault="00925E88" w:rsidP="00925E88">
      <w:pPr>
        <w:shd w:val="clear" w:color="auto" w:fill="FFFFFF"/>
        <w:spacing w:line="360" w:lineRule="auto"/>
        <w:textAlignment w:val="baseline"/>
      </w:pPr>
      <w:r>
        <w:t xml:space="preserve">            16.       Then type </w:t>
      </w:r>
      <w:proofErr w:type="spellStart"/>
      <w:r>
        <w:t>javac</w:t>
      </w:r>
      <w:proofErr w:type="spellEnd"/>
      <w:r>
        <w:t xml:space="preserve"> -version.</w:t>
      </w:r>
    </w:p>
    <w:p w:rsidR="00925E88" w:rsidRDefault="00925E88" w:rsidP="00925E88">
      <w:pPr>
        <w:shd w:val="clear" w:color="auto" w:fill="FFFFFF"/>
        <w:spacing w:line="360" w:lineRule="auto"/>
        <w:ind w:left="1440" w:hanging="1080"/>
        <w:textAlignment w:val="baseline"/>
      </w:pPr>
      <w:r>
        <w:t xml:space="preserve">      17.       For each command above, you should see the correct Java version</w:t>
      </w:r>
      <w:proofErr w:type="gramStart"/>
      <w:r>
        <w:t>  (</w:t>
      </w:r>
      <w:proofErr w:type="gramEnd"/>
      <w:r>
        <w:t xml:space="preserve">for me </w:t>
      </w:r>
      <w:proofErr w:type="spellStart"/>
      <w:r>
        <w:t>its</w:t>
      </w:r>
      <w:proofErr w:type="spellEnd"/>
      <w:r>
        <w:t xml:space="preserve">    jdk1.7.0_04)</w:t>
      </w:r>
    </w:p>
    <w:p w:rsidR="00925E88" w:rsidRDefault="00925E88" w:rsidP="00925E88">
      <w:pPr>
        <w:shd w:val="clear" w:color="auto" w:fill="FFFFFF"/>
        <w:spacing w:line="360" w:lineRule="auto"/>
        <w:ind w:left="1440" w:hanging="1080"/>
        <w:textAlignment w:val="baseline"/>
      </w:pPr>
      <w:r>
        <w:t xml:space="preserve">      18.       Open a command prompt.</w:t>
      </w:r>
    </w:p>
    <w:p w:rsidR="00925E88" w:rsidRDefault="00925E88" w:rsidP="00925E88">
      <w:pPr>
        <w:shd w:val="clear" w:color="auto" w:fill="FFFFFF"/>
        <w:spacing w:line="360" w:lineRule="auto"/>
        <w:ind w:left="1440" w:hanging="1080"/>
        <w:textAlignment w:val="baseline"/>
      </w:pPr>
      <w:r>
        <w:t xml:space="preserve">      19.       Type echo %PENTAHO_JAVA_HOME%</w:t>
      </w:r>
    </w:p>
    <w:p w:rsidR="00925E88" w:rsidRDefault="00925E88" w:rsidP="00925E88">
      <w:pPr>
        <w:shd w:val="clear" w:color="auto" w:fill="FFFFFF"/>
        <w:spacing w:line="360" w:lineRule="auto"/>
        <w:textAlignment w:val="baseline"/>
      </w:pPr>
      <w:r>
        <w:t xml:space="preserve">            20.      You should see the following as output: C:\Program Files\Java\jdk1.7.0_04</w:t>
      </w:r>
    </w:p>
    <w:p w:rsidR="00925E88" w:rsidRDefault="00925E88" w:rsidP="00925E88">
      <w:pPr>
        <w:pStyle w:val="Para1"/>
        <w:rPr>
          <w:sz w:val="32"/>
          <w:szCs w:val="32"/>
          <w:u w:val="single"/>
        </w:rPr>
      </w:pPr>
    </w:p>
    <w:p w:rsidR="00925E88" w:rsidRDefault="00925E88" w:rsidP="00925E88">
      <w:pPr>
        <w:pStyle w:val="Para1"/>
        <w:rPr>
          <w:sz w:val="22"/>
        </w:rPr>
      </w:pPr>
    </w:p>
    <w:p w:rsidR="00925E88" w:rsidRDefault="00925E88" w:rsidP="00925E88">
      <w:pPr>
        <w:pStyle w:val="Para1"/>
      </w:pPr>
    </w:p>
    <w:p w:rsidR="00925E88" w:rsidRDefault="00925E88" w:rsidP="00925E88">
      <w:pPr>
        <w:pStyle w:val="Para1"/>
      </w:pPr>
    </w:p>
    <w:p w:rsidR="00925E88" w:rsidRDefault="00925E88" w:rsidP="00925E88">
      <w:pPr>
        <w:pStyle w:val="Heading1"/>
        <w:widowControl w:val="0"/>
      </w:pPr>
      <w:r>
        <w:t xml:space="preserve">7.0    Installation of </w:t>
      </w:r>
      <w:proofErr w:type="spellStart"/>
      <w:r>
        <w:t>Pentaho</w:t>
      </w:r>
      <w:proofErr w:type="spellEnd"/>
      <w:r>
        <w:t xml:space="preserve"> BI Server</w:t>
      </w:r>
    </w:p>
    <w:p w:rsidR="00925E88" w:rsidRDefault="00925E88" w:rsidP="00925E88">
      <w:pPr>
        <w:numPr>
          <w:ilvl w:val="0"/>
          <w:numId w:val="7"/>
        </w:numPr>
        <w:shd w:val="clear" w:color="auto" w:fill="FFFFFF"/>
        <w:tabs>
          <w:tab w:val="clear" w:pos="720"/>
          <w:tab w:val="num" w:pos="1350"/>
          <w:tab w:val="left" w:pos="1440"/>
        </w:tabs>
        <w:spacing w:line="360" w:lineRule="auto"/>
        <w:ind w:left="1440" w:hanging="720"/>
        <w:textAlignment w:val="baseline"/>
        <w:rPr>
          <w:rFonts w:asciiTheme="minorHAnsi" w:hAnsiTheme="minorHAnsi"/>
          <w:szCs w:val="22"/>
        </w:rPr>
      </w:pPr>
      <w:r>
        <w:t xml:space="preserve"> Now that we have Java installed we can get on with our main task of installing the   </w:t>
      </w:r>
      <w:proofErr w:type="spellStart"/>
      <w:r>
        <w:t>Pentaho</w:t>
      </w:r>
      <w:proofErr w:type="spellEnd"/>
      <w:r>
        <w:t xml:space="preserve"> BI Server.</w:t>
      </w:r>
    </w:p>
    <w:p w:rsidR="00925E88" w:rsidRDefault="00925E88" w:rsidP="00925E88">
      <w:pPr>
        <w:numPr>
          <w:ilvl w:val="0"/>
          <w:numId w:val="7"/>
        </w:numPr>
        <w:shd w:val="clear" w:color="auto" w:fill="FFFFFF"/>
        <w:spacing w:line="360" w:lineRule="auto"/>
        <w:ind w:left="1440" w:hanging="720"/>
        <w:textAlignment w:val="baseline"/>
      </w:pPr>
      <w:r>
        <w:t xml:space="preserve">Download the </w:t>
      </w:r>
      <w:proofErr w:type="spellStart"/>
      <w:r>
        <w:t>Pentaho</w:t>
      </w:r>
      <w:proofErr w:type="spellEnd"/>
      <w:r>
        <w:t xml:space="preserve"> BI Server from </w:t>
      </w:r>
      <w:hyperlink r:id="rId9" w:history="1">
        <w:r>
          <w:rPr>
            <w:rStyle w:val="Hyperlink"/>
            <w:rFonts w:asciiTheme="minorHAnsi" w:eastAsiaTheme="majorEastAsia" w:hAnsiTheme="minorHAnsi"/>
            <w:sz w:val="22"/>
          </w:rPr>
          <w:t>http://wiki.pentaho.com/display/COM/Latest+Stable+Builds</w:t>
        </w:r>
      </w:hyperlink>
      <w:r>
        <w:t>. I’m using the current stable build which is </w:t>
      </w:r>
      <w:r>
        <w:rPr>
          <w:b/>
          <w:bCs/>
        </w:rPr>
        <w:t>biserver-ce-4.8.0-stable.zip</w:t>
      </w:r>
    </w:p>
    <w:p w:rsidR="00925E88" w:rsidRDefault="00925E88" w:rsidP="00925E88">
      <w:pPr>
        <w:numPr>
          <w:ilvl w:val="0"/>
          <w:numId w:val="7"/>
        </w:numPr>
        <w:shd w:val="clear" w:color="auto" w:fill="FFFFFF"/>
        <w:spacing w:line="360" w:lineRule="auto"/>
        <w:ind w:firstLine="0"/>
        <w:textAlignment w:val="baseline"/>
      </w:pPr>
      <w:r>
        <w:t>Open Windows Explorer and create new folder: </w:t>
      </w:r>
      <w:r>
        <w:rPr>
          <w:b/>
          <w:bCs/>
        </w:rPr>
        <w:t>C:\Program Files\</w:t>
      </w:r>
      <w:proofErr w:type="spellStart"/>
      <w:r>
        <w:rPr>
          <w:b/>
          <w:bCs/>
        </w:rPr>
        <w:t>Pentaho</w:t>
      </w:r>
      <w:proofErr w:type="spellEnd"/>
      <w:r>
        <w:t>.</w:t>
      </w:r>
    </w:p>
    <w:p w:rsidR="00925E88" w:rsidRDefault="00925E88" w:rsidP="00925E88">
      <w:pPr>
        <w:numPr>
          <w:ilvl w:val="0"/>
          <w:numId w:val="7"/>
        </w:numPr>
        <w:shd w:val="clear" w:color="auto" w:fill="FFFFFF"/>
        <w:spacing w:line="360" w:lineRule="auto"/>
        <w:ind w:firstLine="0"/>
        <w:textAlignment w:val="baseline"/>
      </w:pPr>
      <w:r>
        <w:t>Unzip </w:t>
      </w:r>
      <w:r>
        <w:rPr>
          <w:b/>
          <w:bCs/>
        </w:rPr>
        <w:t>biserver-ce-4.8.0-stable.zip</w:t>
      </w:r>
    </w:p>
    <w:p w:rsidR="00925E88" w:rsidRDefault="00925E88" w:rsidP="00925E88">
      <w:pPr>
        <w:numPr>
          <w:ilvl w:val="0"/>
          <w:numId w:val="7"/>
        </w:numPr>
        <w:shd w:val="clear" w:color="auto" w:fill="FFFFFF"/>
        <w:tabs>
          <w:tab w:val="clear" w:pos="720"/>
          <w:tab w:val="num" w:pos="1440"/>
        </w:tabs>
        <w:spacing w:line="360" w:lineRule="auto"/>
        <w:ind w:left="1440" w:hanging="720"/>
        <w:textAlignment w:val="baseline"/>
      </w:pPr>
      <w:r>
        <w:t>Next, copy the </w:t>
      </w:r>
      <w:proofErr w:type="spellStart"/>
      <w:r>
        <w:rPr>
          <w:b/>
          <w:bCs/>
        </w:rPr>
        <w:t>biserver-ce</w:t>
      </w:r>
      <w:proofErr w:type="spellEnd"/>
      <w:r>
        <w:t> and </w:t>
      </w:r>
      <w:r>
        <w:rPr>
          <w:b/>
          <w:bCs/>
        </w:rPr>
        <w:t>administration-console</w:t>
      </w:r>
      <w:r>
        <w:t xml:space="preserve"> folder into </w:t>
      </w:r>
    </w:p>
    <w:p w:rsidR="00925E88" w:rsidRDefault="00925E88" w:rsidP="00925E88">
      <w:pPr>
        <w:shd w:val="clear" w:color="auto" w:fill="FFFFFF"/>
        <w:spacing w:line="360" w:lineRule="auto"/>
        <w:ind w:left="1440"/>
        <w:textAlignment w:val="baseline"/>
      </w:pPr>
      <w:proofErr w:type="gramStart"/>
      <w:r>
        <w:rPr>
          <w:b/>
          <w:bCs/>
        </w:rPr>
        <w:t>C:\Program      Files\</w:t>
      </w:r>
      <w:proofErr w:type="spellStart"/>
      <w:r>
        <w:rPr>
          <w:b/>
          <w:bCs/>
        </w:rPr>
        <w:t>Pentaho</w:t>
      </w:r>
      <w:proofErr w:type="spellEnd"/>
      <w:r>
        <w:t>.</w:t>
      </w:r>
      <w:proofErr w:type="gramEnd"/>
    </w:p>
    <w:p w:rsidR="00925E88" w:rsidRDefault="00925E88" w:rsidP="00925E88">
      <w:pPr>
        <w:shd w:val="clear" w:color="auto" w:fill="FFFFFF"/>
        <w:spacing w:line="360" w:lineRule="auto"/>
        <w:ind w:left="360"/>
        <w:textAlignment w:val="baseline"/>
      </w:pPr>
    </w:p>
    <w:p w:rsidR="00925E88" w:rsidRDefault="00925E88" w:rsidP="00925E88">
      <w:pPr>
        <w:shd w:val="clear" w:color="auto" w:fill="FFFFFF"/>
        <w:spacing w:line="360" w:lineRule="auto"/>
        <w:ind w:left="720"/>
        <w:textAlignment w:val="baseline"/>
      </w:pPr>
    </w:p>
    <w:p w:rsidR="00925E88" w:rsidRDefault="00925E88" w:rsidP="00925E88">
      <w:pPr>
        <w:shd w:val="clear" w:color="auto" w:fill="FFFFFF"/>
        <w:spacing w:line="360" w:lineRule="auto"/>
        <w:ind w:left="720"/>
        <w:textAlignment w:val="baseline"/>
      </w:pPr>
      <w:r>
        <w:t xml:space="preserve">To start the </w:t>
      </w:r>
      <w:proofErr w:type="spellStart"/>
      <w:r>
        <w:t>pentaho</w:t>
      </w:r>
      <w:proofErr w:type="spellEnd"/>
      <w:r>
        <w:t xml:space="preserve"> </w:t>
      </w:r>
      <w:proofErr w:type="gramStart"/>
      <w:r>
        <w:t>server  open</w:t>
      </w:r>
      <w:proofErr w:type="gramEnd"/>
      <w:r>
        <w:t xml:space="preserve"> Windows Explorer to C:\Program Files\</w:t>
      </w:r>
      <w:proofErr w:type="spellStart"/>
      <w:r>
        <w:t>Pentaho</w:t>
      </w:r>
      <w:proofErr w:type="spellEnd"/>
      <w:r>
        <w:t>\</w:t>
      </w:r>
      <w:proofErr w:type="spellStart"/>
      <w:r>
        <w:t>biserver-ce</w:t>
      </w:r>
      <w:proofErr w:type="spellEnd"/>
      <w:r>
        <w:t xml:space="preserve"> and double-click  On “start-pentaho.bat” and open a browser to </w:t>
      </w:r>
      <w:hyperlink r:id="rId10" w:history="1">
        <w:r>
          <w:rPr>
            <w:rStyle w:val="Hyperlink"/>
            <w:rFonts w:eastAsiaTheme="majorEastAsia" w:cstheme="minorBidi"/>
          </w:rPr>
          <w:t>http://localhost:8080/pentaho/Login</w:t>
        </w:r>
      </w:hyperlink>
    </w:p>
    <w:p w:rsidR="00925E88" w:rsidRDefault="00925E88" w:rsidP="00925E88">
      <w:pPr>
        <w:shd w:val="clear" w:color="auto" w:fill="FFFFFF"/>
        <w:spacing w:line="360" w:lineRule="auto"/>
        <w:ind w:left="720"/>
        <w:textAlignment w:val="baseline"/>
      </w:pPr>
      <w:r>
        <w:t xml:space="preserve"> </w:t>
      </w:r>
      <w:proofErr w:type="gramStart"/>
      <w:r>
        <w:t>and</w:t>
      </w:r>
      <w:proofErr w:type="gramEnd"/>
      <w:r>
        <w:t xml:space="preserve"> the </w:t>
      </w:r>
      <w:proofErr w:type="spellStart"/>
      <w:r>
        <w:t>pentaho</w:t>
      </w:r>
      <w:proofErr w:type="spellEnd"/>
      <w:r>
        <w:t xml:space="preserve"> starts.</w:t>
      </w:r>
    </w:p>
    <w:p w:rsidR="00925E88" w:rsidRDefault="00925E88" w:rsidP="00925E88">
      <w:pPr>
        <w:shd w:val="clear" w:color="auto" w:fill="FFFFFF"/>
        <w:spacing w:line="360" w:lineRule="auto"/>
        <w:ind w:left="720"/>
        <w:textAlignment w:val="baseline"/>
      </w:pPr>
      <w:r>
        <w:t>(</w:t>
      </w:r>
      <w:proofErr w:type="gramStart"/>
      <w:r>
        <w:t>default</w:t>
      </w:r>
      <w:proofErr w:type="gramEnd"/>
      <w:r>
        <w:t xml:space="preserve"> </w:t>
      </w:r>
      <w:proofErr w:type="spellStart"/>
      <w:r>
        <w:t>login:UserName:joe</w:t>
      </w:r>
      <w:proofErr w:type="spellEnd"/>
      <w:r>
        <w:t xml:space="preserve"> and </w:t>
      </w:r>
      <w:proofErr w:type="spellStart"/>
      <w:r>
        <w:t>Password:password</w:t>
      </w:r>
      <w:proofErr w:type="spellEnd"/>
      <w:r>
        <w:t>)</w:t>
      </w:r>
    </w:p>
    <w:p w:rsidR="00925E88" w:rsidRDefault="00925E88" w:rsidP="00925E88">
      <w:pPr>
        <w:shd w:val="clear" w:color="auto" w:fill="FFFFFF"/>
        <w:spacing w:line="360" w:lineRule="auto"/>
        <w:textAlignment w:val="baseline"/>
      </w:pPr>
    </w:p>
    <w:p w:rsidR="00925E88" w:rsidRDefault="00925E88" w:rsidP="00925E88">
      <w:pPr>
        <w:shd w:val="clear" w:color="auto" w:fill="FFFFFF"/>
        <w:spacing w:line="360" w:lineRule="auto"/>
        <w:ind w:left="720"/>
        <w:textAlignment w:val="baseline"/>
      </w:pPr>
      <w:proofErr w:type="spellStart"/>
      <w:r>
        <w:t>Note</w:t>
      </w:r>
      <w:proofErr w:type="gramStart"/>
      <w:r>
        <w:t>:If</w:t>
      </w:r>
      <w:proofErr w:type="spellEnd"/>
      <w:proofErr w:type="gramEnd"/>
      <w:r>
        <w:t xml:space="preserve"> you are not able to start the </w:t>
      </w:r>
      <w:proofErr w:type="spellStart"/>
      <w:r>
        <w:t>pentaho</w:t>
      </w:r>
      <w:proofErr w:type="spellEnd"/>
      <w:r>
        <w:t xml:space="preserve"> with above steps please edit the start-pentaho.bat </w:t>
      </w:r>
    </w:p>
    <w:p w:rsidR="00925E88" w:rsidRDefault="00925E88" w:rsidP="00925E88">
      <w:pPr>
        <w:shd w:val="clear" w:color="auto" w:fill="FFFFFF"/>
        <w:spacing w:line="360" w:lineRule="auto"/>
        <w:ind w:left="720"/>
        <w:textAlignment w:val="baseline"/>
      </w:pPr>
      <w:r>
        <w:t xml:space="preserve">And replace the </w:t>
      </w:r>
    </w:p>
    <w:p w:rsidR="00925E88" w:rsidRDefault="00925E88" w:rsidP="00925E88">
      <w:pPr>
        <w:shd w:val="clear" w:color="auto" w:fill="FFFFFF"/>
        <w:spacing w:line="360" w:lineRule="auto"/>
        <w:ind w:left="720"/>
        <w:textAlignment w:val="baseline"/>
      </w:pPr>
      <w:proofErr w:type="gramStart"/>
      <w:r>
        <w:rPr>
          <w:highlight w:val="yellow"/>
        </w:rPr>
        <w:t>set</w:t>
      </w:r>
      <w:proofErr w:type="gramEnd"/>
      <w:r>
        <w:rPr>
          <w:highlight w:val="yellow"/>
        </w:rPr>
        <w:t xml:space="preserve"> CATALINA_OPTS=-Xms256m -Xmx768m -</w:t>
      </w:r>
      <w:proofErr w:type="spellStart"/>
      <w:r>
        <w:rPr>
          <w:highlight w:val="yellow"/>
        </w:rPr>
        <w:t>XX:MaxPermSize</w:t>
      </w:r>
      <w:proofErr w:type="spellEnd"/>
      <w:r>
        <w:rPr>
          <w:highlight w:val="yellow"/>
        </w:rPr>
        <w:t>=512m -</w:t>
      </w:r>
      <w:proofErr w:type="spellStart"/>
      <w:r>
        <w:rPr>
          <w:highlight w:val="yellow"/>
        </w:rPr>
        <w:t>Dsun.rmi.dgc.client.gcInterval</w:t>
      </w:r>
      <w:proofErr w:type="spellEnd"/>
      <w:r>
        <w:rPr>
          <w:highlight w:val="yellow"/>
        </w:rPr>
        <w:t>=3600000 -</w:t>
      </w:r>
      <w:proofErr w:type="spellStart"/>
      <w:r>
        <w:rPr>
          <w:highlight w:val="yellow"/>
        </w:rPr>
        <w:t>Dsun.rmi.dgc.server.gcInterval</w:t>
      </w:r>
      <w:proofErr w:type="spellEnd"/>
      <w:r>
        <w:rPr>
          <w:highlight w:val="yellow"/>
        </w:rPr>
        <w:t>=3600000</w:t>
      </w:r>
    </w:p>
    <w:p w:rsidR="00925E88" w:rsidRDefault="00925E88" w:rsidP="00925E88">
      <w:pPr>
        <w:shd w:val="clear" w:color="auto" w:fill="FFFFFF"/>
        <w:spacing w:line="360" w:lineRule="auto"/>
        <w:ind w:left="720"/>
        <w:textAlignment w:val="baseline"/>
      </w:pPr>
    </w:p>
    <w:p w:rsidR="00925E88" w:rsidRDefault="00925E88" w:rsidP="00925E88">
      <w:pPr>
        <w:shd w:val="clear" w:color="auto" w:fill="FFFFFF"/>
        <w:spacing w:line="360" w:lineRule="auto"/>
        <w:ind w:left="720"/>
        <w:textAlignment w:val="baseline"/>
      </w:pPr>
      <w:r>
        <w:t xml:space="preserve">To start the </w:t>
      </w:r>
      <w:proofErr w:type="spellStart"/>
      <w:r>
        <w:t>Pentaho</w:t>
      </w:r>
      <w:proofErr w:type="spellEnd"/>
      <w:r>
        <w:t xml:space="preserve"> Administration console Open Windows Explorer to </w:t>
      </w:r>
      <w:r>
        <w:rPr>
          <w:b/>
          <w:bCs/>
        </w:rPr>
        <w:t>C:\Program Files\</w:t>
      </w:r>
      <w:proofErr w:type="spellStart"/>
      <w:r>
        <w:rPr>
          <w:b/>
          <w:bCs/>
        </w:rPr>
        <w:t>Pentaho</w:t>
      </w:r>
      <w:proofErr w:type="spellEnd"/>
      <w:r>
        <w:rPr>
          <w:b/>
          <w:bCs/>
        </w:rPr>
        <w:t>\administration-console</w:t>
      </w:r>
      <w:r>
        <w:t xml:space="preserve"> and double-click on “start-pac.bat”.</w:t>
      </w:r>
    </w:p>
    <w:p w:rsidR="00925E88" w:rsidRDefault="00925E88" w:rsidP="00925E88">
      <w:pPr>
        <w:shd w:val="clear" w:color="auto" w:fill="FFFFFF"/>
        <w:spacing w:line="360" w:lineRule="auto"/>
        <w:ind w:left="720"/>
        <w:textAlignment w:val="baseline"/>
      </w:pPr>
      <w:r>
        <w:t>Open a web browser to</w:t>
      </w:r>
      <w:proofErr w:type="gramStart"/>
      <w:r>
        <w:t xml:space="preserve">  </w:t>
      </w:r>
      <w:proofErr w:type="gramEnd"/>
      <w:r>
        <w:fldChar w:fldCharType="begin"/>
      </w:r>
      <w:r>
        <w:instrText xml:space="preserve"> HYPERLINK "http://localhost:8099/" </w:instrText>
      </w:r>
      <w:r>
        <w:fldChar w:fldCharType="separate"/>
      </w:r>
      <w:r>
        <w:rPr>
          <w:rStyle w:val="Hyperlink"/>
          <w:rFonts w:eastAsiaTheme="majorEastAsia" w:cstheme="minorBidi"/>
        </w:rPr>
        <w:t>http://localhost:8099</w:t>
      </w:r>
      <w:r>
        <w:fldChar w:fldCharType="end"/>
      </w:r>
      <w:r>
        <w:t xml:space="preserve"> </w:t>
      </w:r>
    </w:p>
    <w:p w:rsidR="00925E88" w:rsidRDefault="00925E88" w:rsidP="00925E88">
      <w:pPr>
        <w:shd w:val="clear" w:color="auto" w:fill="FFFFFF"/>
        <w:spacing w:line="360" w:lineRule="auto"/>
        <w:ind w:left="720"/>
        <w:textAlignment w:val="baseline"/>
      </w:pPr>
      <w:r>
        <w:t>Enter a </w:t>
      </w:r>
      <w:r>
        <w:rPr>
          <w:b/>
          <w:bCs/>
        </w:rPr>
        <w:t>User Name</w:t>
      </w:r>
      <w:r>
        <w:t> of </w:t>
      </w:r>
      <w:r>
        <w:rPr>
          <w:b/>
          <w:bCs/>
        </w:rPr>
        <w:t>admin</w:t>
      </w:r>
      <w:r>
        <w:t>.</w:t>
      </w:r>
    </w:p>
    <w:p w:rsidR="00925E88" w:rsidRDefault="00925E88" w:rsidP="00925E88">
      <w:pPr>
        <w:shd w:val="clear" w:color="auto" w:fill="FFFFFF"/>
        <w:spacing w:line="360" w:lineRule="auto"/>
        <w:ind w:left="720"/>
        <w:textAlignment w:val="baseline"/>
      </w:pPr>
      <w:r>
        <w:t>Enter a </w:t>
      </w:r>
      <w:r>
        <w:rPr>
          <w:b/>
          <w:bCs/>
        </w:rPr>
        <w:t>Password</w:t>
      </w:r>
      <w:r>
        <w:t> of </w:t>
      </w:r>
      <w:r>
        <w:rPr>
          <w:b/>
          <w:bCs/>
        </w:rPr>
        <w:t>password</w:t>
      </w:r>
      <w:r>
        <w:t>.</w:t>
      </w:r>
    </w:p>
    <w:p w:rsidR="00925E88" w:rsidRDefault="00925E88" w:rsidP="00925E88">
      <w:pPr>
        <w:shd w:val="clear" w:color="auto" w:fill="FFFFFF"/>
        <w:spacing w:line="360" w:lineRule="auto"/>
        <w:ind w:left="720"/>
        <w:textAlignment w:val="baseline"/>
      </w:pPr>
      <w:r>
        <w:t>Click </w:t>
      </w:r>
      <w:r>
        <w:rPr>
          <w:b/>
          <w:bCs/>
        </w:rPr>
        <w:t>Log In</w:t>
      </w:r>
      <w:r>
        <w:t>.</w:t>
      </w:r>
    </w:p>
    <w:p w:rsidR="00925E88" w:rsidRDefault="00925E88" w:rsidP="00925E88">
      <w:pPr>
        <w:shd w:val="clear" w:color="auto" w:fill="FFFFFF"/>
        <w:spacing w:line="360" w:lineRule="auto"/>
        <w:ind w:left="360"/>
        <w:textAlignment w:val="baseline"/>
      </w:pPr>
    </w:p>
    <w:p w:rsidR="00925E88" w:rsidRDefault="00925E88" w:rsidP="00925E88">
      <w:pPr>
        <w:shd w:val="clear" w:color="auto" w:fill="FFFFFF"/>
        <w:spacing w:line="360" w:lineRule="auto"/>
        <w:ind w:left="360"/>
        <w:textAlignment w:val="baseline"/>
      </w:pPr>
    </w:p>
    <w:p w:rsidR="00925E88" w:rsidRDefault="00925E88" w:rsidP="00925E88">
      <w:pPr>
        <w:pStyle w:val="Heading1"/>
        <w:widowControl w:val="0"/>
      </w:pPr>
      <w:r>
        <w:t>8.0   Database setup</w:t>
      </w:r>
    </w:p>
    <w:p w:rsidR="00925E88" w:rsidRDefault="00925E88" w:rsidP="00925E88">
      <w:pPr>
        <w:shd w:val="clear" w:color="auto" w:fill="FFFFFF"/>
        <w:spacing w:line="360" w:lineRule="auto"/>
        <w:ind w:left="720"/>
        <w:textAlignment w:val="baseline"/>
        <w:rPr>
          <w:bCs/>
        </w:rPr>
      </w:pPr>
      <w:r>
        <w:rPr>
          <w:bCs/>
        </w:rPr>
        <w:t xml:space="preserve">Step 1: Download </w:t>
      </w:r>
      <w:proofErr w:type="spellStart"/>
      <w:r>
        <w:rPr>
          <w:bCs/>
        </w:rPr>
        <w:t>MySQL</w:t>
      </w:r>
      <w:proofErr w:type="spellEnd"/>
      <w:r>
        <w:rPr>
          <w:bCs/>
        </w:rPr>
        <w:t xml:space="preserve"> </w:t>
      </w:r>
    </w:p>
    <w:p w:rsidR="00925E88" w:rsidRDefault="00925E88" w:rsidP="00925E88">
      <w:pPr>
        <w:shd w:val="clear" w:color="auto" w:fill="FFFFFF"/>
        <w:spacing w:line="360" w:lineRule="auto"/>
        <w:ind w:left="720"/>
        <w:textAlignment w:val="baseline"/>
        <w:rPr>
          <w:bCs/>
        </w:rPr>
      </w:pPr>
      <w:r>
        <w:rPr>
          <w:bCs/>
        </w:rPr>
        <w:t xml:space="preserve">              Download </w:t>
      </w:r>
      <w:proofErr w:type="spellStart"/>
      <w:r>
        <w:rPr>
          <w:bCs/>
        </w:rPr>
        <w:t>MySQL</w:t>
      </w:r>
      <w:proofErr w:type="spellEnd"/>
      <w:r>
        <w:rPr>
          <w:bCs/>
        </w:rPr>
        <w:t xml:space="preserve"> from dev.mysql.com/downloads/. Follow </w:t>
      </w:r>
      <w:proofErr w:type="spellStart"/>
      <w:r>
        <w:rPr>
          <w:bCs/>
        </w:rPr>
        <w:t>MySQL</w:t>
      </w:r>
      <w:proofErr w:type="spellEnd"/>
      <w:r>
        <w:rPr>
          <w:bCs/>
        </w:rPr>
        <w:t xml:space="preserve"> Community Server, Windows and download the “Without installer” version.</w:t>
      </w:r>
    </w:p>
    <w:p w:rsidR="00925E88" w:rsidRDefault="00925E88" w:rsidP="00925E88">
      <w:pPr>
        <w:shd w:val="clear" w:color="auto" w:fill="FFFFFF"/>
        <w:spacing w:line="360" w:lineRule="auto"/>
        <w:ind w:left="720"/>
        <w:textAlignment w:val="baseline"/>
        <w:rPr>
          <w:bCs/>
        </w:rPr>
      </w:pPr>
    </w:p>
    <w:p w:rsidR="00925E88" w:rsidRDefault="00925E88" w:rsidP="00925E88">
      <w:pPr>
        <w:shd w:val="clear" w:color="auto" w:fill="FFFFFF"/>
        <w:spacing w:line="360" w:lineRule="auto"/>
        <w:ind w:left="720"/>
        <w:textAlignment w:val="baseline"/>
        <w:rPr>
          <w:bCs/>
        </w:rPr>
      </w:pPr>
      <w:r>
        <w:rPr>
          <w:bCs/>
        </w:rPr>
        <w:t>Step 2: Extract the files</w:t>
      </w:r>
    </w:p>
    <w:p w:rsidR="00925E88" w:rsidRDefault="00925E88" w:rsidP="00925E88">
      <w:pPr>
        <w:shd w:val="clear" w:color="auto" w:fill="FFFFFF"/>
        <w:spacing w:line="360" w:lineRule="auto"/>
        <w:ind w:left="720"/>
        <w:textAlignment w:val="baseline"/>
        <w:rPr>
          <w:bCs/>
        </w:rPr>
      </w:pPr>
      <w:r>
        <w:rPr>
          <w:bCs/>
        </w:rPr>
        <w:t xml:space="preserve">             We will install </w:t>
      </w:r>
      <w:proofErr w:type="spellStart"/>
      <w:r>
        <w:rPr>
          <w:bCs/>
        </w:rPr>
        <w:t>MySQL</w:t>
      </w:r>
      <w:proofErr w:type="spellEnd"/>
      <w:r>
        <w:rPr>
          <w:bCs/>
        </w:rPr>
        <w:t xml:space="preserve"> to C</w:t>
      </w:r>
      <w:proofErr w:type="gramStart"/>
      <w:r>
        <w:rPr>
          <w:bCs/>
        </w:rPr>
        <w:t>:mysql</w:t>
      </w:r>
      <w:proofErr w:type="gramEnd"/>
      <w:r>
        <w:rPr>
          <w:bCs/>
        </w:rPr>
        <w:t>, so extract the ZIP to your C: drive and rename the folder from “mysql-x.x.xx-win32” to “</w:t>
      </w:r>
      <w:proofErr w:type="spellStart"/>
      <w:r>
        <w:rPr>
          <w:bCs/>
        </w:rPr>
        <w:t>mysql</w:t>
      </w:r>
      <w:proofErr w:type="spellEnd"/>
      <w:r>
        <w:rPr>
          <w:bCs/>
        </w:rPr>
        <w:t>”.</w:t>
      </w:r>
    </w:p>
    <w:p w:rsidR="00925E88" w:rsidRDefault="00925E88" w:rsidP="00925E88">
      <w:pPr>
        <w:shd w:val="clear" w:color="auto" w:fill="FFFFFF"/>
        <w:spacing w:line="360" w:lineRule="auto"/>
        <w:textAlignment w:val="baseline"/>
        <w:rPr>
          <w:bCs/>
        </w:rPr>
      </w:pPr>
    </w:p>
    <w:p w:rsidR="00925E88" w:rsidRDefault="00925E88" w:rsidP="00925E88">
      <w:pPr>
        <w:shd w:val="clear" w:color="auto" w:fill="FFFFFF"/>
        <w:spacing w:line="360" w:lineRule="auto"/>
        <w:ind w:left="720"/>
        <w:textAlignment w:val="baseline"/>
        <w:rPr>
          <w:bCs/>
        </w:rPr>
      </w:pPr>
      <w:r>
        <w:rPr>
          <w:bCs/>
        </w:rPr>
        <w:t>Step 3: Test your installation</w:t>
      </w:r>
    </w:p>
    <w:p w:rsidR="00925E88" w:rsidRDefault="00925E88" w:rsidP="00925E88">
      <w:pPr>
        <w:shd w:val="clear" w:color="auto" w:fill="FFFFFF"/>
        <w:spacing w:line="360" w:lineRule="auto"/>
        <w:ind w:left="720"/>
        <w:textAlignment w:val="baseline"/>
        <w:rPr>
          <w:bCs/>
        </w:rPr>
      </w:pPr>
      <w:r>
        <w:rPr>
          <w:bCs/>
        </w:rPr>
        <w:t xml:space="preserve">                      The </w:t>
      </w:r>
      <w:proofErr w:type="spellStart"/>
      <w:r>
        <w:rPr>
          <w:bCs/>
        </w:rPr>
        <w:t>MySQL</w:t>
      </w:r>
      <w:proofErr w:type="spellEnd"/>
      <w:r>
        <w:rPr>
          <w:bCs/>
        </w:rPr>
        <w:t xml:space="preserve"> server is started by running C:/mysql/bin/mysqld.exe. Open a command box (Start &gt; Run &gt; </w:t>
      </w:r>
      <w:proofErr w:type="spellStart"/>
      <w:r>
        <w:rPr>
          <w:bCs/>
        </w:rPr>
        <w:t>cmd</w:t>
      </w:r>
      <w:proofErr w:type="spellEnd"/>
      <w:r>
        <w:rPr>
          <w:bCs/>
        </w:rPr>
        <w:t>) and enter the following commands:</w:t>
      </w:r>
    </w:p>
    <w:p w:rsidR="00925E88" w:rsidRDefault="00925E88" w:rsidP="00925E88">
      <w:pPr>
        <w:pStyle w:val="ListParagraph"/>
        <w:numPr>
          <w:ilvl w:val="0"/>
          <w:numId w:val="8"/>
        </w:numPr>
        <w:shd w:val="clear" w:color="auto" w:fill="FFFFFF"/>
        <w:spacing w:line="360" w:lineRule="auto"/>
        <w:textAlignment w:val="baseline"/>
        <w:rPr>
          <w:bCs/>
        </w:rPr>
      </w:pPr>
      <w:proofErr w:type="spellStart"/>
      <w:r>
        <w:rPr>
          <w:bCs/>
        </w:rPr>
        <w:t>cd</w:t>
      </w:r>
      <w:proofErr w:type="spellEnd"/>
      <w:r>
        <w:rPr>
          <w:bCs/>
        </w:rPr>
        <w:t xml:space="preserve">  C:/mysql/bin/</w:t>
      </w:r>
    </w:p>
    <w:p w:rsidR="00925E88" w:rsidRDefault="00925E88" w:rsidP="00925E88">
      <w:pPr>
        <w:pStyle w:val="ListParagraph"/>
        <w:numPr>
          <w:ilvl w:val="0"/>
          <w:numId w:val="8"/>
        </w:numPr>
        <w:shd w:val="clear" w:color="auto" w:fill="FFFFFF"/>
        <w:spacing w:line="360" w:lineRule="auto"/>
        <w:textAlignment w:val="baseline"/>
        <w:rPr>
          <w:bCs/>
        </w:rPr>
      </w:pPr>
      <w:proofErr w:type="spellStart"/>
      <w:r>
        <w:rPr>
          <w:bCs/>
        </w:rPr>
        <w:t>mysqld</w:t>
      </w:r>
      <w:proofErr w:type="spellEnd"/>
    </w:p>
    <w:p w:rsidR="00925E88" w:rsidRDefault="00925E88" w:rsidP="00925E88">
      <w:pPr>
        <w:shd w:val="clear" w:color="auto" w:fill="FFFFFF"/>
        <w:spacing w:line="360" w:lineRule="auto"/>
        <w:ind w:left="720"/>
        <w:textAlignment w:val="baseline"/>
        <w:rPr>
          <w:bCs/>
        </w:rPr>
      </w:pPr>
      <w:r>
        <w:rPr>
          <w:bCs/>
        </w:rPr>
        <w:t xml:space="preserve">This will start the </w:t>
      </w:r>
      <w:proofErr w:type="spellStart"/>
      <w:r>
        <w:rPr>
          <w:bCs/>
        </w:rPr>
        <w:t>MySQL</w:t>
      </w:r>
      <w:proofErr w:type="spellEnd"/>
      <w:r>
        <w:rPr>
          <w:bCs/>
        </w:rPr>
        <w:t xml:space="preserve"> server which listens for requests on </w:t>
      </w:r>
      <w:proofErr w:type="spellStart"/>
      <w:r>
        <w:rPr>
          <w:bCs/>
        </w:rPr>
        <w:t>localhost</w:t>
      </w:r>
      <w:proofErr w:type="spellEnd"/>
      <w:r>
        <w:rPr>
          <w:bCs/>
        </w:rPr>
        <w:t xml:space="preserve"> port 3306. You can now start the </w:t>
      </w:r>
      <w:proofErr w:type="spellStart"/>
      <w:r>
        <w:rPr>
          <w:bCs/>
        </w:rPr>
        <w:t>MySQL</w:t>
      </w:r>
      <w:proofErr w:type="spellEnd"/>
      <w:r>
        <w:rPr>
          <w:bCs/>
        </w:rPr>
        <w:t xml:space="preserve"> command line tool and connect to the database. </w:t>
      </w:r>
    </w:p>
    <w:p w:rsidR="00925E88" w:rsidRDefault="00925E88" w:rsidP="00925E88">
      <w:pPr>
        <w:shd w:val="clear" w:color="auto" w:fill="FFFFFF"/>
        <w:spacing w:line="360" w:lineRule="auto"/>
        <w:ind w:left="720"/>
        <w:textAlignment w:val="baseline"/>
        <w:rPr>
          <w:bCs/>
        </w:rPr>
      </w:pPr>
    </w:p>
    <w:p w:rsidR="00925E88" w:rsidRDefault="00925E88" w:rsidP="00925E88">
      <w:pPr>
        <w:shd w:val="clear" w:color="auto" w:fill="FFFFFF"/>
        <w:spacing w:line="360" w:lineRule="auto"/>
        <w:ind w:left="720"/>
        <w:textAlignment w:val="baseline"/>
        <w:rPr>
          <w:bCs/>
        </w:rPr>
      </w:pPr>
      <w:r>
        <w:rPr>
          <w:bCs/>
        </w:rPr>
        <w:t>Step 4: Open another command box and enter:</w:t>
      </w:r>
    </w:p>
    <w:p w:rsidR="00925E88" w:rsidRDefault="00925E88" w:rsidP="00925E88">
      <w:pPr>
        <w:pStyle w:val="ListParagraph"/>
        <w:numPr>
          <w:ilvl w:val="0"/>
          <w:numId w:val="9"/>
        </w:numPr>
        <w:shd w:val="clear" w:color="auto" w:fill="FFFFFF"/>
        <w:spacing w:line="360" w:lineRule="auto"/>
        <w:textAlignment w:val="baseline"/>
        <w:rPr>
          <w:bCs/>
        </w:rPr>
      </w:pPr>
      <w:proofErr w:type="spellStart"/>
      <w:r>
        <w:rPr>
          <w:bCs/>
        </w:rPr>
        <w:t>cd</w:t>
      </w:r>
      <w:proofErr w:type="spellEnd"/>
      <w:r>
        <w:rPr>
          <w:bCs/>
        </w:rPr>
        <w:t xml:space="preserve">  C:/mysql/bin/</w:t>
      </w:r>
    </w:p>
    <w:p w:rsidR="00925E88" w:rsidRDefault="00925E88" w:rsidP="00925E88">
      <w:pPr>
        <w:pStyle w:val="ListParagraph"/>
        <w:numPr>
          <w:ilvl w:val="0"/>
          <w:numId w:val="9"/>
        </w:numPr>
        <w:shd w:val="clear" w:color="auto" w:fill="FFFFFF"/>
        <w:spacing w:line="360" w:lineRule="auto"/>
        <w:textAlignment w:val="baseline"/>
        <w:rPr>
          <w:bCs/>
        </w:rPr>
      </w:pPr>
      <w:proofErr w:type="spellStart"/>
      <w:r>
        <w:rPr>
          <w:bCs/>
        </w:rPr>
        <w:t>mysql</w:t>
      </w:r>
      <w:proofErr w:type="spellEnd"/>
      <w:r>
        <w:rPr>
          <w:bCs/>
        </w:rPr>
        <w:t xml:space="preserve"> -u root</w:t>
      </w:r>
    </w:p>
    <w:p w:rsidR="00925E88" w:rsidRDefault="00925E88" w:rsidP="00925E88">
      <w:pPr>
        <w:shd w:val="clear" w:color="auto" w:fill="FFFFFF"/>
        <w:spacing w:line="360" w:lineRule="auto"/>
        <w:ind w:left="720"/>
        <w:textAlignment w:val="baseline"/>
        <w:rPr>
          <w:bCs/>
        </w:rPr>
      </w:pPr>
      <w:r>
        <w:rPr>
          <w:bCs/>
        </w:rPr>
        <w:t xml:space="preserve">This will show a welcome message and the </w:t>
      </w:r>
      <w:proofErr w:type="spellStart"/>
      <w:r>
        <w:rPr>
          <w:bCs/>
        </w:rPr>
        <w:t>mysql</w:t>
      </w:r>
      <w:proofErr w:type="spellEnd"/>
      <w:r>
        <w:rPr>
          <w:bCs/>
        </w:rPr>
        <w:t>&gt; prompt. Enter “show databases;” to view a list of the pre-defined databases.</w:t>
      </w:r>
    </w:p>
    <w:p w:rsidR="00925E88" w:rsidRDefault="00925E88" w:rsidP="00925E88">
      <w:pPr>
        <w:shd w:val="clear" w:color="auto" w:fill="FFFFFF"/>
        <w:spacing w:line="360" w:lineRule="auto"/>
        <w:ind w:left="720"/>
        <w:textAlignment w:val="baseline"/>
      </w:pPr>
    </w:p>
    <w:p w:rsidR="00925E88" w:rsidRDefault="00925E88" w:rsidP="00925E88">
      <w:pPr>
        <w:shd w:val="clear" w:color="auto" w:fill="FFFFFF"/>
        <w:spacing w:line="360" w:lineRule="auto"/>
        <w:ind w:left="360"/>
        <w:textAlignment w:val="baseline"/>
      </w:pPr>
    </w:p>
    <w:p w:rsidR="00925E88" w:rsidRDefault="00925E88" w:rsidP="00925E88"/>
    <w:p w:rsidR="00925E88" w:rsidRDefault="00925E88" w:rsidP="00925E88">
      <w:pPr>
        <w:pStyle w:val="Heading1"/>
        <w:ind w:left="432"/>
        <w:rPr>
          <w:rFonts w:ascii="Times New Roman" w:hAnsi="Times New Roman"/>
          <w:sz w:val="40"/>
          <w:szCs w:val="40"/>
          <w:u w:val="single"/>
        </w:rPr>
      </w:pPr>
    </w:p>
    <w:p w:rsidR="00925E88" w:rsidRDefault="00925E88" w:rsidP="00925E88">
      <w:pPr>
        <w:rPr>
          <w:rFonts w:asciiTheme="minorHAnsi" w:hAnsiTheme="minorHAnsi" w:cstheme="minorBidi"/>
          <w:sz w:val="22"/>
          <w:szCs w:val="22"/>
        </w:rPr>
      </w:pPr>
    </w:p>
    <w:p w:rsidR="00925E88" w:rsidRDefault="00925E88" w:rsidP="00925E88"/>
    <w:p w:rsidR="00925E88" w:rsidRDefault="00925E88" w:rsidP="00925E88"/>
    <w:p w:rsidR="00925E88" w:rsidRDefault="00925E88" w:rsidP="00925E88">
      <w:pPr>
        <w:pStyle w:val="Heading1"/>
        <w:ind w:left="432"/>
        <w:rPr>
          <w:rFonts w:ascii="Times New Roman" w:hAnsi="Times New Roman"/>
          <w:sz w:val="40"/>
          <w:szCs w:val="40"/>
          <w:u w:val="single"/>
        </w:rPr>
      </w:pPr>
    </w:p>
    <w:p w:rsidR="00925E88" w:rsidRDefault="00925E88" w:rsidP="00925E88">
      <w:pPr>
        <w:pStyle w:val="Heading1"/>
        <w:ind w:left="432"/>
        <w:rPr>
          <w:rFonts w:ascii="Times New Roman" w:hAnsi="Times New Roman"/>
          <w:sz w:val="40"/>
          <w:szCs w:val="40"/>
          <w:u w:val="single"/>
        </w:rPr>
      </w:pPr>
    </w:p>
    <w:p w:rsidR="00925E88" w:rsidRDefault="00925E88" w:rsidP="00925E88">
      <w:pPr>
        <w:pStyle w:val="Para1"/>
        <w:rPr>
          <w:sz w:val="22"/>
        </w:rPr>
      </w:pPr>
    </w:p>
    <w:p w:rsidR="00925E88" w:rsidRDefault="00925E88" w:rsidP="00925E88">
      <w:pPr>
        <w:pStyle w:val="Heading1"/>
        <w:keepLines w:val="0"/>
        <w:widowControl w:val="0"/>
        <w:numPr>
          <w:ilvl w:val="0"/>
          <w:numId w:val="10"/>
        </w:numPr>
        <w:tabs>
          <w:tab w:val="left" w:pos="720"/>
        </w:tabs>
        <w:spacing w:before="0" w:after="240"/>
      </w:pPr>
      <w:r>
        <w:t xml:space="preserve">Integration of Service Profiler </w:t>
      </w:r>
      <w:proofErr w:type="gramStart"/>
      <w:r>
        <w:t>With</w:t>
      </w:r>
      <w:proofErr w:type="gramEnd"/>
      <w:r>
        <w:t xml:space="preserve"> Application</w:t>
      </w:r>
    </w:p>
    <w:p w:rsidR="00925E88" w:rsidRDefault="00925E88" w:rsidP="00925E88">
      <w:pPr>
        <w:shd w:val="clear" w:color="auto" w:fill="FFFFFF"/>
        <w:spacing w:line="360" w:lineRule="auto"/>
        <w:ind w:left="720"/>
        <w:textAlignment w:val="baseline"/>
        <w:rPr>
          <w:bCs/>
          <w:color w:val="FF0000"/>
        </w:rPr>
      </w:pPr>
      <w:r>
        <w:rPr>
          <w:bCs/>
          <w:color w:val="FF0000"/>
        </w:rPr>
        <w:t>Configuration:</w:t>
      </w:r>
    </w:p>
    <w:p w:rsidR="00925E88" w:rsidRDefault="00925E88" w:rsidP="00925E88">
      <w:pPr>
        <w:shd w:val="clear" w:color="auto" w:fill="FFFFFF"/>
        <w:spacing w:line="360" w:lineRule="auto"/>
        <w:ind w:left="720"/>
        <w:textAlignment w:val="baseline"/>
        <w:rPr>
          <w:bCs/>
        </w:rPr>
      </w:pPr>
      <w:r>
        <w:rPr>
          <w:bCs/>
          <w:color w:val="000000" w:themeColor="text1"/>
        </w:rPr>
        <w:t xml:space="preserve">Step 1: </w:t>
      </w:r>
      <w:r>
        <w:rPr>
          <w:bCs/>
        </w:rPr>
        <w:t>Service Profiler jar need to be copied in lib folder.</w:t>
      </w:r>
    </w:p>
    <w:p w:rsidR="00925E88" w:rsidRDefault="00925E88" w:rsidP="00925E88">
      <w:pPr>
        <w:shd w:val="clear" w:color="auto" w:fill="FFFFFF"/>
        <w:spacing w:line="360" w:lineRule="auto"/>
        <w:ind w:left="720"/>
        <w:textAlignment w:val="baseline"/>
        <w:rPr>
          <w:bCs/>
          <w:color w:val="000000" w:themeColor="text1"/>
        </w:rPr>
      </w:pPr>
    </w:p>
    <w:p w:rsidR="00925E88" w:rsidRDefault="00925E88" w:rsidP="00925E88">
      <w:pPr>
        <w:shd w:val="clear" w:color="auto" w:fill="FFFFFF"/>
        <w:spacing w:line="360" w:lineRule="auto"/>
        <w:ind w:left="720"/>
        <w:textAlignment w:val="baseline"/>
        <w:rPr>
          <w:bCs/>
        </w:rPr>
      </w:pPr>
      <w:r>
        <w:rPr>
          <w:bCs/>
        </w:rPr>
        <w:t>Step 2: Configuring Handler</w:t>
      </w:r>
    </w:p>
    <w:p w:rsidR="00925E88" w:rsidRDefault="00925E88" w:rsidP="00925E88">
      <w:pPr>
        <w:shd w:val="clear" w:color="auto" w:fill="FFFFFF"/>
        <w:spacing w:line="360" w:lineRule="auto"/>
        <w:ind w:left="720"/>
        <w:textAlignment w:val="baseline"/>
        <w:rPr>
          <w:bCs/>
        </w:rPr>
      </w:pPr>
      <w:r>
        <w:rPr>
          <w:bCs/>
        </w:rPr>
        <w:t xml:space="preserve"> </w:t>
      </w:r>
      <w:proofErr w:type="gramStart"/>
      <w:r>
        <w:rPr>
          <w:bCs/>
        </w:rPr>
        <w:t>handler.xml(</w:t>
      </w:r>
      <w:proofErr w:type="gramEnd"/>
      <w:r>
        <w:rPr>
          <w:bCs/>
        </w:rPr>
        <w:t xml:space="preserve">name configurable but same need to be used in Soap service class) need to be created in any one of the packages inside </w:t>
      </w:r>
      <w:proofErr w:type="spellStart"/>
      <w:r>
        <w:rPr>
          <w:bCs/>
        </w:rPr>
        <w:t>src</w:t>
      </w:r>
      <w:proofErr w:type="spellEnd"/>
      <w:r>
        <w:rPr>
          <w:bCs/>
        </w:rPr>
        <w:t>/main/Java source folder.</w:t>
      </w:r>
    </w:p>
    <w:p w:rsidR="00925E88" w:rsidRDefault="00925E88" w:rsidP="00925E88">
      <w:pPr>
        <w:shd w:val="clear" w:color="auto" w:fill="FFFFFF"/>
        <w:spacing w:line="360" w:lineRule="auto"/>
        <w:ind w:left="720"/>
        <w:textAlignment w:val="baseline"/>
        <w:rPr>
          <w:bCs/>
        </w:rPr>
      </w:pPr>
      <w:r>
        <w:rPr>
          <w:bCs/>
        </w:rPr>
        <w:t xml:space="preserve">   </w:t>
      </w:r>
      <w:proofErr w:type="gramStart"/>
      <w:r>
        <w:rPr>
          <w:bCs/>
        </w:rPr>
        <w:t>&lt;?xml</w:t>
      </w:r>
      <w:proofErr w:type="gramEnd"/>
      <w:r>
        <w:rPr>
          <w:bCs/>
        </w:rPr>
        <w:t xml:space="preserve"> version="1.0" encoding="UTF-8" standalone="yes"?&gt;</w:t>
      </w:r>
    </w:p>
    <w:p w:rsidR="00925E88" w:rsidRDefault="00925E88" w:rsidP="00925E88">
      <w:pPr>
        <w:shd w:val="clear" w:color="auto" w:fill="FFFFFF"/>
        <w:spacing w:line="360" w:lineRule="auto"/>
        <w:ind w:left="720"/>
        <w:textAlignment w:val="baseline"/>
        <w:rPr>
          <w:bCs/>
        </w:rPr>
      </w:pPr>
      <w:r>
        <w:rPr>
          <w:bCs/>
        </w:rPr>
        <w:t>&lt;</w:t>
      </w:r>
      <w:proofErr w:type="spellStart"/>
      <w:r>
        <w:rPr>
          <w:bCs/>
        </w:rPr>
        <w:t>javaee</w:t>
      </w:r>
      <w:proofErr w:type="gramStart"/>
      <w:r>
        <w:rPr>
          <w:bCs/>
        </w:rPr>
        <w:t>:handler</w:t>
      </w:r>
      <w:proofErr w:type="spellEnd"/>
      <w:proofErr w:type="gramEnd"/>
      <w:r>
        <w:rPr>
          <w:bCs/>
        </w:rPr>
        <w:t xml:space="preserve">-chains </w:t>
      </w:r>
      <w:proofErr w:type="spellStart"/>
      <w:r>
        <w:rPr>
          <w:bCs/>
        </w:rPr>
        <w:t>xmlns:javaee</w:t>
      </w:r>
      <w:proofErr w:type="spellEnd"/>
      <w:r>
        <w:rPr>
          <w:bCs/>
        </w:rPr>
        <w:t>="http://java.sun.com/xml/ns/javaee"</w:t>
      </w:r>
    </w:p>
    <w:p w:rsidR="00925E88" w:rsidRDefault="00925E88" w:rsidP="00925E88">
      <w:pPr>
        <w:shd w:val="clear" w:color="auto" w:fill="FFFFFF"/>
        <w:spacing w:line="360" w:lineRule="auto"/>
        <w:ind w:left="720"/>
        <w:textAlignment w:val="baseline"/>
        <w:rPr>
          <w:bCs/>
        </w:rPr>
      </w:pPr>
      <w:r>
        <w:rPr>
          <w:bCs/>
        </w:rPr>
        <w:tab/>
      </w:r>
      <w:proofErr w:type="spellStart"/>
      <w:r>
        <w:rPr>
          <w:bCs/>
        </w:rPr>
        <w:t>xmlns:xsd</w:t>
      </w:r>
      <w:proofErr w:type="spellEnd"/>
      <w:r>
        <w:rPr>
          <w:bCs/>
        </w:rPr>
        <w:t>="http://www.w3.org/2001/XMLSchema"&gt;</w:t>
      </w:r>
    </w:p>
    <w:p w:rsidR="00925E88" w:rsidRDefault="00925E88" w:rsidP="00925E88">
      <w:pPr>
        <w:shd w:val="clear" w:color="auto" w:fill="FFFFFF"/>
        <w:spacing w:line="360" w:lineRule="auto"/>
        <w:ind w:left="720"/>
        <w:textAlignment w:val="baseline"/>
        <w:rPr>
          <w:bCs/>
        </w:rPr>
      </w:pPr>
      <w:r>
        <w:rPr>
          <w:bCs/>
        </w:rPr>
        <w:tab/>
        <w:t>&lt;</w:t>
      </w:r>
      <w:proofErr w:type="spellStart"/>
      <w:proofErr w:type="gramStart"/>
      <w:r>
        <w:rPr>
          <w:bCs/>
        </w:rPr>
        <w:t>javaee:</w:t>
      </w:r>
      <w:proofErr w:type="gramEnd"/>
      <w:r>
        <w:rPr>
          <w:bCs/>
        </w:rPr>
        <w:t>handler</w:t>
      </w:r>
      <w:proofErr w:type="spellEnd"/>
      <w:r>
        <w:rPr>
          <w:bCs/>
        </w:rPr>
        <w:t>-chain&gt;</w:t>
      </w:r>
    </w:p>
    <w:p w:rsidR="00925E88" w:rsidRDefault="00925E88" w:rsidP="00925E88">
      <w:pPr>
        <w:shd w:val="clear" w:color="auto" w:fill="FFFFFF"/>
        <w:spacing w:line="360" w:lineRule="auto"/>
        <w:ind w:left="720"/>
        <w:textAlignment w:val="baseline"/>
        <w:rPr>
          <w:bCs/>
        </w:rPr>
      </w:pPr>
      <w:r>
        <w:rPr>
          <w:bCs/>
        </w:rPr>
        <w:tab/>
      </w:r>
      <w:r>
        <w:rPr>
          <w:bCs/>
        </w:rPr>
        <w:tab/>
        <w:t>&lt;</w:t>
      </w:r>
      <w:proofErr w:type="spellStart"/>
      <w:proofErr w:type="gramStart"/>
      <w:r>
        <w:rPr>
          <w:bCs/>
        </w:rPr>
        <w:t>javaee:</w:t>
      </w:r>
      <w:proofErr w:type="gramEnd"/>
      <w:r>
        <w:rPr>
          <w:bCs/>
        </w:rPr>
        <w:t>handler</w:t>
      </w:r>
      <w:proofErr w:type="spellEnd"/>
      <w:r>
        <w:rPr>
          <w:bCs/>
        </w:rPr>
        <w:t>&gt;</w:t>
      </w:r>
    </w:p>
    <w:p w:rsidR="00925E88" w:rsidRDefault="00925E88" w:rsidP="00925E88">
      <w:pPr>
        <w:shd w:val="clear" w:color="auto" w:fill="FFFFFF"/>
        <w:spacing w:line="360" w:lineRule="auto"/>
        <w:ind w:left="720"/>
        <w:textAlignment w:val="baseline"/>
        <w:rPr>
          <w:bCs/>
        </w:rPr>
      </w:pPr>
      <w:r>
        <w:rPr>
          <w:bCs/>
        </w:rPr>
        <w:tab/>
      </w:r>
      <w:r>
        <w:rPr>
          <w:bCs/>
        </w:rPr>
        <w:tab/>
      </w:r>
      <w:r>
        <w:rPr>
          <w:bCs/>
        </w:rPr>
        <w:tab/>
        <w:t>&lt;javaee:handler-class&gt;com.service.profiler.handler.WebServiceStatsHandler&lt;/javaee:handler-class&gt;</w:t>
      </w:r>
    </w:p>
    <w:p w:rsidR="00925E88" w:rsidRDefault="00925E88" w:rsidP="00925E88">
      <w:pPr>
        <w:shd w:val="clear" w:color="auto" w:fill="FFFFFF"/>
        <w:spacing w:line="360" w:lineRule="auto"/>
        <w:ind w:left="720"/>
        <w:textAlignment w:val="baseline"/>
        <w:rPr>
          <w:bCs/>
        </w:rPr>
      </w:pPr>
      <w:r>
        <w:rPr>
          <w:bCs/>
        </w:rPr>
        <w:tab/>
      </w:r>
      <w:r>
        <w:rPr>
          <w:bCs/>
        </w:rPr>
        <w:tab/>
        <w:t>&lt;/</w:t>
      </w:r>
      <w:proofErr w:type="spellStart"/>
      <w:r>
        <w:rPr>
          <w:bCs/>
        </w:rPr>
        <w:t>javaee</w:t>
      </w:r>
      <w:proofErr w:type="gramStart"/>
      <w:r>
        <w:rPr>
          <w:bCs/>
        </w:rPr>
        <w:t>:handler</w:t>
      </w:r>
      <w:proofErr w:type="spellEnd"/>
      <w:proofErr w:type="gramEnd"/>
      <w:r>
        <w:rPr>
          <w:bCs/>
        </w:rPr>
        <w:t>&gt;</w:t>
      </w:r>
    </w:p>
    <w:p w:rsidR="00925E88" w:rsidRDefault="00925E88" w:rsidP="00925E88">
      <w:pPr>
        <w:shd w:val="clear" w:color="auto" w:fill="FFFFFF"/>
        <w:spacing w:line="360" w:lineRule="auto"/>
        <w:ind w:left="720"/>
        <w:textAlignment w:val="baseline"/>
        <w:rPr>
          <w:bCs/>
        </w:rPr>
      </w:pPr>
      <w:r>
        <w:rPr>
          <w:bCs/>
        </w:rPr>
        <w:tab/>
        <w:t>&lt;/</w:t>
      </w:r>
      <w:proofErr w:type="spellStart"/>
      <w:r>
        <w:rPr>
          <w:bCs/>
        </w:rPr>
        <w:t>javaee</w:t>
      </w:r>
      <w:proofErr w:type="gramStart"/>
      <w:r>
        <w:rPr>
          <w:bCs/>
        </w:rPr>
        <w:t>:handler</w:t>
      </w:r>
      <w:proofErr w:type="spellEnd"/>
      <w:proofErr w:type="gramEnd"/>
      <w:r>
        <w:rPr>
          <w:bCs/>
        </w:rPr>
        <w:t>-chain&gt;</w:t>
      </w:r>
    </w:p>
    <w:p w:rsidR="00925E88" w:rsidRDefault="00925E88" w:rsidP="00925E88">
      <w:pPr>
        <w:shd w:val="clear" w:color="auto" w:fill="FFFFFF"/>
        <w:spacing w:line="360" w:lineRule="auto"/>
        <w:ind w:left="720"/>
        <w:textAlignment w:val="baseline"/>
        <w:rPr>
          <w:bCs/>
        </w:rPr>
      </w:pPr>
      <w:r>
        <w:rPr>
          <w:bCs/>
        </w:rPr>
        <w:t>&lt;/</w:t>
      </w:r>
      <w:proofErr w:type="spellStart"/>
      <w:r>
        <w:rPr>
          <w:bCs/>
        </w:rPr>
        <w:t>javaee</w:t>
      </w:r>
      <w:proofErr w:type="gramStart"/>
      <w:r>
        <w:rPr>
          <w:bCs/>
        </w:rPr>
        <w:t>:handler</w:t>
      </w:r>
      <w:proofErr w:type="spellEnd"/>
      <w:proofErr w:type="gramEnd"/>
      <w:r>
        <w:rPr>
          <w:bCs/>
        </w:rPr>
        <w:t>-chains&gt;</w:t>
      </w:r>
    </w:p>
    <w:p w:rsidR="00925E88" w:rsidRDefault="00925E88" w:rsidP="00925E88">
      <w:pPr>
        <w:shd w:val="clear" w:color="auto" w:fill="FFFFFF"/>
        <w:spacing w:line="360" w:lineRule="auto"/>
        <w:ind w:left="720"/>
        <w:textAlignment w:val="baseline"/>
        <w:rPr>
          <w:bCs/>
        </w:rPr>
      </w:pPr>
    </w:p>
    <w:p w:rsidR="00925E88" w:rsidRDefault="00925E88" w:rsidP="00925E88">
      <w:pPr>
        <w:shd w:val="clear" w:color="auto" w:fill="FFFFFF"/>
        <w:spacing w:line="360" w:lineRule="auto"/>
        <w:ind w:left="720"/>
        <w:textAlignment w:val="baseline"/>
        <w:rPr>
          <w:bCs/>
        </w:rPr>
      </w:pPr>
      <w:r>
        <w:rPr>
          <w:bCs/>
        </w:rPr>
        <w:t>Step 3: Annotate handler</w:t>
      </w:r>
    </w:p>
    <w:p w:rsidR="00925E88" w:rsidRDefault="00925E88" w:rsidP="00925E88">
      <w:pPr>
        <w:shd w:val="clear" w:color="auto" w:fill="FFFFFF"/>
        <w:spacing w:line="360" w:lineRule="auto"/>
        <w:ind w:left="720"/>
        <w:textAlignment w:val="baseline"/>
        <w:rPr>
          <w:bCs/>
        </w:rPr>
      </w:pPr>
      <w:r>
        <w:rPr>
          <w:bCs/>
        </w:rPr>
        <w:t xml:space="preserve">At the top of Soap service class </w:t>
      </w:r>
      <w:proofErr w:type="gramStart"/>
      <w:r>
        <w:rPr>
          <w:bCs/>
        </w:rPr>
        <w:t>we  need</w:t>
      </w:r>
      <w:proofErr w:type="gramEnd"/>
      <w:r>
        <w:rPr>
          <w:bCs/>
        </w:rPr>
        <w:t xml:space="preserve"> to annotate the handler.xml</w:t>
      </w:r>
    </w:p>
    <w:p w:rsidR="00925E88" w:rsidRDefault="00925E88" w:rsidP="00925E88">
      <w:pPr>
        <w:shd w:val="clear" w:color="auto" w:fill="FFFFFF"/>
        <w:spacing w:line="360" w:lineRule="auto"/>
        <w:ind w:left="720"/>
        <w:textAlignment w:val="baseline"/>
        <w:rPr>
          <w:bCs/>
        </w:rPr>
      </w:pPr>
      <w:r>
        <w:rPr>
          <w:bCs/>
        </w:rPr>
        <w:t xml:space="preserve"> </w:t>
      </w:r>
      <w:proofErr w:type="gramStart"/>
      <w:r>
        <w:rPr>
          <w:bCs/>
        </w:rPr>
        <w:t>@</w:t>
      </w:r>
      <w:proofErr w:type="spellStart"/>
      <w:r>
        <w:rPr>
          <w:bCs/>
        </w:rPr>
        <w:t>HandlerChain</w:t>
      </w:r>
      <w:proofErr w:type="spellEnd"/>
      <w:r>
        <w:rPr>
          <w:bCs/>
        </w:rPr>
        <w:t>(</w:t>
      </w:r>
      <w:proofErr w:type="gramEnd"/>
      <w:r>
        <w:rPr>
          <w:bCs/>
        </w:rPr>
        <w:t>file="handlers.xml")</w:t>
      </w:r>
    </w:p>
    <w:p w:rsidR="00925E88" w:rsidRDefault="00925E88" w:rsidP="00925E88">
      <w:pPr>
        <w:shd w:val="clear" w:color="auto" w:fill="FFFFFF"/>
        <w:spacing w:line="360" w:lineRule="auto"/>
        <w:ind w:left="720"/>
        <w:textAlignment w:val="baseline"/>
        <w:rPr>
          <w:bCs/>
        </w:rPr>
      </w:pPr>
    </w:p>
    <w:p w:rsidR="00925E88" w:rsidRDefault="00925E88" w:rsidP="00925E88">
      <w:pPr>
        <w:shd w:val="clear" w:color="auto" w:fill="FFFFFF"/>
        <w:spacing w:line="360" w:lineRule="auto"/>
        <w:ind w:left="720"/>
        <w:textAlignment w:val="baseline"/>
        <w:rPr>
          <w:bCs/>
        </w:rPr>
      </w:pPr>
      <w:r>
        <w:rPr>
          <w:bCs/>
        </w:rPr>
        <w:t>Step 4: Capture child services</w:t>
      </w:r>
    </w:p>
    <w:p w:rsidR="00925E88" w:rsidRDefault="00925E88" w:rsidP="00925E88">
      <w:pPr>
        <w:shd w:val="clear" w:color="auto" w:fill="FFFFFF"/>
        <w:spacing w:line="360" w:lineRule="auto"/>
        <w:ind w:left="720"/>
        <w:textAlignment w:val="baseline"/>
        <w:rPr>
          <w:bCs/>
        </w:rPr>
      </w:pPr>
      <w:r>
        <w:rPr>
          <w:bCs/>
        </w:rPr>
        <w:t>If we want to capture the time taken by each sub services then we need to configure the below steps.</w:t>
      </w:r>
    </w:p>
    <w:p w:rsidR="00925E88" w:rsidRDefault="00925E88" w:rsidP="00925E88">
      <w:pPr>
        <w:shd w:val="clear" w:color="auto" w:fill="FFFFFF"/>
        <w:spacing w:line="360" w:lineRule="auto"/>
        <w:ind w:left="720"/>
        <w:textAlignment w:val="baseline"/>
        <w:rPr>
          <w:bCs/>
        </w:rPr>
      </w:pPr>
      <w:r>
        <w:rPr>
          <w:bCs/>
        </w:rPr>
        <w:t xml:space="preserve"> Long startTime1 = </w:t>
      </w:r>
      <w:proofErr w:type="spellStart"/>
      <w:proofErr w:type="gramStart"/>
      <w:r>
        <w:rPr>
          <w:bCs/>
        </w:rPr>
        <w:t>ServiceHelper.startTimer</w:t>
      </w:r>
      <w:proofErr w:type="spellEnd"/>
      <w:r>
        <w:rPr>
          <w:bCs/>
        </w:rPr>
        <w:t>(</w:t>
      </w:r>
      <w:proofErr w:type="gramEnd"/>
      <w:r>
        <w:rPr>
          <w:bCs/>
        </w:rPr>
        <w:t>);</w:t>
      </w:r>
    </w:p>
    <w:p w:rsidR="00925E88" w:rsidRDefault="00925E88" w:rsidP="00925E88">
      <w:pPr>
        <w:shd w:val="clear" w:color="auto" w:fill="FFFFFF"/>
        <w:spacing w:line="360" w:lineRule="auto"/>
        <w:ind w:left="720"/>
        <w:textAlignment w:val="baseline"/>
        <w:rPr>
          <w:bCs/>
        </w:rPr>
      </w:pPr>
      <w:r>
        <w:rPr>
          <w:bCs/>
        </w:rPr>
        <w:t xml:space="preserve"> // service1 call</w:t>
      </w:r>
    </w:p>
    <w:p w:rsidR="00925E88" w:rsidRDefault="00925E88" w:rsidP="00925E88">
      <w:pPr>
        <w:shd w:val="clear" w:color="auto" w:fill="FFFFFF"/>
        <w:spacing w:line="360" w:lineRule="auto"/>
        <w:ind w:left="720"/>
        <w:textAlignment w:val="baseline"/>
        <w:rPr>
          <w:bCs/>
        </w:rPr>
      </w:pPr>
      <w:proofErr w:type="spellStart"/>
      <w:proofErr w:type="gramStart"/>
      <w:r>
        <w:rPr>
          <w:bCs/>
        </w:rPr>
        <w:t>ServiceHelper.stopTimer</w:t>
      </w:r>
      <w:proofErr w:type="spellEnd"/>
      <w:r>
        <w:rPr>
          <w:bCs/>
        </w:rPr>
        <w:t>(</w:t>
      </w:r>
      <w:proofErr w:type="gramEnd"/>
      <w:r>
        <w:rPr>
          <w:bCs/>
        </w:rPr>
        <w:t>startTime1, "name of sub service");</w:t>
      </w:r>
    </w:p>
    <w:p w:rsidR="00925E88" w:rsidRDefault="00925E88" w:rsidP="00925E88">
      <w:pPr>
        <w:shd w:val="clear" w:color="auto" w:fill="FFFFFF"/>
        <w:spacing w:line="360" w:lineRule="auto"/>
        <w:ind w:left="720"/>
        <w:textAlignment w:val="baseline"/>
        <w:rPr>
          <w:bCs/>
        </w:rPr>
      </w:pPr>
      <w:r>
        <w:rPr>
          <w:bCs/>
        </w:rPr>
        <w:t xml:space="preserve">Long startTime2 = </w:t>
      </w:r>
      <w:proofErr w:type="spellStart"/>
      <w:proofErr w:type="gramStart"/>
      <w:r>
        <w:rPr>
          <w:bCs/>
        </w:rPr>
        <w:t>ServiceHelper.startTimer</w:t>
      </w:r>
      <w:proofErr w:type="spellEnd"/>
      <w:r>
        <w:rPr>
          <w:bCs/>
        </w:rPr>
        <w:t>(</w:t>
      </w:r>
      <w:proofErr w:type="gramEnd"/>
      <w:r>
        <w:rPr>
          <w:bCs/>
        </w:rPr>
        <w:t>);</w:t>
      </w:r>
    </w:p>
    <w:p w:rsidR="00925E88" w:rsidRDefault="00925E88" w:rsidP="00925E88">
      <w:pPr>
        <w:shd w:val="clear" w:color="auto" w:fill="FFFFFF"/>
        <w:spacing w:line="360" w:lineRule="auto"/>
        <w:ind w:left="720"/>
        <w:textAlignment w:val="baseline"/>
        <w:rPr>
          <w:bCs/>
        </w:rPr>
      </w:pPr>
      <w:r>
        <w:rPr>
          <w:bCs/>
        </w:rPr>
        <w:t xml:space="preserve"> // service2 call</w:t>
      </w:r>
    </w:p>
    <w:p w:rsidR="00925E88" w:rsidRDefault="00925E88" w:rsidP="00925E88">
      <w:pPr>
        <w:shd w:val="clear" w:color="auto" w:fill="FFFFFF"/>
        <w:spacing w:line="360" w:lineRule="auto"/>
        <w:ind w:left="720"/>
        <w:textAlignment w:val="baseline"/>
        <w:rPr>
          <w:bCs/>
        </w:rPr>
      </w:pPr>
      <w:proofErr w:type="spellStart"/>
      <w:proofErr w:type="gramStart"/>
      <w:r>
        <w:rPr>
          <w:bCs/>
        </w:rPr>
        <w:t>ServiceHelper.stopTimer</w:t>
      </w:r>
      <w:proofErr w:type="spellEnd"/>
      <w:r>
        <w:rPr>
          <w:bCs/>
        </w:rPr>
        <w:t>(</w:t>
      </w:r>
      <w:proofErr w:type="gramEnd"/>
      <w:r>
        <w:rPr>
          <w:bCs/>
        </w:rPr>
        <w:t>startTime2, "service 2");</w:t>
      </w:r>
    </w:p>
    <w:p w:rsidR="00925E88" w:rsidRDefault="00925E88" w:rsidP="00925E88">
      <w:pPr>
        <w:shd w:val="clear" w:color="auto" w:fill="FFFFFF"/>
        <w:spacing w:line="360" w:lineRule="auto"/>
        <w:ind w:left="720"/>
        <w:textAlignment w:val="baseline"/>
        <w:rPr>
          <w:bCs/>
        </w:rPr>
      </w:pPr>
      <w:proofErr w:type="spellStart"/>
      <w:proofErr w:type="gramStart"/>
      <w:r>
        <w:rPr>
          <w:bCs/>
        </w:rPr>
        <w:t>WebServiceStatsHandler.updateServices</w:t>
      </w:r>
      <w:proofErr w:type="spellEnd"/>
      <w:r>
        <w:rPr>
          <w:bCs/>
        </w:rPr>
        <w:t>(</w:t>
      </w:r>
      <w:proofErr w:type="spellStart"/>
      <w:proofErr w:type="gramEnd"/>
      <w:r>
        <w:rPr>
          <w:bCs/>
        </w:rPr>
        <w:t>ServiceHelper.serviceMap</w:t>
      </w:r>
      <w:proofErr w:type="spellEnd"/>
      <w:r>
        <w:rPr>
          <w:bCs/>
        </w:rPr>
        <w:t>);</w:t>
      </w:r>
    </w:p>
    <w:p w:rsidR="00925E88" w:rsidRDefault="00925E88" w:rsidP="00925E88">
      <w:pPr>
        <w:shd w:val="clear" w:color="auto" w:fill="FFFFFF"/>
        <w:spacing w:line="360" w:lineRule="auto"/>
        <w:ind w:left="720"/>
        <w:textAlignment w:val="baseline"/>
        <w:rPr>
          <w:bCs/>
        </w:rPr>
      </w:pPr>
    </w:p>
    <w:p w:rsidR="00925E88" w:rsidRDefault="00925E88" w:rsidP="00925E88">
      <w:pPr>
        <w:shd w:val="clear" w:color="auto" w:fill="FFFFFF"/>
        <w:spacing w:line="360" w:lineRule="auto"/>
        <w:ind w:left="720"/>
        <w:textAlignment w:val="baseline"/>
        <w:rPr>
          <w:bCs/>
        </w:rPr>
      </w:pPr>
      <w:r>
        <w:rPr>
          <w:bCs/>
        </w:rPr>
        <w:t>Step 5: Configuring DB</w:t>
      </w:r>
    </w:p>
    <w:p w:rsidR="00925E88" w:rsidRDefault="00925E88" w:rsidP="00925E88">
      <w:pPr>
        <w:shd w:val="clear" w:color="auto" w:fill="FFFFFF"/>
        <w:spacing w:line="360" w:lineRule="auto"/>
        <w:ind w:left="720"/>
        <w:textAlignment w:val="baseline"/>
        <w:rPr>
          <w:bCs/>
        </w:rPr>
      </w:pPr>
      <w:proofErr w:type="gramStart"/>
      <w:r>
        <w:rPr>
          <w:bCs/>
        </w:rPr>
        <w:t>To configure the db.</w:t>
      </w:r>
      <w:proofErr w:type="gramEnd"/>
      <w:r>
        <w:rPr>
          <w:bCs/>
        </w:rPr>
        <w:t xml:space="preserve"> Create </w:t>
      </w:r>
      <w:proofErr w:type="spellStart"/>
      <w:r>
        <w:rPr>
          <w:bCs/>
        </w:rPr>
        <w:t>dbConfig.properties</w:t>
      </w:r>
      <w:proofErr w:type="spellEnd"/>
      <w:r>
        <w:rPr>
          <w:bCs/>
        </w:rPr>
        <w:t xml:space="preserve"> and place it in </w:t>
      </w:r>
      <w:proofErr w:type="spellStart"/>
      <w:r>
        <w:rPr>
          <w:bCs/>
        </w:rPr>
        <w:t>src</w:t>
      </w:r>
      <w:proofErr w:type="spellEnd"/>
      <w:r>
        <w:rPr>
          <w:bCs/>
        </w:rPr>
        <w:t>/main/</w:t>
      </w:r>
      <w:proofErr w:type="gramStart"/>
      <w:r>
        <w:rPr>
          <w:bCs/>
        </w:rPr>
        <w:t>resources(</w:t>
      </w:r>
      <w:proofErr w:type="spellStart"/>
      <w:proofErr w:type="gramEnd"/>
      <w:r>
        <w:rPr>
          <w:bCs/>
        </w:rPr>
        <w:t>classpath</w:t>
      </w:r>
      <w:proofErr w:type="spellEnd"/>
      <w:r>
        <w:rPr>
          <w:bCs/>
        </w:rPr>
        <w:t>) source folder.</w:t>
      </w:r>
    </w:p>
    <w:p w:rsidR="00925E88" w:rsidRDefault="00925E88" w:rsidP="00925E88">
      <w:pPr>
        <w:pStyle w:val="Para1"/>
        <w:jc w:val="both"/>
      </w:pPr>
      <w:r>
        <w:rPr>
          <w:sz w:val="32"/>
          <w:szCs w:val="32"/>
        </w:rPr>
        <w:tab/>
      </w:r>
    </w:p>
    <w:p w:rsidR="00411C5E" w:rsidRPr="00925E88" w:rsidRDefault="00411C5E" w:rsidP="00925E88"/>
    <w:sectPr w:rsidR="00411C5E" w:rsidRPr="00925E88" w:rsidSect="00B56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4E12"/>
    <w:multiLevelType w:val="multilevel"/>
    <w:tmpl w:val="8FC8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10FDD"/>
    <w:multiLevelType w:val="hybridMultilevel"/>
    <w:tmpl w:val="7B5A9EA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36503D1"/>
    <w:multiLevelType w:val="hybridMultilevel"/>
    <w:tmpl w:val="38A20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2D8C"/>
    <w:multiLevelType w:val="multilevel"/>
    <w:tmpl w:val="3C3C4426"/>
    <w:lvl w:ilvl="0">
      <w:start w:val="1"/>
      <w:numFmt w:val="decimal"/>
      <w:lvlText w:val="%1.0"/>
      <w:lvlJc w:val="left"/>
      <w:pPr>
        <w:ind w:left="690" w:hanging="690"/>
      </w:pPr>
    </w:lvl>
    <w:lvl w:ilvl="1">
      <w:start w:val="1"/>
      <w:numFmt w:val="lowerLetter"/>
      <w:lvlText w:val="%2)"/>
      <w:lvlJc w:val="left"/>
      <w:pPr>
        <w:ind w:left="1410" w:hanging="6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nsid w:val="27617518"/>
    <w:multiLevelType w:val="multilevel"/>
    <w:tmpl w:val="B0B0C5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64038"/>
    <w:multiLevelType w:val="hybridMultilevel"/>
    <w:tmpl w:val="E52A23D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7F06D7A"/>
    <w:multiLevelType w:val="multilevel"/>
    <w:tmpl w:val="6FFC6E34"/>
    <w:lvl w:ilvl="0">
      <w:start w:val="3"/>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nsid w:val="6CAB2202"/>
    <w:multiLevelType w:val="hybridMultilevel"/>
    <w:tmpl w:val="244E4B3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11C5E"/>
    <w:rsid w:val="0012025D"/>
    <w:rsid w:val="001B259C"/>
    <w:rsid w:val="001B4BAD"/>
    <w:rsid w:val="003141AE"/>
    <w:rsid w:val="00392BD9"/>
    <w:rsid w:val="00411C5E"/>
    <w:rsid w:val="0044266B"/>
    <w:rsid w:val="005020B2"/>
    <w:rsid w:val="005377AD"/>
    <w:rsid w:val="005C25C3"/>
    <w:rsid w:val="006D0C74"/>
    <w:rsid w:val="006E5477"/>
    <w:rsid w:val="00920B9C"/>
    <w:rsid w:val="00925E88"/>
    <w:rsid w:val="009968DF"/>
    <w:rsid w:val="009F7FF8"/>
    <w:rsid w:val="00A665C7"/>
    <w:rsid w:val="00B56F10"/>
    <w:rsid w:val="00D91E5F"/>
    <w:rsid w:val="00F10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8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11C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D91E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25E88"/>
    <w:pPr>
      <w:keepNext/>
      <w:widowControl w:val="0"/>
      <w:tabs>
        <w:tab w:val="num" w:pos="1440"/>
        <w:tab w:val="num" w:pos="3240"/>
      </w:tabs>
      <w:spacing w:after="240"/>
      <w:ind w:left="1440" w:hanging="720"/>
      <w:outlineLvl w:val="2"/>
    </w:pPr>
    <w:rPr>
      <w:rFonts w:ascii="Arial" w:hAnsi="Arial"/>
      <w:b/>
    </w:rPr>
  </w:style>
  <w:style w:type="paragraph" w:styleId="Heading4">
    <w:name w:val="heading 4"/>
    <w:next w:val="Normal"/>
    <w:link w:val="Heading4Char"/>
    <w:semiHidden/>
    <w:unhideWhenUsed/>
    <w:qFormat/>
    <w:rsid w:val="00925E88"/>
    <w:pPr>
      <w:keepNext/>
      <w:widowControl w:val="0"/>
      <w:tabs>
        <w:tab w:val="left" w:pos="2880"/>
      </w:tabs>
      <w:spacing w:after="240" w:line="240" w:lineRule="auto"/>
      <w:ind w:left="2880" w:hanging="720"/>
      <w:outlineLvl w:val="3"/>
    </w:pPr>
    <w:rPr>
      <w:rFonts w:ascii="Arial" w:eastAsia="Times New Roman" w:hAnsi="Arial" w:cs="Times New Roman"/>
      <w:b/>
      <w:noProof/>
      <w:sz w:val="20"/>
      <w:szCs w:val="20"/>
    </w:rPr>
  </w:style>
  <w:style w:type="paragraph" w:styleId="Heading5">
    <w:name w:val="heading 5"/>
    <w:basedOn w:val="Normal"/>
    <w:next w:val="Normal"/>
    <w:link w:val="Heading5Char"/>
    <w:semiHidden/>
    <w:unhideWhenUsed/>
    <w:qFormat/>
    <w:rsid w:val="00925E88"/>
    <w:pPr>
      <w:keepNext/>
      <w:tabs>
        <w:tab w:val="num" w:pos="1728"/>
      </w:tabs>
      <w:spacing w:before="240" w:after="240"/>
      <w:ind w:left="1728" w:hanging="1008"/>
      <w:outlineLvl w:val="4"/>
    </w:pPr>
    <w:rPr>
      <w:rFonts w:ascii="Arial" w:hAnsi="Arial"/>
      <w:b/>
      <w:i/>
      <w:sz w:val="26"/>
    </w:rPr>
  </w:style>
  <w:style w:type="paragraph" w:styleId="Heading6">
    <w:name w:val="heading 6"/>
    <w:basedOn w:val="Normal"/>
    <w:next w:val="Normal"/>
    <w:link w:val="Heading6Char"/>
    <w:semiHidden/>
    <w:unhideWhenUsed/>
    <w:qFormat/>
    <w:rsid w:val="00925E88"/>
    <w:pPr>
      <w:keepNext/>
      <w:tabs>
        <w:tab w:val="num" w:pos="1872"/>
      </w:tabs>
      <w:spacing w:before="180" w:after="180"/>
      <w:ind w:left="1872" w:hanging="1152"/>
      <w:outlineLvl w:val="5"/>
    </w:pPr>
    <w:rPr>
      <w:rFonts w:ascii="Arial" w:hAnsi="Arial"/>
      <w:b/>
    </w:rPr>
  </w:style>
  <w:style w:type="paragraph" w:styleId="Heading7">
    <w:name w:val="heading 7"/>
    <w:basedOn w:val="Normal"/>
    <w:next w:val="Normal"/>
    <w:link w:val="Heading7Char"/>
    <w:semiHidden/>
    <w:unhideWhenUsed/>
    <w:qFormat/>
    <w:rsid w:val="00925E88"/>
    <w:pPr>
      <w:keepNext/>
      <w:tabs>
        <w:tab w:val="num" w:pos="2016"/>
      </w:tabs>
      <w:spacing w:before="120" w:after="120"/>
      <w:ind w:left="2016" w:hanging="1296"/>
      <w:outlineLvl w:val="6"/>
    </w:pPr>
    <w:rPr>
      <w:rFonts w:ascii="Arial" w:hAnsi="Arial"/>
      <w:b/>
      <w:i/>
      <w:sz w:val="22"/>
    </w:rPr>
  </w:style>
  <w:style w:type="paragraph" w:styleId="Heading8">
    <w:name w:val="heading 8"/>
    <w:basedOn w:val="Normal"/>
    <w:next w:val="Normal"/>
    <w:link w:val="Heading8Char"/>
    <w:semiHidden/>
    <w:unhideWhenUsed/>
    <w:qFormat/>
    <w:rsid w:val="00925E88"/>
    <w:pPr>
      <w:keepNext/>
      <w:tabs>
        <w:tab w:val="num" w:pos="2160"/>
      </w:tabs>
      <w:spacing w:before="60" w:after="60"/>
      <w:ind w:left="2160" w:hanging="1440"/>
      <w:outlineLvl w:val="7"/>
    </w:pPr>
    <w:rPr>
      <w:b/>
      <w:i/>
    </w:rPr>
  </w:style>
  <w:style w:type="paragraph" w:styleId="Heading9">
    <w:name w:val="heading 9"/>
    <w:basedOn w:val="Normal"/>
    <w:next w:val="Normal"/>
    <w:link w:val="Heading9Char"/>
    <w:semiHidden/>
    <w:unhideWhenUsed/>
    <w:qFormat/>
    <w:rsid w:val="00925E88"/>
    <w:pPr>
      <w:keepNext/>
      <w:tabs>
        <w:tab w:val="num" w:pos="2304"/>
      </w:tabs>
      <w:spacing w:before="60"/>
      <w:ind w:left="2304" w:hanging="1584"/>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C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1C5E"/>
    <w:pPr>
      <w:ind w:left="720"/>
      <w:contextualSpacing/>
    </w:pPr>
  </w:style>
  <w:style w:type="paragraph" w:customStyle="1" w:styleId="Preparedby">
    <w:name w:val="Prepared by"/>
    <w:basedOn w:val="Normal"/>
    <w:rsid w:val="006E5477"/>
    <w:rPr>
      <w:rFonts w:ascii="Arial" w:hAnsi="Arial"/>
      <w:b/>
      <w:sz w:val="20"/>
    </w:rPr>
  </w:style>
  <w:style w:type="paragraph" w:customStyle="1" w:styleId="CenturyLink">
    <w:name w:val="CenturyLink"/>
    <w:next w:val="TitleLarge"/>
    <w:rsid w:val="006E5477"/>
    <w:pPr>
      <w:spacing w:after="0" w:line="240" w:lineRule="auto"/>
      <w:jc w:val="right"/>
    </w:pPr>
    <w:rPr>
      <w:rFonts w:ascii="Arial" w:eastAsia="Times New Roman" w:hAnsi="Arial" w:cs="Times New Roman"/>
      <w:b/>
      <w:spacing w:val="-4"/>
      <w:sz w:val="19"/>
      <w:szCs w:val="20"/>
    </w:rPr>
  </w:style>
  <w:style w:type="paragraph" w:customStyle="1" w:styleId="TitleSmall">
    <w:name w:val="Title Small"/>
    <w:basedOn w:val="Normal"/>
    <w:rsid w:val="006E5477"/>
    <w:pPr>
      <w:spacing w:before="240" w:after="240"/>
    </w:pPr>
    <w:rPr>
      <w:rFonts w:ascii="Arial" w:hAnsi="Arial"/>
      <w:b/>
      <w:sz w:val="32"/>
    </w:rPr>
  </w:style>
  <w:style w:type="paragraph" w:customStyle="1" w:styleId="TitleLarge">
    <w:name w:val="Title Large"/>
    <w:basedOn w:val="Normal"/>
    <w:rsid w:val="006E5477"/>
    <w:pPr>
      <w:spacing w:before="1080" w:after="240"/>
      <w:outlineLvl w:val="0"/>
    </w:pPr>
    <w:rPr>
      <w:rFonts w:ascii="Arial" w:hAnsi="Arial"/>
      <w:b/>
      <w:spacing w:val="-20"/>
      <w:sz w:val="40"/>
    </w:rPr>
  </w:style>
  <w:style w:type="paragraph" w:styleId="BalloonText">
    <w:name w:val="Balloon Text"/>
    <w:basedOn w:val="Normal"/>
    <w:link w:val="BalloonTextChar"/>
    <w:uiPriority w:val="99"/>
    <w:semiHidden/>
    <w:unhideWhenUsed/>
    <w:rsid w:val="006E5477"/>
    <w:rPr>
      <w:rFonts w:ascii="Tahoma" w:hAnsi="Tahoma" w:cs="Tahoma"/>
      <w:sz w:val="16"/>
      <w:szCs w:val="16"/>
    </w:rPr>
  </w:style>
  <w:style w:type="character" w:customStyle="1" w:styleId="BalloonTextChar">
    <w:name w:val="Balloon Text Char"/>
    <w:basedOn w:val="DefaultParagraphFont"/>
    <w:link w:val="BalloonText"/>
    <w:uiPriority w:val="99"/>
    <w:semiHidden/>
    <w:rsid w:val="006E5477"/>
    <w:rPr>
      <w:rFonts w:ascii="Tahoma" w:hAnsi="Tahoma" w:cs="Tahoma"/>
      <w:sz w:val="16"/>
      <w:szCs w:val="16"/>
    </w:rPr>
  </w:style>
  <w:style w:type="character" w:customStyle="1" w:styleId="Heading2Char">
    <w:name w:val="Heading 2 Char"/>
    <w:basedOn w:val="DefaultParagraphFont"/>
    <w:link w:val="Heading2"/>
    <w:uiPriority w:val="9"/>
    <w:semiHidden/>
    <w:rsid w:val="00D91E5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91E5F"/>
    <w:rPr>
      <w:rFonts w:ascii="Arial" w:hAnsi="Arial"/>
      <w:color w:val="0000FF"/>
      <w:sz w:val="20"/>
      <w:u w:val="single"/>
    </w:rPr>
  </w:style>
  <w:style w:type="paragraph" w:customStyle="1" w:styleId="Para1">
    <w:name w:val="Para 1"/>
    <w:basedOn w:val="Normal"/>
    <w:link w:val="Para1Char"/>
    <w:rsid w:val="00D91E5F"/>
    <w:pPr>
      <w:tabs>
        <w:tab w:val="left" w:pos="-2970"/>
      </w:tabs>
      <w:spacing w:after="240"/>
      <w:ind w:left="720"/>
    </w:pPr>
  </w:style>
  <w:style w:type="character" w:customStyle="1" w:styleId="Para1Char">
    <w:name w:val="Para 1 Char"/>
    <w:basedOn w:val="DefaultParagraphFont"/>
    <w:link w:val="Para1"/>
    <w:rsid w:val="00D91E5F"/>
    <w:rPr>
      <w:rFonts w:ascii="Times New Roman" w:eastAsia="Times New Roman" w:hAnsi="Times New Roman" w:cs="Times New Roman"/>
      <w:szCs w:val="20"/>
    </w:rPr>
  </w:style>
  <w:style w:type="character" w:customStyle="1" w:styleId="Heading3Char">
    <w:name w:val="Heading 3 Char"/>
    <w:basedOn w:val="DefaultParagraphFont"/>
    <w:link w:val="Heading3"/>
    <w:semiHidden/>
    <w:rsid w:val="00925E88"/>
    <w:rPr>
      <w:rFonts w:ascii="Arial" w:eastAsia="Times New Roman" w:hAnsi="Arial" w:cs="Times New Roman"/>
      <w:b/>
      <w:sz w:val="24"/>
      <w:szCs w:val="20"/>
    </w:rPr>
  </w:style>
  <w:style w:type="character" w:customStyle="1" w:styleId="Heading4Char">
    <w:name w:val="Heading 4 Char"/>
    <w:basedOn w:val="DefaultParagraphFont"/>
    <w:link w:val="Heading4"/>
    <w:semiHidden/>
    <w:rsid w:val="00925E88"/>
    <w:rPr>
      <w:rFonts w:ascii="Arial" w:eastAsia="Times New Roman" w:hAnsi="Arial" w:cs="Times New Roman"/>
      <w:b/>
      <w:noProof/>
      <w:sz w:val="20"/>
      <w:szCs w:val="20"/>
    </w:rPr>
  </w:style>
  <w:style w:type="character" w:customStyle="1" w:styleId="Heading5Char">
    <w:name w:val="Heading 5 Char"/>
    <w:basedOn w:val="DefaultParagraphFont"/>
    <w:link w:val="Heading5"/>
    <w:semiHidden/>
    <w:rsid w:val="00925E88"/>
    <w:rPr>
      <w:rFonts w:ascii="Arial" w:eastAsia="Times New Roman" w:hAnsi="Arial" w:cs="Times New Roman"/>
      <w:b/>
      <w:i/>
      <w:sz w:val="26"/>
      <w:szCs w:val="20"/>
    </w:rPr>
  </w:style>
  <w:style w:type="character" w:customStyle="1" w:styleId="Heading6Char">
    <w:name w:val="Heading 6 Char"/>
    <w:basedOn w:val="DefaultParagraphFont"/>
    <w:link w:val="Heading6"/>
    <w:semiHidden/>
    <w:rsid w:val="00925E88"/>
    <w:rPr>
      <w:rFonts w:ascii="Arial" w:eastAsia="Times New Roman" w:hAnsi="Arial" w:cs="Times New Roman"/>
      <w:b/>
      <w:sz w:val="24"/>
      <w:szCs w:val="20"/>
    </w:rPr>
  </w:style>
  <w:style w:type="character" w:customStyle="1" w:styleId="Heading7Char">
    <w:name w:val="Heading 7 Char"/>
    <w:basedOn w:val="DefaultParagraphFont"/>
    <w:link w:val="Heading7"/>
    <w:semiHidden/>
    <w:rsid w:val="00925E88"/>
    <w:rPr>
      <w:rFonts w:ascii="Arial" w:eastAsia="Times New Roman" w:hAnsi="Arial" w:cs="Times New Roman"/>
      <w:b/>
      <w:i/>
      <w:szCs w:val="20"/>
    </w:rPr>
  </w:style>
  <w:style w:type="character" w:customStyle="1" w:styleId="Heading8Char">
    <w:name w:val="Heading 8 Char"/>
    <w:basedOn w:val="DefaultParagraphFont"/>
    <w:link w:val="Heading8"/>
    <w:semiHidden/>
    <w:rsid w:val="00925E88"/>
    <w:rPr>
      <w:rFonts w:ascii="Times New Roman" w:eastAsia="Times New Roman" w:hAnsi="Times New Roman" w:cs="Times New Roman"/>
      <w:b/>
      <w:i/>
      <w:sz w:val="24"/>
      <w:szCs w:val="20"/>
    </w:rPr>
  </w:style>
  <w:style w:type="character" w:customStyle="1" w:styleId="Heading9Char">
    <w:name w:val="Heading 9 Char"/>
    <w:basedOn w:val="DefaultParagraphFont"/>
    <w:link w:val="Heading9"/>
    <w:semiHidden/>
    <w:rsid w:val="00925E88"/>
    <w:rPr>
      <w:rFonts w:ascii="Times New Roman" w:eastAsia="Times New Roman" w:hAnsi="Times New Roman" w:cs="Times New Roman"/>
      <w:i/>
      <w:sz w:val="24"/>
      <w:szCs w:val="20"/>
    </w:rPr>
  </w:style>
  <w:style w:type="paragraph" w:customStyle="1" w:styleId="Para2">
    <w:name w:val="Para 2"/>
    <w:basedOn w:val="Para1"/>
    <w:link w:val="Para2Char"/>
    <w:rsid w:val="00925E88"/>
    <w:pPr>
      <w:ind w:left="1440"/>
    </w:pPr>
  </w:style>
  <w:style w:type="character" w:customStyle="1" w:styleId="Para2Char">
    <w:name w:val="Para 2 Char"/>
    <w:basedOn w:val="Para1Char"/>
    <w:link w:val="Para2"/>
    <w:locked/>
    <w:rsid w:val="00925E88"/>
  </w:style>
  <w:style w:type="paragraph" w:customStyle="1" w:styleId="pbody">
    <w:name w:val="pbody"/>
    <w:basedOn w:val="Normal"/>
    <w:rsid w:val="00925E88"/>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divs>
    <w:div w:id="1532111513">
      <w:bodyDiv w:val="1"/>
      <w:marLeft w:val="0"/>
      <w:marRight w:val="0"/>
      <w:marTop w:val="0"/>
      <w:marBottom w:val="0"/>
      <w:divBdr>
        <w:top w:val="none" w:sz="0" w:space="0" w:color="auto"/>
        <w:left w:val="none" w:sz="0" w:space="0" w:color="auto"/>
        <w:bottom w:val="none" w:sz="0" w:space="0" w:color="auto"/>
        <w:right w:val="none" w:sz="0" w:space="0" w:color="auto"/>
      </w:divBdr>
    </w:div>
    <w:div w:id="18859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localhost:8080/pentaho/Login" TargetMode="External"/><Relationship Id="rId4" Type="http://schemas.openxmlformats.org/officeDocument/2006/relationships/webSettings" Target="webSettings.xml"/><Relationship Id="rId9" Type="http://schemas.openxmlformats.org/officeDocument/2006/relationships/hyperlink" Target="http://wiki.pentaho.com/display/COM/Latest+Stable+Bui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CenturyLink Employee</dc:creator>
  <cp:lastModifiedBy>CenturyLink Employee</cp:lastModifiedBy>
  <cp:revision>12</cp:revision>
  <dcterms:created xsi:type="dcterms:W3CDTF">2016-03-17T06:38:00Z</dcterms:created>
  <dcterms:modified xsi:type="dcterms:W3CDTF">2016-04-06T13:48:00Z</dcterms:modified>
</cp:coreProperties>
</file>