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AB" w:rsidRDefault="002273C4">
      <w:pPr>
        <w:rPr>
          <w:rFonts w:ascii="Arial" w:hAnsi="Arial" w:cs="Arial"/>
          <w:sz w:val="24"/>
        </w:rPr>
      </w:pPr>
      <w:r w:rsidRPr="002273C4">
        <w:rPr>
          <w:rFonts w:ascii="Arial" w:hAnsi="Arial" w:cs="Arial"/>
          <w:sz w:val="24"/>
        </w:rPr>
        <w:t xml:space="preserve">Accuracy International AT308 </w:t>
      </w:r>
      <w:r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>
        <w:rPr>
          <w:rFonts w:ascii="Arial" w:hAnsi="Arial" w:cs="Arial"/>
          <w:sz w:val="24"/>
        </w:rPr>
        <w:t xml:space="preserve"> </w:t>
      </w:r>
      <w:r w:rsidRPr="002273C4">
        <w:rPr>
          <w:rFonts w:ascii="Arial" w:hAnsi="Arial" w:cs="Arial"/>
          <w:sz w:val="24"/>
        </w:rPr>
        <w:t>199,443</w:t>
      </w:r>
    </w:p>
    <w:p w:rsidR="002934E6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 xml:space="preserve">The AT is a configurable, mission-adaptable, long-range tactical rifle system offered in 308/7.62 NATO. Standard features: Proofed steel action featuring AI's patent pending </w:t>
      </w:r>
      <w:proofErr w:type="spellStart"/>
      <w:r w:rsidRPr="00376E11">
        <w:rPr>
          <w:rFonts w:ascii="Arial" w:hAnsi="Arial" w:cs="Arial"/>
          <w:sz w:val="24"/>
        </w:rPr>
        <w:t>Quickloc</w:t>
      </w:r>
      <w:proofErr w:type="spellEnd"/>
      <w:r w:rsidRPr="00376E11">
        <w:rPr>
          <w:rFonts w:ascii="Arial" w:hAnsi="Arial" w:cs="Arial"/>
          <w:sz w:val="24"/>
        </w:rPr>
        <w:t xml:space="preserve"> quick release barrel system. 20 MOA STANAG 4694/Mil </w:t>
      </w:r>
      <w:proofErr w:type="spellStart"/>
      <w:proofErr w:type="gramStart"/>
      <w:r w:rsidRPr="00376E11">
        <w:rPr>
          <w:rFonts w:ascii="Arial" w:hAnsi="Arial" w:cs="Arial"/>
          <w:sz w:val="24"/>
        </w:rPr>
        <w:t>Std</w:t>
      </w:r>
      <w:proofErr w:type="spellEnd"/>
      <w:proofErr w:type="gramEnd"/>
      <w:r w:rsidRPr="00376E11">
        <w:rPr>
          <w:rFonts w:ascii="Arial" w:hAnsi="Arial" w:cs="Arial"/>
          <w:sz w:val="24"/>
        </w:rPr>
        <w:t xml:space="preserve"> 1913 LOW Action Rail (standard).</w:t>
      </w:r>
    </w:p>
    <w:p w:rsidR="00AF7AB4" w:rsidRDefault="002273C4" w:rsidP="00AF7AB4">
      <w:pPr>
        <w:rPr>
          <w:rFonts w:ascii="Arial" w:hAnsi="Arial" w:cs="Arial"/>
          <w:sz w:val="24"/>
        </w:rPr>
      </w:pPr>
      <w:r w:rsidRPr="002273C4">
        <w:rPr>
          <w:rFonts w:ascii="Arial" w:hAnsi="Arial" w:cs="Arial"/>
          <w:sz w:val="24"/>
        </w:rPr>
        <w:t xml:space="preserve">Accuracy International AXSR </w:t>
      </w:r>
      <w:r w:rsidR="00AF7AB4">
        <w:rPr>
          <w:rFonts w:ascii="Arial" w:hAnsi="Arial" w:cs="Arial"/>
          <w:sz w:val="24"/>
        </w:rPr>
        <w:t>- PHP</w:t>
      </w:r>
      <w:r w:rsidR="00AF7AB4" w:rsidRPr="00AF7AB4">
        <w:t xml:space="preserve"> </w:t>
      </w:r>
      <w:r w:rsidRPr="002273C4">
        <w:rPr>
          <w:rFonts w:ascii="Arial" w:hAnsi="Arial" w:cs="Arial"/>
          <w:sz w:val="24"/>
        </w:rPr>
        <w:t>636,633</w:t>
      </w:r>
    </w:p>
    <w:p w:rsidR="00AF7AB4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>With a cut-rifled barrel manufactured by AI in the UK and central point of balance delivering linear recoil and rapid setup, the AXSR is a reliable platform for accuracy at speed. The AXSR comes complete with all the options and accessories configured for the perfect rifle.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r w:rsidRPr="002273C4">
        <w:rPr>
          <w:rFonts w:ascii="Arial" w:hAnsi="Arial" w:cs="Arial"/>
          <w:sz w:val="24"/>
        </w:rPr>
        <w:t xml:space="preserve">B&amp;T USA 300SPR Pro </w:t>
      </w:r>
      <w:r w:rsidR="00AF7AB4">
        <w:rPr>
          <w:rFonts w:ascii="Arial" w:hAnsi="Arial" w:cs="Arial"/>
          <w:sz w:val="24"/>
        </w:rPr>
        <w:t>- PHP</w:t>
      </w:r>
      <w:r w:rsidR="002934E6" w:rsidRPr="002934E6">
        <w:t xml:space="preserve"> </w:t>
      </w:r>
      <w:r w:rsidRPr="002273C4">
        <w:rPr>
          <w:rFonts w:ascii="Arial" w:hAnsi="Arial" w:cs="Arial"/>
          <w:sz w:val="24"/>
        </w:rPr>
        <w:t>285,000</w:t>
      </w:r>
    </w:p>
    <w:p w:rsidR="002934E6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 xml:space="preserve">SPR 300 Pro is a fully-licensed airsoft replica of an integrally suppressed, bolt-action sniper rifle manufactured by </w:t>
      </w:r>
      <w:proofErr w:type="spellStart"/>
      <w:r w:rsidRPr="00376E11">
        <w:rPr>
          <w:rFonts w:ascii="Arial" w:hAnsi="Arial" w:cs="Arial"/>
          <w:sz w:val="24"/>
        </w:rPr>
        <w:t>Archwick</w:t>
      </w:r>
      <w:proofErr w:type="spellEnd"/>
      <w:r w:rsidRPr="00376E11">
        <w:rPr>
          <w:rFonts w:ascii="Arial" w:hAnsi="Arial" w:cs="Arial"/>
          <w:sz w:val="24"/>
        </w:rPr>
        <w:t xml:space="preserve">. The original firearm was introduced to perform specialized sniping missions using dedicated, heavyweight, subsonic ammunition - . 300 AAC </w:t>
      </w:r>
      <w:proofErr w:type="gramStart"/>
      <w:r w:rsidRPr="00376E11">
        <w:rPr>
          <w:rFonts w:ascii="Arial" w:hAnsi="Arial" w:cs="Arial"/>
          <w:sz w:val="24"/>
        </w:rPr>
        <w:t>Blackout</w:t>
      </w:r>
      <w:proofErr w:type="gramEnd"/>
      <w:r w:rsidRPr="00376E11">
        <w:rPr>
          <w:rFonts w:ascii="Arial" w:hAnsi="Arial" w:cs="Arial"/>
          <w:sz w:val="24"/>
        </w:rPr>
        <w:t>.</w:t>
      </w:r>
    </w:p>
    <w:p w:rsidR="00376E11" w:rsidRDefault="00376E11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r w:rsidRPr="002273C4">
        <w:rPr>
          <w:rFonts w:ascii="Arial" w:hAnsi="Arial" w:cs="Arial"/>
          <w:sz w:val="24"/>
        </w:rPr>
        <w:t xml:space="preserve">Barrett M82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Pr="002273C4">
        <w:rPr>
          <w:rFonts w:ascii="Arial" w:hAnsi="Arial" w:cs="Arial"/>
          <w:sz w:val="24"/>
        </w:rPr>
        <w:t>513,000</w:t>
      </w:r>
    </w:p>
    <w:p w:rsidR="00AF7AB4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>The M82 is a short-recoil semi-automatic firearm. When the gun is fired, the barrel initially recoils for a short distance (about 1 inch (25 mm)), while being secur</w:t>
      </w:r>
      <w:r>
        <w:rPr>
          <w:rFonts w:ascii="Arial" w:hAnsi="Arial" w:cs="Arial"/>
          <w:sz w:val="24"/>
        </w:rPr>
        <w:t>ely locked by the rotating bolt</w:t>
      </w:r>
      <w:r w:rsidR="002934E6">
        <w:rPr>
          <w:rFonts w:ascii="Arial" w:hAnsi="Arial" w:cs="Arial"/>
          <w:sz w:val="24"/>
        </w:rPr>
        <w:t>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r w:rsidRPr="002273C4">
        <w:rPr>
          <w:rFonts w:ascii="Arial" w:hAnsi="Arial" w:cs="Arial"/>
          <w:sz w:val="24"/>
        </w:rPr>
        <w:t xml:space="preserve">Barrett Mk22 MRAD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Pr="002273C4">
        <w:rPr>
          <w:rFonts w:ascii="Arial" w:hAnsi="Arial" w:cs="Arial"/>
          <w:sz w:val="24"/>
        </w:rPr>
        <w:t>1,039,110</w:t>
      </w:r>
    </w:p>
    <w:p w:rsidR="002934E6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>The MK 22™ defines a new class of long-range rifles by providing even greater capability within the MRAD rifle platform. With unfailing precision and Sub-MOA performance, this bolt action sniper rifle adapts to a variety of user needs by converting between 7.62 x 51mm, 300 NM and 338 NM calibers.</w:t>
      </w:r>
    </w:p>
    <w:p w:rsidR="00376E11" w:rsidRDefault="00376E11" w:rsidP="00AF7AB4">
      <w:pPr>
        <w:rPr>
          <w:rFonts w:ascii="Arial" w:hAnsi="Arial" w:cs="Arial"/>
          <w:sz w:val="24"/>
        </w:rPr>
      </w:pPr>
    </w:p>
    <w:p w:rsidR="00376E11" w:rsidRDefault="00376E11" w:rsidP="00AF7AB4">
      <w:pPr>
        <w:rPr>
          <w:rFonts w:ascii="Arial" w:hAnsi="Arial" w:cs="Arial"/>
          <w:sz w:val="24"/>
        </w:rPr>
      </w:pPr>
    </w:p>
    <w:p w:rsidR="00376E11" w:rsidRDefault="00376E11" w:rsidP="00AF7AB4">
      <w:pPr>
        <w:rPr>
          <w:rFonts w:ascii="Arial" w:hAnsi="Arial" w:cs="Arial"/>
          <w:sz w:val="24"/>
        </w:rPr>
      </w:pPr>
    </w:p>
    <w:p w:rsidR="00AF7AB4" w:rsidRDefault="00376E11" w:rsidP="00AF7A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Mk 13 Mod 05</w:t>
      </w:r>
      <w:r w:rsidR="002273C4" w:rsidRPr="002273C4">
        <w:rPr>
          <w:rFonts w:ascii="Arial" w:hAnsi="Arial" w:cs="Arial"/>
          <w:sz w:val="24"/>
        </w:rPr>
        <w:t xml:space="preserve">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2273C4" w:rsidRPr="002273C4">
        <w:rPr>
          <w:rFonts w:ascii="Arial" w:hAnsi="Arial" w:cs="Arial"/>
          <w:sz w:val="24"/>
        </w:rPr>
        <w:t>370,500</w:t>
      </w:r>
    </w:p>
    <w:p w:rsidR="00AF7AB4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 xml:space="preserve">The Mk 13 MOD 5 utilizes the "long-action" bolt of the Remington 700/M24 receiver and has a precision barrel that can be fitted with the suppressor of the Mk 11. It has a 3-sided Modular Accessory Rail System (MARS) for mounting optics on top and </w:t>
      </w:r>
      <w:proofErr w:type="spellStart"/>
      <w:r w:rsidRPr="00376E11">
        <w:rPr>
          <w:rFonts w:ascii="Arial" w:hAnsi="Arial" w:cs="Arial"/>
          <w:sz w:val="24"/>
        </w:rPr>
        <w:t>Picatinny</w:t>
      </w:r>
      <w:proofErr w:type="spellEnd"/>
      <w:r w:rsidRPr="00376E11">
        <w:rPr>
          <w:rFonts w:ascii="Arial" w:hAnsi="Arial" w:cs="Arial"/>
          <w:sz w:val="24"/>
        </w:rPr>
        <w:t xml:space="preserve"> rail accessories on</w:t>
      </w:r>
      <w:r>
        <w:rPr>
          <w:rFonts w:ascii="Arial" w:hAnsi="Arial" w:cs="Arial"/>
          <w:sz w:val="24"/>
        </w:rPr>
        <w:t xml:space="preserve"> each side, and a folding bipod</w:t>
      </w:r>
      <w:r w:rsidR="002934E6" w:rsidRPr="002934E6">
        <w:rPr>
          <w:rFonts w:ascii="Arial" w:hAnsi="Arial" w:cs="Arial"/>
          <w:sz w:val="24"/>
        </w:rPr>
        <w:t>.</w:t>
      </w:r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r w:rsidRPr="002273C4">
        <w:rPr>
          <w:rFonts w:ascii="Arial" w:hAnsi="Arial" w:cs="Arial"/>
          <w:sz w:val="24"/>
        </w:rPr>
        <w:t xml:space="preserve">Remington MSR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Pr="002273C4">
        <w:rPr>
          <w:rFonts w:ascii="Arial" w:hAnsi="Arial" w:cs="Arial"/>
          <w:sz w:val="24"/>
        </w:rPr>
        <w:t>1,197,000</w:t>
      </w:r>
    </w:p>
    <w:p w:rsidR="002934E6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>The Remington MSR is a manually operated bolt-action weapon with a rotary locking bolt. To facilitate caliber change, the bolt is equipped with removable bolt heads, with bolt faces matched for appropriate calibers. Bolt heads have three radial locking lugs.</w:t>
      </w:r>
    </w:p>
    <w:p w:rsidR="00376E11" w:rsidRDefault="00376E11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proofErr w:type="spellStart"/>
      <w:r w:rsidRPr="002273C4">
        <w:rPr>
          <w:rFonts w:ascii="Arial" w:hAnsi="Arial" w:cs="Arial"/>
          <w:sz w:val="24"/>
        </w:rPr>
        <w:t>Sako</w:t>
      </w:r>
      <w:proofErr w:type="spellEnd"/>
      <w:r w:rsidRPr="002273C4">
        <w:rPr>
          <w:rFonts w:ascii="Arial" w:hAnsi="Arial" w:cs="Arial"/>
          <w:sz w:val="24"/>
        </w:rPr>
        <w:t xml:space="preserve"> TRG 22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376E11" w:rsidRPr="00376E11">
        <w:rPr>
          <w:rFonts w:ascii="Arial" w:hAnsi="Arial" w:cs="Arial"/>
          <w:sz w:val="24"/>
        </w:rPr>
        <w:t>313,500</w:t>
      </w:r>
    </w:p>
    <w:p w:rsidR="002934E6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 xml:space="preserve">The </w:t>
      </w:r>
      <w:proofErr w:type="spellStart"/>
      <w:r w:rsidRPr="00376E11">
        <w:rPr>
          <w:rFonts w:ascii="Arial" w:hAnsi="Arial" w:cs="Arial"/>
          <w:sz w:val="24"/>
        </w:rPr>
        <w:t>Sako</w:t>
      </w:r>
      <w:proofErr w:type="spellEnd"/>
      <w:r w:rsidRPr="00376E11">
        <w:rPr>
          <w:rFonts w:ascii="Arial" w:hAnsi="Arial" w:cs="Arial"/>
          <w:sz w:val="24"/>
        </w:rPr>
        <w:t xml:space="preserve"> TRG-22 (1999) is an upgraded and improved variant of the TRG-21 with a new stock design and a maximum cartridge length of 75 mm (2.95 in). An American </w:t>
      </w:r>
      <w:proofErr w:type="spellStart"/>
      <w:r w:rsidRPr="00376E11">
        <w:rPr>
          <w:rFonts w:ascii="Arial" w:hAnsi="Arial" w:cs="Arial"/>
          <w:sz w:val="24"/>
        </w:rPr>
        <w:t>Sako</w:t>
      </w:r>
      <w:proofErr w:type="spellEnd"/>
      <w:r w:rsidRPr="00376E11">
        <w:rPr>
          <w:rFonts w:ascii="Arial" w:hAnsi="Arial" w:cs="Arial"/>
          <w:sz w:val="24"/>
        </w:rPr>
        <w:t xml:space="preserve"> vendor also commissioned a special limited production run of the TRG-22 chambered </w:t>
      </w:r>
      <w:proofErr w:type="gramStart"/>
      <w:r w:rsidRPr="00376E11">
        <w:rPr>
          <w:rFonts w:ascii="Arial" w:hAnsi="Arial" w:cs="Arial"/>
          <w:sz w:val="24"/>
        </w:rPr>
        <w:t>in .</w:t>
      </w:r>
      <w:proofErr w:type="gramEnd"/>
      <w:r w:rsidRPr="00376E11">
        <w:rPr>
          <w:rFonts w:ascii="Arial" w:hAnsi="Arial" w:cs="Arial"/>
          <w:sz w:val="24"/>
        </w:rPr>
        <w:t xml:space="preserve"> 260 Remington </w:t>
      </w:r>
      <w:proofErr w:type="gramStart"/>
      <w:r w:rsidRPr="00376E11">
        <w:rPr>
          <w:rFonts w:ascii="Arial" w:hAnsi="Arial" w:cs="Arial"/>
          <w:sz w:val="24"/>
        </w:rPr>
        <w:t>cartridge</w:t>
      </w:r>
      <w:proofErr w:type="gramEnd"/>
      <w:r w:rsidRPr="00376E11">
        <w:rPr>
          <w:rFonts w:ascii="Arial" w:hAnsi="Arial" w:cs="Arial"/>
          <w:sz w:val="24"/>
        </w:rPr>
        <w:t>.</w:t>
      </w:r>
    </w:p>
    <w:p w:rsidR="00376E11" w:rsidRDefault="00376E11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proofErr w:type="spellStart"/>
      <w:r w:rsidRPr="002273C4">
        <w:rPr>
          <w:rFonts w:ascii="Arial" w:hAnsi="Arial" w:cs="Arial"/>
          <w:sz w:val="24"/>
        </w:rPr>
        <w:t>Sako</w:t>
      </w:r>
      <w:proofErr w:type="spellEnd"/>
      <w:r w:rsidRPr="002273C4">
        <w:rPr>
          <w:rFonts w:ascii="Arial" w:hAnsi="Arial" w:cs="Arial"/>
          <w:sz w:val="24"/>
        </w:rPr>
        <w:t xml:space="preserve"> TRG M10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376E11" w:rsidRPr="00376E11">
        <w:rPr>
          <w:rFonts w:ascii="Arial" w:hAnsi="Arial" w:cs="Arial"/>
          <w:sz w:val="24"/>
        </w:rPr>
        <w:t>604,143</w:t>
      </w:r>
    </w:p>
    <w:p w:rsidR="002934E6" w:rsidRDefault="00376E11">
      <w:pPr>
        <w:rPr>
          <w:rFonts w:ascii="Arial" w:hAnsi="Arial" w:cs="Arial"/>
          <w:sz w:val="24"/>
        </w:rPr>
      </w:pPr>
      <w:proofErr w:type="spellStart"/>
      <w:r w:rsidRPr="00376E11">
        <w:rPr>
          <w:rFonts w:ascii="Arial" w:hAnsi="Arial" w:cs="Arial"/>
          <w:sz w:val="24"/>
        </w:rPr>
        <w:t>Sako</w:t>
      </w:r>
      <w:proofErr w:type="spellEnd"/>
      <w:r w:rsidRPr="00376E11">
        <w:rPr>
          <w:rFonts w:ascii="Arial" w:hAnsi="Arial" w:cs="Arial"/>
          <w:sz w:val="24"/>
        </w:rPr>
        <w:t xml:space="preserve"> TRG M10 is a bolt action, multi-caliber, manually operated, magazine-fed, shoulder-fired sniper rifle that provides a single weapon system solution for many different applications.</w:t>
      </w:r>
    </w:p>
    <w:p w:rsidR="00376E11" w:rsidRDefault="00376E11">
      <w:pPr>
        <w:rPr>
          <w:rFonts w:ascii="Arial" w:hAnsi="Arial" w:cs="Arial"/>
          <w:sz w:val="24"/>
        </w:rPr>
      </w:pPr>
    </w:p>
    <w:p w:rsidR="00AF7AB4" w:rsidRDefault="002273C4" w:rsidP="00AF7AB4">
      <w:pPr>
        <w:rPr>
          <w:rFonts w:ascii="Arial" w:hAnsi="Arial" w:cs="Arial"/>
          <w:sz w:val="24"/>
        </w:rPr>
      </w:pPr>
      <w:bookmarkStart w:id="0" w:name="_GoBack"/>
      <w:r w:rsidRPr="002273C4">
        <w:rPr>
          <w:rFonts w:ascii="Arial" w:hAnsi="Arial" w:cs="Arial"/>
          <w:sz w:val="24"/>
        </w:rPr>
        <w:t xml:space="preserve">USMC M40 </w:t>
      </w:r>
      <w:bookmarkEnd w:id="0"/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376E11">
        <w:rPr>
          <w:rFonts w:ascii="Arial" w:hAnsi="Arial" w:cs="Arial"/>
          <w:sz w:val="24"/>
        </w:rPr>
        <w:t>511,300</w:t>
      </w:r>
    </w:p>
    <w:p w:rsidR="00AF7AB4" w:rsidRPr="00AF7AB4" w:rsidRDefault="00376E11">
      <w:pPr>
        <w:rPr>
          <w:rFonts w:ascii="Arial" w:hAnsi="Arial" w:cs="Arial"/>
          <w:sz w:val="24"/>
        </w:rPr>
      </w:pPr>
      <w:r w:rsidRPr="00376E11">
        <w:rPr>
          <w:rFonts w:ascii="Arial" w:hAnsi="Arial" w:cs="Arial"/>
          <w:sz w:val="24"/>
        </w:rPr>
        <w:t xml:space="preserve">The M40 recoilless rifle is a portable, crew-served 105 mm recoilless rifle made in the United States. Intended primarily as an anti-tank weapon, it could also be employed in an antipersonnel role with the use of an antipersonnel-tracer </w:t>
      </w:r>
      <w:proofErr w:type="spellStart"/>
      <w:r w:rsidRPr="00376E11">
        <w:rPr>
          <w:rFonts w:ascii="Arial" w:hAnsi="Arial" w:cs="Arial"/>
          <w:sz w:val="24"/>
        </w:rPr>
        <w:t>flechette</w:t>
      </w:r>
      <w:proofErr w:type="spellEnd"/>
      <w:r w:rsidRPr="00376E11">
        <w:rPr>
          <w:rFonts w:ascii="Arial" w:hAnsi="Arial" w:cs="Arial"/>
          <w:sz w:val="24"/>
        </w:rPr>
        <w:t xml:space="preserve"> round.</w:t>
      </w:r>
    </w:p>
    <w:sectPr w:rsidR="00AF7AB4" w:rsidRPr="00A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B4"/>
    <w:rsid w:val="000074AB"/>
    <w:rsid w:val="002273C4"/>
    <w:rsid w:val="002934E6"/>
    <w:rsid w:val="00376E11"/>
    <w:rsid w:val="004A6F95"/>
    <w:rsid w:val="00AE5E63"/>
    <w:rsid w:val="00A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2024-04-19T08:38:00Z</dcterms:created>
  <dcterms:modified xsi:type="dcterms:W3CDTF">2024-04-19T08:38:00Z</dcterms:modified>
</cp:coreProperties>
</file>