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6F1B" w14:textId="77777777" w:rsidR="007F13D4" w:rsidRDefault="007F13D4" w:rsidP="007F13D4">
      <w:pPr>
        <w:rPr>
          <w:szCs w:val="20"/>
        </w:rPr>
      </w:pPr>
      <w:r w:rsidRPr="00622A26">
        <w:rPr>
          <w:noProof/>
        </w:rPr>
        <mc:AlternateContent>
          <mc:Choice Requires="wps">
            <w:drawing>
              <wp:anchor distT="0" distB="0" distL="114300" distR="114300" simplePos="0" relativeHeight="251658240" behindDoc="0" locked="1" layoutInCell="1" allowOverlap="1" wp14:anchorId="2C750BFD" wp14:editId="2159A83A">
                <wp:simplePos x="0" y="0"/>
                <wp:positionH relativeFrom="margin">
                  <wp:align>right</wp:align>
                </wp:positionH>
                <wp:positionV relativeFrom="page">
                  <wp:posOffset>1440180</wp:posOffset>
                </wp:positionV>
                <wp:extent cx="6069600" cy="763905"/>
                <wp:effectExtent l="0" t="0" r="26670" b="177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9600" cy="763905"/>
                        </a:xfrm>
                        <a:prstGeom prst="rect">
                          <a:avLst/>
                        </a:prstGeom>
                        <a:solidFill>
                          <a:srgbClr val="FFFFFF"/>
                        </a:solidFill>
                        <a:ln w="9525">
                          <a:solidFill>
                            <a:srgbClr val="FFFFFF"/>
                          </a:solidFill>
                          <a:miter lim="800000"/>
                          <a:headEnd/>
                          <a:tailEnd/>
                        </a:ln>
                      </wps:spPr>
                      <wps:txbx>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C750BFD" id="_x0000_t202" coordsize="21600,21600" o:spt="202" path="m,l,21600r21600,l21600,xe">
                <v:stroke joinstyle="miter"/>
                <v:path gradientshapeok="t" o:connecttype="rect"/>
              </v:shapetype>
              <v:shape id="Text Box 2" o:spid="_x0000_s1026" type="#_x0000_t202" style="position:absolute;margin-left:426.7pt;margin-top:113.4pt;width:477.9pt;height:60.15pt;z-index:251658240;visibility:visible;mso-wrap-style:square;mso-width-percent:0;mso-height-percent:200;mso-wrap-distance-left:9pt;mso-wrap-distance-top:0;mso-wrap-distance-right:9pt;mso-wrap-distance-bottom:0;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" strokecolor="white">
                <v:textbox style="mso-fit-shape-to-text:t">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v:textbox>
                <w10:wrap anchorx="margin" anchory="page"/>
                <w10:anchorlock/>
              </v:shape>
            </w:pict>
          </mc:Fallback>
        </mc:AlternateContent>
      </w:r>
    </w:p>
    <w:tbl>
      <w:tblPr>
        <w:tblpPr w:horzAnchor="margin" w:tblpXSpec="right" w:tblpYSpec="bottom"/>
        <w:tblOverlap w:val="never"/>
        <w:tblW w:w="0" w:type="auto"/>
        <w:tblLook w:val="04A0" w:firstRow="1" w:lastRow="0" w:firstColumn="1" w:lastColumn="0" w:noHBand="0" w:noVBand="1"/>
      </w:tblPr>
      <w:tblGrid>
        <w:gridCol w:w="8221"/>
      </w:tblGrid>
      <w:tr w:rsidR="007F13D4" w:rsidRPr="00DD46F1" w14:paraId="4B49D748" w14:textId="77777777" w:rsidTr="009A1C42">
        <w:tc>
          <w:tcPr>
            <w:tcW w:w="8437" w:type="dxa"/>
          </w:tcPr>
          <w:p w14:paraId="292D5605" w14:textId="77777777" w:rsidR="007F13D4" w:rsidRPr="00DD46F1" w:rsidRDefault="007F13D4" w:rsidP="009A1C42">
            <w:pPr>
              <w:pStyle w:val="kadertitelblad"/>
              <w:framePr w:wrap="auto" w:hAnchor="text" w:xAlign="left" w:yAlign="inline"/>
              <w:suppressOverlap w:val="0"/>
            </w:pPr>
          </w:p>
        </w:tc>
      </w:tr>
      <w:tr w:rsidR="007F13D4" w:rsidRPr="00DD46F1" w14:paraId="7DFDD653" w14:textId="77777777" w:rsidTr="009A1C42">
        <w:tc>
          <w:tcPr>
            <w:tcW w:w="8437" w:type="dxa"/>
          </w:tcPr>
          <w:p w14:paraId="37BAB874" w14:textId="77777777" w:rsidR="007F13D4" w:rsidRPr="00993909" w:rsidRDefault="00954E1C" w:rsidP="009A1C42">
            <w:pPr>
              <w:pStyle w:val="kadertitelblad"/>
              <w:framePr w:wrap="auto" w:hAnchor="text" w:xAlign="left" w:yAlign="inline"/>
              <w:suppressOverlap w:val="0"/>
              <w:rPr>
                <w:u w:val="single"/>
              </w:rPr>
            </w:pPr>
            <w:r w:rsidRPr="00993909">
              <w:rPr>
                <w:u w:val="single"/>
              </w:rPr>
              <w:t>Team 13</w:t>
            </w:r>
          </w:p>
          <w:p w14:paraId="3CFA5AE9" w14:textId="0871300C" w:rsidR="0038720E" w:rsidRPr="0081339C" w:rsidRDefault="0038720E" w:rsidP="0038720E">
            <w:pPr>
              <w:pStyle w:val="kadertitelblad"/>
              <w:framePr w:wrap="auto" w:hAnchor="text" w:xAlign="left" w:yAlign="inline"/>
              <w:suppressOverlap w:val="0"/>
            </w:pPr>
            <w:proofErr w:type="spellStart"/>
            <w:r w:rsidRPr="0081339C">
              <w:t>Boutaarourte</w:t>
            </w:r>
            <w:proofErr w:type="spellEnd"/>
            <w:r w:rsidRPr="0081339C">
              <w:t xml:space="preserve"> Aya </w:t>
            </w:r>
          </w:p>
          <w:p w14:paraId="6B7E72BC" w14:textId="3972E969" w:rsidR="0038720E" w:rsidRPr="0081339C" w:rsidRDefault="0038720E" w:rsidP="0038720E">
            <w:pPr>
              <w:pStyle w:val="kadertitelblad"/>
              <w:framePr w:wrap="auto" w:hAnchor="text" w:xAlign="left" w:yAlign="inline"/>
              <w:suppressOverlap w:val="0"/>
            </w:pPr>
            <w:proofErr w:type="spellStart"/>
            <w:r w:rsidRPr="0081339C">
              <w:t>Maalmi</w:t>
            </w:r>
            <w:proofErr w:type="spellEnd"/>
            <w:r w:rsidRPr="0081339C">
              <w:t xml:space="preserve"> </w:t>
            </w:r>
            <w:proofErr w:type="spellStart"/>
            <w:r w:rsidRPr="0081339C">
              <w:t>Yamine</w:t>
            </w:r>
            <w:proofErr w:type="spellEnd"/>
            <w:r w:rsidRPr="0081339C">
              <w:t xml:space="preserve"> </w:t>
            </w:r>
          </w:p>
          <w:p w14:paraId="6D048B2F" w14:textId="02A684FF" w:rsidR="0038720E" w:rsidRPr="0081339C" w:rsidRDefault="0038720E" w:rsidP="0038720E">
            <w:pPr>
              <w:pStyle w:val="kadertitelblad"/>
              <w:framePr w:wrap="auto" w:hAnchor="text" w:xAlign="left" w:yAlign="inline"/>
              <w:suppressOverlap w:val="0"/>
            </w:pPr>
            <w:r w:rsidRPr="0081339C">
              <w:t xml:space="preserve">Tenjiti Imane </w:t>
            </w:r>
          </w:p>
          <w:p w14:paraId="0FB1C599" w14:textId="77777777" w:rsidR="00EA0E39" w:rsidRDefault="0038720E" w:rsidP="0038720E">
            <w:pPr>
              <w:pStyle w:val="kadertitelblad"/>
              <w:framePr w:wrap="auto" w:hAnchor="text" w:xAlign="left" w:yAlign="inline"/>
              <w:suppressOverlap w:val="0"/>
            </w:pPr>
            <w:proofErr w:type="spellStart"/>
            <w:r w:rsidRPr="0038720E">
              <w:t>Vanschoenbeek</w:t>
            </w:r>
            <w:proofErr w:type="spellEnd"/>
            <w:r w:rsidRPr="0038720E">
              <w:t xml:space="preserve"> </w:t>
            </w:r>
            <w:proofErr w:type="spellStart"/>
            <w:r w:rsidRPr="0038720E">
              <w:t>Yelle</w:t>
            </w:r>
            <w:proofErr w:type="spellEnd"/>
          </w:p>
          <w:p w14:paraId="6AD4BA59" w14:textId="45315B83" w:rsidR="00993909" w:rsidRPr="00DD46F1" w:rsidRDefault="00993909" w:rsidP="0038720E">
            <w:pPr>
              <w:pStyle w:val="kadertitelblad"/>
              <w:framePr w:wrap="auto" w:hAnchor="text" w:xAlign="left" w:yAlign="inline"/>
              <w:suppressOverlap w:val="0"/>
            </w:pPr>
          </w:p>
        </w:tc>
      </w:tr>
      <w:tr w:rsidR="007F13D4" w:rsidRPr="004F4640" w14:paraId="1D4B8CE0" w14:textId="77777777" w:rsidTr="009A1C42">
        <w:tc>
          <w:tcPr>
            <w:tcW w:w="8437" w:type="dxa"/>
          </w:tcPr>
          <w:p w14:paraId="0E1420DF" w14:textId="4E4C1C55" w:rsidR="007F13D4" w:rsidRPr="004F4640" w:rsidRDefault="001E3429" w:rsidP="009A1C42">
            <w:pPr>
              <w:pStyle w:val="kadertitelblad"/>
              <w:framePr w:wrap="auto" w:hAnchor="text" w:xAlign="left" w:yAlign="inline"/>
              <w:suppressOverlap w:val="0"/>
            </w:pPr>
            <w:sdt>
              <w:sdtPr>
                <w:rPr>
                  <w:rStyle w:val="Style4"/>
                </w:rPr>
                <w:alias w:val="Hoeveelste"/>
                <w:tag w:val="Hoeveelste"/>
                <w:id w:val="-153694285"/>
                <w:placeholder>
                  <w:docPart w:val="571A67BF973B4E148589C84974BAD146"/>
                </w:placeholder>
                <w:dropDownList>
                  <w:listItem w:value="Choose an item."/>
                  <w:listItem w:displayText="Eerste" w:value="Eerste"/>
                  <w:listItem w:displayText="Tweede" w:value="Tweede"/>
                  <w:listItem w:displayText="Derde" w:value="Derde"/>
                </w:dropDownList>
              </w:sdtPr>
              <w:sdtEndPr>
                <w:rPr>
                  <w:rStyle w:val="Standaardalinea-lettertype"/>
                  <w:rFonts w:asciiTheme="minorHAnsi" w:hAnsiTheme="minorHAnsi"/>
                </w:rPr>
              </w:sdtEndPr>
              <w:sdtContent>
                <w:r w:rsidR="004038CA">
                  <w:rPr>
                    <w:rStyle w:val="Style4"/>
                  </w:rPr>
                  <w:t>Tweede</w:t>
                </w:r>
              </w:sdtContent>
            </w:sdt>
            <w:r w:rsidR="007F13D4" w:rsidRPr="004F4640">
              <w:t xml:space="preserve"> </w:t>
            </w:r>
            <w:sdt>
              <w:sdtPr>
                <w:id w:val="257037373"/>
                <w:placeholder>
                  <w:docPart w:val="80244AE9D56B4A2DA97C56752F9CE6CA"/>
                </w:placeholder>
                <w:dropDownList>
                  <w:listItem w:value="Choose an item."/>
                  <w:listItem w:displayText="Bachelor" w:value="Bachelor"/>
                  <w:listItem w:displayText="Graduaat" w:value="Graduaat"/>
                </w:dropDownList>
              </w:sdtPr>
              <w:sdtEndPr/>
              <w:sdtContent>
                <w:r w:rsidR="007F13D4">
                  <w:t>Bachelor</w:t>
                </w:r>
              </w:sdtContent>
            </w:sdt>
            <w:r w:rsidR="007F13D4" w:rsidRPr="004F4640">
              <w:t xml:space="preserve"> </w:t>
            </w:r>
            <w:sdt>
              <w:sdtPr>
                <w:rPr>
                  <w:rStyle w:val="Style4"/>
                </w:rPr>
                <w:alias w:val="Opleiding"/>
                <w:tag w:val="Opleiding"/>
                <w:id w:val="-1337450494"/>
                <w:placeholder>
                  <w:docPart w:val="34B5433A61A2407DB98BE2DA0A4011C7"/>
                </w:placeholder>
                <w:dropDownList>
                  <w:listItem w:value="Choose an item."/>
                  <w:listItem w:displayText="Organisatie en Management" w:value="Organisatie en Management"/>
                  <w:listItem w:displayText="Bedrijfsmanagement" w:value="Bedrijfsmanagement"/>
                  <w:listItem w:displayText="Toegepaste Informatica" w:value="Toegepaste Informatica"/>
                  <w:listItem w:displayText="Marketing- &amp; Communicatiesupport" w:value="Marketing- &amp; Communicatiesupport"/>
                  <w:listItem w:displayText="Programmeren" w:value="Programmeren"/>
                  <w:listItem w:displayText="Systeem- en netwerkbeheer" w:value="Systeem- en netwerkbeheer"/>
                  <w:listItem w:displayText="Accounting Administration" w:value="Accounting Administration"/>
                  <w:listItem w:displayText="Bedrijfsmanagement HAO" w:value="Bedrijfsmanagement HAO"/>
                  <w:listItem w:displayText="Organisatie en Management HAO" w:value="Organisatie en Management HAO"/>
                </w:dropDownList>
              </w:sdtPr>
              <w:sdtEndPr>
                <w:rPr>
                  <w:rStyle w:val="Standaardalinea-lettertype"/>
                  <w:rFonts w:asciiTheme="minorHAnsi" w:hAnsiTheme="minorHAnsi"/>
                </w:rPr>
              </w:sdtEndPr>
              <w:sdtContent>
                <w:r w:rsidR="007F13D4">
                  <w:rPr>
                    <w:rStyle w:val="Style4"/>
                  </w:rPr>
                  <w:t>Toegepaste Informatica</w:t>
                </w:r>
              </w:sdtContent>
            </w:sdt>
          </w:p>
          <w:sdt>
            <w:sdtPr>
              <w:rPr>
                <w:rStyle w:val="Style4"/>
              </w:rPr>
              <w:alias w:val="Afstudeerrichting"/>
              <w:tag w:val="Afstudeerrichting"/>
              <w:id w:val="1517964606"/>
              <w:placeholder>
                <w:docPart w:val="D506A22CE1344E31A02103C79C17A3C5"/>
              </w:placeholder>
              <w:showingPlcHdr/>
              <w:dropDownList>
                <w:listItem w:value="Choose an item."/>
                <w:listItem w:displayText="Business &amp; languages" w:value="Business &amp; languages"/>
                <w:listItem w:displayText="Accountancy-Fiscaliteit" w:value="Accountancy-Fiscaliteit"/>
                <w:listItem w:displayText="Financie- en Verzekeringswezen" w:value="Financie- en Verzekeringswezen"/>
                <w:listItem w:displayText="Marketing" w:value="Marketing"/>
                <w:listItem w:displayText="Supply Chain Management" w:value="Supply Chain Management"/>
                <w:listItem w:displayText="Health Care Management" w:value="Health Care Management"/>
                <w:listItem w:displayText="Communicatiesupport" w:value="Communicatiesupport"/>
                <w:listItem w:displayText="Marketingsupport" w:value="Marketingsupport"/>
              </w:dropDownList>
            </w:sdtPr>
            <w:sdtEndPr>
              <w:rPr>
                <w:rStyle w:val="Standaardalinea-lettertype"/>
                <w:rFonts w:asciiTheme="minorHAnsi" w:hAnsiTheme="minorHAnsi"/>
              </w:rPr>
            </w:sdtEndPr>
            <w:sdtContent>
              <w:p w14:paraId="353DC216" w14:textId="77777777" w:rsidR="007F13D4" w:rsidRPr="004F4640" w:rsidRDefault="007F13D4" w:rsidP="009A1C42">
                <w:pPr>
                  <w:pStyle w:val="kadertitelblad"/>
                  <w:framePr w:wrap="auto" w:hAnchor="text" w:xAlign="left" w:yAlign="inline"/>
                  <w:suppressOverlap w:val="0"/>
                  <w:rPr>
                    <w:b/>
                  </w:rPr>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sdtContent>
          </w:sdt>
        </w:tc>
      </w:tr>
      <w:tr w:rsidR="007F13D4" w:rsidRPr="004F4640" w14:paraId="1889A5C7" w14:textId="77777777" w:rsidTr="009A1C42">
        <w:tc>
          <w:tcPr>
            <w:tcW w:w="8437" w:type="dxa"/>
          </w:tcPr>
          <w:p w14:paraId="766840C4" w14:textId="77777777" w:rsidR="007F13D4" w:rsidRPr="004F4640" w:rsidRDefault="007F13D4" w:rsidP="009A1C42">
            <w:pPr>
              <w:pStyle w:val="kadertitelblad"/>
              <w:framePr w:wrap="auto" w:hAnchor="text" w:xAlign="left" w:yAlign="inline"/>
              <w:suppressOverlap w:val="0"/>
            </w:pPr>
          </w:p>
        </w:tc>
      </w:tr>
      <w:tr w:rsidR="007F13D4" w:rsidRPr="004F4640" w14:paraId="488BA63C" w14:textId="77777777" w:rsidTr="009A1C42">
        <w:tc>
          <w:tcPr>
            <w:tcW w:w="8437" w:type="dxa"/>
          </w:tcPr>
          <w:p w14:paraId="73A97F75" w14:textId="77777777" w:rsidR="007F13D4" w:rsidRPr="004F4640" w:rsidRDefault="007F13D4" w:rsidP="009A1C42">
            <w:pPr>
              <w:pStyle w:val="kadertitelblad"/>
              <w:framePr w:wrap="auto" w:hAnchor="text" w:xAlign="left" w:yAlign="inline"/>
              <w:suppressOverlap w:val="0"/>
            </w:pPr>
          </w:p>
        </w:tc>
      </w:tr>
      <w:tr w:rsidR="007F13D4" w:rsidRPr="004A0F6B" w14:paraId="4D05F31D" w14:textId="77777777" w:rsidTr="009A1C42">
        <w:tc>
          <w:tcPr>
            <w:tcW w:w="8437" w:type="dxa"/>
          </w:tcPr>
          <w:p w14:paraId="30753A05" w14:textId="52E693A6" w:rsidR="007F13D4" w:rsidRPr="00954E1C" w:rsidRDefault="00954E1C" w:rsidP="009A1C42">
            <w:pPr>
              <w:pStyle w:val="kadertitelblad"/>
              <w:framePr w:wrap="auto" w:hAnchor="text" w:xAlign="left" w:yAlign="inline"/>
              <w:suppressOverlap w:val="0"/>
            </w:pPr>
            <w:r w:rsidRPr="00954E1C">
              <w:t>Integration Project</w:t>
            </w:r>
            <w:r>
              <w:t xml:space="preserve"> 2</w:t>
            </w:r>
          </w:p>
          <w:p w14:paraId="1C90036E" w14:textId="14CBE5EB" w:rsidR="00933CEB" w:rsidRPr="00954E1C" w:rsidRDefault="00954E1C" w:rsidP="009A1C42">
            <w:pPr>
              <w:pStyle w:val="kadertitelblad"/>
              <w:framePr w:wrap="auto" w:hAnchor="text" w:xAlign="left" w:yAlign="inline"/>
              <w:suppressOverlap w:val="0"/>
            </w:pPr>
            <w:r w:rsidRPr="00954E1C">
              <w:t>Sam Van Buggen</w:t>
            </w:r>
            <w:r>
              <w:t>hout</w:t>
            </w:r>
          </w:p>
          <w:p w14:paraId="1C3F8CB6" w14:textId="1E40AA7E" w:rsidR="007F13D4" w:rsidRPr="004832C4" w:rsidRDefault="00954E1C" w:rsidP="009A1C42">
            <w:pPr>
              <w:pStyle w:val="kadertitelblad"/>
              <w:framePr w:wrap="auto" w:hAnchor="text" w:xAlign="left" w:yAlign="inline"/>
              <w:suppressOverlap w:val="0"/>
            </w:pPr>
            <w:r>
              <w:t>J</w:t>
            </w:r>
            <w:r w:rsidRPr="00954E1C">
              <w:t>ens Baetens</w:t>
            </w:r>
          </w:p>
        </w:tc>
      </w:tr>
      <w:tr w:rsidR="007F13D4" w:rsidRPr="004A0F6B" w14:paraId="2AE17224" w14:textId="77777777" w:rsidTr="009A1C42">
        <w:tc>
          <w:tcPr>
            <w:tcW w:w="8437" w:type="dxa"/>
            <w:tcBorders>
              <w:bottom w:val="single" w:sz="4" w:space="0" w:color="auto"/>
            </w:tcBorders>
          </w:tcPr>
          <w:p w14:paraId="784C86EF" w14:textId="77777777" w:rsidR="007F13D4" w:rsidRPr="001D6E99" w:rsidRDefault="007F13D4" w:rsidP="009A1C42">
            <w:pPr>
              <w:pStyle w:val="kadertitelblad"/>
              <w:framePr w:wrap="auto" w:hAnchor="text" w:xAlign="left" w:yAlign="inline"/>
              <w:suppressOverlap w:val="0"/>
            </w:pPr>
          </w:p>
        </w:tc>
      </w:tr>
      <w:tr w:rsidR="007F13D4" w:rsidRPr="005C5B6F" w14:paraId="4D962F0C" w14:textId="77777777" w:rsidTr="009A1C42">
        <w:tc>
          <w:tcPr>
            <w:tcW w:w="8437" w:type="dxa"/>
            <w:tcBorders>
              <w:top w:val="single" w:sz="4" w:space="0" w:color="auto"/>
            </w:tcBorders>
          </w:tcPr>
          <w:p w14:paraId="25E49789" w14:textId="2E353804" w:rsidR="007F13D4" w:rsidRPr="001D6E99" w:rsidRDefault="007F13D4" w:rsidP="009A1C42">
            <w:pPr>
              <w:pStyle w:val="kadertitelblad"/>
              <w:framePr w:wrap="auto" w:hAnchor="text" w:xAlign="left" w:yAlign="inline"/>
              <w:suppressOverlap w:val="0"/>
            </w:pPr>
            <w:r>
              <w:t xml:space="preserve">Academiejaar </w:t>
            </w:r>
            <w:r w:rsidR="004038CA">
              <w:t>202</w:t>
            </w:r>
            <w:r w:rsidR="00933CEB">
              <w:t>5</w:t>
            </w:r>
            <w:r w:rsidR="004038CA">
              <w:t>-202</w:t>
            </w:r>
            <w:r w:rsidR="00933CEB">
              <w:t>6</w:t>
            </w:r>
          </w:p>
        </w:tc>
      </w:tr>
    </w:tbl>
    <w:tbl>
      <w:tblPr>
        <w:tblStyle w:val="Tabelraster"/>
        <w:tblpPr w:leftFromText="141" w:rightFromText="141" w:vertAnchor="text" w:horzAnchor="margin" w:tblpX="-459" w:tblpY="5388"/>
        <w:tblOverlap w:val="never"/>
        <w:tblW w:w="8665" w:type="dxa"/>
        <w:tblLook w:val="04A0" w:firstRow="1" w:lastRow="0" w:firstColumn="1" w:lastColumn="0" w:noHBand="0" w:noVBand="1"/>
      </w:tblPr>
      <w:tblGrid>
        <w:gridCol w:w="459"/>
        <w:gridCol w:w="8206"/>
      </w:tblGrid>
      <w:tr w:rsidR="007F13D4" w:rsidRPr="00601785" w14:paraId="78247125" w14:textId="77777777" w:rsidTr="009A1C42">
        <w:sdt>
          <w:sdtPr>
            <w:rPr>
              <w:rStyle w:val="Titel1"/>
            </w:rPr>
            <w:alias w:val="Titel"/>
            <w:tag w:val="Titel"/>
            <w:id w:val="1423831304"/>
            <w:placeholder>
              <w:docPart w:val="14A2ABBDFB3F4E8EBAAA416777795792"/>
            </w:placeholder>
            <w:text/>
          </w:sdtPr>
          <w:sdtEndPr>
            <w:rPr>
              <w:rStyle w:val="Standaardalinea-lettertype"/>
              <w:rFonts w:ascii="Times New Roman" w:hAnsi="Times New Roman"/>
              <w:b w:val="0"/>
              <w:sz w:val="26"/>
            </w:rPr>
          </w:sdtEndPr>
          <w:sdtContent>
            <w:tc>
              <w:tcPr>
                <w:tcW w:w="8665" w:type="dxa"/>
                <w:gridSpan w:val="2"/>
                <w:tcBorders>
                  <w:top w:val="nil"/>
                  <w:left w:val="nil"/>
                  <w:bottom w:val="nil"/>
                  <w:right w:val="nil"/>
                </w:tcBorders>
              </w:tcPr>
              <w:p w14:paraId="1597B5C1" w14:textId="76A3DE9D" w:rsidR="007F13D4" w:rsidRPr="004A0F6B" w:rsidRDefault="00246122" w:rsidP="009A1C42">
                <w:pPr>
                  <w:pStyle w:val="kadertitelblad"/>
                  <w:framePr w:wrap="auto" w:hAnchor="text" w:xAlign="left" w:yAlign="inline"/>
                  <w:suppressOverlap w:val="0"/>
                </w:pPr>
                <w:proofErr w:type="spellStart"/>
                <w:r>
                  <w:rPr>
                    <w:rStyle w:val="Titel1"/>
                  </w:rPr>
                  <w:t>PingFin</w:t>
                </w:r>
                <w:proofErr w:type="spellEnd"/>
                <w:r>
                  <w:rPr>
                    <w:rStyle w:val="Titel1"/>
                  </w:rPr>
                  <w:t xml:space="preserve"> – Banking Project</w:t>
                </w:r>
              </w:p>
            </w:tc>
          </w:sdtContent>
        </w:sdt>
      </w:tr>
      <w:tr w:rsidR="007F13D4" w:rsidRPr="00601785" w14:paraId="3C264858" w14:textId="77777777" w:rsidTr="009A1C42">
        <w:trPr>
          <w:gridBefore w:val="1"/>
          <w:wBefore w:w="459" w:type="dxa"/>
        </w:trPr>
        <w:tc>
          <w:tcPr>
            <w:tcW w:w="8206" w:type="dxa"/>
            <w:tcBorders>
              <w:top w:val="nil"/>
              <w:left w:val="nil"/>
              <w:bottom w:val="nil"/>
              <w:right w:val="nil"/>
            </w:tcBorders>
          </w:tcPr>
          <w:p w14:paraId="291595F3" w14:textId="77777777" w:rsidR="007F13D4" w:rsidRPr="004A0F6B" w:rsidRDefault="007F13D4" w:rsidP="009A1C42">
            <w:pPr>
              <w:pStyle w:val="ondertitel"/>
              <w:framePr w:hSpace="0" w:wrap="auto" w:vAnchor="margin" w:xAlign="left" w:yAlign="inline"/>
              <w:suppressOverlap w:val="0"/>
            </w:pPr>
          </w:p>
        </w:tc>
      </w:tr>
    </w:tbl>
    <w:p w14:paraId="23B2333C" w14:textId="77777777" w:rsidR="007F13D4" w:rsidRDefault="007F13D4" w:rsidP="007F13D4">
      <w:pPr>
        <w:pStyle w:val="Titel"/>
        <w:framePr w:wrap="around"/>
      </w:pPr>
    </w:p>
    <w:p w14:paraId="0664416B" w14:textId="77777777" w:rsidR="007F13D4" w:rsidRPr="001D04BF" w:rsidRDefault="007F13D4" w:rsidP="007F13D4"/>
    <w:p w14:paraId="4F2E5753" w14:textId="77777777" w:rsidR="007F13D4" w:rsidRPr="001D04BF" w:rsidRDefault="007F13D4" w:rsidP="007F13D4"/>
    <w:p w14:paraId="3FD8E07F" w14:textId="77777777" w:rsidR="007F13D4" w:rsidRPr="001D04BF" w:rsidRDefault="007F13D4" w:rsidP="007F13D4"/>
    <w:p w14:paraId="7E293DB4" w14:textId="77777777" w:rsidR="007F13D4" w:rsidRPr="001D04BF" w:rsidRDefault="007F13D4" w:rsidP="007F13D4"/>
    <w:p w14:paraId="0F310CDE" w14:textId="77777777" w:rsidR="007F13D4" w:rsidRPr="001D04BF" w:rsidRDefault="007F13D4" w:rsidP="007F13D4"/>
    <w:p w14:paraId="67C75878" w14:textId="77777777" w:rsidR="007F13D4" w:rsidRPr="001D04BF" w:rsidRDefault="007F13D4" w:rsidP="007F13D4"/>
    <w:p w14:paraId="6599D9CB" w14:textId="77777777" w:rsidR="007F13D4" w:rsidRDefault="007F13D4" w:rsidP="007F13D4"/>
    <w:p w14:paraId="5A4537A8" w14:textId="77777777" w:rsidR="007F13D4" w:rsidRPr="001D04BF" w:rsidRDefault="007F13D4" w:rsidP="007F13D4">
      <w:pPr>
        <w:sectPr w:rsidR="007F13D4" w:rsidRPr="001D04BF" w:rsidSect="007056C6">
          <w:footerReference w:type="default" r:id="rId11"/>
          <w:headerReference w:type="first" r:id="rId12"/>
          <w:footerReference w:type="first" r:id="rId13"/>
          <w:pgSz w:w="11907" w:h="16840" w:code="9"/>
          <w:pgMar w:top="-726" w:right="1418" w:bottom="1701" w:left="2268" w:header="62" w:footer="709" w:gutter="0"/>
          <w:cols w:space="708"/>
          <w:titlePg/>
          <w:docGrid w:linePitch="360"/>
        </w:sectPr>
      </w:pPr>
      <w:r>
        <w:tab/>
      </w:r>
    </w:p>
    <w:p w14:paraId="0403CC50" w14:textId="5E85D901" w:rsidR="00EA0E39" w:rsidRDefault="00EA0E39"/>
    <w:p w14:paraId="4FE2D401" w14:textId="77777777" w:rsidR="00EA0E39" w:rsidRDefault="00EA0E39">
      <w:pPr>
        <w:spacing w:before="0" w:after="160" w:line="259" w:lineRule="auto"/>
      </w:pPr>
      <w:r>
        <w:br w:type="page"/>
      </w:r>
    </w:p>
    <w:sdt>
      <w:sdtPr>
        <w:rPr>
          <w:rFonts w:asciiTheme="minorHAnsi" w:eastAsia="Times New Roman" w:hAnsiTheme="minorHAnsi" w:cs="Times New Roman"/>
          <w:color w:val="auto"/>
          <w:sz w:val="24"/>
          <w:szCs w:val="24"/>
          <w:lang w:val="fr-FR" w:eastAsia="en-US"/>
        </w:rPr>
        <w:id w:val="585346772"/>
        <w:docPartObj>
          <w:docPartGallery w:val="Table of Contents"/>
          <w:docPartUnique/>
        </w:docPartObj>
      </w:sdtPr>
      <w:sdtEndPr>
        <w:rPr>
          <w:b/>
          <w:bCs/>
        </w:rPr>
      </w:sdtEndPr>
      <w:sdtContent>
        <w:p w14:paraId="69C66AC1" w14:textId="69524D65" w:rsidR="00F715FC" w:rsidRDefault="00F715FC">
          <w:pPr>
            <w:pStyle w:val="Kopvaninhoudsopgave"/>
          </w:pPr>
          <w:proofErr w:type="spellStart"/>
          <w:r>
            <w:rPr>
              <w:lang w:val="fr-FR"/>
            </w:rPr>
            <w:t>Inhoudstafel</w:t>
          </w:r>
          <w:proofErr w:type="spellEnd"/>
        </w:p>
        <w:p w14:paraId="5CF53092" w14:textId="3EE5FD42" w:rsidR="00A92DB0" w:rsidRDefault="00F715FC">
          <w:pPr>
            <w:pStyle w:val="Inhopg1"/>
            <w:tabs>
              <w:tab w:val="right" w:leader="dot" w:pos="9062"/>
            </w:tabs>
            <w:rPr>
              <w:rFonts w:eastAsiaTheme="minorEastAsia" w:cstheme="minorBidi"/>
              <w:noProof/>
              <w:kern w:val="2"/>
              <w:lang/>
              <w14:ligatures w14:val="standardContextual"/>
            </w:rPr>
          </w:pPr>
          <w:r>
            <w:fldChar w:fldCharType="begin"/>
          </w:r>
          <w:r>
            <w:instrText xml:space="preserve"> TOC \o "1-3" \h \z \u </w:instrText>
          </w:r>
          <w:r>
            <w:fldChar w:fldCharType="separate"/>
          </w:r>
          <w:hyperlink w:anchor="_Toc228199894" w:history="1">
            <w:r w:rsidR="00A92DB0" w:rsidRPr="009A45AB">
              <w:rPr>
                <w:rStyle w:val="Hyperlink"/>
                <w:noProof/>
              </w:rPr>
              <w:t>1. Metadata</w:t>
            </w:r>
            <w:r w:rsidR="00A92DB0">
              <w:rPr>
                <w:noProof/>
                <w:webHidden/>
              </w:rPr>
              <w:tab/>
            </w:r>
            <w:r w:rsidR="00A92DB0">
              <w:rPr>
                <w:noProof/>
                <w:webHidden/>
              </w:rPr>
              <w:fldChar w:fldCharType="begin"/>
            </w:r>
            <w:r w:rsidR="00A92DB0">
              <w:rPr>
                <w:noProof/>
                <w:webHidden/>
              </w:rPr>
              <w:instrText xml:space="preserve"> PAGEREF _Toc228199894 \h </w:instrText>
            </w:r>
            <w:r w:rsidR="00A92DB0">
              <w:rPr>
                <w:noProof/>
                <w:webHidden/>
              </w:rPr>
            </w:r>
            <w:r w:rsidR="00A92DB0">
              <w:rPr>
                <w:noProof/>
                <w:webHidden/>
              </w:rPr>
              <w:fldChar w:fldCharType="separate"/>
            </w:r>
            <w:r w:rsidR="00A92DB0">
              <w:rPr>
                <w:noProof/>
                <w:webHidden/>
              </w:rPr>
              <w:t>4</w:t>
            </w:r>
            <w:r w:rsidR="00A92DB0">
              <w:rPr>
                <w:noProof/>
                <w:webHidden/>
              </w:rPr>
              <w:fldChar w:fldCharType="end"/>
            </w:r>
          </w:hyperlink>
        </w:p>
        <w:p w14:paraId="455537D7" w14:textId="42C86959" w:rsidR="00A92DB0" w:rsidRDefault="00A92DB0">
          <w:pPr>
            <w:pStyle w:val="Inhopg1"/>
            <w:tabs>
              <w:tab w:val="right" w:leader="dot" w:pos="9062"/>
            </w:tabs>
            <w:rPr>
              <w:rFonts w:eastAsiaTheme="minorEastAsia" w:cstheme="minorBidi"/>
              <w:noProof/>
              <w:kern w:val="2"/>
              <w:lang/>
              <w14:ligatures w14:val="standardContextual"/>
            </w:rPr>
          </w:pPr>
          <w:hyperlink w:anchor="_Toc228199895" w:history="1">
            <w:r w:rsidRPr="009A45AB">
              <w:rPr>
                <w:rStyle w:val="Hyperlink"/>
                <w:noProof/>
                <w:lang w:val="en-GB"/>
              </w:rPr>
              <w:t>2. Visual representation of the basic messaging scheme use cases</w:t>
            </w:r>
            <w:r>
              <w:rPr>
                <w:noProof/>
                <w:webHidden/>
              </w:rPr>
              <w:tab/>
            </w:r>
            <w:r>
              <w:rPr>
                <w:noProof/>
                <w:webHidden/>
              </w:rPr>
              <w:fldChar w:fldCharType="begin"/>
            </w:r>
            <w:r>
              <w:rPr>
                <w:noProof/>
                <w:webHidden/>
              </w:rPr>
              <w:instrText xml:space="preserve"> PAGEREF _Toc228199895 \h </w:instrText>
            </w:r>
            <w:r>
              <w:rPr>
                <w:noProof/>
                <w:webHidden/>
              </w:rPr>
            </w:r>
            <w:r>
              <w:rPr>
                <w:noProof/>
                <w:webHidden/>
              </w:rPr>
              <w:fldChar w:fldCharType="separate"/>
            </w:r>
            <w:r>
              <w:rPr>
                <w:noProof/>
                <w:webHidden/>
              </w:rPr>
              <w:t>4</w:t>
            </w:r>
            <w:r>
              <w:rPr>
                <w:noProof/>
                <w:webHidden/>
              </w:rPr>
              <w:fldChar w:fldCharType="end"/>
            </w:r>
          </w:hyperlink>
        </w:p>
        <w:p w14:paraId="3D40D2A5" w14:textId="714C1509" w:rsidR="00F715FC" w:rsidRDefault="00F715FC">
          <w:r>
            <w:rPr>
              <w:b/>
              <w:bCs/>
              <w:lang w:val="fr-FR"/>
            </w:rPr>
            <w:fldChar w:fldCharType="end"/>
          </w:r>
        </w:p>
      </w:sdtContent>
    </w:sdt>
    <w:p w14:paraId="7BFA59B5" w14:textId="6B81A7F6" w:rsidR="007828DE" w:rsidRPr="007828DE" w:rsidRDefault="007828DE">
      <w:pPr>
        <w:rPr>
          <w:lang w:val="fr-FR"/>
        </w:rPr>
      </w:pPr>
    </w:p>
    <w:p w14:paraId="2F39FC03" w14:textId="77777777" w:rsidR="00EB7855" w:rsidRDefault="00EB7855">
      <w:pPr>
        <w:rPr>
          <w:lang w:val="fr-FR"/>
        </w:rPr>
      </w:pPr>
    </w:p>
    <w:p w14:paraId="5491F817" w14:textId="4DE2BCB7" w:rsidR="0081339C" w:rsidRDefault="0081339C">
      <w:pPr>
        <w:spacing w:before="0" w:after="160" w:line="259" w:lineRule="auto"/>
        <w:rPr>
          <w:lang w:val="fr-FR"/>
        </w:rPr>
      </w:pPr>
      <w:r>
        <w:rPr>
          <w:lang w:val="fr-FR"/>
        </w:rPr>
        <w:br w:type="page"/>
      </w:r>
    </w:p>
    <w:p w14:paraId="50ED7BB5" w14:textId="208D03F0" w:rsidR="00AF266B" w:rsidRPr="00EB2546" w:rsidRDefault="001E5EE7" w:rsidP="00945E4A">
      <w:pPr>
        <w:pStyle w:val="Kop1"/>
      </w:pPr>
      <w:bookmarkStart w:id="0" w:name="_Toc228199894"/>
      <w:r>
        <w:lastRenderedPageBreak/>
        <w:t>1. Metadata</w:t>
      </w:r>
      <w:bookmarkEnd w:id="0"/>
    </w:p>
    <w:p w14:paraId="26B00837" w14:textId="6E026447" w:rsidR="00945E4A" w:rsidRDefault="00945E4A" w:rsidP="00945E4A">
      <w:r>
        <w:t xml:space="preserve">Dit project maakt deel uit van de workshop </w:t>
      </w:r>
      <w:proofErr w:type="spellStart"/>
      <w:r>
        <w:t>PingFin</w:t>
      </w:r>
      <w:proofErr w:type="spellEnd"/>
      <w:r>
        <w:t>, waarin we een vereenvoudigd SEPA-betalingssysteem ontwikkelen. We leren hoe banken met elkaar communiceren via een clearing bank en hoe betalingen verwerkt en gecontroleerd worden.</w:t>
      </w:r>
    </w:p>
    <w:p w14:paraId="4D3785EF" w14:textId="4A37F062" w:rsidR="001D1F15" w:rsidRPr="001D1F15" w:rsidRDefault="00945E4A" w:rsidP="00945E4A">
      <w:r>
        <w:t xml:space="preserve">Binnen ons team hebben we de taken verdeeld op basis van ieders sterktes. Aya focust zich op validatie en </w:t>
      </w:r>
      <w:proofErr w:type="spellStart"/>
      <w:r>
        <w:t>back-end</w:t>
      </w:r>
      <w:proofErr w:type="spellEnd"/>
      <w:r>
        <w:t xml:space="preserve">, Imane op documentatie en front-end, </w:t>
      </w:r>
      <w:proofErr w:type="spellStart"/>
      <w:r>
        <w:t>Yamine</w:t>
      </w:r>
      <w:proofErr w:type="spellEnd"/>
      <w:r>
        <w:t xml:space="preserve"> werkt zowel aan front-end als </w:t>
      </w:r>
      <w:proofErr w:type="spellStart"/>
      <w:r>
        <w:t>back-end</w:t>
      </w:r>
      <w:proofErr w:type="spellEnd"/>
      <w:r>
        <w:t xml:space="preserve"> en </w:t>
      </w:r>
      <w:proofErr w:type="spellStart"/>
      <w:r>
        <w:t>Yelle</w:t>
      </w:r>
      <w:proofErr w:type="spellEnd"/>
      <w:r>
        <w:t xml:space="preserve"> is verantwoordelijk voor de </w:t>
      </w:r>
      <w:proofErr w:type="spellStart"/>
      <w:r>
        <w:t>back-end</w:t>
      </w:r>
      <w:proofErr w:type="spellEnd"/>
      <w:r>
        <w:t xml:space="preserve"> en database. Zo zorgen we ervoor dat alle onderdelen van het project goed uitgewerkt worden.</w:t>
      </w:r>
    </w:p>
    <w:p w14:paraId="69DB7A60" w14:textId="0819439C" w:rsidR="007C19D3" w:rsidRPr="00DC43F2" w:rsidRDefault="00DC43F2" w:rsidP="00DC43F2">
      <w:pPr>
        <w:pStyle w:val="Kop1"/>
        <w:rPr>
          <w:lang w:val="en-GB"/>
        </w:rPr>
      </w:pPr>
      <w:bookmarkStart w:id="1" w:name="_Toc228199895"/>
      <w:r w:rsidRPr="00DC43F2">
        <w:rPr>
          <w:lang w:val="en-GB"/>
        </w:rPr>
        <w:t xml:space="preserve">2. </w:t>
      </w:r>
      <w:r w:rsidRPr="00DC43F2">
        <w:rPr>
          <w:lang w:val="en-GB"/>
        </w:rPr>
        <w:t>Visual representation of the basic messaging scheme use cases</w:t>
      </w:r>
      <w:bookmarkEnd w:id="1"/>
    </w:p>
    <w:p w14:paraId="31988E40" w14:textId="331BCFDF" w:rsidR="00F46A43" w:rsidRDefault="00F46A43" w:rsidP="00F46A43">
      <w:r>
        <w:t xml:space="preserve">Om de werking van het systeem duidelijk te maken, hebben we de verschillende </w:t>
      </w:r>
      <w:proofErr w:type="spellStart"/>
      <w:r>
        <w:t>use</w:t>
      </w:r>
      <w:proofErr w:type="spellEnd"/>
      <w:r>
        <w:t xml:space="preserve"> cases visueel voorgesteld in de </w:t>
      </w:r>
      <w:proofErr w:type="spellStart"/>
      <w:r>
        <w:t>general</w:t>
      </w:r>
      <w:proofErr w:type="spellEnd"/>
      <w:r>
        <w:t xml:space="preserve"> messaging </w:t>
      </w:r>
      <w:proofErr w:type="spellStart"/>
      <w:r>
        <w:t>scheme</w:t>
      </w:r>
      <w:proofErr w:type="spellEnd"/>
      <w:r>
        <w:t xml:space="preserve">. Voor elke </w:t>
      </w:r>
      <w:proofErr w:type="spellStart"/>
      <w:r>
        <w:t>use</w:t>
      </w:r>
      <w:proofErr w:type="spellEnd"/>
      <w:r>
        <w:t xml:space="preserve"> case hebben we het traject van de betaling aangeduid door de pijlen te markeren. Zo kunnen we eenvoudig zien hoe een betaling door het systeem loopt en waar deze eventueel stopt.</w:t>
      </w:r>
    </w:p>
    <w:p w14:paraId="4B33282C" w14:textId="44CB35D6" w:rsidR="00F46A43" w:rsidRDefault="00F46A43" w:rsidP="00F46A43">
      <w:r>
        <w:t xml:space="preserve">Bij </w:t>
      </w:r>
      <w:proofErr w:type="spellStart"/>
      <w:r>
        <w:t>use</w:t>
      </w:r>
      <w:proofErr w:type="spellEnd"/>
      <w:r>
        <w:t xml:space="preserve"> case 1 stopt de betaling al bij de </w:t>
      </w:r>
      <w:proofErr w:type="spellStart"/>
      <w:r>
        <w:t>originator</w:t>
      </w:r>
      <w:proofErr w:type="spellEnd"/>
      <w:r>
        <w:t xml:space="preserve"> bank omdat de validatie faalt. De </w:t>
      </w:r>
      <w:proofErr w:type="spellStart"/>
      <w:r>
        <w:t>payment</w:t>
      </w:r>
      <w:proofErr w:type="spellEnd"/>
      <w:r>
        <w:t xml:space="preserve"> order wordt dus niet verder verstuurd naar andere banken.</w:t>
      </w:r>
    </w:p>
    <w:p w14:paraId="7D66F1CB" w14:textId="428AEC00" w:rsidR="00F46A43" w:rsidRDefault="00F46A43" w:rsidP="00F46A43">
      <w:r>
        <w:t xml:space="preserve">Bij </w:t>
      </w:r>
      <w:proofErr w:type="spellStart"/>
      <w:r>
        <w:t>use</w:t>
      </w:r>
      <w:proofErr w:type="spellEnd"/>
      <w:r>
        <w:t xml:space="preserve"> case 2 gaat het om een interne betaling binnen dezelfde bank. De validatie slaagt en de betaling wordt rechtstreeks verwerkt via de transactie (TX) zonder tussenkomst van de clearing bank.</w:t>
      </w:r>
    </w:p>
    <w:p w14:paraId="2F434357" w14:textId="3B80A29A" w:rsidR="00F46A43" w:rsidRDefault="00F46A43" w:rsidP="00F46A43">
      <w:r>
        <w:t xml:space="preserve">Bij </w:t>
      </w:r>
      <w:proofErr w:type="spellStart"/>
      <w:r>
        <w:t>use</w:t>
      </w:r>
      <w:proofErr w:type="spellEnd"/>
      <w:r>
        <w:t xml:space="preserve"> case 3 gaat de betaling eerst van de </w:t>
      </w:r>
      <w:proofErr w:type="spellStart"/>
      <w:r>
        <w:t>originator</w:t>
      </w:r>
      <w:proofErr w:type="spellEnd"/>
      <w:r>
        <w:t xml:space="preserve"> bank naar de clearing bank, maar daar faalt de validatie. Hierdoor wordt de betaling niet doorgestuurd en krijgt de </w:t>
      </w:r>
      <w:proofErr w:type="spellStart"/>
      <w:r>
        <w:t>originator</w:t>
      </w:r>
      <w:proofErr w:type="spellEnd"/>
      <w:r>
        <w:t xml:space="preserve"> bank een foutmelding terug.</w:t>
      </w:r>
    </w:p>
    <w:p w14:paraId="0B308817" w14:textId="0DD74C53" w:rsidR="00F46A43" w:rsidRDefault="00F46A43" w:rsidP="00F46A43">
      <w:r>
        <w:t xml:space="preserve">Bij </w:t>
      </w:r>
      <w:proofErr w:type="spellStart"/>
      <w:r>
        <w:t>use</w:t>
      </w:r>
      <w:proofErr w:type="spellEnd"/>
      <w:r>
        <w:t xml:space="preserve"> case 4 verloopt de betaling van de </w:t>
      </w:r>
      <w:proofErr w:type="spellStart"/>
      <w:r>
        <w:t>originator</w:t>
      </w:r>
      <w:proofErr w:type="spellEnd"/>
      <w:r>
        <w:t xml:space="preserve"> bank via de clearing bank naar de </w:t>
      </w:r>
      <w:proofErr w:type="spellStart"/>
      <w:r>
        <w:t>beneficiary</w:t>
      </w:r>
      <w:proofErr w:type="spellEnd"/>
      <w:r>
        <w:t xml:space="preserve"> bank. Daar faalt de validatie, waardoor de betaling wordt teruggestuurd naar de </w:t>
      </w:r>
      <w:proofErr w:type="spellStart"/>
      <w:r>
        <w:t>originator</w:t>
      </w:r>
      <w:proofErr w:type="spellEnd"/>
      <w:r>
        <w:t xml:space="preserve"> bank.</w:t>
      </w:r>
    </w:p>
    <w:p w14:paraId="6DA0184E" w14:textId="08286E5F" w:rsidR="00F46A43" w:rsidRDefault="00F46A43" w:rsidP="00F46A43">
      <w:r>
        <w:t xml:space="preserve">Bij </w:t>
      </w:r>
      <w:proofErr w:type="spellStart"/>
      <w:r>
        <w:t>use</w:t>
      </w:r>
      <w:proofErr w:type="spellEnd"/>
      <w:r>
        <w:t xml:space="preserve"> case 5 zien we het volledige traject: de betaling gaat van de </w:t>
      </w:r>
      <w:proofErr w:type="spellStart"/>
      <w:r>
        <w:t>originator</w:t>
      </w:r>
      <w:proofErr w:type="spellEnd"/>
      <w:r>
        <w:t xml:space="preserve"> bank via de clearing bank naar de </w:t>
      </w:r>
      <w:proofErr w:type="spellStart"/>
      <w:r>
        <w:t>beneficiary</w:t>
      </w:r>
      <w:proofErr w:type="spellEnd"/>
      <w:r>
        <w:t xml:space="preserve"> bank en wordt succesvol uitgevoerd. De transactie wordt verwerkt en de betrokken accounts worden aangepast.</w:t>
      </w:r>
    </w:p>
    <w:p w14:paraId="0E8CD5DA" w14:textId="6FBB5B1B" w:rsidR="00997F8B" w:rsidRDefault="00F46A43" w:rsidP="00C161DD">
      <w:pPr>
        <w:rPr>
          <w:rFonts w:ascii="Times New Roman" w:hAnsi="Times New Roman"/>
          <w:lang/>
        </w:rPr>
      </w:pPr>
      <w:r>
        <w:t>Door deze visuele weergave krijgen we een duidelijk overzicht van alle mogelijke scenario’s en begrijpen we beter hoe het systeem omgaat met zowel fouten als succesvolle betalingen.</w:t>
      </w:r>
      <w:r w:rsidR="00C161DD" w:rsidRPr="00C161DD">
        <w:rPr>
          <w:rFonts w:ascii="Times New Roman" w:hAnsi="Times New Roman"/>
          <w:lang/>
        </w:rPr>
        <w:t xml:space="preserve"> </w:t>
      </w:r>
    </w:p>
    <w:p w14:paraId="0491FD9E" w14:textId="537648E8" w:rsidR="00C161DD" w:rsidRPr="00997F8B" w:rsidRDefault="00997F8B" w:rsidP="00997F8B">
      <w:pPr>
        <w:spacing w:before="0" w:after="160" w:line="259" w:lineRule="auto"/>
        <w:rPr>
          <w:rFonts w:ascii="Times New Roman" w:hAnsi="Times New Roman"/>
          <w:lang w:val="fr-BE"/>
        </w:rPr>
      </w:pPr>
      <w:r>
        <w:rPr>
          <w:rFonts w:ascii="Times New Roman" w:hAnsi="Times New Roman"/>
          <w:lang/>
        </w:rPr>
        <w:br w:type="page"/>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3"/>
        <w:gridCol w:w="4509"/>
      </w:tblGrid>
      <w:tr w:rsidR="00C161DD" w14:paraId="21FDA9A6" w14:textId="77777777" w:rsidTr="00F943D6">
        <w:tc>
          <w:tcPr>
            <w:tcW w:w="4558" w:type="dxa"/>
          </w:tcPr>
          <w:p w14:paraId="1E49C23B" w14:textId="46745A51" w:rsidR="00C161DD" w:rsidRDefault="00C161DD" w:rsidP="00C161DD">
            <w:pPr>
              <w:rPr>
                <w:lang w:val="fr-BE"/>
              </w:rPr>
            </w:pPr>
            <w:r w:rsidRPr="00E90F58">
              <w:rPr>
                <w:lang/>
              </w:rPr>
              <w:lastRenderedPageBreak/>
              <w:drawing>
                <wp:inline distT="0" distB="0" distL="0" distR="0" wp14:anchorId="78B9A6CB" wp14:editId="0540C3FE">
                  <wp:extent cx="3043293" cy="1915478"/>
                  <wp:effectExtent l="0" t="0" r="5080" b="8890"/>
                  <wp:docPr id="44829617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2470" cy="1933842"/>
                          </a:xfrm>
                          <a:prstGeom prst="rect">
                            <a:avLst/>
                          </a:prstGeom>
                          <a:noFill/>
                          <a:ln>
                            <a:noFill/>
                          </a:ln>
                        </pic:spPr>
                      </pic:pic>
                    </a:graphicData>
                  </a:graphic>
                </wp:inline>
              </w:drawing>
            </w:r>
          </w:p>
        </w:tc>
        <w:tc>
          <w:tcPr>
            <w:tcW w:w="4504" w:type="dxa"/>
          </w:tcPr>
          <w:p w14:paraId="0EAD1B51" w14:textId="7B211913" w:rsidR="00C161DD" w:rsidRDefault="00C161DD" w:rsidP="00C161DD">
            <w:pPr>
              <w:rPr>
                <w:lang w:val="fr-BE"/>
              </w:rPr>
            </w:pPr>
            <w:r w:rsidRPr="005D5AD1">
              <w:rPr>
                <w:lang/>
              </w:rPr>
              <w:drawing>
                <wp:inline distT="0" distB="0" distL="0" distR="0" wp14:anchorId="3FCBDB27" wp14:editId="0AA32B48">
                  <wp:extent cx="2471737" cy="1933906"/>
                  <wp:effectExtent l="0" t="0" r="5080" b="9525"/>
                  <wp:docPr id="60995955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5813" cy="1976215"/>
                          </a:xfrm>
                          <a:prstGeom prst="rect">
                            <a:avLst/>
                          </a:prstGeom>
                          <a:noFill/>
                          <a:ln>
                            <a:noFill/>
                          </a:ln>
                        </pic:spPr>
                      </pic:pic>
                    </a:graphicData>
                  </a:graphic>
                </wp:inline>
              </w:drawing>
            </w:r>
          </w:p>
        </w:tc>
      </w:tr>
      <w:tr w:rsidR="00C161DD" w14:paraId="600A9B40" w14:textId="77777777" w:rsidTr="00F943D6">
        <w:tc>
          <w:tcPr>
            <w:tcW w:w="4558" w:type="dxa"/>
          </w:tcPr>
          <w:p w14:paraId="1B621A20" w14:textId="2B635D9B" w:rsidR="00C161DD" w:rsidRDefault="00C161DD" w:rsidP="00C161DD">
            <w:pPr>
              <w:rPr>
                <w:lang w:val="fr-BE"/>
              </w:rPr>
            </w:pPr>
            <w:r w:rsidRPr="00213269">
              <w:rPr>
                <w:lang/>
              </w:rPr>
              <w:drawing>
                <wp:inline distT="0" distB="0" distL="0" distR="0" wp14:anchorId="1E0AD5E2" wp14:editId="20BBF906">
                  <wp:extent cx="2386278" cy="1950686"/>
                  <wp:effectExtent l="0" t="0" r="0" b="0"/>
                  <wp:docPr id="1703092725"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2654" cy="1980422"/>
                          </a:xfrm>
                          <a:prstGeom prst="rect">
                            <a:avLst/>
                          </a:prstGeom>
                          <a:noFill/>
                          <a:ln>
                            <a:noFill/>
                          </a:ln>
                        </pic:spPr>
                      </pic:pic>
                    </a:graphicData>
                  </a:graphic>
                </wp:inline>
              </w:drawing>
            </w:r>
          </w:p>
        </w:tc>
        <w:tc>
          <w:tcPr>
            <w:tcW w:w="4504" w:type="dxa"/>
          </w:tcPr>
          <w:p w14:paraId="1D9108C8" w14:textId="26C04136" w:rsidR="00C161DD" w:rsidRDefault="00C161DD" w:rsidP="00C161DD">
            <w:pPr>
              <w:rPr>
                <w:lang w:val="fr-BE"/>
              </w:rPr>
            </w:pPr>
            <w:r w:rsidRPr="009A0C9F">
              <w:rPr>
                <w:lang/>
              </w:rPr>
              <w:drawing>
                <wp:inline distT="0" distB="0" distL="0" distR="0" wp14:anchorId="3892726F" wp14:editId="653CE08B">
                  <wp:extent cx="2253707" cy="1949387"/>
                  <wp:effectExtent l="0" t="0" r="0" b="0"/>
                  <wp:docPr id="1130117970"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99353" cy="1988870"/>
                          </a:xfrm>
                          <a:prstGeom prst="rect">
                            <a:avLst/>
                          </a:prstGeom>
                          <a:noFill/>
                          <a:ln>
                            <a:noFill/>
                          </a:ln>
                        </pic:spPr>
                      </pic:pic>
                    </a:graphicData>
                  </a:graphic>
                </wp:inline>
              </w:drawing>
            </w:r>
          </w:p>
        </w:tc>
      </w:tr>
      <w:tr w:rsidR="00C161DD" w14:paraId="63747386" w14:textId="77777777" w:rsidTr="00F943D6">
        <w:tc>
          <w:tcPr>
            <w:tcW w:w="4558" w:type="dxa"/>
          </w:tcPr>
          <w:p w14:paraId="11F2C1BE" w14:textId="538C6E65" w:rsidR="00C161DD" w:rsidRDefault="00C161DD" w:rsidP="00C161DD">
            <w:pPr>
              <w:rPr>
                <w:lang w:val="fr-BE"/>
              </w:rPr>
            </w:pPr>
            <w:r w:rsidRPr="00F264CD">
              <w:rPr>
                <w:lang/>
              </w:rPr>
              <w:drawing>
                <wp:inline distT="0" distB="0" distL="0" distR="0" wp14:anchorId="4D740915" wp14:editId="778D5626">
                  <wp:extent cx="2712473" cy="1906983"/>
                  <wp:effectExtent l="0" t="0" r="0" b="0"/>
                  <wp:docPr id="1085657012"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21809" cy="1913547"/>
                          </a:xfrm>
                          <a:prstGeom prst="rect">
                            <a:avLst/>
                          </a:prstGeom>
                          <a:noFill/>
                          <a:ln>
                            <a:noFill/>
                          </a:ln>
                        </pic:spPr>
                      </pic:pic>
                    </a:graphicData>
                  </a:graphic>
                </wp:inline>
              </w:drawing>
            </w:r>
          </w:p>
        </w:tc>
        <w:tc>
          <w:tcPr>
            <w:tcW w:w="4504" w:type="dxa"/>
          </w:tcPr>
          <w:p w14:paraId="28FF412F" w14:textId="08B19137" w:rsidR="00C161DD" w:rsidRDefault="00C161DD" w:rsidP="00C161DD">
            <w:pPr>
              <w:rPr>
                <w:lang w:val="fr-BE"/>
              </w:rPr>
            </w:pPr>
            <w:r w:rsidRPr="00F264CD">
              <w:rPr>
                <w:lang/>
              </w:rPr>
              <w:drawing>
                <wp:inline distT="0" distB="0" distL="0" distR="0" wp14:anchorId="1F1CA919" wp14:editId="298FEDD0">
                  <wp:extent cx="3006056" cy="1901318"/>
                  <wp:effectExtent l="0" t="0" r="4445" b="3810"/>
                  <wp:docPr id="1225712149"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26206" cy="1914063"/>
                          </a:xfrm>
                          <a:prstGeom prst="rect">
                            <a:avLst/>
                          </a:prstGeom>
                          <a:noFill/>
                          <a:ln>
                            <a:noFill/>
                          </a:ln>
                        </pic:spPr>
                      </pic:pic>
                    </a:graphicData>
                  </a:graphic>
                </wp:inline>
              </w:drawing>
            </w:r>
          </w:p>
        </w:tc>
      </w:tr>
      <w:tr w:rsidR="00C161DD" w14:paraId="5F946E3D" w14:textId="77777777" w:rsidTr="00F943D6">
        <w:tc>
          <w:tcPr>
            <w:tcW w:w="4558" w:type="dxa"/>
          </w:tcPr>
          <w:p w14:paraId="0580D884" w14:textId="25B8600E" w:rsidR="00C161DD" w:rsidRDefault="00C161DD" w:rsidP="00C161DD">
            <w:pPr>
              <w:rPr>
                <w:lang w:val="fr-BE"/>
              </w:rPr>
            </w:pPr>
            <w:r w:rsidRPr="00613F77">
              <w:rPr>
                <w:lang/>
              </w:rPr>
              <w:drawing>
                <wp:inline distT="0" distB="0" distL="0" distR="0" wp14:anchorId="2D49C597" wp14:editId="022DF6CB">
                  <wp:extent cx="2649002" cy="1658838"/>
                  <wp:effectExtent l="0" t="0" r="0" b="0"/>
                  <wp:docPr id="1994032202"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9690" cy="1665531"/>
                          </a:xfrm>
                          <a:prstGeom prst="rect">
                            <a:avLst/>
                          </a:prstGeom>
                          <a:noFill/>
                          <a:ln>
                            <a:noFill/>
                          </a:ln>
                        </pic:spPr>
                      </pic:pic>
                    </a:graphicData>
                  </a:graphic>
                </wp:inline>
              </w:drawing>
            </w:r>
          </w:p>
        </w:tc>
        <w:tc>
          <w:tcPr>
            <w:tcW w:w="4504" w:type="dxa"/>
          </w:tcPr>
          <w:p w14:paraId="3AFEE498" w14:textId="38B5803D" w:rsidR="00C161DD" w:rsidRDefault="00C161DD" w:rsidP="00C161DD">
            <w:pPr>
              <w:rPr>
                <w:lang w:val="fr-BE"/>
              </w:rPr>
            </w:pPr>
            <w:r w:rsidRPr="00C161DD">
              <w:rPr>
                <w:lang/>
              </w:rPr>
              <w:drawing>
                <wp:inline distT="0" distB="0" distL="0" distR="0" wp14:anchorId="26058618" wp14:editId="75301B28">
                  <wp:extent cx="2614028" cy="1620801"/>
                  <wp:effectExtent l="0" t="0" r="0" b="0"/>
                  <wp:docPr id="136726507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0021" cy="1624517"/>
                          </a:xfrm>
                          <a:prstGeom prst="rect">
                            <a:avLst/>
                          </a:prstGeom>
                          <a:noFill/>
                          <a:ln>
                            <a:noFill/>
                          </a:ln>
                        </pic:spPr>
                      </pic:pic>
                    </a:graphicData>
                  </a:graphic>
                </wp:inline>
              </w:drawing>
            </w:r>
          </w:p>
        </w:tc>
      </w:tr>
    </w:tbl>
    <w:p w14:paraId="64C0CC4E" w14:textId="4BF4D70C" w:rsidR="00613F77" w:rsidRPr="00997F8B" w:rsidRDefault="00613F77" w:rsidP="00613F77">
      <w:pPr>
        <w:rPr>
          <w:lang w:val="fr-BE"/>
        </w:rPr>
      </w:pPr>
    </w:p>
    <w:p w14:paraId="611BF6FC" w14:textId="77777777" w:rsidR="00613F77" w:rsidRPr="00613F77" w:rsidRDefault="00613F77" w:rsidP="00F264CD">
      <w:pPr>
        <w:rPr>
          <w:lang w:val="fr-BE"/>
        </w:rPr>
      </w:pPr>
    </w:p>
    <w:p w14:paraId="0A1838CA" w14:textId="77777777" w:rsidR="00E90F58" w:rsidRPr="00997F8B" w:rsidRDefault="00E90F58" w:rsidP="00F95FE1">
      <w:pPr>
        <w:rPr>
          <w:lang w:val="fr-BE"/>
        </w:rPr>
      </w:pPr>
    </w:p>
    <w:p w14:paraId="76E7014E" w14:textId="015D5D29" w:rsidR="001A5A92" w:rsidRPr="001B134E" w:rsidRDefault="00C0396C" w:rsidP="00F96F29">
      <w:pPr>
        <w:pStyle w:val="Kop1"/>
        <w:rPr>
          <w:lang w:val="en-GB"/>
        </w:rPr>
      </w:pPr>
      <w:r w:rsidRPr="001B134E">
        <w:rPr>
          <w:lang w:val="en-GB"/>
        </w:rPr>
        <w:lastRenderedPageBreak/>
        <w:t>3. S</w:t>
      </w:r>
      <w:r w:rsidRPr="001B134E">
        <w:rPr>
          <w:lang w:val="en-GB"/>
        </w:rPr>
        <w:t>trategies to recover from exceptions</w:t>
      </w:r>
    </w:p>
    <w:p w14:paraId="45700191" w14:textId="21A04063" w:rsidR="007D58E5" w:rsidRDefault="007D58E5" w:rsidP="007D58E5">
      <w:r>
        <w:t>Om het systeem betrouwbaar te maken, houden we rekening met mogelijke fouten.</w:t>
      </w:r>
    </w:p>
    <w:p w14:paraId="10167DF2" w14:textId="2B91A13B" w:rsidR="007D58E5" w:rsidRDefault="007D58E5" w:rsidP="007D58E5">
      <w:r>
        <w:t>Bij de eerste uitzondering krijgt een bank geen antwoord van de clearing bank, bijvoorbeeld wanneer de API niet werkt. In dit geval blijft de betaling tijdelijk wachten en wordt later opnieuw geprobeerd.</w:t>
      </w:r>
    </w:p>
    <w:p w14:paraId="0AF91E89" w14:textId="49EA712C" w:rsidR="007D58E5" w:rsidRDefault="007D58E5" w:rsidP="007D58E5">
      <w:r>
        <w:t>Bij de tweede uitzondering staan er berichten in de clearing bank die niet worden opgehaald. Deze blijven opgeslagen totdat een bank ze opvraagt of er wordt een fout gelogd na een bepaalde tijd.</w:t>
      </w:r>
    </w:p>
    <w:p w14:paraId="6BCB1A0B" w14:textId="5A0A8D71" w:rsidR="00AD4725" w:rsidRDefault="00AD4725" w:rsidP="00F96F29">
      <w:pPr>
        <w:pStyle w:val="Kop1"/>
      </w:pPr>
      <w:r>
        <w:t>4.</w:t>
      </w:r>
      <w:r w:rsidR="00F96F29" w:rsidRPr="00F96F29">
        <w:t xml:space="preserve"> </w:t>
      </w:r>
      <w:r w:rsidR="00F96F29">
        <w:t>S</w:t>
      </w:r>
      <w:r w:rsidR="00F96F29" w:rsidRPr="00F96F29">
        <w:t>oftware design</w:t>
      </w:r>
    </w:p>
    <w:p w14:paraId="67E7BE9E" w14:textId="2DCB6D17" w:rsidR="00165962" w:rsidRDefault="00165962" w:rsidP="00165962">
      <w:r>
        <w:t xml:space="preserve">Tools: </w:t>
      </w:r>
    </w:p>
    <w:p w14:paraId="4F8862B8" w14:textId="1676AABD" w:rsidR="00165962" w:rsidRDefault="00165962" w:rsidP="00165962">
      <w:r>
        <w:t xml:space="preserve">- </w:t>
      </w:r>
      <w:proofErr w:type="spellStart"/>
      <w:r>
        <w:t>MariaDB</w:t>
      </w:r>
      <w:proofErr w:type="spellEnd"/>
    </w:p>
    <w:p w14:paraId="4B143DAE" w14:textId="3971E794" w:rsidR="00DC63BC" w:rsidRDefault="00DC63BC" w:rsidP="00165962">
      <w:r>
        <w:t xml:space="preserve">- </w:t>
      </w:r>
      <w:proofErr w:type="spellStart"/>
      <w:r>
        <w:t>Docusaurus</w:t>
      </w:r>
      <w:proofErr w:type="spellEnd"/>
    </w:p>
    <w:p w14:paraId="34F51513" w14:textId="6C09F115" w:rsidR="00DC63BC" w:rsidRPr="00165962" w:rsidRDefault="00DC63BC" w:rsidP="00165962">
      <w:r>
        <w:t>- Visual Studio Code</w:t>
      </w:r>
    </w:p>
    <w:tbl>
      <w:tblPr>
        <w:tblStyle w:val="Tabelraster"/>
        <w:tblpPr w:leftFromText="180" w:rightFromText="180" w:vertAnchor="text" w:horzAnchor="margin" w:tblpY="3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B134E" w14:paraId="01B7DA36" w14:textId="77777777" w:rsidTr="00F943D6">
        <w:tc>
          <w:tcPr>
            <w:tcW w:w="4531" w:type="dxa"/>
          </w:tcPr>
          <w:p w14:paraId="55234888" w14:textId="001E3251" w:rsidR="001B134E" w:rsidRDefault="001B134E" w:rsidP="001B134E">
            <w:pPr>
              <w:rPr>
                <w:lang w:val="fr-BE"/>
              </w:rPr>
            </w:pPr>
            <w:r>
              <w:rPr>
                <w:noProof/>
              </w:rPr>
              <mc:AlternateContent>
                <mc:Choice Requires="wps">
                  <w:drawing>
                    <wp:inline distT="0" distB="0" distL="0" distR="0" wp14:anchorId="05D0677F" wp14:editId="552C26DE">
                      <wp:extent cx="306070" cy="306070"/>
                      <wp:effectExtent l="0" t="0" r="0" b="0"/>
                      <wp:docPr id="426825857" name="Rechthoek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41B85" id="Rechthoek 18"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CE3D3B" w:rsidRPr="00CE3D3B">
              <w:rPr>
                <w:lang w:val="fr-BE"/>
              </w:rPr>
              <w:drawing>
                <wp:inline distT="0" distB="0" distL="0" distR="0" wp14:anchorId="217CFD02" wp14:editId="69713214">
                  <wp:extent cx="2257107" cy="1651511"/>
                  <wp:effectExtent l="0" t="0" r="0" b="6350"/>
                  <wp:docPr id="11027234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23412" name=""/>
                          <pic:cNvPicPr/>
                        </pic:nvPicPr>
                        <pic:blipFill>
                          <a:blip r:embed="rId22"/>
                          <a:stretch>
                            <a:fillRect/>
                          </a:stretch>
                        </pic:blipFill>
                        <pic:spPr>
                          <a:xfrm>
                            <a:off x="0" y="0"/>
                            <a:ext cx="2264693" cy="1657062"/>
                          </a:xfrm>
                          <a:prstGeom prst="rect">
                            <a:avLst/>
                          </a:prstGeom>
                        </pic:spPr>
                      </pic:pic>
                    </a:graphicData>
                  </a:graphic>
                </wp:inline>
              </w:drawing>
            </w:r>
          </w:p>
        </w:tc>
        <w:tc>
          <w:tcPr>
            <w:tcW w:w="4531" w:type="dxa"/>
          </w:tcPr>
          <w:p w14:paraId="45A262DF" w14:textId="007F803E" w:rsidR="001B134E" w:rsidRDefault="00F943D6" w:rsidP="001B134E">
            <w:pPr>
              <w:rPr>
                <w:lang w:val="fr-BE"/>
              </w:rPr>
            </w:pPr>
            <w:r w:rsidRPr="00F943D6">
              <w:rPr>
                <w:lang w:val="fr-BE"/>
              </w:rPr>
              <w:drawing>
                <wp:inline distT="0" distB="0" distL="0" distR="0" wp14:anchorId="366789FD" wp14:editId="428FD960">
                  <wp:extent cx="2505252" cy="1601284"/>
                  <wp:effectExtent l="0" t="0" r="0" b="0"/>
                  <wp:docPr id="5854277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7747" name=""/>
                          <pic:cNvPicPr/>
                        </pic:nvPicPr>
                        <pic:blipFill>
                          <a:blip r:embed="rId23"/>
                          <a:stretch>
                            <a:fillRect/>
                          </a:stretch>
                        </pic:blipFill>
                        <pic:spPr>
                          <a:xfrm>
                            <a:off x="0" y="0"/>
                            <a:ext cx="2534043" cy="1619686"/>
                          </a:xfrm>
                          <a:prstGeom prst="rect">
                            <a:avLst/>
                          </a:prstGeom>
                        </pic:spPr>
                      </pic:pic>
                    </a:graphicData>
                  </a:graphic>
                </wp:inline>
              </w:drawing>
            </w:r>
          </w:p>
        </w:tc>
      </w:tr>
    </w:tbl>
    <w:p w14:paraId="22979124" w14:textId="77777777" w:rsidR="00B472E6" w:rsidRPr="00B472E6" w:rsidRDefault="00B472E6" w:rsidP="00B472E6"/>
    <w:p w14:paraId="38919E92" w14:textId="77777777" w:rsidR="00F96F29" w:rsidRPr="00F96F29" w:rsidRDefault="00F96F29" w:rsidP="00F96F29"/>
    <w:sectPr w:rsidR="00F96F29" w:rsidRPr="00F96F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74B88" w14:textId="77777777" w:rsidR="001E3429" w:rsidRDefault="001E3429">
      <w:pPr>
        <w:spacing w:before="0" w:after="0"/>
      </w:pPr>
      <w:r>
        <w:separator/>
      </w:r>
    </w:p>
  </w:endnote>
  <w:endnote w:type="continuationSeparator" w:id="0">
    <w:p w14:paraId="3A90892E" w14:textId="77777777" w:rsidR="001E3429" w:rsidRDefault="001E342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Syntax Com">
    <w:altName w:val="Century Gothic"/>
    <w:charset w:val="00"/>
    <w:family w:val="swiss"/>
    <w:pitch w:val="variable"/>
    <w:sig w:usb0="00000001" w:usb1="5000204A" w:usb2="00000000" w:usb3="00000000" w:csb0="0000009B"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7F35" w14:textId="77777777" w:rsidR="00703D18" w:rsidRPr="00F84065" w:rsidRDefault="009A1C42" w:rsidP="009A1C42">
    <w:pPr>
      <w:pStyle w:val="Voettekst"/>
    </w:pPr>
    <w:r>
      <w:tab/>
    </w:r>
    <w:r>
      <w:tab/>
    </w:r>
    <w:r w:rsidRPr="00FD73FD">
      <w:fldChar w:fldCharType="begin"/>
    </w:r>
    <w:r w:rsidRPr="00FD73FD">
      <w:instrText xml:space="preserve"> PAGE   \* MERGEFORMAT </w:instrText>
    </w:r>
    <w:r w:rsidRPr="00FD73FD">
      <w:fldChar w:fldCharType="separate"/>
    </w:r>
    <w:r>
      <w:rPr>
        <w:noProof/>
      </w:rPr>
      <w:t>2</w:t>
    </w:r>
    <w:r w:rsidRPr="00FD73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BE0" w14:textId="77777777" w:rsidR="00703D18" w:rsidRPr="00727CB8" w:rsidRDefault="009A1C42" w:rsidP="009A1C42">
    <w:pPr>
      <w:pStyle w:val="Voettekst"/>
      <w:rPr>
        <w:rFonts w:ascii="Syntax Com" w:hAnsi="Syntax Com"/>
        <w:color w:val="595959"/>
        <w:sz w:val="16"/>
        <w:szCs w:val="16"/>
      </w:rPr>
    </w:pPr>
    <w:r>
      <w:rPr>
        <w:noProof/>
      </w:rPr>
      <w:drawing>
        <wp:anchor distT="0" distB="0" distL="114300" distR="114300" simplePos="0" relativeHeight="251658240" behindDoc="0" locked="0" layoutInCell="1" allowOverlap="1" wp14:anchorId="5AE3AC21" wp14:editId="6B4F5769">
          <wp:simplePos x="0" y="0"/>
          <wp:positionH relativeFrom="margin">
            <wp:posOffset>4076700</wp:posOffset>
          </wp:positionH>
          <wp:positionV relativeFrom="margin">
            <wp:posOffset>9372600</wp:posOffset>
          </wp:positionV>
          <wp:extent cx="1115695" cy="424815"/>
          <wp:effectExtent l="0" t="0" r="8255" b="0"/>
          <wp:wrapSquare wrapText="bothSides"/>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4248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B0E8F" w14:textId="77777777" w:rsidR="001E3429" w:rsidRDefault="001E3429">
      <w:pPr>
        <w:spacing w:before="0" w:after="0"/>
      </w:pPr>
      <w:r>
        <w:separator/>
      </w:r>
    </w:p>
  </w:footnote>
  <w:footnote w:type="continuationSeparator" w:id="0">
    <w:p w14:paraId="47DE44A3" w14:textId="77777777" w:rsidR="001E3429" w:rsidRDefault="001E342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193" w14:textId="77777777" w:rsidR="00703D18" w:rsidRPr="003104E6" w:rsidRDefault="009A1C42" w:rsidP="009A1C42">
    <w:pPr>
      <w:pStyle w:val="Koptekst"/>
    </w:pPr>
    <w:r w:rsidRPr="005019F0">
      <w:rPr>
        <w:noProof/>
      </w:rPr>
      <w:drawing>
        <wp:inline distT="0" distB="0" distL="0" distR="0" wp14:anchorId="1DB94861" wp14:editId="681A7ABE">
          <wp:extent cx="2292350" cy="1194050"/>
          <wp:effectExtent l="0" t="0" r="0" b="6350"/>
          <wp:docPr id="9" name="Afbeelding 2" descr="C:\Users\LIESBE~1.RAU\AppData\Local\Temp\odisee_2019_nachtblauw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ESBE~1.RAU\AppData\Local\Temp\odisee_2019_nachtblauw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713" cy="12109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631"/>
    <w:multiLevelType w:val="multilevel"/>
    <w:tmpl w:val="A96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64E91"/>
    <w:multiLevelType w:val="multilevel"/>
    <w:tmpl w:val="BA3E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F64EA"/>
    <w:multiLevelType w:val="multilevel"/>
    <w:tmpl w:val="3F2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30539"/>
    <w:multiLevelType w:val="multilevel"/>
    <w:tmpl w:val="19D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54D98"/>
    <w:multiLevelType w:val="multilevel"/>
    <w:tmpl w:val="E86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44238"/>
    <w:multiLevelType w:val="multilevel"/>
    <w:tmpl w:val="6362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E1518"/>
    <w:multiLevelType w:val="multilevel"/>
    <w:tmpl w:val="F6F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76ADA"/>
    <w:multiLevelType w:val="multilevel"/>
    <w:tmpl w:val="0A8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37CB1"/>
    <w:multiLevelType w:val="multilevel"/>
    <w:tmpl w:val="E78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75089"/>
    <w:multiLevelType w:val="hybridMultilevel"/>
    <w:tmpl w:val="4C221AB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263416736">
    <w:abstractNumId w:val="8"/>
  </w:num>
  <w:num w:numId="2" w16cid:durableId="1103308499">
    <w:abstractNumId w:val="5"/>
  </w:num>
  <w:num w:numId="3" w16cid:durableId="201209360">
    <w:abstractNumId w:val="3"/>
  </w:num>
  <w:num w:numId="4" w16cid:durableId="1094087318">
    <w:abstractNumId w:val="6"/>
  </w:num>
  <w:num w:numId="5" w16cid:durableId="228228149">
    <w:abstractNumId w:val="2"/>
  </w:num>
  <w:num w:numId="6" w16cid:durableId="2063403083">
    <w:abstractNumId w:val="1"/>
  </w:num>
  <w:num w:numId="7" w16cid:durableId="2085106240">
    <w:abstractNumId w:val="0"/>
  </w:num>
  <w:num w:numId="8" w16cid:durableId="1868367325">
    <w:abstractNumId w:val="4"/>
  </w:num>
  <w:num w:numId="9" w16cid:durableId="514853287">
    <w:abstractNumId w:val="7"/>
  </w:num>
  <w:num w:numId="10" w16cid:durableId="2742114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D4"/>
    <w:rsid w:val="00014972"/>
    <w:rsid w:val="00033BB5"/>
    <w:rsid w:val="000A27CF"/>
    <w:rsid w:val="000D016E"/>
    <w:rsid w:val="00110DE6"/>
    <w:rsid w:val="001208C8"/>
    <w:rsid w:val="00165962"/>
    <w:rsid w:val="001A5A92"/>
    <w:rsid w:val="001B134E"/>
    <w:rsid w:val="001D1F15"/>
    <w:rsid w:val="001E3429"/>
    <w:rsid w:val="001E5EE7"/>
    <w:rsid w:val="002110A4"/>
    <w:rsid w:val="00213269"/>
    <w:rsid w:val="00214ECF"/>
    <w:rsid w:val="002224A7"/>
    <w:rsid w:val="00246122"/>
    <w:rsid w:val="002A0F7E"/>
    <w:rsid w:val="002C08FE"/>
    <w:rsid w:val="002E23BC"/>
    <w:rsid w:val="00366E39"/>
    <w:rsid w:val="0038720E"/>
    <w:rsid w:val="0039143D"/>
    <w:rsid w:val="00396712"/>
    <w:rsid w:val="00396B01"/>
    <w:rsid w:val="004038CA"/>
    <w:rsid w:val="004146C3"/>
    <w:rsid w:val="004305F8"/>
    <w:rsid w:val="00441AFA"/>
    <w:rsid w:val="00457E15"/>
    <w:rsid w:val="00461380"/>
    <w:rsid w:val="00480A6B"/>
    <w:rsid w:val="004B43EA"/>
    <w:rsid w:val="004C0F80"/>
    <w:rsid w:val="004F0903"/>
    <w:rsid w:val="00521191"/>
    <w:rsid w:val="00531644"/>
    <w:rsid w:val="00565CE4"/>
    <w:rsid w:val="005C50F6"/>
    <w:rsid w:val="005D5AD1"/>
    <w:rsid w:val="005F493B"/>
    <w:rsid w:val="00613F77"/>
    <w:rsid w:val="00626A05"/>
    <w:rsid w:val="00646FD7"/>
    <w:rsid w:val="006D2BA8"/>
    <w:rsid w:val="006E39EC"/>
    <w:rsid w:val="00703D18"/>
    <w:rsid w:val="007056C6"/>
    <w:rsid w:val="00714D2B"/>
    <w:rsid w:val="007828DE"/>
    <w:rsid w:val="007B6908"/>
    <w:rsid w:val="007C19D3"/>
    <w:rsid w:val="007D0580"/>
    <w:rsid w:val="007D58E5"/>
    <w:rsid w:val="007F13D4"/>
    <w:rsid w:val="0081339C"/>
    <w:rsid w:val="008D2247"/>
    <w:rsid w:val="008F05A2"/>
    <w:rsid w:val="00903C86"/>
    <w:rsid w:val="0092264B"/>
    <w:rsid w:val="0093045A"/>
    <w:rsid w:val="00933CEB"/>
    <w:rsid w:val="00945E4A"/>
    <w:rsid w:val="00954E1C"/>
    <w:rsid w:val="00993909"/>
    <w:rsid w:val="00997F8B"/>
    <w:rsid w:val="009A0C9F"/>
    <w:rsid w:val="009A1C42"/>
    <w:rsid w:val="009E228A"/>
    <w:rsid w:val="009E643E"/>
    <w:rsid w:val="00A66677"/>
    <w:rsid w:val="00A91D89"/>
    <w:rsid w:val="00A92DB0"/>
    <w:rsid w:val="00AA2595"/>
    <w:rsid w:val="00AA2635"/>
    <w:rsid w:val="00AA386B"/>
    <w:rsid w:val="00AD4725"/>
    <w:rsid w:val="00AF0486"/>
    <w:rsid w:val="00AF266B"/>
    <w:rsid w:val="00B34D4C"/>
    <w:rsid w:val="00B472E6"/>
    <w:rsid w:val="00B631DB"/>
    <w:rsid w:val="00B8248F"/>
    <w:rsid w:val="00BC7CA1"/>
    <w:rsid w:val="00C0396C"/>
    <w:rsid w:val="00C161DD"/>
    <w:rsid w:val="00C67170"/>
    <w:rsid w:val="00C764C3"/>
    <w:rsid w:val="00C8556F"/>
    <w:rsid w:val="00CD479D"/>
    <w:rsid w:val="00CE3D3B"/>
    <w:rsid w:val="00D13AB9"/>
    <w:rsid w:val="00D94B49"/>
    <w:rsid w:val="00DC43F2"/>
    <w:rsid w:val="00DC63BC"/>
    <w:rsid w:val="00E14645"/>
    <w:rsid w:val="00E90F58"/>
    <w:rsid w:val="00EA0E39"/>
    <w:rsid w:val="00EA571E"/>
    <w:rsid w:val="00EB2546"/>
    <w:rsid w:val="00EB7855"/>
    <w:rsid w:val="00EB7AB5"/>
    <w:rsid w:val="00EE1C8D"/>
    <w:rsid w:val="00F20E6E"/>
    <w:rsid w:val="00F264CD"/>
    <w:rsid w:val="00F46A43"/>
    <w:rsid w:val="00F715FC"/>
    <w:rsid w:val="00F861B7"/>
    <w:rsid w:val="00F862B6"/>
    <w:rsid w:val="00F91659"/>
    <w:rsid w:val="00F943D6"/>
    <w:rsid w:val="00F95FE1"/>
    <w:rsid w:val="00F96F29"/>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2EC4"/>
  <w15:chartTrackingRefBased/>
  <w15:docId w15:val="{E7AED450-3AFE-425E-9D65-6300C4CA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2"/>
    <w:qFormat/>
    <w:rsid w:val="007F13D4"/>
    <w:pPr>
      <w:spacing w:before="120" w:after="120" w:line="240" w:lineRule="auto"/>
    </w:pPr>
    <w:rPr>
      <w:rFonts w:eastAsia="Times New Roman" w:cs="Times New Roman"/>
      <w:kern w:val="0"/>
      <w:sz w:val="24"/>
      <w:szCs w:val="24"/>
      <w14:ligatures w14:val="none"/>
    </w:rPr>
  </w:style>
  <w:style w:type="paragraph" w:styleId="Kop1">
    <w:name w:val="heading 1"/>
    <w:basedOn w:val="Standaard"/>
    <w:next w:val="Standaard"/>
    <w:link w:val="Kop1Char"/>
    <w:uiPriority w:val="9"/>
    <w:qFormat/>
    <w:rsid w:val="007828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BC7C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4"/>
    <w:rsid w:val="007F13D4"/>
    <w:pPr>
      <w:tabs>
        <w:tab w:val="center" w:pos="4320"/>
        <w:tab w:val="right" w:pos="8640"/>
      </w:tabs>
    </w:pPr>
  </w:style>
  <w:style w:type="character" w:customStyle="1" w:styleId="KoptekstChar">
    <w:name w:val="Koptekst Char"/>
    <w:basedOn w:val="Standaardalinea-lettertype"/>
    <w:link w:val="Koptekst"/>
    <w:uiPriority w:val="4"/>
    <w:rsid w:val="007F13D4"/>
    <w:rPr>
      <w:rFonts w:eastAsia="Times New Roman" w:cs="Times New Roman"/>
      <w:kern w:val="0"/>
      <w:sz w:val="24"/>
      <w:szCs w:val="24"/>
      <w14:ligatures w14:val="none"/>
    </w:rPr>
  </w:style>
  <w:style w:type="paragraph" w:styleId="Voettekst">
    <w:name w:val="footer"/>
    <w:basedOn w:val="Standaard"/>
    <w:link w:val="VoettekstChar"/>
    <w:uiPriority w:val="99"/>
    <w:rsid w:val="007F13D4"/>
    <w:pPr>
      <w:tabs>
        <w:tab w:val="center" w:pos="4320"/>
        <w:tab w:val="right" w:pos="8640"/>
      </w:tabs>
    </w:pPr>
  </w:style>
  <w:style w:type="character" w:customStyle="1" w:styleId="VoettekstChar">
    <w:name w:val="Voettekst Char"/>
    <w:basedOn w:val="Standaardalinea-lettertype"/>
    <w:link w:val="Voettekst"/>
    <w:uiPriority w:val="99"/>
    <w:rsid w:val="007F13D4"/>
    <w:rPr>
      <w:rFonts w:eastAsia="Times New Roman" w:cs="Times New Roman"/>
      <w:kern w:val="0"/>
      <w:sz w:val="24"/>
      <w:szCs w:val="24"/>
      <w14:ligatures w14:val="none"/>
    </w:rPr>
  </w:style>
  <w:style w:type="paragraph" w:styleId="Titel">
    <w:name w:val="Title"/>
    <w:basedOn w:val="Standaard"/>
    <w:next w:val="Standaard"/>
    <w:link w:val="TitelChar"/>
    <w:uiPriority w:val="10"/>
    <w:qFormat/>
    <w:rsid w:val="007F13D4"/>
    <w:pPr>
      <w:framePr w:wrap="around" w:vAnchor="page" w:hAnchor="margin" w:xAlign="right" w:y="6805"/>
      <w:tabs>
        <w:tab w:val="left" w:pos="8896"/>
      </w:tabs>
      <w:jc w:val="right"/>
    </w:pPr>
    <w:rPr>
      <w:b/>
      <w:sz w:val="56"/>
      <w:szCs w:val="56"/>
    </w:rPr>
  </w:style>
  <w:style w:type="character" w:customStyle="1" w:styleId="TitelChar">
    <w:name w:val="Titel Char"/>
    <w:basedOn w:val="Standaardalinea-lettertype"/>
    <w:link w:val="Titel"/>
    <w:uiPriority w:val="10"/>
    <w:rsid w:val="007F13D4"/>
    <w:rPr>
      <w:rFonts w:eastAsia="Times New Roman" w:cs="Times New Roman"/>
      <w:b/>
      <w:kern w:val="0"/>
      <w:sz w:val="56"/>
      <w:szCs w:val="56"/>
      <w14:ligatures w14:val="none"/>
    </w:rPr>
  </w:style>
  <w:style w:type="paragraph" w:customStyle="1" w:styleId="referentie2">
    <w:name w:val="referentie 2"/>
    <w:basedOn w:val="Standaard"/>
    <w:uiPriority w:val="2"/>
    <w:semiHidden/>
    <w:qFormat/>
    <w:rsid w:val="007F13D4"/>
    <w:pPr>
      <w:ind w:right="-101"/>
      <w:jc w:val="right"/>
    </w:pPr>
    <w:rPr>
      <w:b/>
      <w:sz w:val="28"/>
    </w:rPr>
  </w:style>
  <w:style w:type="paragraph" w:customStyle="1" w:styleId="kadertitelblad">
    <w:name w:val="kader titelblad"/>
    <w:basedOn w:val="Standaard"/>
    <w:uiPriority w:val="3"/>
    <w:semiHidden/>
    <w:rsid w:val="007F13D4"/>
    <w:pPr>
      <w:framePr w:wrap="around" w:hAnchor="margin" w:xAlign="right" w:yAlign="bottom"/>
      <w:spacing w:before="0" w:after="0"/>
      <w:suppressOverlap/>
      <w:jc w:val="right"/>
    </w:pPr>
    <w:rPr>
      <w:sz w:val="26"/>
      <w:szCs w:val="26"/>
    </w:rPr>
  </w:style>
  <w:style w:type="character" w:styleId="Tekstvantijdelijkeaanduiding">
    <w:name w:val="Placeholder Text"/>
    <w:basedOn w:val="Standaardalinea-lettertype"/>
    <w:uiPriority w:val="99"/>
    <w:semiHidden/>
    <w:rsid w:val="007F13D4"/>
    <w:rPr>
      <w:color w:val="808080"/>
    </w:rPr>
  </w:style>
  <w:style w:type="table" w:styleId="Tabelraster">
    <w:name w:val="Table Grid"/>
    <w:basedOn w:val="Standaardtabel"/>
    <w:uiPriority w:val="59"/>
    <w:rsid w:val="007F13D4"/>
    <w:pPr>
      <w:spacing w:after="0" w:line="240" w:lineRule="auto"/>
    </w:pPr>
    <w:rPr>
      <w:rFonts w:ascii="Times New Roman" w:eastAsia="Times New Roman" w:hAnsi="Times New Roman" w:cs="Times New Roman"/>
      <w:kern w:val="0"/>
      <w:sz w:val="20"/>
      <w:szCs w:val="20"/>
      <w:lang w:eastAsia="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el1">
    <w:name w:val="Titel1"/>
    <w:basedOn w:val="Standaardalinea-lettertype"/>
    <w:rsid w:val="007F13D4"/>
    <w:rPr>
      <w:rFonts w:asciiTheme="minorHAnsi" w:hAnsiTheme="minorHAnsi"/>
      <w:b/>
      <w:sz w:val="56"/>
    </w:rPr>
  </w:style>
  <w:style w:type="character" w:customStyle="1" w:styleId="Style4">
    <w:name w:val="Style4"/>
    <w:basedOn w:val="Standaardalinea-lettertype"/>
    <w:uiPriority w:val="2"/>
    <w:semiHidden/>
    <w:rsid w:val="007F13D4"/>
    <w:rPr>
      <w:rFonts w:ascii="Corbel" w:hAnsi="Corbel"/>
      <w:sz w:val="26"/>
    </w:rPr>
  </w:style>
  <w:style w:type="paragraph" w:customStyle="1" w:styleId="ondertitel">
    <w:name w:val="ondertitel"/>
    <w:basedOn w:val="kadertitelblad"/>
    <w:semiHidden/>
    <w:qFormat/>
    <w:rsid w:val="007F13D4"/>
    <w:pPr>
      <w:framePr w:hSpace="141" w:wrap="around" w:vAnchor="text" w:hAnchor="text" w:x="-459" w:y="5388"/>
    </w:pPr>
  </w:style>
  <w:style w:type="character" w:customStyle="1" w:styleId="Kop1Char">
    <w:name w:val="Kop 1 Char"/>
    <w:basedOn w:val="Standaardalinea-lettertype"/>
    <w:link w:val="Kop1"/>
    <w:uiPriority w:val="9"/>
    <w:rsid w:val="007828DE"/>
    <w:rPr>
      <w:rFonts w:asciiTheme="majorHAnsi" w:eastAsiaTheme="majorEastAsia" w:hAnsiTheme="majorHAnsi" w:cstheme="majorBidi"/>
      <w:color w:val="2F5496" w:themeColor="accent1" w:themeShade="BF"/>
      <w:kern w:val="0"/>
      <w:sz w:val="32"/>
      <w:szCs w:val="32"/>
      <w14:ligatures w14:val="none"/>
    </w:rPr>
  </w:style>
  <w:style w:type="paragraph" w:styleId="Kopvaninhoudsopgave">
    <w:name w:val="TOC Heading"/>
    <w:basedOn w:val="Kop1"/>
    <w:next w:val="Standaard"/>
    <w:uiPriority w:val="39"/>
    <w:unhideWhenUsed/>
    <w:qFormat/>
    <w:rsid w:val="007828DE"/>
    <w:pPr>
      <w:spacing w:line="259" w:lineRule="auto"/>
      <w:outlineLvl w:val="9"/>
    </w:pPr>
    <w:rPr>
      <w:lang w:eastAsia="nl-BE"/>
    </w:rPr>
  </w:style>
  <w:style w:type="character" w:customStyle="1" w:styleId="Kop2Char">
    <w:name w:val="Kop 2 Char"/>
    <w:basedOn w:val="Standaardalinea-lettertype"/>
    <w:link w:val="Kop2"/>
    <w:uiPriority w:val="9"/>
    <w:rsid w:val="00BC7CA1"/>
    <w:rPr>
      <w:rFonts w:asciiTheme="majorHAnsi" w:eastAsiaTheme="majorEastAsia" w:hAnsiTheme="majorHAnsi" w:cstheme="majorBidi"/>
      <w:color w:val="2F5496" w:themeColor="accent1" w:themeShade="BF"/>
      <w:kern w:val="0"/>
      <w:sz w:val="26"/>
      <w:szCs w:val="26"/>
      <w14:ligatures w14:val="none"/>
    </w:rPr>
  </w:style>
  <w:style w:type="paragraph" w:styleId="Inhopg1">
    <w:name w:val="toc 1"/>
    <w:basedOn w:val="Standaard"/>
    <w:next w:val="Standaard"/>
    <w:autoRedefine/>
    <w:uiPriority w:val="39"/>
    <w:unhideWhenUsed/>
    <w:rsid w:val="00F715FC"/>
    <w:pPr>
      <w:spacing w:after="100"/>
    </w:pPr>
  </w:style>
  <w:style w:type="character" w:styleId="Hyperlink">
    <w:name w:val="Hyperlink"/>
    <w:basedOn w:val="Standaardalinea-lettertype"/>
    <w:uiPriority w:val="99"/>
    <w:unhideWhenUsed/>
    <w:rsid w:val="00F715FC"/>
    <w:rPr>
      <w:color w:val="0563C1" w:themeColor="hyperlink"/>
      <w:u w:val="single"/>
    </w:rPr>
  </w:style>
  <w:style w:type="paragraph" w:styleId="Inhopg2">
    <w:name w:val="toc 2"/>
    <w:basedOn w:val="Standaard"/>
    <w:next w:val="Standaard"/>
    <w:autoRedefine/>
    <w:uiPriority w:val="39"/>
    <w:unhideWhenUsed/>
    <w:rsid w:val="001D1F15"/>
    <w:pPr>
      <w:spacing w:after="100"/>
      <w:ind w:left="240"/>
    </w:pPr>
  </w:style>
  <w:style w:type="paragraph" w:styleId="Lijstalinea">
    <w:name w:val="List Paragraph"/>
    <w:basedOn w:val="Standaard"/>
    <w:uiPriority w:val="34"/>
    <w:qFormat/>
    <w:rsid w:val="001E5E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1A67BF973B4E148589C84974BAD146"/>
        <w:category>
          <w:name w:val="Algemeen"/>
          <w:gallery w:val="placeholder"/>
        </w:category>
        <w:types>
          <w:type w:val="bbPlcHdr"/>
        </w:types>
        <w:behaviors>
          <w:behavior w:val="content"/>
        </w:behaviors>
        <w:guid w:val="{D995E30E-9494-45CD-A332-361999764AF6}"/>
      </w:docPartPr>
      <w:docPartBody>
        <w:p w:rsidR="006D4892" w:rsidRDefault="00E64492" w:rsidP="00E64492">
          <w:pPr>
            <w:pStyle w:val="571A67BF973B4E148589C84974BAD146"/>
          </w:pPr>
          <w:r w:rsidRPr="004F4640">
            <w:rPr>
              <w:rStyle w:val="Tekstvantijdelijkeaanduiding"/>
            </w:rPr>
            <w:t>Fase?</w:t>
          </w:r>
        </w:p>
      </w:docPartBody>
    </w:docPart>
    <w:docPart>
      <w:docPartPr>
        <w:name w:val="80244AE9D56B4A2DA97C56752F9CE6CA"/>
        <w:category>
          <w:name w:val="Algemeen"/>
          <w:gallery w:val="placeholder"/>
        </w:category>
        <w:types>
          <w:type w:val="bbPlcHdr"/>
        </w:types>
        <w:behaviors>
          <w:behavior w:val="content"/>
        </w:behaviors>
        <w:guid w:val="{F2CA335C-911F-4021-BD0C-61322C6F736D}"/>
      </w:docPartPr>
      <w:docPartBody>
        <w:p w:rsidR="006D4892" w:rsidRDefault="00E64492" w:rsidP="00E64492">
          <w:pPr>
            <w:pStyle w:val="80244AE9D56B4A2DA97C56752F9CE6CA"/>
          </w:pPr>
          <w:r>
            <w:rPr>
              <w:rStyle w:val="Tekstvantijdelijkeaanduiding"/>
            </w:rPr>
            <w:t>Bachelor/Graduaat?</w:t>
          </w:r>
        </w:p>
      </w:docPartBody>
    </w:docPart>
    <w:docPart>
      <w:docPartPr>
        <w:name w:val="34B5433A61A2407DB98BE2DA0A4011C7"/>
        <w:category>
          <w:name w:val="Algemeen"/>
          <w:gallery w:val="placeholder"/>
        </w:category>
        <w:types>
          <w:type w:val="bbPlcHdr"/>
        </w:types>
        <w:behaviors>
          <w:behavior w:val="content"/>
        </w:behaviors>
        <w:guid w:val="{9EC3A6C5-2FE6-46D6-8C4F-0BBDA6578CD6}"/>
      </w:docPartPr>
      <w:docPartBody>
        <w:p w:rsidR="006D4892" w:rsidRDefault="00E64492" w:rsidP="00E64492">
          <w:pPr>
            <w:pStyle w:val="34B5433A61A2407DB98BE2DA0A4011C7"/>
          </w:pPr>
          <w:r w:rsidRPr="004F4640">
            <w:rPr>
              <w:rStyle w:val="Tekstvantijdelijkeaanduiding"/>
            </w:rPr>
            <w:t>Opleiding?</w:t>
          </w:r>
        </w:p>
      </w:docPartBody>
    </w:docPart>
    <w:docPart>
      <w:docPartPr>
        <w:name w:val="D506A22CE1344E31A02103C79C17A3C5"/>
        <w:category>
          <w:name w:val="Algemeen"/>
          <w:gallery w:val="placeholder"/>
        </w:category>
        <w:types>
          <w:type w:val="bbPlcHdr"/>
        </w:types>
        <w:behaviors>
          <w:behavior w:val="content"/>
        </w:behaviors>
        <w:guid w:val="{1EF917A9-BD7D-4A40-87B3-E73ED4D4592F}"/>
      </w:docPartPr>
      <w:docPartBody>
        <w:p w:rsidR="006D4892" w:rsidRDefault="00E64492" w:rsidP="00E64492">
          <w:pPr>
            <w:pStyle w:val="D506A22CE1344E31A02103C79C17A3C5"/>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docPartBody>
    </w:docPart>
    <w:docPart>
      <w:docPartPr>
        <w:name w:val="14A2ABBDFB3F4E8EBAAA416777795792"/>
        <w:category>
          <w:name w:val="Algemeen"/>
          <w:gallery w:val="placeholder"/>
        </w:category>
        <w:types>
          <w:type w:val="bbPlcHdr"/>
        </w:types>
        <w:behaviors>
          <w:behavior w:val="content"/>
        </w:behaviors>
        <w:guid w:val="{8729FC83-1788-44ED-A309-8D2EF44C0455}"/>
      </w:docPartPr>
      <w:docPartBody>
        <w:p w:rsidR="001C5F9B" w:rsidRDefault="00E64492">
          <w:pPr>
            <w:pStyle w:val="14A2ABBDFB3F4E8EBAAA416777795792"/>
          </w:pPr>
          <w:r w:rsidRPr="00396AE3">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Syntax Com">
    <w:altName w:val="Century Gothic"/>
    <w:charset w:val="00"/>
    <w:family w:val="swiss"/>
    <w:pitch w:val="variable"/>
    <w:sig w:usb0="00000001" w:usb1="5000204A" w:usb2="00000000" w:usb3="00000000" w:csb0="0000009B"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92"/>
    <w:rsid w:val="000C769B"/>
    <w:rsid w:val="000E45FA"/>
    <w:rsid w:val="001C5F9B"/>
    <w:rsid w:val="00214ECF"/>
    <w:rsid w:val="003B7157"/>
    <w:rsid w:val="00465191"/>
    <w:rsid w:val="005B160E"/>
    <w:rsid w:val="006D4892"/>
    <w:rsid w:val="006E39EC"/>
    <w:rsid w:val="00714D2B"/>
    <w:rsid w:val="007B6908"/>
    <w:rsid w:val="008B350A"/>
    <w:rsid w:val="00B5485A"/>
    <w:rsid w:val="00B631DB"/>
    <w:rsid w:val="00D53E9E"/>
    <w:rsid w:val="00E6449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E64492"/>
    <w:rPr>
      <w:color w:val="808080"/>
    </w:rPr>
  </w:style>
  <w:style w:type="paragraph" w:customStyle="1" w:styleId="571A67BF973B4E148589C84974BAD146">
    <w:name w:val="571A67BF973B4E148589C84974BAD146"/>
    <w:rsid w:val="00E64492"/>
  </w:style>
  <w:style w:type="paragraph" w:customStyle="1" w:styleId="80244AE9D56B4A2DA97C56752F9CE6CA">
    <w:name w:val="80244AE9D56B4A2DA97C56752F9CE6CA"/>
    <w:rsid w:val="00E64492"/>
  </w:style>
  <w:style w:type="paragraph" w:customStyle="1" w:styleId="34B5433A61A2407DB98BE2DA0A4011C7">
    <w:name w:val="34B5433A61A2407DB98BE2DA0A4011C7"/>
    <w:rsid w:val="00E64492"/>
  </w:style>
  <w:style w:type="paragraph" w:customStyle="1" w:styleId="D506A22CE1344E31A02103C79C17A3C5">
    <w:name w:val="D506A22CE1344E31A02103C79C17A3C5"/>
    <w:rsid w:val="00E64492"/>
  </w:style>
  <w:style w:type="paragraph" w:customStyle="1" w:styleId="14A2ABBDFB3F4E8EBAAA416777795792">
    <w:name w:val="14A2ABBDFB3F4E8EBAAA41677779579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C0078F63934E143B21FE079B3878406" ma:contentTypeVersion="11" ma:contentTypeDescription="Een nieuw document maken." ma:contentTypeScope="" ma:versionID="4e4c13eba49a8fecfde5543eca60b0ba">
  <xsd:schema xmlns:xsd="http://www.w3.org/2001/XMLSchema" xmlns:xs="http://www.w3.org/2001/XMLSchema" xmlns:p="http://schemas.microsoft.com/office/2006/metadata/properties" xmlns:ns3="21413aa0-5d31-4ac8-b96a-eb9a18cfac0d" targetNamespace="http://schemas.microsoft.com/office/2006/metadata/properties" ma:root="true" ma:fieldsID="b35348315be84e5d41be0ebc71662b09" ns3:_="">
    <xsd:import namespace="21413aa0-5d31-4ac8-b96a-eb9a18cfac0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3aa0-5d31-4ac8-b96a-eb9a18cfac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1413aa0-5d31-4ac8-b96a-eb9a18cfac0d" xsi:nil="true"/>
  </documentManagement>
</p:properties>
</file>

<file path=customXml/itemProps1.xml><?xml version="1.0" encoding="utf-8"?>
<ds:datastoreItem xmlns:ds="http://schemas.openxmlformats.org/officeDocument/2006/customXml" ds:itemID="{AA590523-BE1F-4D4A-874A-179EF7E49155}">
  <ds:schemaRefs>
    <ds:schemaRef ds:uri="http://schemas.microsoft.com/sharepoint/v3/contenttype/forms"/>
  </ds:schemaRefs>
</ds:datastoreItem>
</file>

<file path=customXml/itemProps2.xml><?xml version="1.0" encoding="utf-8"?>
<ds:datastoreItem xmlns:ds="http://schemas.openxmlformats.org/officeDocument/2006/customXml" ds:itemID="{A01A2E88-B95C-4E54-8A5A-E22DB6C02629}">
  <ds:schemaRefs>
    <ds:schemaRef ds:uri="http://schemas.openxmlformats.org/officeDocument/2006/bibliography"/>
  </ds:schemaRefs>
</ds:datastoreItem>
</file>

<file path=customXml/itemProps3.xml><?xml version="1.0" encoding="utf-8"?>
<ds:datastoreItem xmlns:ds="http://schemas.openxmlformats.org/officeDocument/2006/customXml" ds:itemID="{C551EFAC-91D4-41D2-BD0C-FC46644CD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3aa0-5d31-4ac8-b96a-eb9a18cfa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C2B775-EA4E-4441-ABF7-098F71DCBCF5}">
  <ds:schemaRefs>
    <ds:schemaRef ds:uri="http://schemas.microsoft.com/office/2006/metadata/properties"/>
    <ds:schemaRef ds:uri="http://schemas.microsoft.com/office/infopath/2007/PartnerControls"/>
    <ds:schemaRef ds:uri="21413aa0-5d31-4ac8-b96a-eb9a18cfac0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Links>
    <vt:vector size="6" baseType="variant">
      <vt:variant>
        <vt:i4>1310773</vt:i4>
      </vt:variant>
      <vt:variant>
        <vt:i4>2</vt:i4>
      </vt:variant>
      <vt:variant>
        <vt:i4>0</vt:i4>
      </vt:variant>
      <vt:variant>
        <vt:i4>5</vt:i4>
      </vt:variant>
      <vt:variant>
        <vt:lpwstr/>
      </vt:variant>
      <vt:variant>
        <vt:lpwstr>_Toc228183732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bizdi</dc:creator>
  <cp:keywords/>
  <dc:description/>
  <cp:lastModifiedBy>Imane Tenjiti</cp:lastModifiedBy>
  <cp:revision>2</cp:revision>
  <dcterms:created xsi:type="dcterms:W3CDTF">2026-04-27T15:25:00Z</dcterms:created>
  <dcterms:modified xsi:type="dcterms:W3CDTF">2026-04-27T15:25:00Z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f04f31-950d-4a31-9a87-0b29fc3c8904_Enabled">
    <vt:lpwstr>true</vt:lpwstr>
  </property>
  <property fmtid="{D5CDD505-2E9C-101B-9397-08002B2CF9AE}" pid="3" name="MSIP_Label_7af04f31-950d-4a31-9a87-0b29fc3c8904_SetDate">
    <vt:lpwstr>2024-10-09T07:53:27Z</vt:lpwstr>
  </property>
  <property fmtid="{D5CDD505-2E9C-101B-9397-08002B2CF9AE}" pid="4" name="MSIP_Label_7af04f31-950d-4a31-9a87-0b29fc3c8904_Method">
    <vt:lpwstr>Standard</vt:lpwstr>
  </property>
  <property fmtid="{D5CDD505-2E9C-101B-9397-08002B2CF9AE}" pid="5" name="MSIP_Label_7af04f31-950d-4a31-9a87-0b29fc3c8904_Name">
    <vt:lpwstr>defa4170-0d19-0005-0004-bc88714345d2</vt:lpwstr>
  </property>
  <property fmtid="{D5CDD505-2E9C-101B-9397-08002B2CF9AE}" pid="6" name="MSIP_Label_7af04f31-950d-4a31-9a87-0b29fc3c8904_SiteId">
    <vt:lpwstr>a8918bd0-84f3-42a2-84b3-891f03f5bfeb</vt:lpwstr>
  </property>
  <property fmtid="{D5CDD505-2E9C-101B-9397-08002B2CF9AE}" pid="7" name="MSIP_Label_7af04f31-950d-4a31-9a87-0b29fc3c8904_ActionId">
    <vt:lpwstr>08399db6-8d8a-4cfb-86d8-d63bf7c67f1c</vt:lpwstr>
  </property>
  <property fmtid="{D5CDD505-2E9C-101B-9397-08002B2CF9AE}" pid="8" name="MSIP_Label_7af04f31-950d-4a31-9a87-0b29fc3c8904_ContentBits">
    <vt:lpwstr>0</vt:lpwstr>
  </property>
  <property fmtid="{D5CDD505-2E9C-101B-9397-08002B2CF9AE}" pid="9" name="ContentTypeId">
    <vt:lpwstr>0x0101002C0078F63934E143B21FE079B3878406</vt:lpwstr>
  </property>
</Properties>
</file>