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8313696"/>
        <w:docPartObj>
          <w:docPartGallery w:val="Cover Pages"/>
          <w:docPartUnique/>
        </w:docPartObj>
      </w:sdtPr>
      <w:sdtEndPr>
        <w:rPr>
          <w:rFonts w:asciiTheme="minorHAnsi" w:hAnsiTheme="minorHAnsi"/>
          <w:highlight w:val="lightGray"/>
        </w:rPr>
      </w:sdtEndPr>
      <w:sdtContent>
        <w:p w14:paraId="794481F4" w14:textId="77777777" w:rsidR="00975360" w:rsidRPr="002B3B40" w:rsidRDefault="00975360" w:rsidP="00975360">
          <w:pPr>
            <w:pStyle w:val="Bezodstpw"/>
            <w:ind w:right="-154"/>
            <w:jc w:val="center"/>
            <w:rPr>
              <w:rFonts w:asciiTheme="minorHAnsi" w:hAnsiTheme="minorHAnsi"/>
              <w:color w:val="156082" w:themeColor="accent1"/>
              <w:sz w:val="28"/>
              <w:szCs w:val="28"/>
            </w:rPr>
          </w:pPr>
          <w:r w:rsidRPr="002B3B40">
            <w:rPr>
              <w:rFonts w:asciiTheme="minorHAnsi" w:hAnsiTheme="minorHAnsi"/>
              <w:color w:val="156082" w:themeColor="accent1"/>
              <w:sz w:val="28"/>
              <w:szCs w:val="28"/>
            </w:rPr>
            <w:t>SPRAWOZDANIE</w:t>
          </w:r>
        </w:p>
        <w:p w14:paraId="543A7017" w14:textId="695B48D1" w:rsidR="00975360" w:rsidRPr="002B3B40" w:rsidRDefault="00975360" w:rsidP="00975360">
          <w:pPr>
            <w:pStyle w:val="Bezodstpw"/>
            <w:ind w:right="-154"/>
            <w:jc w:val="center"/>
            <w:rPr>
              <w:rFonts w:asciiTheme="minorHAnsi" w:hAnsiTheme="minorHAnsi"/>
              <w:color w:val="156082" w:themeColor="accent1"/>
              <w:sz w:val="28"/>
              <w:szCs w:val="28"/>
            </w:rPr>
          </w:pPr>
          <w:r w:rsidRPr="002B3B40">
            <w:rPr>
              <w:rFonts w:asciiTheme="minorHAnsi" w:hAnsiTheme="minorHAnsi"/>
              <w:color w:val="156082" w:themeColor="accent1"/>
              <w:sz w:val="28"/>
              <w:szCs w:val="28"/>
            </w:rPr>
            <w:t>Z ĆWICZENIA LABORATORYJNEGO NR 3</w:t>
          </w:r>
        </w:p>
        <w:p w14:paraId="60EB0556" w14:textId="5DFDF147" w:rsidR="00975360" w:rsidRPr="002B3B40" w:rsidRDefault="00975360" w:rsidP="00975360">
          <w:pPr>
            <w:pStyle w:val="Bezodstpw"/>
            <w:ind w:right="-154"/>
            <w:jc w:val="center"/>
            <w:rPr>
              <w:rFonts w:asciiTheme="minorHAnsi" w:hAnsiTheme="minorHAnsi"/>
              <w:color w:val="595959" w:themeColor="text1" w:themeTint="A6"/>
              <w:sz w:val="20"/>
              <w:szCs w:val="20"/>
            </w:rPr>
          </w:pPr>
          <w:r w:rsidRPr="002B3B40">
            <w:rPr>
              <w:rFonts w:asciiTheme="minorHAnsi" w:hAnsiTheme="minorHAnsi"/>
              <w:color w:val="156082" w:themeColor="accent1"/>
              <w:sz w:val="28"/>
              <w:szCs w:val="28"/>
            </w:rPr>
            <w:t xml:space="preserve"> ZADANIE 2</w:t>
          </w:r>
        </w:p>
        <w:p w14:paraId="4089DF2C" w14:textId="33388C0F" w:rsidR="00BB7248" w:rsidRPr="002B3B40" w:rsidRDefault="00BB7248">
          <w:pPr>
            <w:rPr>
              <w:rFonts w:asciiTheme="minorHAnsi" w:hAnsiTheme="minorHAnsi"/>
            </w:rPr>
          </w:pPr>
          <w:r w:rsidRPr="002B3B40">
            <w:rPr>
              <w:rFonts w:asciiTheme="minorHAnsi" w:hAnsiTheme="minorHAnsi"/>
              <w:noProof/>
            </w:rPr>
            <mc:AlternateContent>
              <mc:Choice Requires="wpg">
                <w:drawing>
                  <wp:anchor distT="0" distB="0" distL="114300" distR="114300" simplePos="0" relativeHeight="251662336" behindDoc="0" locked="0" layoutInCell="1" allowOverlap="1" wp14:anchorId="044377E6" wp14:editId="2B5B6F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3AD473" id="Grupa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PWialrZAAAABgEAAA8AAABk&#10;cnMvZG93bnJldi54bWxMj0FvwjAMhe+T9h8iT9ptpGUb27qmCKFxRhQu3ELjNdUSp2oClH8/s8u4&#10;WH561nufy/nonTjhELtACvJJBgKpCaajVsFuu3p6BxGTJqNdIFRwwQjz6v6u1IUJZ9rgqU6t4BCK&#10;hVZgU+oLKWNj0es4CT0Se99h8DqxHFppBn3mcO/kNMtm0uuOuMHqHpcWm5/66Lk3rt++nPTry7iy&#10;y8Vz6Pa4qZV6fBgXnyASjun/GK74jA4VMx3CkUwUTgE/kv7m1ctfp6wPvH3kLyCrUt7iV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2B3B40">
            <w:rPr>
              <w:rFonts w:asciiTheme="minorHAnsi" w:hAnsiTheme="minorHAnsi"/>
              <w:noProof/>
            </w:rPr>
            <mc:AlternateContent>
              <mc:Choice Requires="wps">
                <w:drawing>
                  <wp:anchor distT="0" distB="0" distL="114300" distR="114300" simplePos="0" relativeHeight="251660288" behindDoc="0" locked="0" layoutInCell="1" allowOverlap="1" wp14:anchorId="6DBF030E" wp14:editId="53E5340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69D8C" w14:textId="77777777" w:rsidR="00975360" w:rsidRPr="002B3B40" w:rsidRDefault="00975360" w:rsidP="00975360">
                                <w:pPr>
                                  <w:spacing w:after="0"/>
                                  <w:jc w:val="right"/>
                                  <w:rPr>
                                    <w:b/>
                                    <w:bCs/>
                                    <w:sz w:val="32"/>
                                    <w:szCs w:val="32"/>
                                  </w:rPr>
                                </w:pPr>
                                <w:r w:rsidRPr="002B3B40">
                                  <w:rPr>
                                    <w:b/>
                                    <w:bCs/>
                                    <w:sz w:val="32"/>
                                    <w:szCs w:val="32"/>
                                  </w:rPr>
                                  <w:t>Klimiuk Maciej, Mika Hanna</w:t>
                                </w:r>
                              </w:p>
                              <w:p w14:paraId="7476D168" w14:textId="77777777" w:rsidR="00975360" w:rsidRPr="002B3B40" w:rsidRDefault="00975360" w:rsidP="00975360">
                                <w:pPr>
                                  <w:spacing w:after="0"/>
                                  <w:jc w:val="right"/>
                                  <w:rPr>
                                    <w:b/>
                                    <w:bCs/>
                                  </w:rPr>
                                </w:pPr>
                                <w:r w:rsidRPr="002B3B40">
                                  <w:rPr>
                                    <w:b/>
                                    <w:bCs/>
                                  </w:rPr>
                                  <w:t>WCY22IJ1S1</w:t>
                                </w:r>
                              </w:p>
                              <w:p w14:paraId="23F48EB3" w14:textId="6C59E803" w:rsidR="00BB7248" w:rsidRPr="002B3B40" w:rsidRDefault="00BB7248">
                                <w:pPr>
                                  <w:pStyle w:val="Bezodstpw"/>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BF030E" id="_x0000_t202" coordsize="21600,21600" o:spt="202" path="m,l,21600r21600,l21600,xe">
                    <v:stroke joinstyle="miter"/>
                    <v:path gradientshapeok="t" o:connecttype="rect"/>
                  </v:shapetype>
                  <v:shape id="Pole tekstowe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0269D8C" w14:textId="77777777" w:rsidR="00975360" w:rsidRPr="002B3B40" w:rsidRDefault="00975360" w:rsidP="00975360">
                          <w:pPr>
                            <w:spacing w:after="0"/>
                            <w:jc w:val="right"/>
                            <w:rPr>
                              <w:b/>
                              <w:bCs/>
                              <w:sz w:val="32"/>
                              <w:szCs w:val="32"/>
                            </w:rPr>
                          </w:pPr>
                          <w:r w:rsidRPr="002B3B40">
                            <w:rPr>
                              <w:b/>
                              <w:bCs/>
                              <w:sz w:val="32"/>
                              <w:szCs w:val="32"/>
                            </w:rPr>
                            <w:t>Klimiuk Maciej, Mika Hanna</w:t>
                          </w:r>
                        </w:p>
                        <w:p w14:paraId="7476D168" w14:textId="77777777" w:rsidR="00975360" w:rsidRPr="002B3B40" w:rsidRDefault="00975360" w:rsidP="00975360">
                          <w:pPr>
                            <w:spacing w:after="0"/>
                            <w:jc w:val="right"/>
                            <w:rPr>
                              <w:b/>
                              <w:bCs/>
                            </w:rPr>
                          </w:pPr>
                          <w:r w:rsidRPr="002B3B40">
                            <w:rPr>
                              <w:b/>
                              <w:bCs/>
                            </w:rPr>
                            <w:t>WCY22IJ1S1</w:t>
                          </w:r>
                        </w:p>
                        <w:p w14:paraId="23F48EB3" w14:textId="6C59E803" w:rsidR="00BB7248" w:rsidRPr="002B3B40" w:rsidRDefault="00BB7248">
                          <w:pPr>
                            <w:pStyle w:val="Bezodstpw"/>
                            <w:jc w:val="right"/>
                            <w:rPr>
                              <w:color w:val="595959" w:themeColor="text1" w:themeTint="A6"/>
                              <w:sz w:val="18"/>
                              <w:szCs w:val="18"/>
                            </w:rPr>
                          </w:pPr>
                        </w:p>
                      </w:txbxContent>
                    </v:textbox>
                    <w10:wrap type="square" anchorx="page" anchory="page"/>
                  </v:shape>
                </w:pict>
              </mc:Fallback>
            </mc:AlternateContent>
          </w:r>
          <w:r w:rsidRPr="002B3B40">
            <w:rPr>
              <w:rFonts w:asciiTheme="minorHAnsi" w:hAnsiTheme="minorHAnsi"/>
              <w:noProof/>
            </w:rPr>
            <mc:AlternateContent>
              <mc:Choice Requires="wps">
                <w:drawing>
                  <wp:anchor distT="0" distB="0" distL="114300" distR="114300" simplePos="0" relativeHeight="251661312" behindDoc="0" locked="0" layoutInCell="1" allowOverlap="1" wp14:anchorId="1B0A122A" wp14:editId="6C67A7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B1E69" w14:textId="7565B2E5" w:rsidR="00BB7248" w:rsidRPr="002B3B40" w:rsidRDefault="00BB7248">
                                <w:pPr>
                                  <w:pStyle w:val="Bezodstpw"/>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0A122A" id="Pole tekstowe 161"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75B1E69" w14:textId="7565B2E5" w:rsidR="00BB7248" w:rsidRPr="002B3B40" w:rsidRDefault="00BB7248">
                          <w:pPr>
                            <w:pStyle w:val="Bezodstpw"/>
                            <w:jc w:val="right"/>
                            <w:rPr>
                              <w:color w:val="595959" w:themeColor="text1" w:themeTint="A6"/>
                              <w:sz w:val="20"/>
                              <w:szCs w:val="20"/>
                            </w:rPr>
                          </w:pPr>
                        </w:p>
                      </w:txbxContent>
                    </v:textbox>
                    <w10:wrap type="square" anchorx="page" anchory="page"/>
                  </v:shape>
                </w:pict>
              </mc:Fallback>
            </mc:AlternateContent>
          </w:r>
          <w:r w:rsidRPr="002B3B40">
            <w:rPr>
              <w:rFonts w:asciiTheme="minorHAnsi" w:hAnsiTheme="minorHAnsi"/>
              <w:noProof/>
            </w:rPr>
            <mc:AlternateContent>
              <mc:Choice Requires="wps">
                <w:drawing>
                  <wp:anchor distT="0" distB="0" distL="114300" distR="114300" simplePos="0" relativeHeight="251659264" behindDoc="0" locked="0" layoutInCell="1" allowOverlap="1" wp14:anchorId="5F8D1113" wp14:editId="41D4E1D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824472" w14:textId="5C88CE2E" w:rsidR="00BB7248" w:rsidRPr="002B3B40" w:rsidRDefault="001F18E9" w:rsidP="00B966BF">
                                <w:pPr>
                                  <w:jc w:val="center"/>
                                  <w:rPr>
                                    <w:smallCaps/>
                                    <w:color w:val="404040" w:themeColor="text1" w:themeTint="BF"/>
                                    <w:sz w:val="36"/>
                                    <w:szCs w:val="36"/>
                                  </w:rPr>
                                </w:pPr>
                                <w:r w:rsidRPr="001F18E9">
                                  <w:rPr>
                                    <w:b/>
                                    <w:sz w:val="40"/>
                                    <w:szCs w:val="36"/>
                                  </w:rPr>
                                  <w:t xml:space="preserve">Analiza klasyfikacji tekstów za pomocą Naiwnego Bayesa i Regresji Logistycznej na przykładzie </w:t>
                                </w:r>
                                <w:proofErr w:type="spellStart"/>
                                <w:r w:rsidRPr="001F18E9">
                                  <w:rPr>
                                    <w:b/>
                                    <w:sz w:val="40"/>
                                    <w:szCs w:val="36"/>
                                  </w:rPr>
                                  <w:t>Mandrill</w:t>
                                </w:r>
                                <w:proofErr w:type="spellEnd"/>
                                <w:sdt>
                                  <w:sdtPr>
                                    <w:rPr>
                                      <w:color w:val="404040" w:themeColor="text1" w:themeTint="BF"/>
                                      <w:sz w:val="36"/>
                                      <w:szCs w:val="36"/>
                                    </w:rPr>
                                    <w:alias w:val="Podtytuł"/>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8D1113" id="Pole tekstowe 163"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3824472" w14:textId="5C88CE2E" w:rsidR="00BB7248" w:rsidRPr="002B3B40" w:rsidRDefault="001F18E9" w:rsidP="00B966BF">
                          <w:pPr>
                            <w:jc w:val="center"/>
                            <w:rPr>
                              <w:smallCaps/>
                              <w:color w:val="404040" w:themeColor="text1" w:themeTint="BF"/>
                              <w:sz w:val="36"/>
                              <w:szCs w:val="36"/>
                            </w:rPr>
                          </w:pPr>
                          <w:r w:rsidRPr="001F18E9">
                            <w:rPr>
                              <w:b/>
                              <w:sz w:val="40"/>
                              <w:szCs w:val="36"/>
                            </w:rPr>
                            <w:t xml:space="preserve">Analiza klasyfikacji tekstów za pomocą Naiwnego Bayesa i Regresji Logistycznej na przykładzie </w:t>
                          </w:r>
                          <w:proofErr w:type="spellStart"/>
                          <w:r w:rsidRPr="001F18E9">
                            <w:rPr>
                              <w:b/>
                              <w:sz w:val="40"/>
                              <w:szCs w:val="36"/>
                            </w:rPr>
                            <w:t>Mandrill</w:t>
                          </w:r>
                          <w:proofErr w:type="spellEnd"/>
                          <w:sdt>
                            <w:sdtPr>
                              <w:rPr>
                                <w:color w:val="404040" w:themeColor="text1" w:themeTint="BF"/>
                                <w:sz w:val="36"/>
                                <w:szCs w:val="36"/>
                              </w:rPr>
                              <w:alias w:val="Podtytuł"/>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type="square" anchorx="page" anchory="page"/>
                  </v:shape>
                </w:pict>
              </mc:Fallback>
            </mc:AlternateContent>
          </w:r>
        </w:p>
        <w:p w14:paraId="32E73A93" w14:textId="27E973F0" w:rsidR="00BB7248" w:rsidRPr="002B3B40" w:rsidRDefault="00BB7248">
          <w:pPr>
            <w:spacing w:after="160" w:line="278" w:lineRule="auto"/>
            <w:ind w:left="0" w:right="0" w:firstLine="0"/>
            <w:jc w:val="left"/>
            <w:rPr>
              <w:rFonts w:asciiTheme="minorHAnsi" w:hAnsiTheme="minorHAnsi"/>
              <w:highlight w:val="lightGray"/>
            </w:rPr>
          </w:pPr>
          <w:r w:rsidRPr="002B3B40">
            <w:rPr>
              <w:rFonts w:asciiTheme="minorHAnsi" w:hAnsiTheme="minorHAnsi"/>
              <w:highlight w:val="lightGray"/>
            </w:rPr>
            <w:br w:type="page"/>
          </w:r>
        </w:p>
      </w:sdtContent>
    </w:sdt>
    <w:p w14:paraId="44B215E4" w14:textId="5D56BE97" w:rsidR="00975360" w:rsidRPr="002B3B40" w:rsidRDefault="00975360">
      <w:pPr>
        <w:pStyle w:val="Nagwek1"/>
        <w:ind w:left="566" w:hanging="581"/>
        <w:rPr>
          <w:rFonts w:asciiTheme="minorHAnsi" w:hAnsiTheme="minorHAnsi"/>
        </w:rPr>
      </w:pPr>
      <w:r w:rsidRPr="002B3B40">
        <w:rPr>
          <w:rFonts w:asciiTheme="minorHAnsi" w:hAnsiTheme="minorHAnsi"/>
        </w:rPr>
        <w:lastRenderedPageBreak/>
        <w:t>Treść zadania</w:t>
      </w:r>
    </w:p>
    <w:p w14:paraId="5403163E" w14:textId="171E0504" w:rsidR="00975360" w:rsidRPr="002B3B40" w:rsidRDefault="00975360" w:rsidP="00975360">
      <w:pPr>
        <w:rPr>
          <w:rFonts w:asciiTheme="minorHAnsi" w:hAnsiTheme="minorHAnsi"/>
        </w:rPr>
      </w:pPr>
      <w:r w:rsidRPr="002B3B40">
        <w:rPr>
          <w:rFonts w:asciiTheme="minorHAnsi" w:hAnsiTheme="minorHAnsi"/>
        </w:rPr>
        <w:t xml:space="preserve">Zadanie 3 Zadanie odnosi się do praktyki całkiem częstego zastosowania naiwnego klasyfikatora </w:t>
      </w:r>
      <w:proofErr w:type="spellStart"/>
      <w:r w:rsidRPr="002B3B40">
        <w:rPr>
          <w:rFonts w:asciiTheme="minorHAnsi" w:hAnsiTheme="minorHAnsi"/>
        </w:rPr>
        <w:t>bayesowskiego</w:t>
      </w:r>
      <w:proofErr w:type="spellEnd"/>
      <w:r w:rsidRPr="002B3B40">
        <w:rPr>
          <w:rFonts w:asciiTheme="minorHAnsi" w:hAnsiTheme="minorHAnsi"/>
        </w:rPr>
        <w:t xml:space="preserve"> do klasyfikacji dokumentów. Przykładem zastosowania tego klasyfikatora jest klasyfikacja wiadomości e-mail jako nas interesującą lub spam. Inne przykłady. Odpowiadamy na pytanie czy dany post wyraża zadowolenie, obojętność, złośliwość lub agresję piszącego. Czy przechwycona widomość powinna zostać przekazana Policji? Itp. Dane załączone do zadania pochodzą z postów w serwisie Twitter dotyczące portalu mandrill.com firmy </w:t>
      </w:r>
      <w:proofErr w:type="spellStart"/>
      <w:r w:rsidRPr="002B3B40">
        <w:rPr>
          <w:rFonts w:asciiTheme="minorHAnsi" w:hAnsiTheme="minorHAnsi"/>
        </w:rPr>
        <w:t>MailChimp</w:t>
      </w:r>
      <w:proofErr w:type="spellEnd"/>
      <w:r w:rsidRPr="002B3B40">
        <w:rPr>
          <w:rFonts w:asciiTheme="minorHAnsi" w:hAnsiTheme="minorHAnsi"/>
        </w:rPr>
        <w:t xml:space="preserve">. Portal służy do przesyłania informacji handlowych za pośrednictwem e-mail i jest przeznaczony dla programistów, którzy piszą aplikacje do wysyłania zindywidualizowanych widomości, powiadomień, faktur, wezwań do zapłaty, itd. Zadanie polega na stworzeniu modelu, który odróżnia intersujące nas posty od postów nieinteresujących, a które traktujemy jako szum informacyjny. Interesuje nas aplikacja </w:t>
      </w:r>
      <w:proofErr w:type="spellStart"/>
      <w:r w:rsidRPr="002B3B40">
        <w:rPr>
          <w:rFonts w:asciiTheme="minorHAnsi" w:hAnsiTheme="minorHAnsi"/>
        </w:rPr>
        <w:t>Mandrill</w:t>
      </w:r>
      <w:proofErr w:type="spellEnd"/>
      <w:r w:rsidRPr="002B3B40">
        <w:rPr>
          <w:rFonts w:asciiTheme="minorHAnsi" w:hAnsiTheme="minorHAnsi"/>
        </w:rPr>
        <w:t xml:space="preserve">, tzn. chcemy zakwalifikować opublikowane posty w serwisie Twitter odnoszące się tylko do aplikacji </w:t>
      </w:r>
      <w:proofErr w:type="spellStart"/>
      <w:r w:rsidRPr="002B3B40">
        <w:rPr>
          <w:rFonts w:asciiTheme="minorHAnsi" w:hAnsiTheme="minorHAnsi"/>
        </w:rPr>
        <w:t>Mandrill</w:t>
      </w:r>
      <w:proofErr w:type="spellEnd"/>
      <w:r w:rsidRPr="002B3B40">
        <w:rPr>
          <w:rFonts w:asciiTheme="minorHAnsi" w:hAnsiTheme="minorHAnsi"/>
        </w:rPr>
        <w:t xml:space="preserve"> jako „</w:t>
      </w:r>
      <w:proofErr w:type="spellStart"/>
      <w:r w:rsidRPr="002B3B40">
        <w:rPr>
          <w:rFonts w:asciiTheme="minorHAnsi" w:hAnsiTheme="minorHAnsi"/>
        </w:rPr>
        <w:t>Mandrill</w:t>
      </w:r>
      <w:proofErr w:type="spellEnd"/>
      <w:r w:rsidRPr="002B3B40">
        <w:rPr>
          <w:rFonts w:asciiTheme="minorHAnsi" w:hAnsiTheme="minorHAnsi"/>
        </w:rPr>
        <w:t>”, a te które nie odnoszą się do niej, ale odnoszą się do innych rzeczy związanych z rzeczownikiem „</w:t>
      </w:r>
      <w:proofErr w:type="spellStart"/>
      <w:r w:rsidRPr="002B3B40">
        <w:rPr>
          <w:rFonts w:asciiTheme="minorHAnsi" w:hAnsiTheme="minorHAnsi"/>
        </w:rPr>
        <w:t>mandrill</w:t>
      </w:r>
      <w:proofErr w:type="spellEnd"/>
      <w:r w:rsidRPr="002B3B40">
        <w:rPr>
          <w:rFonts w:asciiTheme="minorHAnsi" w:hAnsiTheme="minorHAnsi"/>
        </w:rPr>
        <w:t xml:space="preserve">” zakwalifikujemy jako „inne”. Zadanie jest namiastką przetwarzania języka naturalnego (ang. NLP – </w:t>
      </w:r>
      <w:proofErr w:type="spellStart"/>
      <w:r w:rsidRPr="002B3B40">
        <w:rPr>
          <w:rFonts w:asciiTheme="minorHAnsi" w:hAnsiTheme="minorHAnsi"/>
        </w:rPr>
        <w:t>Neuro</w:t>
      </w:r>
      <w:proofErr w:type="spellEnd"/>
      <w:r w:rsidRPr="002B3B40">
        <w:rPr>
          <w:rFonts w:asciiTheme="minorHAnsi" w:hAnsiTheme="minorHAnsi"/>
        </w:rPr>
        <w:t xml:space="preserve"> </w:t>
      </w:r>
      <w:proofErr w:type="spellStart"/>
      <w:r w:rsidRPr="002B3B40">
        <w:rPr>
          <w:rFonts w:asciiTheme="minorHAnsi" w:hAnsiTheme="minorHAnsi"/>
        </w:rPr>
        <w:t>Linguistic</w:t>
      </w:r>
      <w:proofErr w:type="spellEnd"/>
      <w:r w:rsidRPr="002B3B40">
        <w:rPr>
          <w:rFonts w:asciiTheme="minorHAnsi" w:hAnsiTheme="minorHAnsi"/>
        </w:rPr>
        <w:t xml:space="preserve"> Programming). W takim przypadku prawie zawsze należy przygotować treść napisaną przez użytkownika (w naszym przypadku postów opublikowanych w serwisie Twitter) do przetworzenia przez model. W załączonym do zadania pliku w formacie .</w:t>
      </w:r>
      <w:proofErr w:type="spellStart"/>
      <w:r w:rsidRPr="002B3B40">
        <w:rPr>
          <w:rFonts w:asciiTheme="minorHAnsi" w:hAnsiTheme="minorHAnsi"/>
        </w:rPr>
        <w:t>xlsx</w:t>
      </w:r>
      <w:proofErr w:type="spellEnd"/>
      <w:r w:rsidRPr="002B3B40">
        <w:rPr>
          <w:rFonts w:asciiTheme="minorHAnsi" w:hAnsiTheme="minorHAnsi"/>
        </w:rPr>
        <w:t xml:space="preserve"> „MED-lab-3-Zad 3-Mandrill-Dane.xlsx” znajdują się dwa arkusze zawierające posty odnoszące się do aplikacji </w:t>
      </w:r>
      <w:proofErr w:type="spellStart"/>
      <w:r w:rsidRPr="002B3B40">
        <w:rPr>
          <w:rFonts w:asciiTheme="minorHAnsi" w:hAnsiTheme="minorHAnsi"/>
        </w:rPr>
        <w:t>Mandrill</w:t>
      </w:r>
      <w:proofErr w:type="spellEnd"/>
      <w:r w:rsidRPr="002B3B40">
        <w:rPr>
          <w:rFonts w:asciiTheme="minorHAnsi" w:hAnsiTheme="minorHAnsi"/>
        </w:rPr>
        <w:t xml:space="preserve"> oraz do „innych rzeczy”. Proszę zwrócić uwagę na wielojęzyczność postów. Uwaga. W zadaniach polegających na przetwarzaniu języka naturalnego zamiast odrzucenia wszystkich krótkich słów usuwa się tylko te słowa, które wchodzą w skład słów przystankowych danego języka (w wiadomościach napisanych w j. angielskim są to słowa pochodzące z tzw. „stop list”. Są to słowa charakteryzujące się niską zawartością leksykalną. Z uwagi na to, że przedstawione dane zawierają posty w j. angielskim prześledźmy to na przykładzie. W języku angielskim przykładami takich słów są „</w:t>
      </w:r>
      <w:proofErr w:type="spellStart"/>
      <w:r w:rsidRPr="002B3B40">
        <w:rPr>
          <w:rFonts w:asciiTheme="minorHAnsi" w:hAnsiTheme="minorHAnsi"/>
        </w:rPr>
        <w:t>because</w:t>
      </w:r>
      <w:proofErr w:type="spellEnd"/>
      <w:r w:rsidRPr="002B3B40">
        <w:rPr>
          <w:rFonts w:asciiTheme="minorHAnsi" w:hAnsiTheme="minorHAnsi"/>
        </w:rPr>
        <w:t>” lub „</w:t>
      </w:r>
      <w:proofErr w:type="spellStart"/>
      <w:r w:rsidRPr="002B3B40">
        <w:rPr>
          <w:rFonts w:asciiTheme="minorHAnsi" w:hAnsiTheme="minorHAnsi"/>
        </w:rPr>
        <w:t>instead</w:t>
      </w:r>
      <w:proofErr w:type="spellEnd"/>
      <w:r w:rsidRPr="002B3B40">
        <w:rPr>
          <w:rFonts w:asciiTheme="minorHAnsi" w:hAnsiTheme="minorHAnsi"/>
        </w:rPr>
        <w:t>”, które mogą się występować w wielu grupach postów. Jednak większość słów o niskiej zawartości leksykalnej jest krótka lub bardzo krótka – są to na przykład „a”, „</w:t>
      </w:r>
      <w:proofErr w:type="spellStart"/>
      <w:r w:rsidRPr="002B3B40">
        <w:rPr>
          <w:rFonts w:asciiTheme="minorHAnsi" w:hAnsiTheme="minorHAnsi"/>
        </w:rPr>
        <w:t>an</w:t>
      </w:r>
      <w:proofErr w:type="spellEnd"/>
      <w:r w:rsidRPr="002B3B40">
        <w:rPr>
          <w:rFonts w:asciiTheme="minorHAnsi" w:hAnsiTheme="minorHAnsi"/>
        </w:rPr>
        <w:t xml:space="preserve">”, „the”, itp. Wobec tego proszę w zadaniu uprościć proces przetwarzania postów i usunąć z nich słowa o niskiej zawartości leksykalnej. Innymi słowy podzielić na leksemy (znaczenie patrz niżej). Słownik PWN: „leksem - wyraz lub wyrażenie traktowane jako jednostka słownikowa” Encyklopedia PWN: „leksem [gr. </w:t>
      </w:r>
      <w:proofErr w:type="spellStart"/>
      <w:r w:rsidRPr="002B3B40">
        <w:rPr>
          <w:rFonts w:asciiTheme="minorHAnsi" w:hAnsiTheme="minorHAnsi"/>
        </w:rPr>
        <w:t>léxis</w:t>
      </w:r>
      <w:proofErr w:type="spellEnd"/>
      <w:r w:rsidRPr="002B3B40">
        <w:rPr>
          <w:rFonts w:asciiTheme="minorHAnsi" w:hAnsiTheme="minorHAnsi"/>
        </w:rPr>
        <w:t xml:space="preserve"> ‘wyraz’], wyraz jako abstrakcyjna jednostka systemu językowego, wyraz słownikowy; na leksem składają się: określone znaczenie leksykalne, zespół wszystkich funkcji gramatycznej oraz ogół form językowych reprezentujących w tekście l. w jego poszczególnych funkcjach; np. pol. formy obraz, obrazami, obrazie reprezentują l. obraz w jego 3 różnych funkcjach gramatycznych (Obraz jest wystawiony w muzeum; Krytyk zachwycił się obrazami ekspresjonistów; Na obrazie widać krajobraz górski); w szczególnych wypadkach l. może być reprezentowany w tekście przez jedną i tę samą formę, np. miło, wczoraj, natomiast (wyrazy nieodmienne).”</w:t>
      </w:r>
    </w:p>
    <w:p w14:paraId="71BB71F7" w14:textId="1232DF6D" w:rsidR="00CF63E1" w:rsidRDefault="00000000">
      <w:pPr>
        <w:pStyle w:val="Nagwek1"/>
        <w:ind w:left="566" w:hanging="581"/>
        <w:rPr>
          <w:rFonts w:asciiTheme="minorHAnsi" w:hAnsiTheme="minorHAnsi"/>
        </w:rPr>
      </w:pPr>
      <w:r w:rsidRPr="002B3B40">
        <w:rPr>
          <w:rFonts w:asciiTheme="minorHAnsi" w:hAnsiTheme="minorHAnsi"/>
        </w:rPr>
        <w:lastRenderedPageBreak/>
        <w:t>Wprowadzenie</w:t>
      </w:r>
    </w:p>
    <w:p w14:paraId="26CE628F" w14:textId="0EE1BE77" w:rsidR="008737DD" w:rsidRPr="002B3B40" w:rsidRDefault="00364347" w:rsidP="008737DD">
      <w:pPr>
        <w:pStyle w:val="NormalnyWeb"/>
        <w:rPr>
          <w:rFonts w:asciiTheme="minorHAnsi" w:hAnsiTheme="minorHAnsi"/>
        </w:rPr>
      </w:pPr>
      <w:r w:rsidRPr="002B3B40">
        <w:rPr>
          <w:rFonts w:asciiTheme="minorHAnsi" w:hAnsiTheme="minorHAnsi"/>
        </w:rPr>
        <w:t xml:space="preserve">W ramach ćwiczenia należało zbudować modele klasyfikacyjne, które odróżnią posty w serwisie Twitter dotyczące aplikacji </w:t>
      </w:r>
      <w:proofErr w:type="spellStart"/>
      <w:r w:rsidRPr="002B3B40">
        <w:rPr>
          <w:rFonts w:asciiTheme="minorHAnsi" w:hAnsiTheme="minorHAnsi"/>
        </w:rPr>
        <w:t>Mandrill</w:t>
      </w:r>
      <w:proofErr w:type="spellEnd"/>
      <w:r w:rsidRPr="002B3B40">
        <w:rPr>
          <w:rFonts w:asciiTheme="minorHAnsi" w:hAnsiTheme="minorHAnsi"/>
        </w:rPr>
        <w:t xml:space="preserve"> (narzędzia do masowej wysyłki spersonalizowanych wiadomości e-mail) od postów odnoszących się do słowa „</w:t>
      </w:r>
      <w:proofErr w:type="spellStart"/>
      <w:r w:rsidRPr="002B3B40">
        <w:rPr>
          <w:rFonts w:asciiTheme="minorHAnsi" w:hAnsiTheme="minorHAnsi"/>
        </w:rPr>
        <w:t>mandrill</w:t>
      </w:r>
      <w:proofErr w:type="spellEnd"/>
      <w:r w:rsidRPr="002B3B40">
        <w:rPr>
          <w:rFonts w:asciiTheme="minorHAnsi" w:hAnsiTheme="minorHAnsi"/>
        </w:rPr>
        <w:t xml:space="preserve">” w innym znaczeniu (np. gatunek małpy). Zadanie to jest uproszczonym przykładem problemu z zakresu przetwarzania języka naturalnego (NLP) i bazuje na zbiorze postów w różnych językach, które trzeba było najpierw przetłumaczyć na język angielski, a następnie odpowiednio wyczyścić i </w:t>
      </w:r>
      <w:proofErr w:type="spellStart"/>
      <w:r w:rsidRPr="002B3B40">
        <w:rPr>
          <w:rFonts w:asciiTheme="minorHAnsi" w:hAnsiTheme="minorHAnsi"/>
        </w:rPr>
        <w:t>znormalizować.</w:t>
      </w:r>
      <w:r w:rsidR="008737DD" w:rsidRPr="002B3B40">
        <w:rPr>
          <w:rFonts w:asciiTheme="minorHAnsi" w:hAnsiTheme="minorHAnsi"/>
        </w:rPr>
        <w:t>dokładności</w:t>
      </w:r>
      <w:proofErr w:type="spellEnd"/>
      <w:r w:rsidR="008737DD" w:rsidRPr="002B3B40">
        <w:rPr>
          <w:rFonts w:asciiTheme="minorHAnsi" w:hAnsiTheme="minorHAnsi"/>
        </w:rPr>
        <w:t xml:space="preserve"> modelu.</w:t>
      </w:r>
    </w:p>
    <w:p w14:paraId="66252040" w14:textId="77777777" w:rsidR="00364347" w:rsidRPr="00364347" w:rsidRDefault="00364347" w:rsidP="00364347">
      <w:pPr>
        <w:pStyle w:val="NormalnyWeb"/>
        <w:rPr>
          <w:rFonts w:asciiTheme="minorHAnsi" w:hAnsiTheme="minorHAnsi"/>
        </w:rPr>
      </w:pPr>
      <w:r w:rsidRPr="00364347">
        <w:rPr>
          <w:rFonts w:asciiTheme="minorHAnsi" w:hAnsiTheme="minorHAnsi"/>
        </w:rPr>
        <w:t>Zadanie stanowi praktyczne wykorzystanie dwóch powszechnie stosowanych metod w klasyfikacji tekstu:</w:t>
      </w:r>
    </w:p>
    <w:p w14:paraId="395318BC" w14:textId="77777777" w:rsidR="00364347" w:rsidRPr="00364347" w:rsidRDefault="00364347" w:rsidP="00364347">
      <w:pPr>
        <w:pStyle w:val="NormalnyWeb"/>
        <w:numPr>
          <w:ilvl w:val="0"/>
          <w:numId w:val="24"/>
        </w:numPr>
        <w:rPr>
          <w:rFonts w:asciiTheme="minorHAnsi" w:hAnsiTheme="minorHAnsi"/>
        </w:rPr>
      </w:pPr>
      <w:r w:rsidRPr="00364347">
        <w:rPr>
          <w:rFonts w:asciiTheme="minorHAnsi" w:hAnsiTheme="minorHAnsi"/>
          <w:b/>
          <w:bCs/>
        </w:rPr>
        <w:t>Naiwnego klasyfikatora Bayesa (</w:t>
      </w:r>
      <w:proofErr w:type="spellStart"/>
      <w:r w:rsidRPr="00364347">
        <w:rPr>
          <w:rFonts w:asciiTheme="minorHAnsi" w:hAnsiTheme="minorHAnsi"/>
          <w:b/>
          <w:bCs/>
        </w:rPr>
        <w:t>Naive</w:t>
      </w:r>
      <w:proofErr w:type="spellEnd"/>
      <w:r w:rsidRPr="00364347">
        <w:rPr>
          <w:rFonts w:asciiTheme="minorHAnsi" w:hAnsiTheme="minorHAnsi"/>
          <w:b/>
          <w:bCs/>
        </w:rPr>
        <w:t xml:space="preserve"> Bayes)</w:t>
      </w:r>
      <w:r w:rsidRPr="00364347">
        <w:rPr>
          <w:rFonts w:asciiTheme="minorHAnsi" w:hAnsiTheme="minorHAnsi"/>
        </w:rPr>
        <w:t>, często używanego w filtrach antyspamowych.</w:t>
      </w:r>
    </w:p>
    <w:p w14:paraId="43E8A3D6" w14:textId="77777777" w:rsidR="00364347" w:rsidRPr="00364347" w:rsidRDefault="00364347" w:rsidP="00364347">
      <w:pPr>
        <w:pStyle w:val="NormalnyWeb"/>
        <w:numPr>
          <w:ilvl w:val="0"/>
          <w:numId w:val="24"/>
        </w:numPr>
        <w:rPr>
          <w:rFonts w:asciiTheme="minorHAnsi" w:hAnsiTheme="minorHAnsi"/>
        </w:rPr>
      </w:pPr>
      <w:r w:rsidRPr="00364347">
        <w:rPr>
          <w:rFonts w:asciiTheme="minorHAnsi" w:hAnsiTheme="minorHAnsi"/>
          <w:b/>
          <w:bCs/>
        </w:rPr>
        <w:t>Regresji logistycznej</w:t>
      </w:r>
      <w:r w:rsidRPr="00364347">
        <w:rPr>
          <w:rFonts w:asciiTheme="minorHAnsi" w:hAnsiTheme="minorHAnsi"/>
        </w:rPr>
        <w:t>, powszechnego modelu liniowego do klasyfikacji binarnej.</w:t>
      </w:r>
    </w:p>
    <w:p w14:paraId="4EE223C8" w14:textId="77777777" w:rsidR="00364347" w:rsidRPr="00364347" w:rsidRDefault="00364347" w:rsidP="00364347">
      <w:pPr>
        <w:pStyle w:val="NormalnyWeb"/>
        <w:rPr>
          <w:rFonts w:asciiTheme="minorHAnsi" w:hAnsiTheme="minorHAnsi"/>
        </w:rPr>
      </w:pPr>
      <w:r w:rsidRPr="00364347">
        <w:rPr>
          <w:rFonts w:asciiTheme="minorHAnsi" w:hAnsiTheme="minorHAnsi"/>
        </w:rPr>
        <w:t xml:space="preserve">Oba algorytmy zastosowano w celu rozróżnienia, czy dany post dotyczy aplikacji </w:t>
      </w:r>
      <w:proofErr w:type="spellStart"/>
      <w:r w:rsidRPr="00364347">
        <w:rPr>
          <w:rFonts w:asciiTheme="minorHAnsi" w:hAnsiTheme="minorHAnsi"/>
        </w:rPr>
        <w:t>Mandrill</w:t>
      </w:r>
      <w:proofErr w:type="spellEnd"/>
      <w:r w:rsidRPr="00364347">
        <w:rPr>
          <w:rFonts w:asciiTheme="minorHAnsi" w:hAnsiTheme="minorHAnsi"/>
        </w:rPr>
        <w:t>, czy też jest „inny” (nie dotyczy aplikacji, lecz słowa „</w:t>
      </w:r>
      <w:proofErr w:type="spellStart"/>
      <w:r w:rsidRPr="00364347">
        <w:rPr>
          <w:rFonts w:asciiTheme="minorHAnsi" w:hAnsiTheme="minorHAnsi"/>
        </w:rPr>
        <w:t>mandrill</w:t>
      </w:r>
      <w:proofErr w:type="spellEnd"/>
      <w:r w:rsidRPr="00364347">
        <w:rPr>
          <w:rFonts w:asciiTheme="minorHAnsi" w:hAnsiTheme="minorHAnsi"/>
        </w:rPr>
        <w:t>” w innym kontekście).</w:t>
      </w:r>
    </w:p>
    <w:p w14:paraId="54837DBB" w14:textId="77777777" w:rsidR="00364347" w:rsidRPr="00364347" w:rsidRDefault="00364347" w:rsidP="00364347">
      <w:pPr>
        <w:pStyle w:val="NormalnyWeb"/>
        <w:rPr>
          <w:rFonts w:asciiTheme="minorHAnsi" w:hAnsiTheme="minorHAnsi"/>
        </w:rPr>
      </w:pPr>
      <w:r w:rsidRPr="00364347">
        <w:rPr>
          <w:rFonts w:asciiTheme="minorHAnsi" w:hAnsiTheme="minorHAnsi"/>
        </w:rPr>
        <w:t>W sprawozdaniu skupiono się na:</w:t>
      </w:r>
    </w:p>
    <w:p w14:paraId="537B531D" w14:textId="77777777" w:rsidR="00364347" w:rsidRPr="00364347" w:rsidRDefault="00364347" w:rsidP="00364347">
      <w:pPr>
        <w:pStyle w:val="NormalnyWeb"/>
        <w:numPr>
          <w:ilvl w:val="0"/>
          <w:numId w:val="25"/>
        </w:numPr>
        <w:rPr>
          <w:rFonts w:asciiTheme="minorHAnsi" w:hAnsiTheme="minorHAnsi"/>
        </w:rPr>
      </w:pPr>
      <w:r w:rsidRPr="00364347">
        <w:rPr>
          <w:rFonts w:asciiTheme="minorHAnsi" w:hAnsiTheme="minorHAnsi"/>
        </w:rPr>
        <w:t>przygotowaniu i wstępnym przetwarzaniu tekstu (m.in. tłumaczeniu i czyszczeniu),</w:t>
      </w:r>
    </w:p>
    <w:p w14:paraId="3D3053C1" w14:textId="76FFDD3C" w:rsidR="00364347" w:rsidRPr="00364347" w:rsidRDefault="00364347" w:rsidP="00364347">
      <w:pPr>
        <w:pStyle w:val="NormalnyWeb"/>
        <w:numPr>
          <w:ilvl w:val="0"/>
          <w:numId w:val="25"/>
        </w:numPr>
        <w:rPr>
          <w:rFonts w:asciiTheme="minorHAnsi" w:hAnsiTheme="minorHAnsi"/>
        </w:rPr>
      </w:pPr>
      <w:r w:rsidRPr="00364347">
        <w:rPr>
          <w:rFonts w:asciiTheme="minorHAnsi" w:hAnsiTheme="minorHAnsi"/>
        </w:rPr>
        <w:t>analizie obu modeli,</w:t>
      </w:r>
    </w:p>
    <w:p w14:paraId="0209F340" w14:textId="77777777" w:rsidR="00364347" w:rsidRPr="00364347" w:rsidRDefault="00364347" w:rsidP="00364347">
      <w:pPr>
        <w:pStyle w:val="NormalnyWeb"/>
        <w:numPr>
          <w:ilvl w:val="0"/>
          <w:numId w:val="25"/>
        </w:numPr>
        <w:rPr>
          <w:rFonts w:asciiTheme="minorHAnsi" w:hAnsiTheme="minorHAnsi"/>
        </w:rPr>
      </w:pPr>
      <w:r w:rsidRPr="00364347">
        <w:rPr>
          <w:rFonts w:asciiTheme="minorHAnsi" w:hAnsiTheme="minorHAnsi"/>
        </w:rPr>
        <w:t>porównaniu kluczowych metryk jakości klasyfikacji (</w:t>
      </w:r>
      <w:proofErr w:type="spellStart"/>
      <w:r w:rsidRPr="00364347">
        <w:rPr>
          <w:rFonts w:asciiTheme="minorHAnsi" w:hAnsiTheme="minorHAnsi"/>
        </w:rPr>
        <w:t>accuracy</w:t>
      </w:r>
      <w:proofErr w:type="spellEnd"/>
      <w:r w:rsidRPr="00364347">
        <w:rPr>
          <w:rFonts w:asciiTheme="minorHAnsi" w:hAnsiTheme="minorHAnsi"/>
        </w:rPr>
        <w:t xml:space="preserve">, precision, </w:t>
      </w:r>
      <w:proofErr w:type="spellStart"/>
      <w:r w:rsidRPr="00364347">
        <w:rPr>
          <w:rFonts w:asciiTheme="minorHAnsi" w:hAnsiTheme="minorHAnsi"/>
        </w:rPr>
        <w:t>recall</w:t>
      </w:r>
      <w:proofErr w:type="spellEnd"/>
      <w:r w:rsidRPr="00364347">
        <w:rPr>
          <w:rFonts w:asciiTheme="minorHAnsi" w:hAnsiTheme="minorHAnsi"/>
        </w:rPr>
        <w:t>, F1-score, AUC),</w:t>
      </w:r>
    </w:p>
    <w:p w14:paraId="0AD1A3A8" w14:textId="3D508A44" w:rsidR="00364347" w:rsidRPr="00B966BF" w:rsidRDefault="00364347" w:rsidP="008737DD">
      <w:pPr>
        <w:pStyle w:val="NormalnyWeb"/>
        <w:numPr>
          <w:ilvl w:val="0"/>
          <w:numId w:val="25"/>
        </w:numPr>
        <w:rPr>
          <w:rFonts w:asciiTheme="minorHAnsi" w:hAnsiTheme="minorHAnsi"/>
        </w:rPr>
      </w:pPr>
      <w:r w:rsidRPr="00364347">
        <w:rPr>
          <w:rFonts w:asciiTheme="minorHAnsi" w:hAnsiTheme="minorHAnsi"/>
        </w:rPr>
        <w:t>interpretacji wyników (macierz konfuzji, krzywa ROC).</w:t>
      </w:r>
    </w:p>
    <w:p w14:paraId="66D0CDB5" w14:textId="77777777" w:rsidR="00CF63E1" w:rsidRPr="002B3B40" w:rsidRDefault="00000000">
      <w:pPr>
        <w:pStyle w:val="Nagwek1"/>
        <w:ind w:left="566" w:hanging="581"/>
        <w:rPr>
          <w:rFonts w:asciiTheme="minorHAnsi" w:hAnsiTheme="minorHAnsi"/>
        </w:rPr>
      </w:pPr>
      <w:r w:rsidRPr="002B3B40">
        <w:rPr>
          <w:rFonts w:asciiTheme="minorHAnsi" w:hAnsiTheme="minorHAnsi"/>
        </w:rPr>
        <w:t>Opis teoretyczny</w:t>
      </w:r>
    </w:p>
    <w:p w14:paraId="7370997A" w14:textId="40959F2D" w:rsidR="00CF63E1" w:rsidRPr="002B3B40" w:rsidRDefault="00000000">
      <w:pPr>
        <w:spacing w:after="0"/>
        <w:ind w:left="-5" w:right="303"/>
        <w:rPr>
          <w:rFonts w:asciiTheme="minorHAnsi" w:hAnsiTheme="minorHAnsi"/>
        </w:rPr>
      </w:pPr>
      <w:r w:rsidRPr="002B3B40">
        <w:rPr>
          <w:rFonts w:asciiTheme="minorHAnsi" w:hAnsiTheme="minorHAnsi"/>
        </w:rPr>
        <w:t xml:space="preserve">Naiwny klasyfikator Bayesa bazuje na twierdzeniu Bayesa, </w:t>
      </w:r>
      <w:r w:rsidR="0007394D" w:rsidRPr="002B3B40">
        <w:rPr>
          <w:rFonts w:asciiTheme="minorHAnsi" w:hAnsiTheme="minorHAnsi"/>
        </w:rPr>
        <w:t>które</w:t>
      </w:r>
      <w:r w:rsidRPr="002B3B40">
        <w:rPr>
          <w:rFonts w:asciiTheme="minorHAnsi" w:hAnsiTheme="minorHAnsi"/>
        </w:rPr>
        <w:t xml:space="preserve"> </w:t>
      </w:r>
      <w:r w:rsidR="0007394D" w:rsidRPr="002B3B40">
        <w:rPr>
          <w:rFonts w:asciiTheme="minorHAnsi" w:hAnsiTheme="minorHAnsi"/>
        </w:rPr>
        <w:t>można</w:t>
      </w:r>
      <w:r w:rsidRPr="002B3B40">
        <w:rPr>
          <w:rFonts w:asciiTheme="minorHAnsi" w:hAnsiTheme="minorHAnsi"/>
        </w:rPr>
        <w:t xml:space="preserve"> </w:t>
      </w:r>
      <w:r w:rsidR="0007394D" w:rsidRPr="002B3B40">
        <w:rPr>
          <w:rFonts w:asciiTheme="minorHAnsi" w:hAnsiTheme="minorHAnsi"/>
        </w:rPr>
        <w:t>zapisać</w:t>
      </w:r>
      <w:r w:rsidRPr="002B3B40">
        <w:rPr>
          <w:rFonts w:asciiTheme="minorHAnsi" w:hAnsiTheme="minorHAnsi"/>
        </w:rPr>
        <w:t xml:space="preserve"> wzorem:</w:t>
      </w:r>
    </w:p>
    <w:p w14:paraId="41BCDFC5" w14:textId="77777777" w:rsidR="00CF63E1" w:rsidRPr="002B3B40" w:rsidRDefault="00000000">
      <w:pPr>
        <w:tabs>
          <w:tab w:val="center" w:pos="3857"/>
          <w:tab w:val="center" w:pos="7621"/>
        </w:tabs>
        <w:spacing w:after="39" w:line="259" w:lineRule="auto"/>
        <w:ind w:left="0" w:right="0" w:firstLine="0"/>
        <w:jc w:val="left"/>
        <w:rPr>
          <w:rFonts w:asciiTheme="minorHAnsi" w:hAnsiTheme="minorHAnsi"/>
        </w:rPr>
      </w:pPr>
      <w:r w:rsidRPr="002B3B40">
        <w:rPr>
          <w:rFonts w:asciiTheme="minorHAnsi" w:eastAsia="Calibri" w:hAnsiTheme="minorHAnsi" w:cs="Calibri"/>
          <w:sz w:val="22"/>
        </w:rPr>
        <w:tab/>
      </w:r>
      <w:r w:rsidRPr="002B3B40">
        <w:rPr>
          <w:rFonts w:asciiTheme="minorHAnsi" w:hAnsiTheme="minorHAnsi"/>
          <w:noProof/>
        </w:rPr>
        <w:drawing>
          <wp:inline distT="0" distB="0" distL="0" distR="0" wp14:anchorId="359A91DE" wp14:editId="05DAB337">
            <wp:extent cx="1776984" cy="362712"/>
            <wp:effectExtent l="0" t="0" r="0" b="0"/>
            <wp:docPr id="2287" name="Picture 2287"/>
            <wp:cNvGraphicFramePr/>
            <a:graphic xmlns:a="http://schemas.openxmlformats.org/drawingml/2006/main">
              <a:graphicData uri="http://schemas.openxmlformats.org/drawingml/2006/picture">
                <pic:pic xmlns:pic="http://schemas.openxmlformats.org/drawingml/2006/picture">
                  <pic:nvPicPr>
                    <pic:cNvPr id="2287" name="Picture 2287"/>
                    <pic:cNvPicPr/>
                  </pic:nvPicPr>
                  <pic:blipFill>
                    <a:blip r:embed="rId9"/>
                    <a:stretch>
                      <a:fillRect/>
                    </a:stretch>
                  </pic:blipFill>
                  <pic:spPr>
                    <a:xfrm>
                      <a:off x="0" y="0"/>
                      <a:ext cx="1776984" cy="362712"/>
                    </a:xfrm>
                    <a:prstGeom prst="rect">
                      <a:avLst/>
                    </a:prstGeom>
                  </pic:spPr>
                </pic:pic>
              </a:graphicData>
            </a:graphic>
          </wp:inline>
        </w:drawing>
      </w:r>
      <w:r w:rsidRPr="002B3B40">
        <w:rPr>
          <w:rFonts w:asciiTheme="minorHAnsi" w:hAnsiTheme="minorHAnsi"/>
          <w:i/>
        </w:rPr>
        <w:t>,</w:t>
      </w:r>
      <w:r w:rsidRPr="002B3B40">
        <w:rPr>
          <w:rFonts w:asciiTheme="minorHAnsi" w:hAnsiTheme="minorHAnsi"/>
          <w:i/>
        </w:rPr>
        <w:tab/>
      </w:r>
      <w:r w:rsidRPr="002B3B40">
        <w:rPr>
          <w:rFonts w:asciiTheme="minorHAnsi" w:hAnsiTheme="minorHAnsi"/>
        </w:rPr>
        <w:t>(1)</w:t>
      </w:r>
    </w:p>
    <w:p w14:paraId="05E16B8D" w14:textId="77777777" w:rsidR="00CF63E1" w:rsidRPr="002B3B40" w:rsidRDefault="00000000">
      <w:pPr>
        <w:spacing w:after="164"/>
        <w:ind w:left="-5" w:right="303"/>
        <w:rPr>
          <w:rFonts w:asciiTheme="minorHAnsi" w:hAnsiTheme="minorHAnsi"/>
        </w:rPr>
      </w:pPr>
      <w:r w:rsidRPr="002B3B40">
        <w:rPr>
          <w:rFonts w:asciiTheme="minorHAnsi" w:hAnsiTheme="minorHAnsi"/>
        </w:rPr>
        <w:t>gdzie:</w:t>
      </w:r>
    </w:p>
    <w:p w14:paraId="33E7B1AD" w14:textId="08E84F1F" w:rsidR="00CF63E1" w:rsidRPr="002B3B40" w:rsidRDefault="00000000">
      <w:pPr>
        <w:numPr>
          <w:ilvl w:val="0"/>
          <w:numId w:val="1"/>
        </w:numPr>
        <w:spacing w:after="0" w:line="259" w:lineRule="auto"/>
        <w:ind w:right="303" w:hanging="234"/>
        <w:rPr>
          <w:rFonts w:asciiTheme="minorHAnsi" w:hAnsiTheme="minorHAnsi"/>
        </w:rPr>
      </w:pPr>
      <w:r w:rsidRPr="002B3B40">
        <w:rPr>
          <w:rFonts w:asciiTheme="minorHAnsi" w:hAnsiTheme="minorHAnsi"/>
          <w:i/>
        </w:rPr>
        <w:t>P</w:t>
      </w:r>
      <w:r w:rsidRPr="002B3B40">
        <w:rPr>
          <w:rFonts w:asciiTheme="minorHAnsi" w:hAnsiTheme="minorHAnsi"/>
        </w:rPr>
        <w:t>(</w:t>
      </w:r>
      <w:proofErr w:type="spellStart"/>
      <w:r w:rsidRPr="002B3B40">
        <w:rPr>
          <w:rFonts w:asciiTheme="minorHAnsi" w:hAnsiTheme="minorHAnsi"/>
          <w:i/>
        </w:rPr>
        <w:t>C</w:t>
      </w:r>
      <w:r w:rsidRPr="002B3B40">
        <w:rPr>
          <w:rFonts w:asciiTheme="minorHAnsi" w:hAnsiTheme="minorHAnsi"/>
          <w:i/>
          <w:vertAlign w:val="subscript"/>
        </w:rPr>
        <w:t>k</w:t>
      </w:r>
      <w:r w:rsidRPr="002B3B40">
        <w:rPr>
          <w:rFonts w:asciiTheme="minorHAnsi" w:hAnsiTheme="minorHAnsi"/>
        </w:rPr>
        <w:t>|</w:t>
      </w:r>
      <w:r w:rsidRPr="002B3B40">
        <w:rPr>
          <w:rFonts w:asciiTheme="minorHAnsi" w:hAnsiTheme="minorHAnsi"/>
          <w:i/>
        </w:rPr>
        <w:t>X</w:t>
      </w:r>
      <w:proofErr w:type="spellEnd"/>
      <w:r w:rsidRPr="002B3B40">
        <w:rPr>
          <w:rFonts w:asciiTheme="minorHAnsi" w:hAnsiTheme="minorHAnsi"/>
        </w:rPr>
        <w:t xml:space="preserve">) – </w:t>
      </w:r>
      <w:r w:rsidR="0007394D" w:rsidRPr="002B3B40">
        <w:rPr>
          <w:rFonts w:asciiTheme="minorHAnsi" w:hAnsiTheme="minorHAnsi"/>
        </w:rPr>
        <w:t>prawdopodobieństwo</w:t>
      </w:r>
      <w:r w:rsidRPr="002B3B40">
        <w:rPr>
          <w:rFonts w:asciiTheme="minorHAnsi" w:hAnsiTheme="minorHAnsi"/>
        </w:rPr>
        <w:t xml:space="preserve">, </w:t>
      </w:r>
      <w:r w:rsidR="0007394D" w:rsidRPr="002B3B40">
        <w:rPr>
          <w:rFonts w:asciiTheme="minorHAnsi" w:hAnsiTheme="minorHAnsi"/>
        </w:rPr>
        <w:t>że</w:t>
      </w:r>
      <w:r w:rsidRPr="002B3B40">
        <w:rPr>
          <w:rFonts w:asciiTheme="minorHAnsi" w:hAnsiTheme="minorHAnsi"/>
        </w:rPr>
        <w:t xml:space="preserve"> obserwacja </w:t>
      </w:r>
      <w:r w:rsidRPr="002B3B40">
        <w:rPr>
          <w:rFonts w:asciiTheme="minorHAnsi" w:hAnsiTheme="minorHAnsi"/>
          <w:i/>
        </w:rPr>
        <w:t xml:space="preserve">X </w:t>
      </w:r>
      <w:r w:rsidR="0007394D" w:rsidRPr="002B3B40">
        <w:rPr>
          <w:rFonts w:asciiTheme="minorHAnsi" w:hAnsiTheme="minorHAnsi"/>
        </w:rPr>
        <w:t>należy</w:t>
      </w:r>
      <w:r w:rsidRPr="002B3B40">
        <w:rPr>
          <w:rFonts w:asciiTheme="minorHAnsi" w:hAnsiTheme="minorHAnsi"/>
        </w:rPr>
        <w:t xml:space="preserve"> do klasy </w:t>
      </w:r>
      <w:proofErr w:type="spellStart"/>
      <w:r w:rsidRPr="002B3B40">
        <w:rPr>
          <w:rFonts w:asciiTheme="minorHAnsi" w:hAnsiTheme="minorHAnsi"/>
          <w:i/>
        </w:rPr>
        <w:t>C</w:t>
      </w:r>
      <w:r w:rsidRPr="002B3B40">
        <w:rPr>
          <w:rFonts w:asciiTheme="minorHAnsi" w:hAnsiTheme="minorHAnsi"/>
          <w:i/>
          <w:vertAlign w:val="subscript"/>
        </w:rPr>
        <w:t>k</w:t>
      </w:r>
      <w:proofErr w:type="spellEnd"/>
    </w:p>
    <w:p w14:paraId="5A980F31" w14:textId="77777777" w:rsidR="00CF63E1" w:rsidRPr="002B3B40" w:rsidRDefault="00000000">
      <w:pPr>
        <w:ind w:left="595" w:right="303"/>
        <w:rPr>
          <w:rFonts w:asciiTheme="minorHAnsi" w:hAnsiTheme="minorHAnsi"/>
        </w:rPr>
      </w:pPr>
      <w:r w:rsidRPr="002B3B40">
        <w:rPr>
          <w:rFonts w:asciiTheme="minorHAnsi" w:hAnsiTheme="minorHAnsi"/>
        </w:rPr>
        <w:t>(a posteriori),</w:t>
      </w:r>
    </w:p>
    <w:p w14:paraId="168BA05F" w14:textId="08391C55" w:rsidR="00CF63E1" w:rsidRPr="002B3B40" w:rsidRDefault="00000000">
      <w:pPr>
        <w:numPr>
          <w:ilvl w:val="0"/>
          <w:numId w:val="1"/>
        </w:numPr>
        <w:ind w:right="303" w:hanging="234"/>
        <w:rPr>
          <w:rFonts w:asciiTheme="minorHAnsi" w:hAnsiTheme="minorHAnsi"/>
        </w:rPr>
      </w:pPr>
      <w:r w:rsidRPr="002B3B40">
        <w:rPr>
          <w:rFonts w:asciiTheme="minorHAnsi" w:hAnsiTheme="minorHAnsi"/>
          <w:i/>
        </w:rPr>
        <w:t>P</w:t>
      </w:r>
      <w:r w:rsidRPr="002B3B40">
        <w:rPr>
          <w:rFonts w:asciiTheme="minorHAnsi" w:hAnsiTheme="minorHAnsi"/>
        </w:rPr>
        <w:t>(</w:t>
      </w:r>
      <w:proofErr w:type="spellStart"/>
      <w:r w:rsidRPr="002B3B40">
        <w:rPr>
          <w:rFonts w:asciiTheme="minorHAnsi" w:hAnsiTheme="minorHAnsi"/>
          <w:i/>
        </w:rPr>
        <w:t>X</w:t>
      </w:r>
      <w:r w:rsidRPr="002B3B40">
        <w:rPr>
          <w:rFonts w:asciiTheme="minorHAnsi" w:hAnsiTheme="minorHAnsi"/>
        </w:rPr>
        <w:t>|</w:t>
      </w:r>
      <w:r w:rsidRPr="002B3B40">
        <w:rPr>
          <w:rFonts w:asciiTheme="minorHAnsi" w:hAnsiTheme="minorHAnsi"/>
          <w:i/>
        </w:rPr>
        <w:t>C</w:t>
      </w:r>
      <w:r w:rsidRPr="002B3B40">
        <w:rPr>
          <w:rFonts w:asciiTheme="minorHAnsi" w:hAnsiTheme="minorHAnsi"/>
          <w:i/>
          <w:vertAlign w:val="subscript"/>
        </w:rPr>
        <w:t>k</w:t>
      </w:r>
      <w:proofErr w:type="spellEnd"/>
      <w:r w:rsidRPr="002B3B40">
        <w:rPr>
          <w:rFonts w:asciiTheme="minorHAnsi" w:hAnsiTheme="minorHAnsi"/>
        </w:rPr>
        <w:t xml:space="preserve">) – </w:t>
      </w:r>
      <w:r w:rsidR="0007394D" w:rsidRPr="002B3B40">
        <w:rPr>
          <w:rFonts w:asciiTheme="minorHAnsi" w:hAnsiTheme="minorHAnsi"/>
        </w:rPr>
        <w:t>prawdopodobieństwo</w:t>
      </w:r>
      <w:r w:rsidRPr="002B3B40">
        <w:rPr>
          <w:rFonts w:asciiTheme="minorHAnsi" w:hAnsiTheme="minorHAnsi"/>
        </w:rPr>
        <w:t xml:space="preserve"> zaobserwowania </w:t>
      </w:r>
      <w:r w:rsidRPr="002B3B40">
        <w:rPr>
          <w:rFonts w:asciiTheme="minorHAnsi" w:hAnsiTheme="minorHAnsi"/>
          <w:i/>
        </w:rPr>
        <w:t xml:space="preserve">X </w:t>
      </w:r>
      <w:r w:rsidRPr="002B3B40">
        <w:rPr>
          <w:rFonts w:asciiTheme="minorHAnsi" w:hAnsiTheme="minorHAnsi"/>
        </w:rPr>
        <w:t>przy</w:t>
      </w:r>
      <w:r w:rsidR="0007394D" w:rsidRPr="002B3B40">
        <w:rPr>
          <w:rFonts w:asciiTheme="minorHAnsi" w:hAnsiTheme="minorHAnsi"/>
        </w:rPr>
        <w:t xml:space="preserve"> założeniu</w:t>
      </w:r>
      <w:r w:rsidRPr="002B3B40">
        <w:rPr>
          <w:rFonts w:asciiTheme="minorHAnsi" w:hAnsiTheme="minorHAnsi"/>
        </w:rPr>
        <w:t xml:space="preserve">, </w:t>
      </w:r>
      <w:r w:rsidR="0007394D" w:rsidRPr="002B3B40">
        <w:rPr>
          <w:rFonts w:asciiTheme="minorHAnsi" w:hAnsiTheme="minorHAnsi"/>
        </w:rPr>
        <w:t>że</w:t>
      </w:r>
      <w:r w:rsidRPr="002B3B40">
        <w:rPr>
          <w:rFonts w:asciiTheme="minorHAnsi" w:hAnsiTheme="minorHAnsi"/>
        </w:rPr>
        <w:t xml:space="preserve"> </w:t>
      </w:r>
      <w:r w:rsidR="0007394D" w:rsidRPr="002B3B40">
        <w:rPr>
          <w:rFonts w:asciiTheme="minorHAnsi" w:hAnsiTheme="minorHAnsi"/>
        </w:rPr>
        <w:t>należy</w:t>
      </w:r>
      <w:r w:rsidRPr="002B3B40">
        <w:rPr>
          <w:rFonts w:asciiTheme="minorHAnsi" w:hAnsiTheme="minorHAnsi"/>
        </w:rPr>
        <w:t xml:space="preserve"> do klasy </w:t>
      </w:r>
      <w:proofErr w:type="spellStart"/>
      <w:r w:rsidRPr="002B3B40">
        <w:rPr>
          <w:rFonts w:asciiTheme="minorHAnsi" w:hAnsiTheme="minorHAnsi"/>
          <w:i/>
        </w:rPr>
        <w:t>C</w:t>
      </w:r>
      <w:r w:rsidRPr="002B3B40">
        <w:rPr>
          <w:rFonts w:asciiTheme="minorHAnsi" w:hAnsiTheme="minorHAnsi"/>
          <w:i/>
          <w:vertAlign w:val="subscript"/>
        </w:rPr>
        <w:t>k</w:t>
      </w:r>
      <w:proofErr w:type="spellEnd"/>
      <w:r w:rsidRPr="002B3B40">
        <w:rPr>
          <w:rFonts w:asciiTheme="minorHAnsi" w:hAnsiTheme="minorHAnsi"/>
        </w:rPr>
        <w:t>,</w:t>
      </w:r>
    </w:p>
    <w:p w14:paraId="059420A0" w14:textId="366D689F" w:rsidR="00CF63E1" w:rsidRPr="002B3B40" w:rsidRDefault="00000000">
      <w:pPr>
        <w:numPr>
          <w:ilvl w:val="0"/>
          <w:numId w:val="1"/>
        </w:numPr>
        <w:ind w:right="303" w:hanging="234"/>
        <w:rPr>
          <w:rFonts w:asciiTheme="minorHAnsi" w:hAnsiTheme="minorHAnsi"/>
        </w:rPr>
      </w:pPr>
      <w:r w:rsidRPr="002B3B40">
        <w:rPr>
          <w:rFonts w:asciiTheme="minorHAnsi" w:hAnsiTheme="minorHAnsi"/>
          <w:i/>
        </w:rPr>
        <w:t>P</w:t>
      </w:r>
      <w:r w:rsidRPr="002B3B40">
        <w:rPr>
          <w:rFonts w:asciiTheme="minorHAnsi" w:hAnsiTheme="minorHAnsi"/>
        </w:rPr>
        <w:t>(</w:t>
      </w:r>
      <w:proofErr w:type="spellStart"/>
      <w:r w:rsidRPr="002B3B40">
        <w:rPr>
          <w:rFonts w:asciiTheme="minorHAnsi" w:hAnsiTheme="minorHAnsi"/>
          <w:i/>
        </w:rPr>
        <w:t>C</w:t>
      </w:r>
      <w:r w:rsidRPr="002B3B40">
        <w:rPr>
          <w:rFonts w:asciiTheme="minorHAnsi" w:hAnsiTheme="minorHAnsi"/>
          <w:i/>
          <w:vertAlign w:val="subscript"/>
        </w:rPr>
        <w:t>k</w:t>
      </w:r>
      <w:proofErr w:type="spellEnd"/>
      <w:r w:rsidRPr="002B3B40">
        <w:rPr>
          <w:rFonts w:asciiTheme="minorHAnsi" w:hAnsiTheme="minorHAnsi"/>
        </w:rPr>
        <w:t xml:space="preserve">) – </w:t>
      </w:r>
      <w:r w:rsidR="0007394D" w:rsidRPr="002B3B40">
        <w:rPr>
          <w:rFonts w:asciiTheme="minorHAnsi" w:hAnsiTheme="minorHAnsi"/>
        </w:rPr>
        <w:t>prawdopodobieństwo</w:t>
      </w:r>
      <w:r w:rsidRPr="002B3B40">
        <w:rPr>
          <w:rFonts w:asciiTheme="minorHAnsi" w:hAnsiTheme="minorHAnsi"/>
        </w:rPr>
        <w:t xml:space="preserve"> a priori </w:t>
      </w:r>
      <w:r w:rsidR="0007394D" w:rsidRPr="002B3B40">
        <w:rPr>
          <w:rFonts w:asciiTheme="minorHAnsi" w:hAnsiTheme="minorHAnsi"/>
        </w:rPr>
        <w:t>wystąpienia</w:t>
      </w:r>
      <w:r w:rsidRPr="002B3B40">
        <w:rPr>
          <w:rFonts w:asciiTheme="minorHAnsi" w:hAnsiTheme="minorHAnsi"/>
        </w:rPr>
        <w:t xml:space="preserve"> klasy </w:t>
      </w:r>
      <w:proofErr w:type="spellStart"/>
      <w:r w:rsidRPr="002B3B40">
        <w:rPr>
          <w:rFonts w:asciiTheme="minorHAnsi" w:hAnsiTheme="minorHAnsi"/>
          <w:i/>
        </w:rPr>
        <w:t>C</w:t>
      </w:r>
      <w:r w:rsidRPr="002B3B40">
        <w:rPr>
          <w:rFonts w:asciiTheme="minorHAnsi" w:hAnsiTheme="minorHAnsi"/>
          <w:i/>
          <w:vertAlign w:val="subscript"/>
        </w:rPr>
        <w:t>k</w:t>
      </w:r>
      <w:proofErr w:type="spellEnd"/>
      <w:r w:rsidRPr="002B3B40">
        <w:rPr>
          <w:rFonts w:asciiTheme="minorHAnsi" w:hAnsiTheme="minorHAnsi"/>
        </w:rPr>
        <w:t>,</w:t>
      </w:r>
    </w:p>
    <w:p w14:paraId="1EB451E0" w14:textId="53EFA036" w:rsidR="00CF63E1" w:rsidRPr="002B3B40" w:rsidRDefault="00000000">
      <w:pPr>
        <w:numPr>
          <w:ilvl w:val="0"/>
          <w:numId w:val="1"/>
        </w:numPr>
        <w:spacing w:after="118"/>
        <w:ind w:right="303" w:hanging="234"/>
        <w:rPr>
          <w:rFonts w:asciiTheme="minorHAnsi" w:hAnsiTheme="minorHAnsi"/>
        </w:rPr>
      </w:pPr>
      <w:r w:rsidRPr="002B3B40">
        <w:rPr>
          <w:rFonts w:asciiTheme="minorHAnsi" w:hAnsiTheme="minorHAnsi"/>
          <w:i/>
        </w:rPr>
        <w:t>P</w:t>
      </w:r>
      <w:r w:rsidRPr="002B3B40">
        <w:rPr>
          <w:rFonts w:asciiTheme="minorHAnsi" w:hAnsiTheme="minorHAnsi"/>
        </w:rPr>
        <w:t>(</w:t>
      </w:r>
      <w:r w:rsidRPr="002B3B40">
        <w:rPr>
          <w:rFonts w:asciiTheme="minorHAnsi" w:hAnsiTheme="minorHAnsi"/>
          <w:i/>
        </w:rPr>
        <w:t>X</w:t>
      </w:r>
      <w:r w:rsidRPr="002B3B40">
        <w:rPr>
          <w:rFonts w:asciiTheme="minorHAnsi" w:hAnsiTheme="minorHAnsi"/>
        </w:rPr>
        <w:t xml:space="preserve">) – </w:t>
      </w:r>
      <w:r w:rsidR="0007394D" w:rsidRPr="002B3B40">
        <w:rPr>
          <w:rFonts w:asciiTheme="minorHAnsi" w:hAnsiTheme="minorHAnsi"/>
        </w:rPr>
        <w:t>całkowite</w:t>
      </w:r>
      <w:r w:rsidRPr="002B3B40">
        <w:rPr>
          <w:rFonts w:asciiTheme="minorHAnsi" w:hAnsiTheme="minorHAnsi"/>
        </w:rPr>
        <w:t xml:space="preserve"> </w:t>
      </w:r>
      <w:r w:rsidR="0007394D" w:rsidRPr="002B3B40">
        <w:rPr>
          <w:rFonts w:asciiTheme="minorHAnsi" w:hAnsiTheme="minorHAnsi"/>
        </w:rPr>
        <w:t>prawdopodobieństwo</w:t>
      </w:r>
      <w:r w:rsidRPr="002B3B40">
        <w:rPr>
          <w:rFonts w:asciiTheme="minorHAnsi" w:hAnsiTheme="minorHAnsi"/>
        </w:rPr>
        <w:t xml:space="preserve"> obserwacji </w:t>
      </w:r>
      <w:r w:rsidRPr="002B3B40">
        <w:rPr>
          <w:rFonts w:asciiTheme="minorHAnsi" w:hAnsiTheme="minorHAnsi"/>
          <w:i/>
        </w:rPr>
        <w:t>X</w:t>
      </w:r>
      <w:r w:rsidRPr="002B3B40">
        <w:rPr>
          <w:rFonts w:asciiTheme="minorHAnsi" w:hAnsiTheme="minorHAnsi"/>
        </w:rPr>
        <w:t>.</w:t>
      </w:r>
    </w:p>
    <w:p w14:paraId="17C3CB05" w14:textId="77777777" w:rsidR="00364347" w:rsidRPr="002B3B40" w:rsidRDefault="00364347">
      <w:pPr>
        <w:tabs>
          <w:tab w:val="center" w:pos="3859"/>
          <w:tab w:val="center" w:pos="7621"/>
        </w:tabs>
        <w:spacing w:after="109" w:line="259" w:lineRule="auto"/>
        <w:ind w:left="0" w:right="0" w:firstLine="0"/>
        <w:jc w:val="left"/>
        <w:rPr>
          <w:rFonts w:asciiTheme="minorHAnsi" w:hAnsiTheme="minorHAnsi"/>
        </w:rPr>
      </w:pPr>
      <w:r w:rsidRPr="002B3B40">
        <w:rPr>
          <w:rFonts w:asciiTheme="minorHAnsi" w:hAnsiTheme="minorHAnsi"/>
        </w:rPr>
        <w:lastRenderedPageBreak/>
        <w:t xml:space="preserve">W </w:t>
      </w:r>
      <w:r w:rsidRPr="002B3B40">
        <w:rPr>
          <w:rFonts w:asciiTheme="minorHAnsi" w:hAnsiTheme="minorHAnsi"/>
          <w:b/>
          <w:bCs/>
        </w:rPr>
        <w:t>naiwnym</w:t>
      </w:r>
      <w:r w:rsidRPr="002B3B40">
        <w:rPr>
          <w:rFonts w:asciiTheme="minorHAnsi" w:hAnsiTheme="minorHAnsi"/>
        </w:rPr>
        <w:t xml:space="preserve"> wariancie klasyfikatora Bayesa przyjmuje się założenie o (warunkowej) niezależności cech. Pozwala to uprościć obliczenia:</w:t>
      </w:r>
    </w:p>
    <w:p w14:paraId="0443C08F" w14:textId="38A7C881" w:rsidR="00CF63E1" w:rsidRPr="002B3B40" w:rsidRDefault="00000000">
      <w:pPr>
        <w:tabs>
          <w:tab w:val="center" w:pos="3859"/>
          <w:tab w:val="center" w:pos="7621"/>
        </w:tabs>
        <w:spacing w:after="109" w:line="259" w:lineRule="auto"/>
        <w:ind w:left="0" w:right="0" w:firstLine="0"/>
        <w:jc w:val="left"/>
        <w:rPr>
          <w:rFonts w:asciiTheme="minorHAnsi" w:hAnsiTheme="minorHAnsi"/>
        </w:rPr>
      </w:pPr>
      <w:r w:rsidRPr="002B3B40">
        <w:rPr>
          <w:rFonts w:asciiTheme="minorHAnsi" w:eastAsia="Calibri" w:hAnsiTheme="minorHAnsi" w:cs="Calibri"/>
          <w:sz w:val="22"/>
        </w:rPr>
        <w:tab/>
      </w:r>
      <w:r w:rsidRPr="002B3B40">
        <w:rPr>
          <w:rFonts w:asciiTheme="minorHAnsi" w:hAnsiTheme="minorHAnsi"/>
          <w:noProof/>
        </w:rPr>
        <w:drawing>
          <wp:inline distT="0" distB="0" distL="0" distR="0" wp14:anchorId="3219F5FC" wp14:editId="28FE9672">
            <wp:extent cx="1987296" cy="414528"/>
            <wp:effectExtent l="0" t="0" r="0" b="0"/>
            <wp:docPr id="2288" name="Picture 2288"/>
            <wp:cNvGraphicFramePr/>
            <a:graphic xmlns:a="http://schemas.openxmlformats.org/drawingml/2006/main">
              <a:graphicData uri="http://schemas.openxmlformats.org/drawingml/2006/picture">
                <pic:pic xmlns:pic="http://schemas.openxmlformats.org/drawingml/2006/picture">
                  <pic:nvPicPr>
                    <pic:cNvPr id="2288" name="Picture 2288"/>
                    <pic:cNvPicPr/>
                  </pic:nvPicPr>
                  <pic:blipFill>
                    <a:blip r:embed="rId10"/>
                    <a:stretch>
                      <a:fillRect/>
                    </a:stretch>
                  </pic:blipFill>
                  <pic:spPr>
                    <a:xfrm>
                      <a:off x="0" y="0"/>
                      <a:ext cx="1987296" cy="414528"/>
                    </a:xfrm>
                    <a:prstGeom prst="rect">
                      <a:avLst/>
                    </a:prstGeom>
                  </pic:spPr>
                </pic:pic>
              </a:graphicData>
            </a:graphic>
          </wp:inline>
        </w:drawing>
      </w:r>
      <w:r w:rsidRPr="002B3B40">
        <w:rPr>
          <w:rFonts w:asciiTheme="minorHAnsi" w:hAnsiTheme="minorHAnsi"/>
          <w:i/>
        </w:rPr>
        <w:t>,</w:t>
      </w:r>
      <w:r w:rsidRPr="002B3B40">
        <w:rPr>
          <w:rFonts w:asciiTheme="minorHAnsi" w:hAnsiTheme="minorHAnsi"/>
          <w:i/>
        </w:rPr>
        <w:tab/>
      </w:r>
      <w:r w:rsidRPr="002B3B40">
        <w:rPr>
          <w:rFonts w:asciiTheme="minorHAnsi" w:hAnsiTheme="minorHAnsi"/>
        </w:rPr>
        <w:t>(2)</w:t>
      </w:r>
    </w:p>
    <w:p w14:paraId="363EEB2B" w14:textId="6E00CC24" w:rsidR="00CF63E1" w:rsidRPr="002B3B40" w:rsidRDefault="00000000">
      <w:pPr>
        <w:spacing w:after="315"/>
        <w:ind w:left="-5" w:right="303"/>
        <w:rPr>
          <w:rFonts w:asciiTheme="minorHAnsi" w:hAnsiTheme="minorHAnsi"/>
        </w:rPr>
      </w:pPr>
      <w:r w:rsidRPr="002B3B40">
        <w:rPr>
          <w:rFonts w:asciiTheme="minorHAnsi" w:hAnsiTheme="minorHAnsi"/>
        </w:rPr>
        <w:t xml:space="preserve">gdzie </w:t>
      </w:r>
      <w:r w:rsidRPr="002B3B40">
        <w:rPr>
          <w:rFonts w:asciiTheme="minorHAnsi" w:hAnsiTheme="minorHAnsi"/>
          <w:i/>
        </w:rPr>
        <w:t>x</w:t>
      </w:r>
      <w:r w:rsidRPr="002B3B40">
        <w:rPr>
          <w:rFonts w:asciiTheme="minorHAnsi" w:hAnsiTheme="minorHAnsi"/>
          <w:i/>
          <w:vertAlign w:val="subscript"/>
        </w:rPr>
        <w:t xml:space="preserve">i </w:t>
      </w:r>
      <w:r w:rsidRPr="002B3B40">
        <w:rPr>
          <w:rFonts w:asciiTheme="minorHAnsi" w:hAnsiTheme="minorHAnsi"/>
        </w:rPr>
        <w:t xml:space="preserve">to </w:t>
      </w:r>
      <w:r w:rsidR="0007394D" w:rsidRPr="002B3B40">
        <w:rPr>
          <w:rFonts w:asciiTheme="minorHAnsi" w:hAnsiTheme="minorHAnsi"/>
        </w:rPr>
        <w:t>poszczególne</w:t>
      </w:r>
      <w:r w:rsidRPr="002B3B40">
        <w:rPr>
          <w:rFonts w:asciiTheme="minorHAnsi" w:hAnsiTheme="minorHAnsi"/>
        </w:rPr>
        <w:t xml:space="preserve"> cechy obserwacji </w:t>
      </w:r>
      <w:r w:rsidRPr="002B3B40">
        <w:rPr>
          <w:rFonts w:asciiTheme="minorHAnsi" w:hAnsiTheme="minorHAnsi"/>
          <w:i/>
        </w:rPr>
        <w:t>X</w:t>
      </w:r>
      <w:r w:rsidRPr="002B3B40">
        <w:rPr>
          <w:rFonts w:asciiTheme="minorHAnsi" w:hAnsiTheme="minorHAnsi"/>
        </w:rPr>
        <w:t>.</w:t>
      </w:r>
    </w:p>
    <w:p w14:paraId="306AACFB" w14:textId="77777777" w:rsidR="00364347" w:rsidRPr="00364347" w:rsidRDefault="00364347" w:rsidP="00364347">
      <w:pPr>
        <w:spacing w:after="315"/>
        <w:ind w:left="-5" w:right="303"/>
        <w:rPr>
          <w:rFonts w:asciiTheme="minorHAnsi" w:hAnsiTheme="minorHAnsi"/>
        </w:rPr>
      </w:pPr>
      <w:r w:rsidRPr="00364347">
        <w:rPr>
          <w:rFonts w:asciiTheme="minorHAnsi" w:hAnsiTheme="minorHAnsi"/>
        </w:rPr>
        <w:t>Pomimo że założenie o niezależności cech z reguły jest w praktyce naruszone, model ten często działa zadziwiająco dobrze przy klasyfikacji tekstu (np. detekcja spamu).</w:t>
      </w:r>
    </w:p>
    <w:p w14:paraId="077AEE9B" w14:textId="03D8A2DC" w:rsidR="00364347" w:rsidRPr="00364347" w:rsidRDefault="00364347" w:rsidP="00364347">
      <w:pPr>
        <w:spacing w:after="315"/>
        <w:ind w:left="-5" w:right="303"/>
        <w:rPr>
          <w:rFonts w:asciiTheme="minorHAnsi" w:hAnsiTheme="minorHAnsi"/>
        </w:rPr>
      </w:pPr>
      <w:r w:rsidRPr="00364347">
        <w:rPr>
          <w:rFonts w:asciiTheme="minorHAnsi" w:hAnsiTheme="minorHAnsi"/>
          <w:b/>
          <w:bCs/>
        </w:rPr>
        <w:t>Charakterystyka i złożoność</w:t>
      </w:r>
    </w:p>
    <w:p w14:paraId="1220667C" w14:textId="77777777" w:rsidR="00364347" w:rsidRPr="00364347" w:rsidRDefault="00364347" w:rsidP="00364347">
      <w:pPr>
        <w:numPr>
          <w:ilvl w:val="0"/>
          <w:numId w:val="26"/>
        </w:numPr>
        <w:spacing w:after="315"/>
        <w:ind w:right="303"/>
        <w:rPr>
          <w:rFonts w:asciiTheme="minorHAnsi" w:hAnsiTheme="minorHAnsi"/>
        </w:rPr>
      </w:pPr>
      <w:r w:rsidRPr="00364347">
        <w:rPr>
          <w:rFonts w:asciiTheme="minorHAnsi" w:hAnsiTheme="minorHAnsi"/>
        </w:rPr>
        <w:t>Naiwny klasyfikator Bayesa (</w:t>
      </w:r>
      <w:proofErr w:type="spellStart"/>
      <w:r w:rsidRPr="00364347">
        <w:rPr>
          <w:rFonts w:asciiTheme="minorHAnsi" w:hAnsiTheme="minorHAnsi"/>
        </w:rPr>
        <w:t>MultinomialNB</w:t>
      </w:r>
      <w:proofErr w:type="spellEnd"/>
      <w:r w:rsidRPr="00364347">
        <w:rPr>
          <w:rFonts w:asciiTheme="minorHAnsi" w:hAnsiTheme="minorHAnsi"/>
        </w:rPr>
        <w:t>) ma stosunkowo niskie wymagania obliczeniowe; przy wektorach TF-IDF oblicza się prawdopodobieństwa wystąpienia poszczególnych słów w klasach.</w:t>
      </w:r>
    </w:p>
    <w:p w14:paraId="0008630A" w14:textId="77777777" w:rsidR="00364347" w:rsidRPr="00364347" w:rsidRDefault="00364347" w:rsidP="00364347">
      <w:pPr>
        <w:numPr>
          <w:ilvl w:val="0"/>
          <w:numId w:val="26"/>
        </w:numPr>
        <w:spacing w:after="315"/>
        <w:ind w:right="303"/>
        <w:rPr>
          <w:rFonts w:asciiTheme="minorHAnsi" w:hAnsiTheme="minorHAnsi"/>
        </w:rPr>
      </w:pPr>
      <w:r w:rsidRPr="00364347">
        <w:rPr>
          <w:rFonts w:asciiTheme="minorHAnsi" w:hAnsiTheme="minorHAnsi"/>
        </w:rPr>
        <w:t>Obliczeniowo jest bardzo szybki, co czyni go popularnym w systemach, gdzie czas odpowiedzi jest kluczowy (np. filtry antyspamowe online).</w:t>
      </w:r>
    </w:p>
    <w:p w14:paraId="0DA2927C" w14:textId="77777777" w:rsidR="00364347" w:rsidRPr="00364347" w:rsidRDefault="00364347" w:rsidP="00364347">
      <w:pPr>
        <w:spacing w:after="315"/>
        <w:ind w:left="-5" w:right="303"/>
        <w:rPr>
          <w:rFonts w:asciiTheme="minorHAnsi" w:hAnsiTheme="minorHAnsi"/>
          <w:b/>
          <w:bCs/>
        </w:rPr>
      </w:pPr>
      <w:r w:rsidRPr="00364347">
        <w:rPr>
          <w:rFonts w:asciiTheme="minorHAnsi" w:hAnsiTheme="minorHAnsi"/>
          <w:b/>
          <w:bCs/>
        </w:rPr>
        <w:t>Regresja logistyczna</w:t>
      </w:r>
    </w:p>
    <w:p w14:paraId="30DA49AF" w14:textId="77777777" w:rsidR="00364347" w:rsidRPr="00364347" w:rsidRDefault="00364347" w:rsidP="00364347">
      <w:pPr>
        <w:spacing w:after="315"/>
        <w:ind w:left="-5" w:right="303"/>
        <w:rPr>
          <w:rFonts w:asciiTheme="minorHAnsi" w:hAnsiTheme="minorHAnsi"/>
        </w:rPr>
      </w:pPr>
      <w:r w:rsidRPr="00364347">
        <w:rPr>
          <w:rFonts w:asciiTheme="minorHAnsi" w:hAnsiTheme="minorHAnsi"/>
          <w:b/>
          <w:bCs/>
        </w:rPr>
        <w:t>Regresja logistyczna</w:t>
      </w:r>
      <w:r w:rsidRPr="00364347">
        <w:rPr>
          <w:rFonts w:asciiTheme="minorHAnsi" w:hAnsiTheme="minorHAnsi"/>
        </w:rPr>
        <w:t xml:space="preserve"> to liniowy model probabilistyczny, który określa prawdopodobieństwo przynależności do konkretnej klasy (w wersji binarnej: „</w:t>
      </w:r>
      <w:proofErr w:type="spellStart"/>
      <w:r w:rsidRPr="00364347">
        <w:rPr>
          <w:rFonts w:asciiTheme="minorHAnsi" w:hAnsiTheme="minorHAnsi"/>
        </w:rPr>
        <w:t>Mandrill</w:t>
      </w:r>
      <w:proofErr w:type="spellEnd"/>
      <w:r w:rsidRPr="00364347">
        <w:rPr>
          <w:rFonts w:asciiTheme="minorHAnsi" w:hAnsiTheme="minorHAnsi"/>
        </w:rPr>
        <w:t>” vs. „inne”). W modelu tym szacowana jest funkcja:</w:t>
      </w:r>
    </w:p>
    <w:p w14:paraId="41497F9D" w14:textId="4CD5231E" w:rsidR="00364347" w:rsidRPr="00364347" w:rsidRDefault="00364347" w:rsidP="00364347">
      <w:pPr>
        <w:spacing w:after="315"/>
        <w:ind w:left="-5" w:right="303"/>
        <w:rPr>
          <w:rFonts w:asciiTheme="minorHAnsi" w:hAnsiTheme="minorHAnsi"/>
        </w:rPr>
      </w:pPr>
      <m:oMathPara>
        <m:oMath>
          <m:r>
            <w:rPr>
              <w:rFonts w:ascii="Cambria Math" w:hAnsi="Cambria Math"/>
            </w:rPr>
            <m:t>P(C=1∣X)  =  σ(w⋅X+b)</m:t>
          </m:r>
        </m:oMath>
      </m:oMathPara>
    </w:p>
    <w:p w14:paraId="3BB176FD" w14:textId="73310392" w:rsidR="00364347" w:rsidRPr="00364347" w:rsidRDefault="00364347" w:rsidP="00364347">
      <w:pPr>
        <w:spacing w:after="315"/>
        <w:ind w:left="-5" w:right="303"/>
        <w:rPr>
          <w:rFonts w:asciiTheme="minorHAnsi" w:hAnsiTheme="minorHAnsi"/>
        </w:rPr>
      </w:pPr>
      <w:r w:rsidRPr="00364347">
        <w:rPr>
          <w:rFonts w:asciiTheme="minorHAnsi" w:hAnsiTheme="minorHAnsi"/>
        </w:rPr>
        <w:t xml:space="preserve">gdzie </w:t>
      </w:r>
      <m:oMath>
        <m:r>
          <w:rPr>
            <w:rFonts w:ascii="Cambria Math" w:hAnsi="Cambria Math"/>
          </w:rPr>
          <m:t>  σ</m:t>
        </m:r>
      </m:oMath>
      <w:r w:rsidRPr="002B3B40">
        <w:rPr>
          <w:rFonts w:asciiTheme="minorHAnsi" w:hAnsiTheme="minorHAnsi"/>
        </w:rPr>
        <w:t xml:space="preserve"> </w:t>
      </w:r>
      <w:r w:rsidRPr="00364347">
        <w:rPr>
          <w:rFonts w:asciiTheme="minorHAnsi" w:hAnsiTheme="minorHAnsi"/>
        </w:rPr>
        <w:t>(</w:t>
      </w:r>
      <w:r w:rsidRPr="00364347">
        <w:rPr>
          <w:rFonts w:ascii="Cambria Math" w:hAnsi="Cambria Math" w:cs="Cambria Math"/>
        </w:rPr>
        <w:t>⋅</w:t>
      </w:r>
      <w:r w:rsidRPr="00364347">
        <w:rPr>
          <w:rFonts w:asciiTheme="minorHAnsi" w:hAnsiTheme="minorHAnsi"/>
        </w:rPr>
        <w:t xml:space="preserve">) to </w:t>
      </w:r>
      <w:r w:rsidRPr="00364347">
        <w:rPr>
          <w:rFonts w:asciiTheme="minorHAnsi" w:hAnsiTheme="minorHAnsi"/>
          <w:b/>
          <w:bCs/>
        </w:rPr>
        <w:t>funkcja logistyczna</w:t>
      </w:r>
      <w:r w:rsidRPr="00364347">
        <w:rPr>
          <w:rFonts w:asciiTheme="minorHAnsi" w:hAnsiTheme="minorHAnsi"/>
        </w:rPr>
        <w:t xml:space="preserve"> (</w:t>
      </w:r>
      <w:proofErr w:type="spellStart"/>
      <w:r w:rsidRPr="00364347">
        <w:rPr>
          <w:rFonts w:asciiTheme="minorHAnsi" w:hAnsiTheme="minorHAnsi"/>
        </w:rPr>
        <w:t>sigmoidalna</w:t>
      </w:r>
      <w:proofErr w:type="spellEnd"/>
      <w:r w:rsidRPr="00364347">
        <w:rPr>
          <w:rFonts w:asciiTheme="minorHAnsi" w:hAnsiTheme="minorHAnsi"/>
        </w:rPr>
        <w:t>), a</w:t>
      </w:r>
      <w:r w:rsidRPr="002B3B40">
        <w:rPr>
          <w:rFonts w:asciiTheme="minorHAnsi" w:hAnsiTheme="minorHAnsi"/>
        </w:rPr>
        <w:t xml:space="preserve"> </w:t>
      </w:r>
      <m:oMath>
        <m:r>
          <w:rPr>
            <w:rFonts w:ascii="Cambria Math" w:hAnsi="Cambria Math"/>
          </w:rPr>
          <m:t>w</m:t>
        </m:r>
      </m:oMath>
      <w:r w:rsidRPr="00364347">
        <w:rPr>
          <w:rFonts w:asciiTheme="minorHAnsi" w:hAnsiTheme="minorHAnsi"/>
        </w:rPr>
        <w:t xml:space="preserve"> i </w:t>
      </w:r>
      <m:oMath>
        <m:r>
          <w:rPr>
            <w:rFonts w:ascii="Cambria Math" w:hAnsi="Cambria Math"/>
          </w:rPr>
          <m:t>b</m:t>
        </m:r>
      </m:oMath>
      <w:r w:rsidRPr="00364347">
        <w:rPr>
          <w:rFonts w:asciiTheme="minorHAnsi" w:hAnsiTheme="minorHAnsi"/>
        </w:rPr>
        <w:t xml:space="preserve"> to odpowiednio wektor wag i wyraz wolny. Uczenie modelu polega na </w:t>
      </w:r>
      <w:r w:rsidRPr="00364347">
        <w:rPr>
          <w:rFonts w:asciiTheme="minorHAnsi" w:hAnsiTheme="minorHAnsi"/>
          <w:b/>
          <w:bCs/>
        </w:rPr>
        <w:t>maksymalizacji wiarygodności</w:t>
      </w:r>
      <w:r w:rsidRPr="00364347">
        <w:rPr>
          <w:rFonts w:asciiTheme="minorHAnsi" w:hAnsiTheme="minorHAnsi"/>
        </w:rPr>
        <w:t xml:space="preserve"> lub równoważnie </w:t>
      </w:r>
      <w:r w:rsidRPr="00364347">
        <w:rPr>
          <w:rFonts w:asciiTheme="minorHAnsi" w:hAnsiTheme="minorHAnsi"/>
          <w:b/>
          <w:bCs/>
        </w:rPr>
        <w:t>minimalizacji funkcji straty</w:t>
      </w:r>
      <w:r w:rsidRPr="00364347">
        <w:rPr>
          <w:rFonts w:asciiTheme="minorHAnsi" w:hAnsiTheme="minorHAnsi"/>
        </w:rPr>
        <w:t xml:space="preserve"> (np. log-</w:t>
      </w:r>
      <w:proofErr w:type="spellStart"/>
      <w:r w:rsidRPr="00364347">
        <w:rPr>
          <w:rFonts w:asciiTheme="minorHAnsi" w:hAnsiTheme="minorHAnsi"/>
        </w:rPr>
        <w:t>loss</w:t>
      </w:r>
      <w:proofErr w:type="spellEnd"/>
      <w:r w:rsidRPr="00364347">
        <w:rPr>
          <w:rFonts w:asciiTheme="minorHAnsi" w:hAnsiTheme="minorHAnsi"/>
        </w:rPr>
        <w:t>).</w:t>
      </w:r>
    </w:p>
    <w:p w14:paraId="222E904B" w14:textId="77777777" w:rsidR="00364347" w:rsidRPr="002B3B40" w:rsidRDefault="00364347" w:rsidP="00364347">
      <w:pPr>
        <w:numPr>
          <w:ilvl w:val="0"/>
          <w:numId w:val="27"/>
        </w:numPr>
        <w:spacing w:after="315"/>
        <w:ind w:right="303"/>
        <w:rPr>
          <w:rFonts w:asciiTheme="minorHAnsi" w:hAnsiTheme="minorHAnsi"/>
        </w:rPr>
      </w:pPr>
      <w:r w:rsidRPr="00364347">
        <w:rPr>
          <w:rFonts w:asciiTheme="minorHAnsi" w:hAnsiTheme="minorHAnsi"/>
        </w:rPr>
        <w:t xml:space="preserve">W przestrzeni cech z dużym wymiarem (jak w przypadku analizy tekstu) regresja logistyczna może wymagać odpowiedniej </w:t>
      </w:r>
      <w:proofErr w:type="spellStart"/>
      <w:r w:rsidRPr="00364347">
        <w:rPr>
          <w:rFonts w:asciiTheme="minorHAnsi" w:hAnsiTheme="minorHAnsi"/>
          <w:b/>
          <w:bCs/>
        </w:rPr>
        <w:t>regularyzacji</w:t>
      </w:r>
      <w:proofErr w:type="spellEnd"/>
      <w:r w:rsidRPr="00364347">
        <w:rPr>
          <w:rFonts w:asciiTheme="minorHAnsi" w:hAnsiTheme="minorHAnsi"/>
        </w:rPr>
        <w:t xml:space="preserve"> (np. L2), aby uniknąć przeuczenia.</w:t>
      </w:r>
    </w:p>
    <w:p w14:paraId="32C3ACFD" w14:textId="68D892F3" w:rsidR="00EB5CD0" w:rsidRPr="00364347" w:rsidRDefault="00EB5CD0" w:rsidP="00364347">
      <w:pPr>
        <w:numPr>
          <w:ilvl w:val="0"/>
          <w:numId w:val="27"/>
        </w:numPr>
        <w:spacing w:after="315"/>
        <w:ind w:right="303"/>
        <w:rPr>
          <w:rFonts w:asciiTheme="minorHAnsi" w:hAnsiTheme="minorHAnsi"/>
        </w:rPr>
      </w:pPr>
      <w:r w:rsidRPr="002B3B40">
        <w:rPr>
          <w:rFonts w:asciiTheme="minorHAnsi" w:hAnsiTheme="minorHAnsi"/>
        </w:rPr>
        <w:t>Złożoność trenowania wynika głównie z iteracyjnych procedur optymalizacyjnych (np. metoda gradientu).</w:t>
      </w:r>
    </w:p>
    <w:p w14:paraId="2A05EC1A" w14:textId="78D605A4" w:rsidR="00364347" w:rsidRPr="00364347" w:rsidRDefault="00364347" w:rsidP="00364347">
      <w:pPr>
        <w:numPr>
          <w:ilvl w:val="0"/>
          <w:numId w:val="27"/>
        </w:numPr>
        <w:spacing w:after="315"/>
        <w:ind w:right="303"/>
        <w:rPr>
          <w:rFonts w:asciiTheme="minorHAnsi" w:hAnsiTheme="minorHAnsi"/>
        </w:rPr>
      </w:pPr>
      <w:r w:rsidRPr="00364347">
        <w:rPr>
          <w:rFonts w:asciiTheme="minorHAnsi" w:hAnsiTheme="minorHAnsi"/>
        </w:rPr>
        <w:t xml:space="preserve">Model jest interpretowalny: wagi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2B3B40">
        <w:rPr>
          <w:rFonts w:asciiTheme="minorHAnsi" w:hAnsiTheme="minorHAnsi"/>
        </w:rPr>
        <w:t xml:space="preserve"> </w:t>
      </w:r>
      <w:r w:rsidRPr="00364347">
        <w:rPr>
          <w:rFonts w:ascii="Arial" w:hAnsi="Arial" w:cs="Arial"/>
        </w:rPr>
        <w:t>​</w:t>
      </w:r>
      <w:r w:rsidRPr="00364347">
        <w:rPr>
          <w:rFonts w:asciiTheme="minorHAnsi" w:hAnsiTheme="minorHAnsi"/>
        </w:rPr>
        <w:t xml:space="preserve"> wskazują, jak istotne są konkretne słowa (cechy) dla przewidywania danej klasy.</w:t>
      </w:r>
    </w:p>
    <w:p w14:paraId="18F0F58F" w14:textId="77777777" w:rsidR="00364347" w:rsidRPr="002B3B40" w:rsidRDefault="00364347">
      <w:pPr>
        <w:spacing w:after="315"/>
        <w:ind w:left="-5" w:right="303"/>
        <w:rPr>
          <w:rFonts w:asciiTheme="minorHAnsi" w:hAnsiTheme="minorHAnsi"/>
        </w:rPr>
      </w:pPr>
    </w:p>
    <w:p w14:paraId="20A94204" w14:textId="77777777" w:rsidR="00364347" w:rsidRPr="002B3B40" w:rsidRDefault="00364347" w:rsidP="00B966BF">
      <w:pPr>
        <w:spacing w:after="315"/>
        <w:ind w:left="0" w:right="303" w:firstLine="0"/>
        <w:rPr>
          <w:rFonts w:asciiTheme="minorHAnsi" w:hAnsiTheme="minorHAnsi"/>
        </w:rPr>
      </w:pPr>
    </w:p>
    <w:p w14:paraId="73FCBE34" w14:textId="77777777" w:rsidR="00B24AB0" w:rsidRPr="002B3B40" w:rsidRDefault="00B24AB0" w:rsidP="00B24AB0">
      <w:pPr>
        <w:ind w:left="-15" w:right="379" w:firstLine="0"/>
        <w:rPr>
          <w:rFonts w:asciiTheme="minorHAnsi" w:hAnsiTheme="minorHAnsi"/>
        </w:rPr>
      </w:pPr>
      <w:r w:rsidRPr="002B3B40">
        <w:rPr>
          <w:rFonts w:asciiTheme="minorHAnsi" w:hAnsiTheme="minorHAnsi"/>
        </w:rPr>
        <w:lastRenderedPageBreak/>
        <w:t>Załóżmy, że model klasyfikacyjny dokonuje podziału na dwie klasy: pozytywna i negatywna. Wyniki klasyfikacji można podzielić na cztery grupy:</w:t>
      </w:r>
    </w:p>
    <w:p w14:paraId="4219BF1C" w14:textId="77777777" w:rsidR="00B24AB0" w:rsidRPr="002B3B40" w:rsidRDefault="00B24AB0" w:rsidP="00B24AB0">
      <w:pPr>
        <w:numPr>
          <w:ilvl w:val="0"/>
          <w:numId w:val="6"/>
        </w:numPr>
        <w:spacing w:after="240" w:line="261" w:lineRule="auto"/>
        <w:ind w:right="379" w:hanging="234"/>
        <w:rPr>
          <w:rFonts w:asciiTheme="minorHAnsi" w:hAnsiTheme="minorHAnsi"/>
        </w:rPr>
      </w:pPr>
      <w:r w:rsidRPr="002B3B40">
        <w:rPr>
          <w:rFonts w:asciiTheme="minorHAnsi" w:hAnsiTheme="minorHAnsi"/>
          <w:b/>
        </w:rPr>
        <w:t xml:space="preserve">True </w:t>
      </w:r>
      <w:proofErr w:type="spellStart"/>
      <w:r w:rsidRPr="002B3B40">
        <w:rPr>
          <w:rFonts w:asciiTheme="minorHAnsi" w:hAnsiTheme="minorHAnsi"/>
          <w:b/>
        </w:rPr>
        <w:t>Positive</w:t>
      </w:r>
      <w:proofErr w:type="spellEnd"/>
      <w:r w:rsidRPr="002B3B40">
        <w:rPr>
          <w:rFonts w:asciiTheme="minorHAnsi" w:hAnsiTheme="minorHAnsi"/>
          <w:b/>
        </w:rPr>
        <w:t xml:space="preserve"> (TP) </w:t>
      </w:r>
      <w:r w:rsidRPr="002B3B40">
        <w:rPr>
          <w:rFonts w:asciiTheme="minorHAnsi" w:hAnsiTheme="minorHAnsi"/>
        </w:rPr>
        <w:t>– liczba prawidłowo sklasyfikowanych pozytywnych przypadków,</w:t>
      </w:r>
    </w:p>
    <w:p w14:paraId="70C57680" w14:textId="77777777" w:rsidR="00B24AB0" w:rsidRPr="002B3B40" w:rsidRDefault="00B24AB0" w:rsidP="00B24AB0">
      <w:pPr>
        <w:numPr>
          <w:ilvl w:val="0"/>
          <w:numId w:val="6"/>
        </w:numPr>
        <w:spacing w:after="240" w:line="261" w:lineRule="auto"/>
        <w:ind w:right="379" w:hanging="234"/>
        <w:rPr>
          <w:rFonts w:asciiTheme="minorHAnsi" w:hAnsiTheme="minorHAnsi"/>
        </w:rPr>
      </w:pPr>
      <w:proofErr w:type="spellStart"/>
      <w:r w:rsidRPr="002B3B40">
        <w:rPr>
          <w:rFonts w:asciiTheme="minorHAnsi" w:hAnsiTheme="minorHAnsi"/>
          <w:b/>
        </w:rPr>
        <w:t>False</w:t>
      </w:r>
      <w:proofErr w:type="spellEnd"/>
      <w:r w:rsidRPr="002B3B40">
        <w:rPr>
          <w:rFonts w:asciiTheme="minorHAnsi" w:hAnsiTheme="minorHAnsi"/>
          <w:b/>
        </w:rPr>
        <w:t xml:space="preserve"> </w:t>
      </w:r>
      <w:proofErr w:type="spellStart"/>
      <w:r w:rsidRPr="002B3B40">
        <w:rPr>
          <w:rFonts w:asciiTheme="minorHAnsi" w:hAnsiTheme="minorHAnsi"/>
          <w:b/>
        </w:rPr>
        <w:t>Positive</w:t>
      </w:r>
      <w:proofErr w:type="spellEnd"/>
      <w:r w:rsidRPr="002B3B40">
        <w:rPr>
          <w:rFonts w:asciiTheme="minorHAnsi" w:hAnsiTheme="minorHAnsi"/>
          <w:b/>
        </w:rPr>
        <w:t xml:space="preserve"> (FP) </w:t>
      </w:r>
      <w:r w:rsidRPr="002B3B40">
        <w:rPr>
          <w:rFonts w:asciiTheme="minorHAnsi" w:hAnsiTheme="minorHAnsi"/>
        </w:rPr>
        <w:t>– liczba przypadków błędnie sklasyfikowanych jako pozytywne,</w:t>
      </w:r>
    </w:p>
    <w:p w14:paraId="62600AD4" w14:textId="77777777" w:rsidR="00B24AB0" w:rsidRPr="002B3B40" w:rsidRDefault="00B24AB0" w:rsidP="00B24AB0">
      <w:pPr>
        <w:numPr>
          <w:ilvl w:val="0"/>
          <w:numId w:val="6"/>
        </w:numPr>
        <w:spacing w:after="240" w:line="261" w:lineRule="auto"/>
        <w:ind w:right="379" w:hanging="234"/>
        <w:rPr>
          <w:rFonts w:asciiTheme="minorHAnsi" w:hAnsiTheme="minorHAnsi"/>
        </w:rPr>
      </w:pPr>
      <w:r w:rsidRPr="002B3B40">
        <w:rPr>
          <w:rFonts w:asciiTheme="minorHAnsi" w:hAnsiTheme="minorHAnsi"/>
          <w:b/>
        </w:rPr>
        <w:t xml:space="preserve">True </w:t>
      </w:r>
      <w:proofErr w:type="spellStart"/>
      <w:r w:rsidRPr="002B3B40">
        <w:rPr>
          <w:rFonts w:asciiTheme="minorHAnsi" w:hAnsiTheme="minorHAnsi"/>
          <w:b/>
        </w:rPr>
        <w:t>Negative</w:t>
      </w:r>
      <w:proofErr w:type="spellEnd"/>
      <w:r w:rsidRPr="002B3B40">
        <w:rPr>
          <w:rFonts w:asciiTheme="minorHAnsi" w:hAnsiTheme="minorHAnsi"/>
          <w:b/>
        </w:rPr>
        <w:t xml:space="preserve"> (TN) </w:t>
      </w:r>
      <w:r w:rsidRPr="002B3B40">
        <w:rPr>
          <w:rFonts w:asciiTheme="minorHAnsi" w:hAnsiTheme="minorHAnsi"/>
        </w:rPr>
        <w:t>– liczba prawidłowo sklasyfikowanych negatywnych przypadków,</w:t>
      </w:r>
    </w:p>
    <w:p w14:paraId="198C4A73" w14:textId="77777777" w:rsidR="00B24AB0" w:rsidRPr="002B3B40" w:rsidRDefault="00B24AB0" w:rsidP="00B24AB0">
      <w:pPr>
        <w:numPr>
          <w:ilvl w:val="0"/>
          <w:numId w:val="6"/>
        </w:numPr>
        <w:spacing w:after="180" w:line="261" w:lineRule="auto"/>
        <w:ind w:right="379" w:hanging="234"/>
        <w:rPr>
          <w:rFonts w:asciiTheme="minorHAnsi" w:hAnsiTheme="minorHAnsi"/>
        </w:rPr>
      </w:pPr>
      <w:proofErr w:type="spellStart"/>
      <w:r w:rsidRPr="002B3B40">
        <w:rPr>
          <w:rFonts w:asciiTheme="minorHAnsi" w:hAnsiTheme="minorHAnsi"/>
          <w:b/>
        </w:rPr>
        <w:t>False</w:t>
      </w:r>
      <w:proofErr w:type="spellEnd"/>
      <w:r w:rsidRPr="002B3B40">
        <w:rPr>
          <w:rFonts w:asciiTheme="minorHAnsi" w:hAnsiTheme="minorHAnsi"/>
          <w:b/>
        </w:rPr>
        <w:t xml:space="preserve"> </w:t>
      </w:r>
      <w:proofErr w:type="spellStart"/>
      <w:r w:rsidRPr="002B3B40">
        <w:rPr>
          <w:rFonts w:asciiTheme="minorHAnsi" w:hAnsiTheme="minorHAnsi"/>
          <w:b/>
        </w:rPr>
        <w:t>Negative</w:t>
      </w:r>
      <w:proofErr w:type="spellEnd"/>
      <w:r w:rsidRPr="002B3B40">
        <w:rPr>
          <w:rFonts w:asciiTheme="minorHAnsi" w:hAnsiTheme="minorHAnsi"/>
          <w:b/>
        </w:rPr>
        <w:t xml:space="preserve"> (FN) </w:t>
      </w:r>
      <w:r w:rsidRPr="002B3B40">
        <w:rPr>
          <w:rFonts w:asciiTheme="minorHAnsi" w:hAnsiTheme="minorHAnsi"/>
        </w:rPr>
        <w:t xml:space="preserve">– liczba przypadków </w:t>
      </w:r>
      <w:proofErr w:type="spellStart"/>
      <w:r w:rsidRPr="002B3B40">
        <w:rPr>
          <w:rFonts w:asciiTheme="minorHAnsi" w:hAnsiTheme="minorHAnsi"/>
        </w:rPr>
        <w:t>błednie</w:t>
      </w:r>
      <w:proofErr w:type="spellEnd"/>
      <w:r w:rsidRPr="002B3B40">
        <w:rPr>
          <w:rFonts w:asciiTheme="minorHAnsi" w:hAnsiTheme="minorHAnsi"/>
        </w:rPr>
        <w:t xml:space="preserve"> sklasyfikowanych jako negatywne.</w:t>
      </w:r>
    </w:p>
    <w:p w14:paraId="3610D2AD" w14:textId="77777777" w:rsidR="00B24AB0" w:rsidRPr="002B3B40" w:rsidRDefault="00B24AB0" w:rsidP="00B24AB0">
      <w:pPr>
        <w:spacing w:after="211"/>
        <w:ind w:left="-15" w:right="379" w:firstLine="0"/>
        <w:rPr>
          <w:rFonts w:asciiTheme="minorHAnsi" w:hAnsiTheme="minorHAnsi"/>
        </w:rPr>
      </w:pPr>
      <w:r w:rsidRPr="002B3B40">
        <w:rPr>
          <w:rFonts w:asciiTheme="minorHAnsi" w:hAnsiTheme="minorHAnsi"/>
        </w:rPr>
        <w:t>Na podstawie powyższych wartości definiuje się następujące miary:</w:t>
      </w:r>
    </w:p>
    <w:p w14:paraId="160A631B" w14:textId="77777777" w:rsidR="008737DD" w:rsidRPr="002B3B40" w:rsidRDefault="008737DD" w:rsidP="008737DD">
      <w:pPr>
        <w:rPr>
          <w:rFonts w:asciiTheme="minorHAnsi" w:hAnsiTheme="minorHAnsi"/>
          <w:b/>
          <w:bCs/>
        </w:rPr>
      </w:pPr>
      <w:r w:rsidRPr="002B3B40">
        <w:rPr>
          <w:rFonts w:asciiTheme="minorHAnsi" w:hAnsiTheme="minorHAnsi"/>
          <w:b/>
          <w:bCs/>
        </w:rPr>
        <w:t>Dokładność</w:t>
      </w:r>
    </w:p>
    <w:p w14:paraId="2788D05C" w14:textId="77777777" w:rsidR="008737DD" w:rsidRPr="002B3B40" w:rsidRDefault="008737DD" w:rsidP="008737DD">
      <w:pPr>
        <w:rPr>
          <w:rFonts w:asciiTheme="minorHAnsi" w:eastAsiaTheme="minorEastAsia" w:hAnsiTheme="minorHAnsi"/>
        </w:rPr>
      </w:pPr>
      <m:oMathPara>
        <m:oMath>
          <m:r>
            <w:rPr>
              <w:rFonts w:ascii="Cambria Math" w:hAnsi="Cambria Math"/>
            </w:rPr>
            <m:t>Accuracy=</m:t>
          </m:r>
          <m:f>
            <m:fPr>
              <m:ctrlPr>
                <w:rPr>
                  <w:rFonts w:ascii="Cambria Math" w:hAnsi="Cambria Math"/>
                  <w:i/>
                </w:rPr>
              </m:ctrlPr>
            </m:fPr>
            <m:num>
              <m:r>
                <w:rPr>
                  <w:rFonts w:ascii="Cambria Math" w:hAnsi="Cambria Math"/>
                </w:rPr>
                <m:t>liczba poprawnych klasyfikacji</m:t>
              </m:r>
            </m:num>
            <m:den>
              <m:r>
                <w:rPr>
                  <w:rFonts w:ascii="Cambria Math" w:hAnsi="Cambria Math"/>
                </w:rPr>
                <m:t>liczba wszystkich próbek</m:t>
              </m:r>
            </m:den>
          </m:f>
        </m:oMath>
      </m:oMathPara>
    </w:p>
    <w:p w14:paraId="23EE8325" w14:textId="62156399" w:rsidR="008737DD" w:rsidRPr="002B3B40" w:rsidRDefault="008737DD" w:rsidP="008737DD">
      <w:pPr>
        <w:rPr>
          <w:rFonts w:asciiTheme="minorHAnsi" w:eastAsiaTheme="minorEastAsia" w:hAnsiTheme="minorHAnsi"/>
        </w:rPr>
      </w:pPr>
      <w:r w:rsidRPr="002B3B40">
        <w:rPr>
          <w:rFonts w:asciiTheme="minorHAnsi" w:eastAsiaTheme="minorEastAsia" w:hAnsiTheme="minorHAnsi"/>
        </w:rPr>
        <w:t>Jest to suma elementów na przekątnej macierzy pomyłek.</w:t>
      </w:r>
    </w:p>
    <w:p w14:paraId="1029D998" w14:textId="77777777" w:rsidR="008737DD" w:rsidRPr="002B3B40" w:rsidRDefault="008737DD" w:rsidP="008737DD">
      <w:pPr>
        <w:rPr>
          <w:rFonts w:asciiTheme="minorHAnsi" w:hAnsiTheme="minorHAnsi"/>
          <w:b/>
          <w:bCs/>
        </w:rPr>
      </w:pPr>
      <w:r w:rsidRPr="002B3B40">
        <w:rPr>
          <w:rFonts w:asciiTheme="minorHAnsi" w:hAnsiTheme="minorHAnsi"/>
          <w:b/>
          <w:bCs/>
        </w:rPr>
        <w:t>Precyzja</w:t>
      </w:r>
    </w:p>
    <w:p w14:paraId="308D43B5" w14:textId="77777777" w:rsidR="008737DD" w:rsidRPr="002B3B40" w:rsidRDefault="008737DD" w:rsidP="008737DD">
      <w:pPr>
        <w:rPr>
          <w:rFonts w:asciiTheme="minorHAnsi" w:hAnsiTheme="minorHAnsi"/>
        </w:rPr>
      </w:pPr>
      <m:oMathPara>
        <m:oMath>
          <m:r>
            <w:rPr>
              <w:rFonts w:ascii="Cambria Math" w:hAnsi="Cambria Math"/>
            </w:rPr>
            <m:t>Precision=</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m:t>
                  </m:r>
                </m:sub>
              </m:sSub>
            </m:den>
          </m:f>
        </m:oMath>
      </m:oMathPara>
    </w:p>
    <w:p w14:paraId="366B4607" w14:textId="77777777" w:rsidR="008737DD" w:rsidRPr="002B3B40" w:rsidRDefault="008737DD" w:rsidP="008737DD">
      <w:pPr>
        <w:spacing w:after="0"/>
        <w:rPr>
          <w:rFonts w:asciiTheme="minorHAnsi" w:eastAsiaTheme="minorEastAsia" w:hAnsiTheme="minorHAnsi"/>
        </w:rPr>
      </w:pPr>
      <w:r w:rsidRPr="002B3B40">
        <w:rPr>
          <w:rFonts w:asciiTheme="minorHAnsi" w:eastAsiaTheme="minorEastAsia" w:hAnsiTheme="minorHAnsi"/>
        </w:rPr>
        <w:t>TP – prawidłowo zakwalifikowane próbki klasy i</w:t>
      </w:r>
    </w:p>
    <w:p w14:paraId="2736B9A3" w14:textId="699AD81F" w:rsidR="008737DD" w:rsidRPr="002B3B40" w:rsidRDefault="008737DD" w:rsidP="008737DD">
      <w:pPr>
        <w:spacing w:after="0"/>
        <w:rPr>
          <w:rFonts w:asciiTheme="minorHAnsi" w:eastAsiaTheme="minorEastAsia" w:hAnsiTheme="minorHAnsi"/>
        </w:rPr>
      </w:pPr>
      <w:r w:rsidRPr="002B3B40">
        <w:rPr>
          <w:rFonts w:asciiTheme="minorHAnsi" w:eastAsiaTheme="minorEastAsia" w:hAnsiTheme="minorHAnsi"/>
        </w:rPr>
        <w:t xml:space="preserve">FN – liczba próbek błędnie zakwalifikowanych jako klasa i (suma wszystkich wartości w kolumnie dla klasy i, poza przekątną) </w:t>
      </w:r>
    </w:p>
    <w:p w14:paraId="6DD5AC2A" w14:textId="77777777" w:rsidR="008737DD" w:rsidRPr="002B3B40" w:rsidRDefault="008737DD" w:rsidP="008737DD">
      <w:pPr>
        <w:spacing w:after="0"/>
        <w:rPr>
          <w:rFonts w:asciiTheme="minorHAnsi" w:hAnsiTheme="minorHAnsi"/>
        </w:rPr>
      </w:pPr>
    </w:p>
    <w:p w14:paraId="797C61FA" w14:textId="77777777" w:rsidR="008737DD" w:rsidRPr="002B3B40" w:rsidRDefault="008737DD" w:rsidP="008737DD">
      <w:pPr>
        <w:rPr>
          <w:rFonts w:asciiTheme="minorHAnsi" w:hAnsiTheme="minorHAnsi"/>
          <w:b/>
          <w:bCs/>
        </w:rPr>
      </w:pPr>
      <w:r w:rsidRPr="002B3B40">
        <w:rPr>
          <w:rFonts w:asciiTheme="minorHAnsi" w:hAnsiTheme="minorHAnsi"/>
          <w:b/>
          <w:bCs/>
        </w:rPr>
        <w:t>Czułość</w:t>
      </w:r>
    </w:p>
    <w:p w14:paraId="33C7A3C4" w14:textId="77777777" w:rsidR="008737DD" w:rsidRPr="002B3B40" w:rsidRDefault="008737DD" w:rsidP="008737DD">
      <w:pPr>
        <w:rPr>
          <w:rFonts w:asciiTheme="minorHAnsi" w:eastAsiaTheme="minorEastAsia" w:hAnsiTheme="minorHAnsi"/>
        </w:rPr>
      </w:pPr>
      <m:oMathPara>
        <m:oMath>
          <m:r>
            <w:rPr>
              <w:rFonts w:ascii="Cambria Math" w:hAnsi="Cambria Math"/>
            </w:rPr>
            <m:t>Recal</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14:paraId="0CE25812" w14:textId="77777777" w:rsidR="008737DD" w:rsidRPr="002B3B40" w:rsidRDefault="008737DD" w:rsidP="008737DD">
      <w:pPr>
        <w:spacing w:after="0"/>
        <w:rPr>
          <w:rFonts w:asciiTheme="minorHAnsi" w:eastAsiaTheme="minorEastAsia" w:hAnsiTheme="minorHAnsi"/>
        </w:rPr>
      </w:pPr>
      <w:r w:rsidRPr="002B3B40">
        <w:rPr>
          <w:rFonts w:asciiTheme="minorHAnsi" w:eastAsiaTheme="minorEastAsia" w:hAnsiTheme="minorHAnsi"/>
        </w:rPr>
        <w:t>TP – prawidłowo zakwalifikowane próbki klasy i</w:t>
      </w:r>
    </w:p>
    <w:p w14:paraId="17874780" w14:textId="1822F524" w:rsidR="008737DD" w:rsidRPr="002B3B40" w:rsidRDefault="008737DD" w:rsidP="008737DD">
      <w:pPr>
        <w:spacing w:after="0" w:line="240" w:lineRule="auto"/>
        <w:rPr>
          <w:rFonts w:asciiTheme="minorHAnsi" w:eastAsiaTheme="minorEastAsia" w:hAnsiTheme="minorHAnsi"/>
        </w:rPr>
      </w:pPr>
      <w:r w:rsidRPr="002B3B40">
        <w:rPr>
          <w:rFonts w:asciiTheme="minorHAnsi" w:eastAsiaTheme="minorEastAsia" w:hAnsiTheme="minorHAnsi"/>
        </w:rPr>
        <w:t xml:space="preserve">FN – próbki klasy i, które zostały błędnie zakwalifikowane do innych klas (suma wszystkich wartości w wierszu dla klasy i, poza przekątną) </w:t>
      </w:r>
    </w:p>
    <w:p w14:paraId="1FD67900" w14:textId="77777777" w:rsidR="008737DD" w:rsidRPr="002B3B40" w:rsidRDefault="008737DD" w:rsidP="008737DD">
      <w:pPr>
        <w:spacing w:after="0" w:line="240" w:lineRule="auto"/>
        <w:rPr>
          <w:rFonts w:asciiTheme="minorHAnsi" w:eastAsiaTheme="minorEastAsia" w:hAnsiTheme="minorHAnsi"/>
        </w:rPr>
      </w:pPr>
    </w:p>
    <w:p w14:paraId="3BCEC2EE" w14:textId="77777777" w:rsidR="008737DD" w:rsidRPr="002B3B40" w:rsidRDefault="008737DD" w:rsidP="008737DD">
      <w:pPr>
        <w:rPr>
          <w:rFonts w:asciiTheme="minorHAnsi" w:hAnsiTheme="minorHAnsi"/>
          <w:b/>
          <w:bCs/>
        </w:rPr>
      </w:pPr>
      <w:r w:rsidRPr="002B3B40">
        <w:rPr>
          <w:rFonts w:asciiTheme="minorHAnsi" w:hAnsiTheme="minorHAnsi"/>
          <w:b/>
          <w:bCs/>
        </w:rPr>
        <w:t>F1-score</w:t>
      </w:r>
    </w:p>
    <w:p w14:paraId="451E2613" w14:textId="393AC942" w:rsidR="00BB7248" w:rsidRPr="002B3B40" w:rsidRDefault="008737DD" w:rsidP="008737DD">
      <w:pPr>
        <w:rPr>
          <w:rFonts w:asciiTheme="minorHAnsi" w:hAnsiTheme="minorHAnsi"/>
        </w:rPr>
      </w:pPr>
      <m:oMathPara>
        <m:oMath>
          <m:r>
            <w:rPr>
              <w:rFonts w:ascii="Cambria Math" w:hAnsi="Cambria Math"/>
            </w:rPr>
            <m:t>F1-score=2∙</m:t>
          </m:r>
          <m:f>
            <m:fPr>
              <m:ctrlPr>
                <w:rPr>
                  <w:rFonts w:ascii="Cambria Math" w:hAnsi="Cambria Math"/>
                  <w:i/>
                </w:rPr>
              </m:ctrlPr>
            </m:fPr>
            <m:num>
              <m:r>
                <w:rPr>
                  <w:rFonts w:ascii="Cambria Math" w:hAnsi="Cambria Math"/>
                </w:rPr>
                <m:t>Precisio</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∙Recal</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Precisio</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+Recal</m:t>
              </m:r>
              <m:sSub>
                <m:sSubPr>
                  <m:ctrlPr>
                    <w:rPr>
                      <w:rFonts w:ascii="Cambria Math" w:hAnsi="Cambria Math"/>
                      <w:i/>
                    </w:rPr>
                  </m:ctrlPr>
                </m:sSubPr>
                <m:e>
                  <m:r>
                    <w:rPr>
                      <w:rFonts w:ascii="Cambria Math" w:hAnsi="Cambria Math"/>
                    </w:rPr>
                    <m:t>l</m:t>
                  </m:r>
                </m:e>
                <m:sub>
                  <m:r>
                    <w:rPr>
                      <w:rFonts w:ascii="Cambria Math" w:hAnsi="Cambria Math"/>
                    </w:rPr>
                    <m:t>i</m:t>
                  </m:r>
                </m:sub>
              </m:sSub>
            </m:den>
          </m:f>
        </m:oMath>
      </m:oMathPara>
    </w:p>
    <w:p w14:paraId="6AE1A748" w14:textId="77777777" w:rsidR="00B966BF" w:rsidRDefault="00B966BF" w:rsidP="00BB7248">
      <w:pPr>
        <w:spacing w:after="0"/>
        <w:ind w:right="303"/>
        <w:rPr>
          <w:rFonts w:asciiTheme="minorHAnsi" w:hAnsiTheme="minorHAnsi"/>
        </w:rPr>
      </w:pPr>
    </w:p>
    <w:p w14:paraId="1626C846" w14:textId="77777777" w:rsidR="00B966BF" w:rsidRDefault="00B966BF" w:rsidP="00BB7248">
      <w:pPr>
        <w:spacing w:after="0"/>
        <w:ind w:right="303"/>
        <w:rPr>
          <w:rFonts w:asciiTheme="minorHAnsi" w:hAnsiTheme="minorHAnsi"/>
        </w:rPr>
      </w:pPr>
    </w:p>
    <w:p w14:paraId="483DDA0C" w14:textId="6DDB6E63" w:rsidR="00BB7248" w:rsidRPr="002B3B40" w:rsidRDefault="00BB7248" w:rsidP="00BB7248">
      <w:pPr>
        <w:spacing w:after="0"/>
        <w:ind w:right="303"/>
        <w:rPr>
          <w:rFonts w:asciiTheme="minorHAnsi" w:hAnsiTheme="minorHAnsi"/>
        </w:rPr>
      </w:pPr>
      <w:r w:rsidRPr="002B3B40">
        <w:rPr>
          <w:rFonts w:asciiTheme="minorHAnsi" w:hAnsiTheme="minorHAnsi"/>
        </w:rPr>
        <w:lastRenderedPageBreak/>
        <w:t>Pole pod krzywą ROC (AUC) mierzy ogólną skuteczność klasyfikatora</w:t>
      </w:r>
    </w:p>
    <w:p w14:paraId="07E2D80D" w14:textId="77777777" w:rsidR="00BB7248" w:rsidRPr="002B3B40" w:rsidRDefault="00BB7248" w:rsidP="00BB7248">
      <w:pPr>
        <w:pStyle w:val="NormalnyWeb"/>
        <w:numPr>
          <w:ilvl w:val="0"/>
          <w:numId w:val="15"/>
        </w:numPr>
        <w:spacing w:before="240" w:beforeAutospacing="0" w:after="0" w:afterAutospacing="0"/>
        <w:jc w:val="both"/>
        <w:rPr>
          <w:rFonts w:asciiTheme="minorHAnsi" w:hAnsiTheme="minorHAnsi"/>
        </w:rPr>
      </w:pPr>
      <w:r w:rsidRPr="002B3B40">
        <w:rPr>
          <w:rFonts w:asciiTheme="minorHAnsi" w:hAnsiTheme="minorHAnsi"/>
        </w:rPr>
        <w:t xml:space="preserve">AUC = 1.0: Idealny model (perfekcyjna klasyfikacja). </w:t>
      </w:r>
    </w:p>
    <w:p w14:paraId="24872E76" w14:textId="77777777" w:rsidR="00BB7248" w:rsidRPr="002B3B40" w:rsidRDefault="00BB7248" w:rsidP="00BB7248">
      <w:pPr>
        <w:pStyle w:val="NormalnyWeb"/>
        <w:numPr>
          <w:ilvl w:val="0"/>
          <w:numId w:val="15"/>
        </w:numPr>
        <w:spacing w:before="0" w:beforeAutospacing="0" w:after="0" w:afterAutospacing="0"/>
        <w:jc w:val="both"/>
        <w:rPr>
          <w:rFonts w:asciiTheme="minorHAnsi" w:hAnsiTheme="minorHAnsi"/>
        </w:rPr>
      </w:pPr>
      <w:r w:rsidRPr="002B3B40">
        <w:rPr>
          <w:rFonts w:asciiTheme="minorHAnsi" w:hAnsiTheme="minorHAnsi"/>
        </w:rPr>
        <w:t>AUC &gt; 0.7: Dobry model, który dobrze rozróżnia klasy</w:t>
      </w:r>
    </w:p>
    <w:p w14:paraId="710E2022" w14:textId="77777777" w:rsidR="00BB7248" w:rsidRPr="002B3B40" w:rsidRDefault="00BB7248" w:rsidP="00BB7248">
      <w:pPr>
        <w:pStyle w:val="NormalnyWeb"/>
        <w:numPr>
          <w:ilvl w:val="0"/>
          <w:numId w:val="15"/>
        </w:numPr>
        <w:spacing w:before="0" w:beforeAutospacing="0" w:after="0" w:afterAutospacing="0"/>
        <w:jc w:val="both"/>
        <w:rPr>
          <w:rFonts w:asciiTheme="minorHAnsi" w:hAnsiTheme="minorHAnsi"/>
        </w:rPr>
      </w:pPr>
      <w:r w:rsidRPr="002B3B40">
        <w:rPr>
          <w:rFonts w:asciiTheme="minorHAnsi" w:hAnsiTheme="minorHAnsi"/>
        </w:rPr>
        <w:t xml:space="preserve">AUC = 0.5: Model losowy (brak zdolności rozróżniania klas) </w:t>
      </w:r>
    </w:p>
    <w:p w14:paraId="5747117D" w14:textId="68DDE617" w:rsidR="007067F7" w:rsidRPr="002B3B40" w:rsidRDefault="00BB7248" w:rsidP="00B966BF">
      <w:pPr>
        <w:spacing w:before="240" w:after="0"/>
        <w:ind w:left="20" w:right="303" w:firstLine="350"/>
        <w:rPr>
          <w:rFonts w:asciiTheme="minorHAnsi" w:hAnsiTheme="minorHAnsi"/>
        </w:rPr>
      </w:pPr>
      <w:r w:rsidRPr="002B3B40">
        <w:rPr>
          <w:rFonts w:asciiTheme="minorHAnsi" w:hAnsiTheme="minorHAnsi"/>
        </w:rPr>
        <w:t xml:space="preserve">Krzywa pomaga znaleźć optymalny próg, który maksymalizuje skuteczność modelu, minimalizując fałszywe alarmy i błędy niewykrycia. </w:t>
      </w:r>
    </w:p>
    <w:p w14:paraId="52B6668B" w14:textId="77777777" w:rsidR="007067F7" w:rsidRPr="002B3B40" w:rsidRDefault="007067F7">
      <w:pPr>
        <w:spacing w:after="182" w:line="259" w:lineRule="auto"/>
        <w:jc w:val="center"/>
        <w:rPr>
          <w:rFonts w:asciiTheme="minorHAnsi" w:hAnsiTheme="minorHAnsi"/>
        </w:rPr>
      </w:pPr>
    </w:p>
    <w:p w14:paraId="2AB5CA3E" w14:textId="77777777" w:rsidR="00CF63E1" w:rsidRPr="002B3B40" w:rsidRDefault="00000000">
      <w:pPr>
        <w:pStyle w:val="Nagwek1"/>
        <w:ind w:left="566" w:hanging="581"/>
        <w:rPr>
          <w:rFonts w:asciiTheme="minorHAnsi" w:hAnsiTheme="minorHAnsi"/>
        </w:rPr>
      </w:pPr>
      <w:r w:rsidRPr="002B3B40">
        <w:rPr>
          <w:rFonts w:asciiTheme="minorHAnsi" w:hAnsiTheme="minorHAnsi"/>
        </w:rPr>
        <w:t>Przygotowanie danych</w:t>
      </w:r>
    </w:p>
    <w:p w14:paraId="62A892D0" w14:textId="77777777" w:rsidR="00364347" w:rsidRPr="00364347" w:rsidRDefault="00364347" w:rsidP="00364347">
      <w:pPr>
        <w:pStyle w:val="NormalnyWeb"/>
        <w:rPr>
          <w:rFonts w:asciiTheme="minorHAnsi" w:hAnsiTheme="minorHAnsi"/>
        </w:rPr>
      </w:pPr>
      <w:r w:rsidRPr="00364347">
        <w:rPr>
          <w:rFonts w:asciiTheme="minorHAnsi" w:hAnsiTheme="minorHAnsi"/>
        </w:rPr>
        <w:t>Aby modele mogły skutecznie dokonać klasyfikacji, konieczne było odpowiednie przygotowanie danych tekstowych:</w:t>
      </w:r>
    </w:p>
    <w:p w14:paraId="7815247B" w14:textId="77777777" w:rsidR="00364347" w:rsidRPr="00364347" w:rsidRDefault="00364347" w:rsidP="00364347">
      <w:pPr>
        <w:pStyle w:val="NormalnyWeb"/>
        <w:numPr>
          <w:ilvl w:val="0"/>
          <w:numId w:val="28"/>
        </w:numPr>
        <w:rPr>
          <w:rFonts w:asciiTheme="minorHAnsi" w:hAnsiTheme="minorHAnsi"/>
        </w:rPr>
      </w:pPr>
      <w:r w:rsidRPr="00364347">
        <w:rPr>
          <w:rFonts w:asciiTheme="minorHAnsi" w:hAnsiTheme="minorHAnsi"/>
          <w:b/>
          <w:bCs/>
        </w:rPr>
        <w:t>Transkrypcja (tłumaczenie na język angielski)</w:t>
      </w:r>
      <w:r w:rsidRPr="00364347">
        <w:rPr>
          <w:rFonts w:asciiTheme="minorHAnsi" w:hAnsiTheme="minorHAnsi"/>
        </w:rPr>
        <w:br/>
        <w:t>Ze względu na wielojęzyczny charakter danych ujednolicono język postów, co umożliwiło zastosowanie standardowych narzędzi NLP przeznaczonych głównie do języka angielskiego.</w:t>
      </w:r>
    </w:p>
    <w:p w14:paraId="5E2583B5" w14:textId="77777777" w:rsidR="00364347" w:rsidRPr="00364347" w:rsidRDefault="00364347" w:rsidP="00364347">
      <w:pPr>
        <w:pStyle w:val="NormalnyWeb"/>
        <w:numPr>
          <w:ilvl w:val="0"/>
          <w:numId w:val="28"/>
        </w:numPr>
        <w:rPr>
          <w:rFonts w:asciiTheme="minorHAnsi" w:hAnsiTheme="minorHAnsi"/>
        </w:rPr>
      </w:pPr>
      <w:r w:rsidRPr="00364347">
        <w:rPr>
          <w:rFonts w:asciiTheme="minorHAnsi" w:hAnsiTheme="minorHAnsi"/>
          <w:b/>
          <w:bCs/>
        </w:rPr>
        <w:t xml:space="preserve">Usunięcie słów przystankowych (stop </w:t>
      </w:r>
      <w:proofErr w:type="spellStart"/>
      <w:r w:rsidRPr="00364347">
        <w:rPr>
          <w:rFonts w:asciiTheme="minorHAnsi" w:hAnsiTheme="minorHAnsi"/>
          <w:b/>
          <w:bCs/>
        </w:rPr>
        <w:t>words</w:t>
      </w:r>
      <w:proofErr w:type="spellEnd"/>
      <w:r w:rsidRPr="00364347">
        <w:rPr>
          <w:rFonts w:asciiTheme="minorHAnsi" w:hAnsiTheme="minorHAnsi"/>
          <w:b/>
          <w:bCs/>
        </w:rPr>
        <w:t>)</w:t>
      </w:r>
      <w:r w:rsidRPr="00364347">
        <w:rPr>
          <w:rFonts w:asciiTheme="minorHAnsi" w:hAnsiTheme="minorHAnsi"/>
        </w:rPr>
        <w:br/>
        <w:t xml:space="preserve">Wykorzystano wbudowane w bibliotekę </w:t>
      </w:r>
      <w:proofErr w:type="spellStart"/>
      <w:r w:rsidRPr="00364347">
        <w:rPr>
          <w:rFonts w:asciiTheme="minorHAnsi" w:hAnsiTheme="minorHAnsi"/>
        </w:rPr>
        <w:t>scikit-learn</w:t>
      </w:r>
      <w:proofErr w:type="spellEnd"/>
      <w:r w:rsidRPr="00364347">
        <w:rPr>
          <w:rFonts w:asciiTheme="minorHAnsi" w:hAnsiTheme="minorHAnsi"/>
        </w:rPr>
        <w:t xml:space="preserve"> zestawy słów przystankowych w języku angielskim.</w:t>
      </w:r>
      <w:r w:rsidRPr="00364347">
        <w:rPr>
          <w:rFonts w:asciiTheme="minorHAnsi" w:hAnsiTheme="minorHAnsi"/>
        </w:rPr>
        <w:br/>
        <w:t xml:space="preserve">W ten sposób wyeliminowano wyrazy typu </w:t>
      </w:r>
      <w:r w:rsidRPr="00364347">
        <w:rPr>
          <w:rFonts w:asciiTheme="minorHAnsi" w:hAnsiTheme="minorHAnsi"/>
          <w:i/>
          <w:iCs/>
        </w:rPr>
        <w:t>and</w:t>
      </w:r>
      <w:r w:rsidRPr="00364347">
        <w:rPr>
          <w:rFonts w:asciiTheme="minorHAnsi" w:hAnsiTheme="minorHAnsi"/>
        </w:rPr>
        <w:t xml:space="preserve">, </w:t>
      </w:r>
      <w:r w:rsidRPr="00364347">
        <w:rPr>
          <w:rFonts w:asciiTheme="minorHAnsi" w:hAnsiTheme="minorHAnsi"/>
          <w:i/>
          <w:iCs/>
        </w:rPr>
        <w:t>in</w:t>
      </w:r>
      <w:r w:rsidRPr="00364347">
        <w:rPr>
          <w:rFonts w:asciiTheme="minorHAnsi" w:hAnsiTheme="minorHAnsi"/>
        </w:rPr>
        <w:t xml:space="preserve">, </w:t>
      </w:r>
      <w:r w:rsidRPr="00364347">
        <w:rPr>
          <w:rFonts w:asciiTheme="minorHAnsi" w:hAnsiTheme="minorHAnsi"/>
          <w:i/>
          <w:iCs/>
        </w:rPr>
        <w:t>the</w:t>
      </w:r>
      <w:r w:rsidRPr="00364347">
        <w:rPr>
          <w:rFonts w:asciiTheme="minorHAnsi" w:hAnsiTheme="minorHAnsi"/>
        </w:rPr>
        <w:t>, które nie niosą wartości semantycznej istotnej dla rozróżnienia klas.</w:t>
      </w:r>
    </w:p>
    <w:p w14:paraId="603AAEDD" w14:textId="77777777" w:rsidR="00364347" w:rsidRPr="006E28CA" w:rsidRDefault="00364347" w:rsidP="00364347">
      <w:pPr>
        <w:pStyle w:val="NormalnyWeb"/>
        <w:numPr>
          <w:ilvl w:val="0"/>
          <w:numId w:val="28"/>
        </w:numPr>
        <w:rPr>
          <w:rFonts w:asciiTheme="minorHAnsi" w:hAnsiTheme="minorHAnsi"/>
          <w:lang w:val="en-AU"/>
        </w:rPr>
      </w:pPr>
      <w:proofErr w:type="spellStart"/>
      <w:r w:rsidRPr="00364347">
        <w:rPr>
          <w:rFonts w:asciiTheme="minorHAnsi" w:hAnsiTheme="minorHAnsi"/>
          <w:b/>
          <w:bCs/>
        </w:rPr>
        <w:t>Tokenizacja</w:t>
      </w:r>
      <w:proofErr w:type="spellEnd"/>
      <w:r w:rsidRPr="00364347">
        <w:rPr>
          <w:rFonts w:asciiTheme="minorHAnsi" w:hAnsiTheme="minorHAnsi"/>
        </w:rPr>
        <w:br/>
        <w:t xml:space="preserve">Podział tekstu na tzw. </w:t>
      </w:r>
      <w:proofErr w:type="spellStart"/>
      <w:r w:rsidRPr="00364347">
        <w:rPr>
          <w:rFonts w:asciiTheme="minorHAnsi" w:hAnsiTheme="minorHAnsi"/>
        </w:rPr>
        <w:t>tokeny</w:t>
      </w:r>
      <w:proofErr w:type="spellEnd"/>
      <w:r w:rsidRPr="00364347">
        <w:rPr>
          <w:rFonts w:asciiTheme="minorHAnsi" w:hAnsiTheme="minorHAnsi"/>
        </w:rPr>
        <w:t xml:space="preserve"> (zazwyczaj pojedyncze słowa). </w:t>
      </w:r>
      <w:r w:rsidRPr="006E28CA">
        <w:rPr>
          <w:rFonts w:asciiTheme="minorHAnsi" w:hAnsiTheme="minorHAnsi"/>
          <w:lang w:val="en-AU"/>
        </w:rPr>
        <w:t xml:space="preserve">Np. </w:t>
      </w:r>
      <w:proofErr w:type="spellStart"/>
      <w:r w:rsidRPr="006E28CA">
        <w:rPr>
          <w:rFonts w:asciiTheme="minorHAnsi" w:hAnsiTheme="minorHAnsi"/>
          <w:lang w:val="en-AU"/>
        </w:rPr>
        <w:t>zdanie</w:t>
      </w:r>
      <w:proofErr w:type="spellEnd"/>
      <w:r w:rsidRPr="006E28CA">
        <w:rPr>
          <w:rFonts w:asciiTheme="minorHAnsi" w:hAnsiTheme="minorHAnsi"/>
          <w:lang w:val="en-AU"/>
        </w:rPr>
        <w:t xml:space="preserve"> „The Mandrill is an interesting animal” </w:t>
      </w:r>
      <w:proofErr w:type="spellStart"/>
      <w:r w:rsidRPr="006E28CA">
        <w:rPr>
          <w:rFonts w:asciiTheme="minorHAnsi" w:hAnsiTheme="minorHAnsi"/>
          <w:lang w:val="en-AU"/>
        </w:rPr>
        <w:t>dzielone</w:t>
      </w:r>
      <w:proofErr w:type="spellEnd"/>
      <w:r w:rsidRPr="006E28CA">
        <w:rPr>
          <w:rFonts w:asciiTheme="minorHAnsi" w:hAnsiTheme="minorHAnsi"/>
          <w:lang w:val="en-AU"/>
        </w:rPr>
        <w:t xml:space="preserve"> jest </w:t>
      </w:r>
      <w:proofErr w:type="spellStart"/>
      <w:r w:rsidRPr="006E28CA">
        <w:rPr>
          <w:rFonts w:asciiTheme="minorHAnsi" w:hAnsiTheme="minorHAnsi"/>
          <w:lang w:val="en-AU"/>
        </w:rPr>
        <w:t>na</w:t>
      </w:r>
      <w:proofErr w:type="spellEnd"/>
      <w:r w:rsidRPr="006E28CA">
        <w:rPr>
          <w:rFonts w:asciiTheme="minorHAnsi" w:hAnsiTheme="minorHAnsi"/>
          <w:lang w:val="en-AU"/>
        </w:rPr>
        <w:t xml:space="preserve"> </w:t>
      </w:r>
      <w:r w:rsidRPr="006E28CA">
        <w:rPr>
          <w:rFonts w:asciiTheme="minorHAnsi" w:eastAsiaTheme="majorEastAsia" w:hAnsiTheme="minorHAnsi"/>
          <w:lang w:val="en-AU"/>
        </w:rPr>
        <w:t>„</w:t>
      </w:r>
      <w:proofErr w:type="spellStart"/>
      <w:r w:rsidRPr="006E28CA">
        <w:rPr>
          <w:rFonts w:asciiTheme="minorHAnsi" w:eastAsiaTheme="majorEastAsia" w:hAnsiTheme="minorHAnsi"/>
          <w:lang w:val="en-AU"/>
        </w:rPr>
        <w:t>The”,„Mandrill”,„is”,„an”,„interesting”,„animal”„The</w:t>
      </w:r>
      <w:proofErr w:type="spellEnd"/>
      <w:r w:rsidRPr="006E28CA">
        <w:rPr>
          <w:rFonts w:asciiTheme="minorHAnsi" w:eastAsiaTheme="majorEastAsia" w:hAnsiTheme="minorHAnsi"/>
          <w:lang w:val="en-AU"/>
        </w:rPr>
        <w:t>”, „Mandrill”, „is”, „an”, „interesting”, „</w:t>
      </w:r>
      <w:proofErr w:type="spellStart"/>
      <w:r w:rsidRPr="006E28CA">
        <w:rPr>
          <w:rFonts w:asciiTheme="minorHAnsi" w:eastAsiaTheme="majorEastAsia" w:hAnsiTheme="minorHAnsi"/>
          <w:lang w:val="en-AU"/>
        </w:rPr>
        <w:t>animal”</w:t>
      </w:r>
      <w:r w:rsidRPr="006E28CA">
        <w:rPr>
          <w:rFonts w:asciiTheme="minorHAnsi" w:eastAsia="Cambria" w:hAnsiTheme="minorHAnsi"/>
          <w:lang w:val="en-AU"/>
        </w:rPr>
        <w:t>„The”</w:t>
      </w:r>
      <w:r w:rsidRPr="006E28CA">
        <w:rPr>
          <w:rFonts w:asciiTheme="minorHAnsi" w:hAnsiTheme="minorHAnsi"/>
          <w:lang w:val="en-AU"/>
        </w:rPr>
        <w:t>,</w:t>
      </w:r>
      <w:r w:rsidRPr="006E28CA">
        <w:rPr>
          <w:rFonts w:asciiTheme="minorHAnsi" w:eastAsia="Cambria" w:hAnsiTheme="minorHAnsi"/>
          <w:lang w:val="en-AU"/>
        </w:rPr>
        <w:t>„Mandrill”</w:t>
      </w:r>
      <w:r w:rsidRPr="006E28CA">
        <w:rPr>
          <w:rFonts w:asciiTheme="minorHAnsi" w:hAnsiTheme="minorHAnsi"/>
          <w:lang w:val="en-AU"/>
        </w:rPr>
        <w:t>,</w:t>
      </w:r>
      <w:r w:rsidRPr="006E28CA">
        <w:rPr>
          <w:rFonts w:asciiTheme="minorHAnsi" w:eastAsia="Cambria" w:hAnsiTheme="minorHAnsi"/>
          <w:lang w:val="en-AU"/>
        </w:rPr>
        <w:t>„is”</w:t>
      </w:r>
      <w:r w:rsidRPr="006E28CA">
        <w:rPr>
          <w:rFonts w:asciiTheme="minorHAnsi" w:hAnsiTheme="minorHAnsi"/>
          <w:lang w:val="en-AU"/>
        </w:rPr>
        <w:t>,</w:t>
      </w:r>
      <w:r w:rsidRPr="006E28CA">
        <w:rPr>
          <w:rFonts w:asciiTheme="minorHAnsi" w:eastAsia="Cambria" w:hAnsiTheme="minorHAnsi"/>
          <w:lang w:val="en-AU"/>
        </w:rPr>
        <w:t>„an”</w:t>
      </w:r>
      <w:r w:rsidRPr="006E28CA">
        <w:rPr>
          <w:rFonts w:asciiTheme="minorHAnsi" w:hAnsiTheme="minorHAnsi"/>
          <w:lang w:val="en-AU"/>
        </w:rPr>
        <w:t>,</w:t>
      </w:r>
      <w:r w:rsidRPr="006E28CA">
        <w:rPr>
          <w:rFonts w:asciiTheme="minorHAnsi" w:eastAsia="Cambria" w:hAnsiTheme="minorHAnsi"/>
          <w:lang w:val="en-AU"/>
        </w:rPr>
        <w:t>„interesting”</w:t>
      </w:r>
      <w:r w:rsidRPr="006E28CA">
        <w:rPr>
          <w:rFonts w:asciiTheme="minorHAnsi" w:hAnsiTheme="minorHAnsi"/>
          <w:lang w:val="en-AU"/>
        </w:rPr>
        <w:t>,</w:t>
      </w:r>
      <w:r w:rsidRPr="006E28CA">
        <w:rPr>
          <w:rFonts w:asciiTheme="minorHAnsi" w:eastAsia="Cambria" w:hAnsiTheme="minorHAnsi"/>
          <w:lang w:val="en-AU"/>
        </w:rPr>
        <w:t>„animal</w:t>
      </w:r>
      <w:proofErr w:type="spellEnd"/>
      <w:r w:rsidRPr="006E28CA">
        <w:rPr>
          <w:rFonts w:asciiTheme="minorHAnsi" w:eastAsia="Cambria" w:hAnsiTheme="minorHAnsi"/>
          <w:lang w:val="en-AU"/>
        </w:rPr>
        <w:t>”</w:t>
      </w:r>
      <w:r w:rsidRPr="006E28CA">
        <w:rPr>
          <w:rFonts w:asciiTheme="minorHAnsi" w:hAnsiTheme="minorHAnsi"/>
          <w:lang w:val="en-AU"/>
        </w:rPr>
        <w:t>.</w:t>
      </w:r>
    </w:p>
    <w:p w14:paraId="465334A5" w14:textId="77777777" w:rsidR="00364347" w:rsidRPr="00364347" w:rsidRDefault="00364347" w:rsidP="00364347">
      <w:pPr>
        <w:pStyle w:val="NormalnyWeb"/>
        <w:numPr>
          <w:ilvl w:val="0"/>
          <w:numId w:val="28"/>
        </w:numPr>
        <w:rPr>
          <w:rFonts w:asciiTheme="minorHAnsi" w:hAnsiTheme="minorHAnsi"/>
        </w:rPr>
      </w:pPr>
      <w:r w:rsidRPr="00364347">
        <w:rPr>
          <w:rFonts w:asciiTheme="minorHAnsi" w:hAnsiTheme="minorHAnsi"/>
          <w:b/>
          <w:bCs/>
        </w:rPr>
        <w:t>Normalizacja (m.in. konwersja do małych liter)</w:t>
      </w:r>
      <w:r w:rsidRPr="00364347">
        <w:rPr>
          <w:rFonts w:asciiTheme="minorHAnsi" w:hAnsiTheme="minorHAnsi"/>
        </w:rPr>
        <w:br/>
        <w:t>– Sprowadzenie wszystkich znaków do postaci pisanej małymi literami, co zapobiega rozróżnianiu słów „</w:t>
      </w:r>
      <w:proofErr w:type="spellStart"/>
      <w:r w:rsidRPr="00364347">
        <w:rPr>
          <w:rFonts w:asciiTheme="minorHAnsi" w:hAnsiTheme="minorHAnsi"/>
        </w:rPr>
        <w:t>Mandrill</w:t>
      </w:r>
      <w:proofErr w:type="spellEnd"/>
      <w:r w:rsidRPr="00364347">
        <w:rPr>
          <w:rFonts w:asciiTheme="minorHAnsi" w:hAnsiTheme="minorHAnsi"/>
        </w:rPr>
        <w:t>” i „</w:t>
      </w:r>
      <w:proofErr w:type="spellStart"/>
      <w:r w:rsidRPr="00364347">
        <w:rPr>
          <w:rFonts w:asciiTheme="minorHAnsi" w:hAnsiTheme="minorHAnsi"/>
        </w:rPr>
        <w:t>mandrill</w:t>
      </w:r>
      <w:proofErr w:type="spellEnd"/>
      <w:r w:rsidRPr="00364347">
        <w:rPr>
          <w:rFonts w:asciiTheme="minorHAnsi" w:hAnsiTheme="minorHAnsi"/>
        </w:rPr>
        <w:t>” jako różnych form.</w:t>
      </w:r>
      <w:r w:rsidRPr="00364347">
        <w:rPr>
          <w:rFonts w:asciiTheme="minorHAnsi" w:hAnsiTheme="minorHAnsi"/>
        </w:rPr>
        <w:br/>
        <w:t>– Usunięcie interpunkcji i innych zbędnych symboli, np. „!”, „?”, „,”.</w:t>
      </w:r>
    </w:p>
    <w:p w14:paraId="619FE4E0" w14:textId="77777777" w:rsidR="00EB5CD0" w:rsidRPr="002B3B40" w:rsidRDefault="00364347" w:rsidP="00EB5CD0">
      <w:pPr>
        <w:pStyle w:val="NormalnyWeb"/>
        <w:numPr>
          <w:ilvl w:val="0"/>
          <w:numId w:val="28"/>
        </w:numPr>
        <w:spacing w:after="0" w:afterAutospacing="0"/>
        <w:rPr>
          <w:rFonts w:asciiTheme="minorHAnsi" w:hAnsiTheme="minorHAnsi"/>
        </w:rPr>
      </w:pPr>
      <w:r w:rsidRPr="00364347">
        <w:rPr>
          <w:rFonts w:asciiTheme="minorHAnsi" w:hAnsiTheme="minorHAnsi"/>
          <w:b/>
          <w:bCs/>
        </w:rPr>
        <w:t>Reprezentacja tekstu metodą TF-IDF</w:t>
      </w:r>
      <w:r w:rsidRPr="00364347">
        <w:rPr>
          <w:rFonts w:asciiTheme="minorHAnsi" w:hAnsiTheme="minorHAnsi"/>
        </w:rPr>
        <w:br/>
        <w:t>– Użyto</w:t>
      </w:r>
      <w:r w:rsidR="00EB5CD0" w:rsidRPr="002B3B40">
        <w:rPr>
          <w:rFonts w:asciiTheme="minorHAnsi" w:hAnsiTheme="minorHAnsi"/>
        </w:rPr>
        <w:t xml:space="preserve"> </w:t>
      </w:r>
    </w:p>
    <w:p w14:paraId="2DFF6F1E" w14:textId="6A670EA8" w:rsidR="00EB5CD0" w:rsidRPr="006E28CA" w:rsidRDefault="00EB5CD0" w:rsidP="00EB5CD0">
      <w:pPr>
        <w:pStyle w:val="Akapitzlist"/>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rPr>
          <w:rFonts w:asciiTheme="minorHAnsi" w:eastAsia="Times New Roman" w:hAnsiTheme="minorHAnsi" w:cs="Courier New"/>
          <w:color w:val="BCBEC4"/>
          <w:kern w:val="0"/>
          <w:sz w:val="20"/>
          <w:szCs w:val="20"/>
          <w:lang w:val="en-AU"/>
          <w14:ligatures w14:val="none"/>
        </w:rPr>
      </w:pPr>
      <w:r w:rsidRPr="006E28CA">
        <w:rPr>
          <w:rFonts w:asciiTheme="minorHAnsi" w:eastAsia="Times New Roman" w:hAnsiTheme="minorHAnsi" w:cs="Courier New"/>
          <w:color w:val="BCBEC4"/>
          <w:kern w:val="0"/>
          <w:sz w:val="20"/>
          <w:szCs w:val="20"/>
          <w:lang w:val="en-AU"/>
          <w14:ligatures w14:val="none"/>
        </w:rPr>
        <w:t xml:space="preserve">vectorizer = </w:t>
      </w:r>
      <w:proofErr w:type="spellStart"/>
      <w:r w:rsidRPr="006E28CA">
        <w:rPr>
          <w:rFonts w:asciiTheme="minorHAnsi" w:eastAsia="Times New Roman" w:hAnsiTheme="minorHAnsi" w:cs="Courier New"/>
          <w:color w:val="BCBEC4"/>
          <w:kern w:val="0"/>
          <w:sz w:val="20"/>
          <w:szCs w:val="20"/>
          <w:lang w:val="en-AU"/>
          <w14:ligatures w14:val="none"/>
        </w:rPr>
        <w:t>TfidfVectorizer</w:t>
      </w:r>
      <w:proofErr w:type="spellEnd"/>
      <w:r w:rsidRPr="006E28CA">
        <w:rPr>
          <w:rFonts w:asciiTheme="minorHAnsi" w:eastAsia="Times New Roman" w:hAnsiTheme="minorHAnsi" w:cs="Courier New"/>
          <w:color w:val="BCBEC4"/>
          <w:kern w:val="0"/>
          <w:sz w:val="20"/>
          <w:szCs w:val="20"/>
          <w:lang w:val="en-AU"/>
          <w14:ligatures w14:val="none"/>
        </w:rPr>
        <w:t>(</w:t>
      </w:r>
      <w:proofErr w:type="spellStart"/>
      <w:r w:rsidRPr="006E28CA">
        <w:rPr>
          <w:rFonts w:asciiTheme="minorHAnsi" w:eastAsia="Times New Roman" w:hAnsiTheme="minorHAnsi" w:cs="Courier New"/>
          <w:color w:val="AA4926"/>
          <w:kern w:val="0"/>
          <w:sz w:val="20"/>
          <w:szCs w:val="20"/>
          <w:lang w:val="en-AU"/>
          <w14:ligatures w14:val="none"/>
        </w:rPr>
        <w:t>stop_words</w:t>
      </w:r>
      <w:proofErr w:type="spellEnd"/>
      <w:r w:rsidRPr="006E28CA">
        <w:rPr>
          <w:rFonts w:asciiTheme="minorHAnsi" w:eastAsia="Times New Roman" w:hAnsiTheme="minorHAnsi" w:cs="Courier New"/>
          <w:color w:val="BCBEC4"/>
          <w:kern w:val="0"/>
          <w:sz w:val="20"/>
          <w:szCs w:val="20"/>
          <w:lang w:val="en-AU"/>
          <w14:ligatures w14:val="none"/>
        </w:rPr>
        <w:t>=</w:t>
      </w:r>
      <w:r w:rsidRPr="006E28CA">
        <w:rPr>
          <w:rFonts w:asciiTheme="minorHAnsi" w:eastAsia="Times New Roman" w:hAnsiTheme="minorHAnsi" w:cs="Courier New"/>
          <w:color w:val="6AAB73"/>
          <w:kern w:val="0"/>
          <w:sz w:val="20"/>
          <w:szCs w:val="20"/>
          <w:lang w:val="en-AU"/>
          <w14:ligatures w14:val="none"/>
        </w:rPr>
        <w:t>'</w:t>
      </w:r>
      <w:proofErr w:type="spellStart"/>
      <w:r w:rsidRPr="006E28CA">
        <w:rPr>
          <w:rFonts w:asciiTheme="minorHAnsi" w:eastAsia="Times New Roman" w:hAnsiTheme="minorHAnsi" w:cs="Courier New"/>
          <w:color w:val="6AAB73"/>
          <w:kern w:val="0"/>
          <w:sz w:val="20"/>
          <w:szCs w:val="20"/>
          <w:lang w:val="en-AU"/>
          <w14:ligatures w14:val="none"/>
        </w:rPr>
        <w:t>english</w:t>
      </w:r>
      <w:proofErr w:type="spellEnd"/>
      <w:r w:rsidRPr="006E28CA">
        <w:rPr>
          <w:rFonts w:asciiTheme="minorHAnsi" w:eastAsia="Times New Roman" w:hAnsiTheme="minorHAnsi" w:cs="Courier New"/>
          <w:color w:val="6AAB73"/>
          <w:kern w:val="0"/>
          <w:sz w:val="20"/>
          <w:szCs w:val="20"/>
          <w:lang w:val="en-AU"/>
          <w14:ligatures w14:val="none"/>
        </w:rPr>
        <w:t>'</w:t>
      </w:r>
      <w:r w:rsidRPr="006E28CA">
        <w:rPr>
          <w:rFonts w:asciiTheme="minorHAnsi" w:eastAsia="Times New Roman" w:hAnsiTheme="minorHAnsi" w:cs="Courier New"/>
          <w:color w:val="BCBEC4"/>
          <w:kern w:val="0"/>
          <w:sz w:val="20"/>
          <w:szCs w:val="20"/>
          <w:lang w:val="en-AU"/>
          <w14:ligatures w14:val="none"/>
        </w:rPr>
        <w:t xml:space="preserve">, </w:t>
      </w:r>
      <w:proofErr w:type="spellStart"/>
      <w:r w:rsidRPr="006E28CA">
        <w:rPr>
          <w:rFonts w:asciiTheme="minorHAnsi" w:eastAsia="Times New Roman" w:hAnsiTheme="minorHAnsi" w:cs="Courier New"/>
          <w:color w:val="AA4926"/>
          <w:kern w:val="0"/>
          <w:sz w:val="20"/>
          <w:szCs w:val="20"/>
          <w:lang w:val="en-AU"/>
          <w14:ligatures w14:val="none"/>
        </w:rPr>
        <w:t>max_features</w:t>
      </w:r>
      <w:proofErr w:type="spellEnd"/>
      <w:r w:rsidRPr="006E28CA">
        <w:rPr>
          <w:rFonts w:asciiTheme="minorHAnsi" w:eastAsia="Times New Roman" w:hAnsiTheme="minorHAnsi" w:cs="Courier New"/>
          <w:color w:val="BCBEC4"/>
          <w:kern w:val="0"/>
          <w:sz w:val="20"/>
          <w:szCs w:val="20"/>
          <w:lang w:val="en-AU"/>
          <w14:ligatures w14:val="none"/>
        </w:rPr>
        <w:t>=</w:t>
      </w:r>
      <w:r w:rsidRPr="006E28CA">
        <w:rPr>
          <w:rFonts w:asciiTheme="minorHAnsi" w:eastAsia="Times New Roman" w:hAnsiTheme="minorHAnsi" w:cs="Courier New"/>
          <w:color w:val="2AACB8"/>
          <w:kern w:val="0"/>
          <w:sz w:val="20"/>
          <w:szCs w:val="20"/>
          <w:lang w:val="en-AU"/>
          <w14:ligatures w14:val="none"/>
        </w:rPr>
        <w:t>5000</w:t>
      </w:r>
      <w:r w:rsidRPr="006E28CA">
        <w:rPr>
          <w:rFonts w:asciiTheme="minorHAnsi" w:eastAsia="Times New Roman" w:hAnsiTheme="minorHAnsi" w:cs="Courier New"/>
          <w:color w:val="BCBEC4"/>
          <w:kern w:val="0"/>
          <w:sz w:val="20"/>
          <w:szCs w:val="20"/>
          <w:lang w:val="en-AU"/>
          <w14:ligatures w14:val="none"/>
        </w:rPr>
        <w:t>)</w:t>
      </w:r>
    </w:p>
    <w:p w14:paraId="0117680D" w14:textId="4E1C47E8" w:rsidR="00364347" w:rsidRDefault="00364347" w:rsidP="00EB5CD0">
      <w:pPr>
        <w:pStyle w:val="NormalnyWeb"/>
        <w:spacing w:before="0" w:beforeAutospacing="0"/>
        <w:ind w:left="720"/>
        <w:rPr>
          <w:rFonts w:asciiTheme="minorHAnsi" w:hAnsiTheme="minorHAnsi"/>
        </w:rPr>
      </w:pPr>
      <w:r w:rsidRPr="00364347">
        <w:rPr>
          <w:rFonts w:asciiTheme="minorHAnsi" w:hAnsiTheme="minorHAnsi"/>
        </w:rPr>
        <w:t xml:space="preserve">– Współczynnik TF-IDF (Term </w:t>
      </w:r>
      <w:proofErr w:type="spellStart"/>
      <w:r w:rsidRPr="00364347">
        <w:rPr>
          <w:rFonts w:asciiTheme="minorHAnsi" w:hAnsiTheme="minorHAnsi"/>
        </w:rPr>
        <w:t>Frequency</w:t>
      </w:r>
      <w:proofErr w:type="spellEnd"/>
      <w:r w:rsidRPr="00364347">
        <w:rPr>
          <w:rFonts w:asciiTheme="minorHAnsi" w:hAnsiTheme="minorHAnsi"/>
        </w:rPr>
        <w:t>–</w:t>
      </w:r>
      <w:proofErr w:type="spellStart"/>
      <w:r w:rsidRPr="00364347">
        <w:rPr>
          <w:rFonts w:asciiTheme="minorHAnsi" w:hAnsiTheme="minorHAnsi"/>
        </w:rPr>
        <w:t>Inverse</w:t>
      </w:r>
      <w:proofErr w:type="spellEnd"/>
      <w:r w:rsidRPr="00364347">
        <w:rPr>
          <w:rFonts w:asciiTheme="minorHAnsi" w:hAnsiTheme="minorHAnsi"/>
        </w:rPr>
        <w:t xml:space="preserve"> </w:t>
      </w:r>
      <w:proofErr w:type="spellStart"/>
      <w:r w:rsidRPr="00364347">
        <w:rPr>
          <w:rFonts w:asciiTheme="minorHAnsi" w:hAnsiTheme="minorHAnsi"/>
        </w:rPr>
        <w:t>Document</w:t>
      </w:r>
      <w:proofErr w:type="spellEnd"/>
      <w:r w:rsidRPr="00364347">
        <w:rPr>
          <w:rFonts w:asciiTheme="minorHAnsi" w:hAnsiTheme="minorHAnsi"/>
        </w:rPr>
        <w:t xml:space="preserve"> </w:t>
      </w:r>
      <w:proofErr w:type="spellStart"/>
      <w:r w:rsidRPr="00364347">
        <w:rPr>
          <w:rFonts w:asciiTheme="minorHAnsi" w:hAnsiTheme="minorHAnsi"/>
        </w:rPr>
        <w:t>Frequency</w:t>
      </w:r>
      <w:proofErr w:type="spellEnd"/>
      <w:r w:rsidRPr="00364347">
        <w:rPr>
          <w:rFonts w:asciiTheme="minorHAnsi" w:hAnsiTheme="minorHAnsi"/>
        </w:rPr>
        <w:t>) nadaje większą wagę słowom istotnym dla danej klasy, a mniejszą słowom występującym powszechnie.</w:t>
      </w:r>
      <w:r w:rsidRPr="00364347">
        <w:rPr>
          <w:rFonts w:asciiTheme="minorHAnsi" w:hAnsiTheme="minorHAnsi"/>
        </w:rPr>
        <w:br/>
        <w:t xml:space="preserve">– Parametr </w:t>
      </w:r>
      <w:proofErr w:type="spellStart"/>
      <w:r w:rsidRPr="00364347">
        <w:rPr>
          <w:rFonts w:asciiTheme="minorHAnsi" w:hAnsiTheme="minorHAnsi"/>
        </w:rPr>
        <w:t>max_features</w:t>
      </w:r>
      <w:proofErr w:type="spellEnd"/>
      <w:r w:rsidRPr="00364347">
        <w:rPr>
          <w:rFonts w:asciiTheme="minorHAnsi" w:hAnsiTheme="minorHAnsi"/>
        </w:rPr>
        <w:t xml:space="preserve">=5000 ogranicza liczbę analizowanych słów do 5000 najważniejszych, co </w:t>
      </w:r>
      <w:r w:rsidRPr="00364347">
        <w:rPr>
          <w:rFonts w:asciiTheme="minorHAnsi" w:hAnsiTheme="minorHAnsi"/>
          <w:b/>
          <w:bCs/>
        </w:rPr>
        <w:t>redukuje wymiarowość</w:t>
      </w:r>
      <w:r w:rsidRPr="00364347">
        <w:rPr>
          <w:rFonts w:asciiTheme="minorHAnsi" w:hAnsiTheme="minorHAnsi"/>
        </w:rPr>
        <w:t xml:space="preserve"> i </w:t>
      </w:r>
      <w:r w:rsidRPr="00364347">
        <w:rPr>
          <w:rFonts w:asciiTheme="minorHAnsi" w:hAnsiTheme="minorHAnsi"/>
          <w:b/>
          <w:bCs/>
        </w:rPr>
        <w:t>poprawia szybkość</w:t>
      </w:r>
      <w:r w:rsidRPr="00364347">
        <w:rPr>
          <w:rFonts w:asciiTheme="minorHAnsi" w:hAnsiTheme="minorHAnsi"/>
        </w:rPr>
        <w:t xml:space="preserve"> obliczeń.</w:t>
      </w:r>
    </w:p>
    <w:p w14:paraId="57ACA1A5" w14:textId="77777777" w:rsidR="006E28CA" w:rsidRDefault="006E28CA" w:rsidP="00EB5CD0">
      <w:pPr>
        <w:pStyle w:val="NormalnyWeb"/>
        <w:spacing w:before="0" w:beforeAutospacing="0"/>
        <w:ind w:left="720"/>
        <w:rPr>
          <w:rFonts w:asciiTheme="minorHAnsi" w:hAnsiTheme="minorHAnsi"/>
        </w:rPr>
      </w:pPr>
    </w:p>
    <w:p w14:paraId="73AE9E77" w14:textId="77777777" w:rsidR="006E28CA" w:rsidRDefault="006E28CA" w:rsidP="00EB5CD0">
      <w:pPr>
        <w:pStyle w:val="NormalnyWeb"/>
        <w:spacing w:before="0" w:beforeAutospacing="0"/>
        <w:ind w:left="720"/>
        <w:rPr>
          <w:rFonts w:asciiTheme="minorHAnsi" w:hAnsiTheme="minorHAnsi"/>
        </w:rPr>
      </w:pPr>
    </w:p>
    <w:p w14:paraId="2661C918" w14:textId="77777777" w:rsidR="006E28CA" w:rsidRPr="00364347" w:rsidRDefault="006E28CA" w:rsidP="00EB5CD0">
      <w:pPr>
        <w:pStyle w:val="NormalnyWeb"/>
        <w:spacing w:before="0" w:beforeAutospacing="0"/>
        <w:ind w:left="720"/>
        <w:rPr>
          <w:rFonts w:asciiTheme="minorHAnsi" w:hAnsiTheme="minorHAnsi"/>
        </w:rPr>
      </w:pPr>
    </w:p>
    <w:p w14:paraId="17D6B9F5" w14:textId="58855CE2" w:rsidR="006E28CA" w:rsidRPr="006E28CA" w:rsidRDefault="006E28CA" w:rsidP="006E28CA">
      <w:pPr>
        <w:spacing w:after="0"/>
        <w:ind w:left="0" w:right="303" w:firstLine="0"/>
        <w:rPr>
          <w:rFonts w:asciiTheme="minorHAnsi" w:hAnsiTheme="minorHAnsi"/>
          <w:b/>
          <w:bCs/>
        </w:rPr>
      </w:pPr>
      <w:r>
        <w:rPr>
          <w:rFonts w:asciiTheme="minorHAnsi" w:hAnsiTheme="minorHAnsi"/>
        </w:rPr>
        <w:lastRenderedPageBreak/>
        <w:t>Przykład:</w:t>
      </w:r>
      <w:r w:rsidRPr="006E28CA">
        <w:rPr>
          <w:rFonts w:ascii="Times New Roman" w:eastAsia="Times New Roman" w:hAnsi="Times New Roman" w:cs="Times New Roman"/>
          <w:b/>
          <w:bCs/>
          <w:i/>
          <w:iCs/>
          <w:color w:val="auto"/>
          <w:kern w:val="0"/>
          <w14:ligatures w14:val="none"/>
        </w:rPr>
        <w:t xml:space="preserve"> </w:t>
      </w:r>
      <w:r>
        <w:rPr>
          <w:rFonts w:asciiTheme="minorHAnsi" w:hAnsiTheme="minorHAnsi"/>
          <w:b/>
          <w:bCs/>
        </w:rPr>
        <w:t>1</w:t>
      </w:r>
      <w:r w:rsidRPr="006E28CA">
        <w:rPr>
          <w:rFonts w:asciiTheme="minorHAnsi" w:hAnsiTheme="minorHAnsi"/>
          <w:b/>
          <w:bCs/>
        </w:rPr>
        <w:t>. Usunięcie słów przystankowych</w:t>
      </w:r>
    </w:p>
    <w:p w14:paraId="23A8A94C" w14:textId="77777777" w:rsidR="006E28CA" w:rsidRPr="006E28CA" w:rsidRDefault="006E28CA" w:rsidP="006E28CA">
      <w:pPr>
        <w:spacing w:after="0"/>
        <w:ind w:left="0" w:right="303" w:firstLine="0"/>
        <w:rPr>
          <w:rFonts w:asciiTheme="minorHAnsi" w:hAnsiTheme="minorHAnsi"/>
        </w:rPr>
      </w:pPr>
      <w:r w:rsidRPr="006E28CA">
        <w:rPr>
          <w:rFonts w:asciiTheme="minorHAnsi" w:hAnsiTheme="minorHAnsi"/>
        </w:rPr>
        <w:t>Słowa przystankowe, takie jak „</w:t>
      </w:r>
      <w:proofErr w:type="spellStart"/>
      <w:r w:rsidRPr="006E28CA">
        <w:rPr>
          <w:rFonts w:asciiTheme="minorHAnsi" w:hAnsiTheme="minorHAnsi"/>
        </w:rPr>
        <w:t>may</w:t>
      </w:r>
      <w:proofErr w:type="spellEnd"/>
      <w:r w:rsidRPr="006E28CA">
        <w:rPr>
          <w:rFonts w:asciiTheme="minorHAnsi" w:hAnsiTheme="minorHAnsi"/>
        </w:rPr>
        <w:t>”, „not”, „from”, zostaną usunięte.</w:t>
      </w:r>
    </w:p>
    <w:p w14:paraId="1873926B" w14:textId="77777777" w:rsidR="006E28CA" w:rsidRPr="006E28CA" w:rsidRDefault="006E28CA" w:rsidP="006E28CA">
      <w:pPr>
        <w:spacing w:after="0"/>
        <w:ind w:left="0" w:right="303" w:firstLine="0"/>
        <w:rPr>
          <w:rFonts w:asciiTheme="minorHAnsi" w:hAnsiTheme="minorHAnsi"/>
        </w:rPr>
      </w:pPr>
      <w:r w:rsidRPr="006E28CA">
        <w:rPr>
          <w:rFonts w:asciiTheme="minorHAnsi" w:hAnsiTheme="minorHAnsi"/>
          <w:b/>
          <w:bCs/>
        </w:rPr>
        <w:t>Przykład po usunięciu słów przystankowych:</w:t>
      </w:r>
    </w:p>
    <w:p w14:paraId="24C4C320" w14:textId="77777777" w:rsidR="006E28CA" w:rsidRPr="006E28CA" w:rsidRDefault="006E28CA" w:rsidP="006E28CA">
      <w:pPr>
        <w:numPr>
          <w:ilvl w:val="0"/>
          <w:numId w:val="37"/>
        </w:numPr>
        <w:spacing w:after="0"/>
        <w:ind w:right="303"/>
        <w:rPr>
          <w:rFonts w:asciiTheme="minorHAnsi" w:hAnsiTheme="minorHAnsi"/>
          <w:lang w:val="en-AU"/>
        </w:rPr>
      </w:pPr>
      <w:r w:rsidRPr="006E28CA">
        <w:rPr>
          <w:rFonts w:asciiTheme="minorHAnsi" w:hAnsiTheme="minorHAnsi"/>
          <w:lang w:val="en-AU"/>
        </w:rPr>
        <w:t>„Low email volumes benefit Mandrill; clarification suggested Mandrill Help.”</w:t>
      </w:r>
    </w:p>
    <w:p w14:paraId="2B7E7B91" w14:textId="77777777" w:rsidR="006E28CA" w:rsidRPr="006E28CA" w:rsidRDefault="006E28CA" w:rsidP="006E28CA">
      <w:pPr>
        <w:spacing w:after="0"/>
        <w:ind w:left="0" w:right="303" w:firstLine="0"/>
        <w:rPr>
          <w:rFonts w:asciiTheme="minorHAnsi" w:hAnsiTheme="minorHAnsi"/>
        </w:rPr>
      </w:pPr>
      <w:r w:rsidRPr="006E28CA">
        <w:rPr>
          <w:rFonts w:asciiTheme="minorHAnsi" w:hAnsiTheme="minorHAnsi"/>
        </w:rPr>
        <w:pict w14:anchorId="767E91CA">
          <v:rect id="_x0000_i1043" style="width:0;height:1.5pt" o:hralign="center" o:hrstd="t" o:hr="t" fillcolor="#a0a0a0" stroked="f"/>
        </w:pict>
      </w:r>
    </w:p>
    <w:p w14:paraId="2E573475" w14:textId="07198204" w:rsidR="006E28CA" w:rsidRPr="006E28CA" w:rsidRDefault="006E28CA" w:rsidP="006E28CA">
      <w:pPr>
        <w:spacing w:after="0"/>
        <w:ind w:left="0" w:right="303" w:firstLine="0"/>
        <w:rPr>
          <w:rFonts w:asciiTheme="minorHAnsi" w:hAnsiTheme="minorHAnsi"/>
          <w:b/>
          <w:bCs/>
        </w:rPr>
      </w:pPr>
      <w:r>
        <w:rPr>
          <w:rFonts w:asciiTheme="minorHAnsi" w:hAnsiTheme="minorHAnsi"/>
          <w:b/>
          <w:bCs/>
        </w:rPr>
        <w:t>2</w:t>
      </w:r>
      <w:r w:rsidRPr="006E28CA">
        <w:rPr>
          <w:rFonts w:asciiTheme="minorHAnsi" w:hAnsiTheme="minorHAnsi"/>
          <w:b/>
          <w:bCs/>
        </w:rPr>
        <w:t xml:space="preserve">. </w:t>
      </w:r>
      <w:proofErr w:type="spellStart"/>
      <w:r w:rsidRPr="006E28CA">
        <w:rPr>
          <w:rFonts w:asciiTheme="minorHAnsi" w:hAnsiTheme="minorHAnsi"/>
          <w:b/>
          <w:bCs/>
        </w:rPr>
        <w:t>Tokenizacja</w:t>
      </w:r>
      <w:proofErr w:type="spellEnd"/>
    </w:p>
    <w:p w14:paraId="62842A9E" w14:textId="77777777" w:rsidR="006E28CA" w:rsidRPr="006E28CA" w:rsidRDefault="006E28CA" w:rsidP="006E28CA">
      <w:pPr>
        <w:spacing w:after="0"/>
        <w:ind w:left="0" w:right="303" w:firstLine="0"/>
        <w:rPr>
          <w:rFonts w:asciiTheme="minorHAnsi" w:hAnsiTheme="minorHAnsi"/>
        </w:rPr>
      </w:pPr>
      <w:r w:rsidRPr="006E28CA">
        <w:rPr>
          <w:rFonts w:asciiTheme="minorHAnsi" w:hAnsiTheme="minorHAnsi"/>
        </w:rPr>
        <w:t xml:space="preserve">Podział tekstu na </w:t>
      </w:r>
      <w:proofErr w:type="spellStart"/>
      <w:r w:rsidRPr="006E28CA">
        <w:rPr>
          <w:rFonts w:asciiTheme="minorHAnsi" w:hAnsiTheme="minorHAnsi"/>
        </w:rPr>
        <w:t>tokeny</w:t>
      </w:r>
      <w:proofErr w:type="spellEnd"/>
      <w:r w:rsidRPr="006E28CA">
        <w:rPr>
          <w:rFonts w:asciiTheme="minorHAnsi" w:hAnsiTheme="minorHAnsi"/>
        </w:rPr>
        <w:t>, np. pojedyncze słowa:</w:t>
      </w:r>
    </w:p>
    <w:p w14:paraId="2981B46D" w14:textId="78681668" w:rsidR="006E28CA" w:rsidRPr="006E28CA" w:rsidRDefault="006E28CA" w:rsidP="006E28CA">
      <w:pPr>
        <w:numPr>
          <w:ilvl w:val="0"/>
          <w:numId w:val="38"/>
        </w:numPr>
        <w:spacing w:after="0"/>
        <w:ind w:right="303"/>
        <w:rPr>
          <w:rFonts w:asciiTheme="minorHAnsi" w:hAnsiTheme="minorHAnsi"/>
          <w:lang w:val="en-AU"/>
        </w:rPr>
      </w:pPr>
      <w:r w:rsidRPr="006E28CA">
        <w:rPr>
          <w:rFonts w:asciiTheme="minorHAnsi" w:hAnsiTheme="minorHAnsi"/>
          <w:lang w:val="en-AU"/>
        </w:rPr>
        <w:t>„Low”, „email”, „volumes”, „benefit”, „Mandrill”, „clarification”, „suggested”, „Mandrill”, „Help”</w:t>
      </w:r>
    </w:p>
    <w:p w14:paraId="6FF3704B" w14:textId="4DC9F015" w:rsidR="006E28CA" w:rsidRPr="006E28CA" w:rsidRDefault="006E28CA" w:rsidP="006E28CA">
      <w:pPr>
        <w:spacing w:after="0"/>
        <w:ind w:left="0" w:right="303" w:firstLine="0"/>
        <w:rPr>
          <w:rFonts w:asciiTheme="minorHAnsi" w:hAnsiTheme="minorHAnsi"/>
          <w:b/>
          <w:bCs/>
        </w:rPr>
      </w:pPr>
      <w:r>
        <w:rPr>
          <w:rFonts w:asciiTheme="minorHAnsi" w:hAnsiTheme="minorHAnsi"/>
          <w:b/>
          <w:bCs/>
        </w:rPr>
        <w:t>3</w:t>
      </w:r>
      <w:r w:rsidRPr="006E28CA">
        <w:rPr>
          <w:rFonts w:asciiTheme="minorHAnsi" w:hAnsiTheme="minorHAnsi"/>
          <w:b/>
          <w:bCs/>
        </w:rPr>
        <w:t>. Normalizacja</w:t>
      </w:r>
    </w:p>
    <w:p w14:paraId="6927DE03" w14:textId="77777777" w:rsidR="006E28CA" w:rsidRPr="006E28CA" w:rsidRDefault="006E28CA" w:rsidP="006E28CA">
      <w:pPr>
        <w:spacing w:after="0"/>
        <w:ind w:left="0" w:right="303" w:firstLine="0"/>
        <w:rPr>
          <w:rFonts w:asciiTheme="minorHAnsi" w:hAnsiTheme="minorHAnsi"/>
        </w:rPr>
      </w:pPr>
      <w:r w:rsidRPr="006E28CA">
        <w:rPr>
          <w:rFonts w:asciiTheme="minorHAnsi" w:hAnsiTheme="minorHAnsi"/>
        </w:rPr>
        <w:t>Tekst zostanie przekształcony do małych liter oraz pozbawiony interpunkcji:</w:t>
      </w:r>
    </w:p>
    <w:p w14:paraId="0BA28D90" w14:textId="64B188DA" w:rsidR="006E28CA" w:rsidRPr="006E28CA" w:rsidRDefault="006E28CA" w:rsidP="006E28CA">
      <w:pPr>
        <w:numPr>
          <w:ilvl w:val="0"/>
          <w:numId w:val="39"/>
        </w:numPr>
        <w:spacing w:after="0"/>
        <w:ind w:right="303"/>
        <w:rPr>
          <w:rFonts w:asciiTheme="minorHAnsi" w:hAnsiTheme="minorHAnsi"/>
          <w:lang w:val="en-AU"/>
        </w:rPr>
      </w:pPr>
      <w:r w:rsidRPr="006E28CA">
        <w:rPr>
          <w:rFonts w:asciiTheme="minorHAnsi" w:hAnsiTheme="minorHAnsi"/>
          <w:lang w:val="en-AU"/>
        </w:rPr>
        <w:t>„low email volumes benefit mandrill clarification suggested mandrill help”</w:t>
      </w:r>
    </w:p>
    <w:p w14:paraId="761D96F7" w14:textId="091E64ED" w:rsidR="006E28CA" w:rsidRPr="006E28CA" w:rsidRDefault="006E28CA" w:rsidP="006E28CA">
      <w:pPr>
        <w:spacing w:after="0"/>
        <w:ind w:left="0" w:right="303" w:firstLine="0"/>
        <w:rPr>
          <w:rFonts w:asciiTheme="minorHAnsi" w:hAnsiTheme="minorHAnsi"/>
          <w:b/>
          <w:bCs/>
        </w:rPr>
      </w:pPr>
      <w:r>
        <w:rPr>
          <w:rFonts w:asciiTheme="minorHAnsi" w:hAnsiTheme="minorHAnsi"/>
          <w:b/>
          <w:bCs/>
        </w:rPr>
        <w:t>4</w:t>
      </w:r>
      <w:r w:rsidRPr="006E28CA">
        <w:rPr>
          <w:rFonts w:asciiTheme="minorHAnsi" w:hAnsiTheme="minorHAnsi"/>
          <w:b/>
          <w:bCs/>
        </w:rPr>
        <w:t>. Reprezentacja TF-IDF</w:t>
      </w:r>
    </w:p>
    <w:p w14:paraId="683570C6" w14:textId="77777777" w:rsidR="006E28CA" w:rsidRPr="006E28CA" w:rsidRDefault="006E28CA" w:rsidP="006E28CA">
      <w:pPr>
        <w:spacing w:after="0"/>
        <w:ind w:left="0" w:right="303" w:firstLine="0"/>
        <w:rPr>
          <w:rFonts w:asciiTheme="minorHAnsi" w:hAnsiTheme="minorHAnsi"/>
        </w:rPr>
      </w:pPr>
      <w:r w:rsidRPr="006E28CA">
        <w:rPr>
          <w:rFonts w:asciiTheme="minorHAnsi" w:hAnsiTheme="minorHAnsi"/>
        </w:rPr>
        <w:t>Przekształcenie tekstu na reprezentację liczbową za pomocą współczynnika TF-IDF:</w:t>
      </w:r>
    </w:p>
    <w:p w14:paraId="65343D42" w14:textId="77777777" w:rsidR="006E28CA" w:rsidRPr="006E28CA" w:rsidRDefault="006E28CA" w:rsidP="006E28CA">
      <w:pPr>
        <w:numPr>
          <w:ilvl w:val="0"/>
          <w:numId w:val="40"/>
        </w:numPr>
        <w:spacing w:after="0"/>
        <w:ind w:right="303"/>
        <w:rPr>
          <w:rFonts w:asciiTheme="minorHAnsi" w:hAnsiTheme="minorHAnsi"/>
        </w:rPr>
      </w:pPr>
      <w:r w:rsidRPr="006E28CA">
        <w:rPr>
          <w:rFonts w:asciiTheme="minorHAnsi" w:hAnsiTheme="minorHAnsi"/>
        </w:rPr>
        <w:t>Współczynniki TF-IDF nadają wyższą wagę słowom kluczowym, takim jak „</w:t>
      </w:r>
      <w:proofErr w:type="spellStart"/>
      <w:r w:rsidRPr="006E28CA">
        <w:rPr>
          <w:rFonts w:asciiTheme="minorHAnsi" w:hAnsiTheme="minorHAnsi"/>
        </w:rPr>
        <w:t>volumes</w:t>
      </w:r>
      <w:proofErr w:type="spellEnd"/>
      <w:r w:rsidRPr="006E28CA">
        <w:rPr>
          <w:rFonts w:asciiTheme="minorHAnsi" w:hAnsiTheme="minorHAnsi"/>
        </w:rPr>
        <w:t>” czy „</w:t>
      </w:r>
      <w:proofErr w:type="spellStart"/>
      <w:r w:rsidRPr="006E28CA">
        <w:rPr>
          <w:rFonts w:asciiTheme="minorHAnsi" w:hAnsiTheme="minorHAnsi"/>
        </w:rPr>
        <w:t>mandrill</w:t>
      </w:r>
      <w:proofErr w:type="spellEnd"/>
      <w:r w:rsidRPr="006E28CA">
        <w:rPr>
          <w:rFonts w:asciiTheme="minorHAnsi" w:hAnsiTheme="minorHAnsi"/>
        </w:rPr>
        <w:t>”.</w:t>
      </w:r>
    </w:p>
    <w:p w14:paraId="201F0B4F" w14:textId="77777777" w:rsidR="006E28CA" w:rsidRPr="006E28CA" w:rsidRDefault="006E28CA" w:rsidP="006E28CA">
      <w:pPr>
        <w:spacing w:after="0"/>
        <w:ind w:left="0" w:right="303" w:firstLine="0"/>
        <w:rPr>
          <w:rFonts w:asciiTheme="minorHAnsi" w:hAnsiTheme="minorHAnsi"/>
        </w:rPr>
      </w:pPr>
      <w:r w:rsidRPr="006E28CA">
        <w:rPr>
          <w:rFonts w:asciiTheme="minorHAnsi" w:hAnsiTheme="minorHAnsi"/>
        </w:rPr>
        <w:t>Ostateczna reprezentacja TF-IDF jest wektorem liczbowym, który może być użyty w modelach klasyfikacyjnych, takich jak regresja logistyczna czy SVM.</w:t>
      </w:r>
    </w:p>
    <w:p w14:paraId="6C4A131C" w14:textId="6201929D" w:rsidR="00954CD2" w:rsidRDefault="00954CD2" w:rsidP="00ED0966">
      <w:pPr>
        <w:spacing w:after="534"/>
        <w:ind w:left="0" w:right="303" w:firstLine="0"/>
        <w:rPr>
          <w:rFonts w:asciiTheme="minorHAnsi" w:hAnsiTheme="minorHAnsi"/>
        </w:rPr>
      </w:pPr>
    </w:p>
    <w:p w14:paraId="36CFAF60" w14:textId="01740D29" w:rsidR="003E64CC" w:rsidRPr="002B3B40" w:rsidRDefault="003E64CC" w:rsidP="00ED0966">
      <w:pPr>
        <w:spacing w:after="534"/>
        <w:ind w:left="0" w:right="303" w:firstLine="0"/>
        <w:rPr>
          <w:rFonts w:asciiTheme="minorHAnsi" w:hAnsiTheme="minorHAnsi"/>
        </w:rPr>
      </w:pPr>
      <w:r w:rsidRPr="003E64CC">
        <w:rPr>
          <w:rFonts w:asciiTheme="minorHAnsi" w:hAnsiTheme="minorHAnsi"/>
          <w:noProof/>
        </w:rPr>
        <w:drawing>
          <wp:inline distT="0" distB="0" distL="0" distR="0" wp14:anchorId="5347FD80" wp14:editId="3BE54974">
            <wp:extent cx="5760720" cy="3128010"/>
            <wp:effectExtent l="0" t="0" r="0" b="0"/>
            <wp:docPr id="577151487" name="Obraz 1" descr="Obraz zawierający tekst, Czcionka, zrzut ekranu,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51487" name="Obraz 1" descr="Obraz zawierający tekst, Czcionka, zrzut ekranu, typografia&#10;&#10;Opis wygenerowany automatycznie"/>
                    <pic:cNvPicPr/>
                  </pic:nvPicPr>
                  <pic:blipFill>
                    <a:blip r:embed="rId11"/>
                    <a:stretch>
                      <a:fillRect/>
                    </a:stretch>
                  </pic:blipFill>
                  <pic:spPr>
                    <a:xfrm>
                      <a:off x="0" y="0"/>
                      <a:ext cx="5760720" cy="3128010"/>
                    </a:xfrm>
                    <a:prstGeom prst="rect">
                      <a:avLst/>
                    </a:prstGeom>
                  </pic:spPr>
                </pic:pic>
              </a:graphicData>
            </a:graphic>
          </wp:inline>
        </w:drawing>
      </w:r>
    </w:p>
    <w:p w14:paraId="591E6B1A" w14:textId="4201FEAF" w:rsidR="00EB5CD0" w:rsidRDefault="003E64CC" w:rsidP="00ED0966">
      <w:pPr>
        <w:spacing w:after="534"/>
        <w:ind w:left="0" w:right="303" w:firstLine="0"/>
        <w:rPr>
          <w:rFonts w:asciiTheme="minorHAnsi" w:hAnsiTheme="minorHAnsi"/>
        </w:rPr>
      </w:pPr>
      <w:r w:rsidRPr="003E64CC">
        <w:rPr>
          <w:rFonts w:asciiTheme="minorHAnsi" w:hAnsiTheme="minorHAnsi"/>
          <w:noProof/>
        </w:rPr>
        <w:lastRenderedPageBreak/>
        <w:drawing>
          <wp:inline distT="0" distB="0" distL="0" distR="0" wp14:anchorId="6194689F" wp14:editId="418202B2">
            <wp:extent cx="5760720" cy="3128010"/>
            <wp:effectExtent l="0" t="0" r="0" b="0"/>
            <wp:docPr id="793808768" name="Obraz 1" descr="Obraz zawierający tekst, Czcionka, zrzut ekranu,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08768" name="Obraz 1" descr="Obraz zawierający tekst, Czcionka, zrzut ekranu, typografia&#10;&#10;Opis wygenerowany automatycznie"/>
                    <pic:cNvPicPr/>
                  </pic:nvPicPr>
                  <pic:blipFill>
                    <a:blip r:embed="rId12"/>
                    <a:stretch>
                      <a:fillRect/>
                    </a:stretch>
                  </pic:blipFill>
                  <pic:spPr>
                    <a:xfrm>
                      <a:off x="0" y="0"/>
                      <a:ext cx="5760720" cy="3128010"/>
                    </a:xfrm>
                    <a:prstGeom prst="rect">
                      <a:avLst/>
                    </a:prstGeom>
                  </pic:spPr>
                </pic:pic>
              </a:graphicData>
            </a:graphic>
          </wp:inline>
        </w:drawing>
      </w:r>
    </w:p>
    <w:p w14:paraId="750023F4" w14:textId="02D9E88D" w:rsidR="003E64CC" w:rsidRDefault="003E64CC" w:rsidP="003E64CC">
      <w:pPr>
        <w:spacing w:after="0"/>
        <w:ind w:left="0" w:right="303" w:firstLine="0"/>
        <w:rPr>
          <w:rFonts w:asciiTheme="minorHAnsi" w:hAnsiTheme="minorHAnsi"/>
        </w:rPr>
      </w:pPr>
      <w:r w:rsidRPr="003E64CC">
        <w:rPr>
          <w:rFonts w:asciiTheme="minorHAnsi" w:hAnsiTheme="minorHAnsi"/>
        </w:rPr>
        <w:t>W ramach analizy przygotowano chmury słów, które wizualnie przedstawiają najczęściej występujące terminy w poszczególnych klasach danych: „GOTOWE DANE oraz „GOTOWE INNE”. Dzięki temu możliwe było lepsze zrozumienie rozkładu treści w obu zbiorach oraz identyfikacja słów kluczowych charakterystycznych dla każdej z kategorii.</w:t>
      </w:r>
    </w:p>
    <w:p w14:paraId="75394529" w14:textId="77777777" w:rsidR="003E64CC" w:rsidRDefault="003E64CC" w:rsidP="003E64CC">
      <w:pPr>
        <w:spacing w:after="0"/>
        <w:ind w:left="0" w:right="303" w:firstLine="0"/>
        <w:rPr>
          <w:rFonts w:asciiTheme="minorHAnsi" w:hAnsiTheme="minorHAnsi"/>
        </w:rPr>
      </w:pPr>
    </w:p>
    <w:p w14:paraId="13E160A0" w14:textId="77777777" w:rsidR="003E64CC" w:rsidRDefault="003E64CC" w:rsidP="003E64CC">
      <w:pPr>
        <w:spacing w:after="0"/>
        <w:ind w:left="0" w:right="303" w:firstLine="0"/>
        <w:rPr>
          <w:rFonts w:asciiTheme="minorHAnsi" w:hAnsiTheme="minorHAnsi"/>
        </w:rPr>
      </w:pPr>
    </w:p>
    <w:p w14:paraId="095DBA18" w14:textId="77777777" w:rsidR="003E64CC" w:rsidRPr="003E64CC" w:rsidRDefault="003E64CC" w:rsidP="003E64CC">
      <w:pPr>
        <w:spacing w:after="0"/>
        <w:ind w:left="0" w:right="303" w:firstLine="0"/>
        <w:rPr>
          <w:rFonts w:asciiTheme="minorHAnsi" w:hAnsiTheme="minorHAnsi"/>
        </w:rPr>
      </w:pPr>
    </w:p>
    <w:p w14:paraId="21704AFE" w14:textId="06D9BC0F" w:rsidR="003E64CC" w:rsidRPr="003E64CC" w:rsidRDefault="003E64CC" w:rsidP="003E64CC">
      <w:pPr>
        <w:numPr>
          <w:ilvl w:val="0"/>
          <w:numId w:val="36"/>
        </w:numPr>
        <w:spacing w:after="0"/>
        <w:ind w:right="303"/>
        <w:jc w:val="left"/>
        <w:rPr>
          <w:rFonts w:asciiTheme="minorHAnsi" w:hAnsiTheme="minorHAnsi"/>
        </w:rPr>
      </w:pPr>
      <w:proofErr w:type="spellStart"/>
      <w:r w:rsidRPr="003E64CC">
        <w:rPr>
          <w:rFonts w:asciiTheme="minorHAnsi" w:hAnsiTheme="minorHAnsi"/>
          <w:b/>
          <w:bCs/>
        </w:rPr>
        <w:t>Chmurasłów</w:t>
      </w:r>
      <w:proofErr w:type="spellEnd"/>
      <w:r w:rsidRPr="003E64CC">
        <w:rPr>
          <w:rFonts w:asciiTheme="minorHAnsi" w:hAnsiTheme="minorHAnsi"/>
          <w:b/>
          <w:bCs/>
        </w:rPr>
        <w:t xml:space="preserve"> dla „GOTOWE DANE”</w:t>
      </w:r>
      <w:r w:rsidRPr="003E64CC">
        <w:rPr>
          <w:rFonts w:asciiTheme="minorHAnsi" w:hAnsiTheme="minorHAnsi"/>
        </w:rPr>
        <w:br/>
        <w:t xml:space="preserve">W tej klasie dominują terminy związane z technologiami i usługami e-mailowymi, szczególnie aplikacją </w:t>
      </w:r>
      <w:proofErr w:type="spellStart"/>
      <w:r w:rsidRPr="003E64CC">
        <w:rPr>
          <w:rFonts w:asciiTheme="minorHAnsi" w:hAnsiTheme="minorHAnsi"/>
        </w:rPr>
        <w:t>Mandrill</w:t>
      </w:r>
      <w:proofErr w:type="spellEnd"/>
      <w:r w:rsidRPr="003E64CC">
        <w:rPr>
          <w:rFonts w:asciiTheme="minorHAnsi" w:hAnsiTheme="minorHAnsi"/>
        </w:rPr>
        <w:t>. Najczęściej pojawiające się słowa to: „</w:t>
      </w:r>
      <w:proofErr w:type="spellStart"/>
      <w:r w:rsidRPr="003E64CC">
        <w:rPr>
          <w:rFonts w:asciiTheme="minorHAnsi" w:hAnsiTheme="minorHAnsi"/>
        </w:rPr>
        <w:t>Mandrill</w:t>
      </w:r>
      <w:proofErr w:type="spellEnd"/>
      <w:r w:rsidRPr="003E64CC">
        <w:rPr>
          <w:rFonts w:asciiTheme="minorHAnsi" w:hAnsiTheme="minorHAnsi"/>
        </w:rPr>
        <w:t>”, „email”, „</w:t>
      </w:r>
      <w:proofErr w:type="spellStart"/>
      <w:r w:rsidRPr="003E64CC">
        <w:rPr>
          <w:rFonts w:asciiTheme="minorHAnsi" w:hAnsiTheme="minorHAnsi"/>
        </w:rPr>
        <w:t>integration</w:t>
      </w:r>
      <w:proofErr w:type="spellEnd"/>
      <w:r w:rsidRPr="003E64CC">
        <w:rPr>
          <w:rFonts w:asciiTheme="minorHAnsi" w:hAnsiTheme="minorHAnsi"/>
        </w:rPr>
        <w:t>”, „SMTP”, „API”, „</w:t>
      </w:r>
      <w:proofErr w:type="spellStart"/>
      <w:r w:rsidRPr="003E64CC">
        <w:rPr>
          <w:rFonts w:asciiTheme="minorHAnsi" w:hAnsiTheme="minorHAnsi"/>
        </w:rPr>
        <w:t>transactional</w:t>
      </w:r>
      <w:proofErr w:type="spellEnd"/>
      <w:r w:rsidRPr="003E64CC">
        <w:rPr>
          <w:rFonts w:asciiTheme="minorHAnsi" w:hAnsiTheme="minorHAnsi"/>
        </w:rPr>
        <w:t>”, „</w:t>
      </w:r>
      <w:proofErr w:type="spellStart"/>
      <w:r w:rsidRPr="003E64CC">
        <w:rPr>
          <w:rFonts w:asciiTheme="minorHAnsi" w:hAnsiTheme="minorHAnsi"/>
        </w:rPr>
        <w:t>delivery</w:t>
      </w:r>
      <w:proofErr w:type="spellEnd"/>
      <w:r w:rsidRPr="003E64CC">
        <w:rPr>
          <w:rFonts w:asciiTheme="minorHAnsi" w:hAnsiTheme="minorHAnsi"/>
        </w:rPr>
        <w:t>” oraz „</w:t>
      </w:r>
      <w:proofErr w:type="spellStart"/>
      <w:r w:rsidRPr="003E64CC">
        <w:rPr>
          <w:rFonts w:asciiTheme="minorHAnsi" w:hAnsiTheme="minorHAnsi"/>
        </w:rPr>
        <w:t>template</w:t>
      </w:r>
      <w:proofErr w:type="spellEnd"/>
      <w:r w:rsidRPr="003E64CC">
        <w:rPr>
          <w:rFonts w:asciiTheme="minorHAnsi" w:hAnsiTheme="minorHAnsi"/>
        </w:rPr>
        <w:t xml:space="preserve">”. Odzwierciedlają one tematy techniczne, takie jak konfiguracja usług e-mail, zarządzanie szablonami wiadomości, integracja z innymi platformami (np. </w:t>
      </w:r>
      <w:proofErr w:type="spellStart"/>
      <w:r w:rsidRPr="003E64CC">
        <w:rPr>
          <w:rFonts w:asciiTheme="minorHAnsi" w:hAnsiTheme="minorHAnsi"/>
        </w:rPr>
        <w:t>WordPress</w:t>
      </w:r>
      <w:proofErr w:type="spellEnd"/>
      <w:r w:rsidRPr="003E64CC">
        <w:rPr>
          <w:rFonts w:asciiTheme="minorHAnsi" w:hAnsiTheme="minorHAnsi"/>
        </w:rPr>
        <w:t xml:space="preserve">, </w:t>
      </w:r>
      <w:proofErr w:type="spellStart"/>
      <w:r w:rsidRPr="003E64CC">
        <w:rPr>
          <w:rFonts w:asciiTheme="minorHAnsi" w:hAnsiTheme="minorHAnsi"/>
        </w:rPr>
        <w:t>MailChimp</w:t>
      </w:r>
      <w:proofErr w:type="spellEnd"/>
      <w:r w:rsidRPr="003E64CC">
        <w:rPr>
          <w:rFonts w:asciiTheme="minorHAnsi" w:hAnsiTheme="minorHAnsi"/>
        </w:rPr>
        <w:t xml:space="preserve">), a także różne aspekty funkcjonalności API </w:t>
      </w:r>
      <w:proofErr w:type="spellStart"/>
      <w:r w:rsidRPr="003E64CC">
        <w:rPr>
          <w:rFonts w:asciiTheme="minorHAnsi" w:hAnsiTheme="minorHAnsi"/>
        </w:rPr>
        <w:t>Mandrill</w:t>
      </w:r>
      <w:proofErr w:type="spellEnd"/>
      <w:r w:rsidRPr="003E64CC">
        <w:rPr>
          <w:rFonts w:asciiTheme="minorHAnsi" w:hAnsiTheme="minorHAnsi"/>
        </w:rPr>
        <w:t>. Widać również obecność słów takich jak „</w:t>
      </w:r>
      <w:proofErr w:type="spellStart"/>
      <w:r w:rsidRPr="003E64CC">
        <w:rPr>
          <w:rFonts w:asciiTheme="minorHAnsi" w:hAnsiTheme="minorHAnsi"/>
        </w:rPr>
        <w:t>pricing</w:t>
      </w:r>
      <w:proofErr w:type="spellEnd"/>
      <w:r w:rsidRPr="003E64CC">
        <w:rPr>
          <w:rFonts w:asciiTheme="minorHAnsi" w:hAnsiTheme="minorHAnsi"/>
        </w:rPr>
        <w:t>”, „</w:t>
      </w:r>
      <w:proofErr w:type="spellStart"/>
      <w:r w:rsidRPr="003E64CC">
        <w:rPr>
          <w:rFonts w:asciiTheme="minorHAnsi" w:hAnsiTheme="minorHAnsi"/>
        </w:rPr>
        <w:t>support</w:t>
      </w:r>
      <w:proofErr w:type="spellEnd"/>
      <w:r w:rsidRPr="003E64CC">
        <w:rPr>
          <w:rFonts w:asciiTheme="minorHAnsi" w:hAnsiTheme="minorHAnsi"/>
        </w:rPr>
        <w:t>”, czy „</w:t>
      </w:r>
      <w:proofErr w:type="spellStart"/>
      <w:r w:rsidRPr="003E64CC">
        <w:rPr>
          <w:rFonts w:asciiTheme="minorHAnsi" w:hAnsiTheme="minorHAnsi"/>
        </w:rPr>
        <w:t>analytics</w:t>
      </w:r>
      <w:proofErr w:type="spellEnd"/>
      <w:r w:rsidRPr="003E64CC">
        <w:rPr>
          <w:rFonts w:asciiTheme="minorHAnsi" w:hAnsiTheme="minorHAnsi"/>
        </w:rPr>
        <w:t>”, co wskazuje na częste dyskusje dotyczące kosztów usługi, wsparcia technicznego i analizy wydajności.</w:t>
      </w:r>
    </w:p>
    <w:p w14:paraId="6BF9B5C8" w14:textId="77777777" w:rsidR="003E64CC" w:rsidRPr="003E64CC" w:rsidRDefault="003E64CC" w:rsidP="003E64CC">
      <w:pPr>
        <w:numPr>
          <w:ilvl w:val="0"/>
          <w:numId w:val="36"/>
        </w:numPr>
        <w:spacing w:after="0"/>
        <w:ind w:right="303"/>
        <w:jc w:val="left"/>
        <w:rPr>
          <w:rFonts w:asciiTheme="minorHAnsi" w:hAnsiTheme="minorHAnsi"/>
        </w:rPr>
      </w:pPr>
      <w:r w:rsidRPr="003E64CC">
        <w:rPr>
          <w:rFonts w:asciiTheme="minorHAnsi" w:hAnsiTheme="minorHAnsi"/>
          <w:b/>
          <w:bCs/>
        </w:rPr>
        <w:t>Chmura słów dla „GOTOWE INNE”</w:t>
      </w:r>
      <w:r w:rsidRPr="003E64CC">
        <w:rPr>
          <w:rFonts w:asciiTheme="minorHAnsi" w:hAnsiTheme="minorHAnsi"/>
        </w:rPr>
        <w:br/>
        <w:t xml:space="preserve">W tej klasie słowa kluczowe wskazują na różnorodne konteksty niezwiązane bezpośrednio z aplikacją </w:t>
      </w:r>
      <w:proofErr w:type="spellStart"/>
      <w:r w:rsidRPr="003E64CC">
        <w:rPr>
          <w:rFonts w:asciiTheme="minorHAnsi" w:hAnsiTheme="minorHAnsi"/>
        </w:rPr>
        <w:t>Mandrill</w:t>
      </w:r>
      <w:proofErr w:type="spellEnd"/>
      <w:r w:rsidRPr="003E64CC">
        <w:rPr>
          <w:rFonts w:asciiTheme="minorHAnsi" w:hAnsiTheme="minorHAnsi"/>
        </w:rPr>
        <w:t>. Wyróżniają się terminy takie jak „Spark”, „</w:t>
      </w:r>
      <w:proofErr w:type="spellStart"/>
      <w:r w:rsidRPr="003E64CC">
        <w:rPr>
          <w:rFonts w:asciiTheme="minorHAnsi" w:hAnsiTheme="minorHAnsi"/>
        </w:rPr>
        <w:t>Mandrill</w:t>
      </w:r>
      <w:proofErr w:type="spellEnd"/>
      <w:r w:rsidRPr="003E64CC">
        <w:rPr>
          <w:rFonts w:asciiTheme="minorHAnsi" w:hAnsiTheme="minorHAnsi"/>
        </w:rPr>
        <w:t>”, „</w:t>
      </w:r>
      <w:proofErr w:type="spellStart"/>
      <w:r w:rsidRPr="003E64CC">
        <w:rPr>
          <w:rFonts w:asciiTheme="minorHAnsi" w:hAnsiTheme="minorHAnsi"/>
        </w:rPr>
        <w:t>acapella</w:t>
      </w:r>
      <w:proofErr w:type="spellEnd"/>
      <w:r w:rsidRPr="003E64CC">
        <w:rPr>
          <w:rFonts w:asciiTheme="minorHAnsi" w:hAnsiTheme="minorHAnsi"/>
        </w:rPr>
        <w:t>”, „</w:t>
      </w:r>
      <w:proofErr w:type="spellStart"/>
      <w:r w:rsidRPr="003E64CC">
        <w:rPr>
          <w:rFonts w:asciiTheme="minorHAnsi" w:hAnsiTheme="minorHAnsi"/>
        </w:rPr>
        <w:t>theme</w:t>
      </w:r>
      <w:proofErr w:type="spellEnd"/>
      <w:r w:rsidRPr="003E64CC">
        <w:rPr>
          <w:rFonts w:asciiTheme="minorHAnsi" w:hAnsiTheme="minorHAnsi"/>
        </w:rPr>
        <w:t>”, „</w:t>
      </w:r>
      <w:proofErr w:type="spellStart"/>
      <w:r w:rsidRPr="003E64CC">
        <w:rPr>
          <w:rFonts w:asciiTheme="minorHAnsi" w:hAnsiTheme="minorHAnsi"/>
        </w:rPr>
        <w:t>MegaMan</w:t>
      </w:r>
      <w:proofErr w:type="spellEnd"/>
      <w:r w:rsidRPr="003E64CC">
        <w:rPr>
          <w:rFonts w:asciiTheme="minorHAnsi" w:hAnsiTheme="minorHAnsi"/>
        </w:rPr>
        <w:t>”, „humor”, „</w:t>
      </w:r>
      <w:proofErr w:type="spellStart"/>
      <w:r w:rsidRPr="003E64CC">
        <w:rPr>
          <w:rFonts w:asciiTheme="minorHAnsi" w:hAnsiTheme="minorHAnsi"/>
        </w:rPr>
        <w:t>comment</w:t>
      </w:r>
      <w:proofErr w:type="spellEnd"/>
      <w:r w:rsidRPr="003E64CC">
        <w:rPr>
          <w:rFonts w:asciiTheme="minorHAnsi" w:hAnsiTheme="minorHAnsi"/>
        </w:rPr>
        <w:t>”, „</w:t>
      </w:r>
      <w:proofErr w:type="spellStart"/>
      <w:r w:rsidRPr="003E64CC">
        <w:rPr>
          <w:rFonts w:asciiTheme="minorHAnsi" w:hAnsiTheme="minorHAnsi"/>
        </w:rPr>
        <w:t>music</w:t>
      </w:r>
      <w:proofErr w:type="spellEnd"/>
      <w:r w:rsidRPr="003E64CC">
        <w:rPr>
          <w:rFonts w:asciiTheme="minorHAnsi" w:hAnsiTheme="minorHAnsi"/>
        </w:rPr>
        <w:t xml:space="preserve">” oraz „song”. Wiele z tych słów odnosi się do popkulturowych tematów, np. motywu Spark </w:t>
      </w:r>
      <w:proofErr w:type="spellStart"/>
      <w:r w:rsidRPr="003E64CC">
        <w:rPr>
          <w:rFonts w:asciiTheme="minorHAnsi" w:hAnsiTheme="minorHAnsi"/>
        </w:rPr>
        <w:t>Mandrill</w:t>
      </w:r>
      <w:proofErr w:type="spellEnd"/>
      <w:r w:rsidRPr="003E64CC">
        <w:rPr>
          <w:rFonts w:asciiTheme="minorHAnsi" w:hAnsiTheme="minorHAnsi"/>
        </w:rPr>
        <w:t xml:space="preserve"> z gry </w:t>
      </w:r>
      <w:proofErr w:type="spellStart"/>
      <w:r w:rsidRPr="003E64CC">
        <w:rPr>
          <w:rFonts w:asciiTheme="minorHAnsi" w:hAnsiTheme="minorHAnsi"/>
        </w:rPr>
        <w:t>MegaMan</w:t>
      </w:r>
      <w:proofErr w:type="spellEnd"/>
      <w:r w:rsidRPr="003E64CC">
        <w:rPr>
          <w:rFonts w:asciiTheme="minorHAnsi" w:hAnsiTheme="minorHAnsi"/>
        </w:rPr>
        <w:t xml:space="preserve"> X, nagrań muzycznych, humorystycznych </w:t>
      </w:r>
      <w:proofErr w:type="spellStart"/>
      <w:r w:rsidRPr="003E64CC">
        <w:rPr>
          <w:rFonts w:asciiTheme="minorHAnsi" w:hAnsiTheme="minorHAnsi"/>
        </w:rPr>
        <w:t>tweetów</w:t>
      </w:r>
      <w:proofErr w:type="spellEnd"/>
      <w:r w:rsidRPr="003E64CC">
        <w:rPr>
          <w:rFonts w:asciiTheme="minorHAnsi" w:hAnsiTheme="minorHAnsi"/>
        </w:rPr>
        <w:t xml:space="preserve"> czy odniesień do zespołu muzycznego </w:t>
      </w:r>
      <w:proofErr w:type="spellStart"/>
      <w:r w:rsidRPr="003E64CC">
        <w:rPr>
          <w:rFonts w:asciiTheme="minorHAnsi" w:hAnsiTheme="minorHAnsi"/>
        </w:rPr>
        <w:t>Mandrill</w:t>
      </w:r>
      <w:proofErr w:type="spellEnd"/>
      <w:r w:rsidRPr="003E64CC">
        <w:rPr>
          <w:rFonts w:asciiTheme="minorHAnsi" w:hAnsiTheme="minorHAnsi"/>
        </w:rPr>
        <w:t xml:space="preserve"> z lat 70.</w:t>
      </w:r>
      <w:r w:rsidRPr="003E64CC">
        <w:rPr>
          <w:rFonts w:asciiTheme="minorHAnsi" w:hAnsiTheme="minorHAnsi"/>
        </w:rPr>
        <w:br/>
        <w:t xml:space="preserve">Widać także wzmianki związane z </w:t>
      </w:r>
      <w:proofErr w:type="spellStart"/>
      <w:r w:rsidRPr="003E64CC">
        <w:rPr>
          <w:rFonts w:asciiTheme="minorHAnsi" w:hAnsiTheme="minorHAnsi"/>
        </w:rPr>
        <w:t>gamingiem</w:t>
      </w:r>
      <w:proofErr w:type="spellEnd"/>
      <w:r w:rsidRPr="003E64CC">
        <w:rPr>
          <w:rFonts w:asciiTheme="minorHAnsi" w:hAnsiTheme="minorHAnsi"/>
        </w:rPr>
        <w:t xml:space="preserve">, rozrywką i społecznościami </w:t>
      </w:r>
      <w:r w:rsidRPr="003E64CC">
        <w:rPr>
          <w:rFonts w:asciiTheme="minorHAnsi" w:hAnsiTheme="minorHAnsi"/>
        </w:rPr>
        <w:lastRenderedPageBreak/>
        <w:t>internetowymi, takie jak „</w:t>
      </w:r>
      <w:proofErr w:type="spellStart"/>
      <w:r w:rsidRPr="003E64CC">
        <w:rPr>
          <w:rFonts w:asciiTheme="minorHAnsi" w:hAnsiTheme="minorHAnsi"/>
        </w:rPr>
        <w:t>gaming</w:t>
      </w:r>
      <w:proofErr w:type="spellEnd"/>
      <w:r w:rsidRPr="003E64CC">
        <w:rPr>
          <w:rFonts w:asciiTheme="minorHAnsi" w:hAnsiTheme="minorHAnsi"/>
        </w:rPr>
        <w:t>”, „</w:t>
      </w:r>
      <w:proofErr w:type="spellStart"/>
      <w:r w:rsidRPr="003E64CC">
        <w:rPr>
          <w:rFonts w:asciiTheme="minorHAnsi" w:hAnsiTheme="minorHAnsi"/>
        </w:rPr>
        <w:t>community</w:t>
      </w:r>
      <w:proofErr w:type="spellEnd"/>
      <w:r w:rsidRPr="003E64CC">
        <w:rPr>
          <w:rFonts w:asciiTheme="minorHAnsi" w:hAnsiTheme="minorHAnsi"/>
        </w:rPr>
        <w:t>”, „event”, „fan”, co podkreśla, że w tej klasie przeważają luźne, humorystyczne lub rozrywkowe konteksty.</w:t>
      </w:r>
    </w:p>
    <w:p w14:paraId="65BFACBE" w14:textId="77777777" w:rsidR="003E64CC" w:rsidRPr="003E64CC" w:rsidRDefault="003E64CC" w:rsidP="003E64CC">
      <w:pPr>
        <w:spacing w:after="534"/>
        <w:ind w:left="0" w:right="303" w:firstLine="0"/>
        <w:jc w:val="left"/>
        <w:rPr>
          <w:rFonts w:asciiTheme="minorHAnsi" w:hAnsiTheme="minorHAnsi"/>
        </w:rPr>
      </w:pPr>
      <w:r w:rsidRPr="003E64CC">
        <w:rPr>
          <w:rFonts w:asciiTheme="minorHAnsi" w:hAnsiTheme="minorHAnsi"/>
          <w:b/>
          <w:bCs/>
        </w:rPr>
        <w:t>Wnioski z chmur słów</w:t>
      </w:r>
      <w:r w:rsidRPr="003E64CC">
        <w:rPr>
          <w:rFonts w:asciiTheme="minorHAnsi" w:hAnsiTheme="minorHAnsi"/>
        </w:rPr>
        <w:br/>
        <w:t xml:space="preserve">Analiza chmur słów pokazuje wyraźne różnice w charakterystyce obu zbiorów danych. Klasa „GOTOWE DANE” jest zdominowana przez słownictwo techniczne, co wskazuje na jej jednoznaczny związek z aplikacją </w:t>
      </w:r>
      <w:proofErr w:type="spellStart"/>
      <w:r w:rsidRPr="003E64CC">
        <w:rPr>
          <w:rFonts w:asciiTheme="minorHAnsi" w:hAnsiTheme="minorHAnsi"/>
        </w:rPr>
        <w:t>Mandrill</w:t>
      </w:r>
      <w:proofErr w:type="spellEnd"/>
      <w:r w:rsidRPr="003E64CC">
        <w:rPr>
          <w:rFonts w:asciiTheme="minorHAnsi" w:hAnsiTheme="minorHAnsi"/>
        </w:rPr>
        <w:t xml:space="preserve"> i jej funkcjonalnościami. Natomiast klasa „GOTOWE INNE” obejmuje szeroki wachlarz kontekstów, od popkultury po humor i </w:t>
      </w:r>
      <w:proofErr w:type="spellStart"/>
      <w:r w:rsidRPr="003E64CC">
        <w:rPr>
          <w:rFonts w:asciiTheme="minorHAnsi" w:hAnsiTheme="minorHAnsi"/>
        </w:rPr>
        <w:t>gaming</w:t>
      </w:r>
      <w:proofErr w:type="spellEnd"/>
      <w:r w:rsidRPr="003E64CC">
        <w:rPr>
          <w:rFonts w:asciiTheme="minorHAnsi" w:hAnsiTheme="minorHAnsi"/>
        </w:rPr>
        <w:t>, co utrudnia klasyfikację, ale jednocześnie pozwala modelowi na naukę różnorodnych cech charakteryzujących tę kategorię.</w:t>
      </w:r>
    </w:p>
    <w:p w14:paraId="11742A84" w14:textId="106C6E0C" w:rsidR="003E64CC" w:rsidRPr="003E64CC" w:rsidRDefault="003E64CC" w:rsidP="003E64CC">
      <w:pPr>
        <w:spacing w:after="534"/>
        <w:ind w:left="0" w:right="303" w:firstLine="0"/>
        <w:jc w:val="left"/>
        <w:rPr>
          <w:rFonts w:asciiTheme="minorHAnsi" w:hAnsiTheme="minorHAnsi"/>
        </w:rPr>
      </w:pPr>
      <w:r w:rsidRPr="003E64CC">
        <w:rPr>
          <w:rFonts w:asciiTheme="minorHAnsi" w:hAnsiTheme="minorHAnsi"/>
        </w:rPr>
        <w:t>Wizualizacja w formie chmur słów była kluczowa na etapie wstępnej analizy danych, ponieważ pozwoliła zidentyfikować terminy o największym znaczeniu klasyfikacyjnym, co wpłynęło na lepsze przygotowanie danych do dalszego przetwarzania.</w:t>
      </w:r>
    </w:p>
    <w:p w14:paraId="7E1F1E6C" w14:textId="77777777" w:rsidR="00CF63E1" w:rsidRPr="003E64CC" w:rsidRDefault="00000000">
      <w:pPr>
        <w:pStyle w:val="Nagwek1"/>
        <w:ind w:left="566" w:hanging="581"/>
        <w:rPr>
          <w:rFonts w:asciiTheme="minorHAnsi" w:hAnsiTheme="minorHAnsi"/>
        </w:rPr>
      </w:pPr>
      <w:r w:rsidRPr="003E64CC">
        <w:rPr>
          <w:rFonts w:asciiTheme="minorHAnsi" w:hAnsiTheme="minorHAnsi"/>
        </w:rPr>
        <w:t>Metodyka</w:t>
      </w:r>
    </w:p>
    <w:p w14:paraId="71ABB793" w14:textId="77777777" w:rsidR="00EB5CD0" w:rsidRPr="00EB5CD0" w:rsidRDefault="00EB5CD0" w:rsidP="00EB5CD0">
      <w:pPr>
        <w:spacing w:after="0"/>
        <w:ind w:left="585" w:right="303" w:firstLine="0"/>
        <w:rPr>
          <w:rFonts w:asciiTheme="minorHAnsi" w:hAnsiTheme="minorHAnsi"/>
        </w:rPr>
      </w:pPr>
      <w:r w:rsidRPr="00EB5CD0">
        <w:rPr>
          <w:rFonts w:asciiTheme="minorHAnsi" w:hAnsiTheme="minorHAnsi"/>
        </w:rPr>
        <w:t xml:space="preserve">W celu stworzenia i porównania modeli wykorzystano język </w:t>
      </w:r>
      <w:proofErr w:type="spellStart"/>
      <w:r w:rsidRPr="00EB5CD0">
        <w:rPr>
          <w:rFonts w:asciiTheme="minorHAnsi" w:hAnsiTheme="minorHAnsi"/>
        </w:rPr>
        <w:t>Python</w:t>
      </w:r>
      <w:proofErr w:type="spellEnd"/>
      <w:r w:rsidRPr="00EB5CD0">
        <w:rPr>
          <w:rFonts w:asciiTheme="minorHAnsi" w:hAnsiTheme="minorHAnsi"/>
        </w:rPr>
        <w:t xml:space="preserve"> i biblioteki takie jak </w:t>
      </w:r>
      <w:proofErr w:type="spellStart"/>
      <w:r w:rsidRPr="00EB5CD0">
        <w:rPr>
          <w:rFonts w:asciiTheme="minorHAnsi" w:hAnsiTheme="minorHAnsi"/>
          <w:b/>
          <w:bCs/>
        </w:rPr>
        <w:t>pandas</w:t>
      </w:r>
      <w:proofErr w:type="spellEnd"/>
      <w:r w:rsidRPr="00EB5CD0">
        <w:rPr>
          <w:rFonts w:asciiTheme="minorHAnsi" w:hAnsiTheme="minorHAnsi"/>
        </w:rPr>
        <w:t xml:space="preserve">, </w:t>
      </w:r>
      <w:proofErr w:type="spellStart"/>
      <w:r w:rsidRPr="00EB5CD0">
        <w:rPr>
          <w:rFonts w:asciiTheme="minorHAnsi" w:hAnsiTheme="minorHAnsi"/>
          <w:b/>
          <w:bCs/>
        </w:rPr>
        <w:t>scikit-learn</w:t>
      </w:r>
      <w:proofErr w:type="spellEnd"/>
      <w:r w:rsidRPr="00EB5CD0">
        <w:rPr>
          <w:rFonts w:asciiTheme="minorHAnsi" w:hAnsiTheme="minorHAnsi"/>
        </w:rPr>
        <w:t xml:space="preserve"> oraz </w:t>
      </w:r>
      <w:proofErr w:type="spellStart"/>
      <w:r w:rsidRPr="00EB5CD0">
        <w:rPr>
          <w:rFonts w:asciiTheme="minorHAnsi" w:hAnsiTheme="minorHAnsi"/>
          <w:b/>
          <w:bCs/>
        </w:rPr>
        <w:t>matplotlib</w:t>
      </w:r>
      <w:proofErr w:type="spellEnd"/>
      <w:r w:rsidRPr="00EB5CD0">
        <w:rPr>
          <w:rFonts w:asciiTheme="minorHAnsi" w:hAnsiTheme="minorHAnsi"/>
        </w:rPr>
        <w:t>.</w:t>
      </w:r>
    </w:p>
    <w:p w14:paraId="63AE7C62" w14:textId="77777777" w:rsidR="00EB5CD0" w:rsidRPr="00EB5CD0" w:rsidRDefault="00EB5CD0" w:rsidP="00EB5CD0">
      <w:pPr>
        <w:numPr>
          <w:ilvl w:val="0"/>
          <w:numId w:val="29"/>
        </w:numPr>
        <w:spacing w:after="0"/>
        <w:ind w:right="303"/>
        <w:rPr>
          <w:rFonts w:asciiTheme="minorHAnsi" w:hAnsiTheme="minorHAnsi"/>
        </w:rPr>
      </w:pPr>
      <w:r w:rsidRPr="00EB5CD0">
        <w:rPr>
          <w:rFonts w:asciiTheme="minorHAnsi" w:hAnsiTheme="minorHAnsi"/>
          <w:b/>
          <w:bCs/>
        </w:rPr>
        <w:t>Wczytanie danych</w:t>
      </w:r>
    </w:p>
    <w:p w14:paraId="37E6B0B7" w14:textId="77777777" w:rsidR="00EB5CD0" w:rsidRPr="00EB5CD0" w:rsidRDefault="00EB5CD0" w:rsidP="00EB5CD0">
      <w:pPr>
        <w:numPr>
          <w:ilvl w:val="1"/>
          <w:numId w:val="29"/>
        </w:numPr>
        <w:spacing w:after="0"/>
        <w:ind w:right="303"/>
        <w:rPr>
          <w:rFonts w:asciiTheme="minorHAnsi" w:hAnsiTheme="minorHAnsi"/>
        </w:rPr>
      </w:pPr>
      <w:r w:rsidRPr="00EB5CD0">
        <w:rPr>
          <w:rFonts w:asciiTheme="minorHAnsi" w:hAnsiTheme="minorHAnsi"/>
        </w:rPr>
        <w:t>Z pliku Excel zawierającego dwie zakładki (z postami „</w:t>
      </w:r>
      <w:proofErr w:type="spellStart"/>
      <w:r w:rsidRPr="00EB5CD0">
        <w:rPr>
          <w:rFonts w:asciiTheme="minorHAnsi" w:hAnsiTheme="minorHAnsi"/>
        </w:rPr>
        <w:t>Mandrill</w:t>
      </w:r>
      <w:proofErr w:type="spellEnd"/>
      <w:r w:rsidRPr="00EB5CD0">
        <w:rPr>
          <w:rFonts w:asciiTheme="minorHAnsi" w:hAnsiTheme="minorHAnsi"/>
        </w:rPr>
        <w:t>” i „inne”).</w:t>
      </w:r>
    </w:p>
    <w:p w14:paraId="281632A6" w14:textId="77777777" w:rsidR="00EB5CD0" w:rsidRPr="00EB5CD0" w:rsidRDefault="00EB5CD0" w:rsidP="00EB5CD0">
      <w:pPr>
        <w:numPr>
          <w:ilvl w:val="0"/>
          <w:numId w:val="29"/>
        </w:numPr>
        <w:spacing w:after="0"/>
        <w:ind w:right="303"/>
        <w:rPr>
          <w:rFonts w:asciiTheme="minorHAnsi" w:hAnsiTheme="minorHAnsi"/>
        </w:rPr>
      </w:pPr>
      <w:r w:rsidRPr="00EB5CD0">
        <w:rPr>
          <w:rFonts w:asciiTheme="minorHAnsi" w:hAnsiTheme="minorHAnsi"/>
          <w:b/>
          <w:bCs/>
        </w:rPr>
        <w:t>Scalanie i etykietowanie</w:t>
      </w:r>
    </w:p>
    <w:p w14:paraId="76A1DFCB" w14:textId="77777777" w:rsidR="00EB5CD0" w:rsidRPr="00EB5CD0" w:rsidRDefault="00EB5CD0" w:rsidP="00EB5CD0">
      <w:pPr>
        <w:numPr>
          <w:ilvl w:val="1"/>
          <w:numId w:val="29"/>
        </w:numPr>
        <w:spacing w:after="0"/>
        <w:ind w:right="303"/>
        <w:rPr>
          <w:rFonts w:asciiTheme="minorHAnsi" w:hAnsiTheme="minorHAnsi"/>
        </w:rPr>
      </w:pPr>
      <w:r w:rsidRPr="00EB5CD0">
        <w:rPr>
          <w:rFonts w:asciiTheme="minorHAnsi" w:hAnsiTheme="minorHAnsi"/>
        </w:rPr>
        <w:t xml:space="preserve">Każdy wiersz otrzymał etykietę </w:t>
      </w:r>
      <w:proofErr w:type="spellStart"/>
      <w:r w:rsidRPr="00EB5CD0">
        <w:rPr>
          <w:rFonts w:asciiTheme="minorHAnsi" w:hAnsiTheme="minorHAnsi"/>
          <w:i/>
          <w:iCs/>
        </w:rPr>
        <w:t>Mandrill</w:t>
      </w:r>
      <w:proofErr w:type="spellEnd"/>
      <w:r w:rsidRPr="00EB5CD0">
        <w:rPr>
          <w:rFonts w:asciiTheme="minorHAnsi" w:hAnsiTheme="minorHAnsi"/>
        </w:rPr>
        <w:t xml:space="preserve"> lub </w:t>
      </w:r>
      <w:r w:rsidRPr="00EB5CD0">
        <w:rPr>
          <w:rFonts w:asciiTheme="minorHAnsi" w:hAnsiTheme="minorHAnsi"/>
          <w:i/>
          <w:iCs/>
        </w:rPr>
        <w:t>inne</w:t>
      </w:r>
      <w:r w:rsidRPr="00EB5CD0">
        <w:rPr>
          <w:rFonts w:asciiTheme="minorHAnsi" w:hAnsiTheme="minorHAnsi"/>
        </w:rPr>
        <w:t>.</w:t>
      </w:r>
    </w:p>
    <w:p w14:paraId="3B13789D" w14:textId="77777777" w:rsidR="00EB5CD0" w:rsidRPr="00EB5CD0" w:rsidRDefault="00EB5CD0" w:rsidP="00EB5CD0">
      <w:pPr>
        <w:numPr>
          <w:ilvl w:val="0"/>
          <w:numId w:val="29"/>
        </w:numPr>
        <w:spacing w:after="0"/>
        <w:ind w:right="303"/>
        <w:rPr>
          <w:rFonts w:asciiTheme="minorHAnsi" w:hAnsiTheme="minorHAnsi"/>
        </w:rPr>
      </w:pPr>
      <w:r w:rsidRPr="00EB5CD0">
        <w:rPr>
          <w:rFonts w:asciiTheme="minorHAnsi" w:hAnsiTheme="minorHAnsi"/>
          <w:b/>
          <w:bCs/>
        </w:rPr>
        <w:t>Podział zbioru</w:t>
      </w:r>
    </w:p>
    <w:p w14:paraId="75070143" w14:textId="77777777" w:rsidR="00EB5CD0" w:rsidRPr="006E28CA" w:rsidRDefault="00EB5CD0" w:rsidP="00EB5CD0">
      <w:pPr>
        <w:numPr>
          <w:ilvl w:val="1"/>
          <w:numId w:val="29"/>
        </w:numPr>
        <w:spacing w:after="0"/>
        <w:ind w:right="303"/>
        <w:rPr>
          <w:rFonts w:asciiTheme="minorHAnsi" w:hAnsiTheme="minorHAnsi"/>
          <w:lang w:val="en-AU"/>
        </w:rPr>
      </w:pPr>
      <w:proofErr w:type="spellStart"/>
      <w:r w:rsidRPr="006E28CA">
        <w:rPr>
          <w:rFonts w:asciiTheme="minorHAnsi" w:hAnsiTheme="minorHAnsi"/>
          <w:lang w:val="en-AU"/>
        </w:rPr>
        <w:t>Podział</w:t>
      </w:r>
      <w:proofErr w:type="spellEnd"/>
      <w:r w:rsidRPr="006E28CA">
        <w:rPr>
          <w:rFonts w:asciiTheme="minorHAnsi" w:hAnsiTheme="minorHAnsi"/>
          <w:lang w:val="en-AU"/>
        </w:rPr>
        <w:t xml:space="preserve"> </w:t>
      </w:r>
      <w:proofErr w:type="spellStart"/>
      <w:r w:rsidRPr="006E28CA">
        <w:rPr>
          <w:rFonts w:asciiTheme="minorHAnsi" w:hAnsiTheme="minorHAnsi"/>
          <w:lang w:val="en-AU"/>
        </w:rPr>
        <w:t>metodą</w:t>
      </w:r>
      <w:proofErr w:type="spellEnd"/>
      <w:r w:rsidRPr="006E28CA">
        <w:rPr>
          <w:rFonts w:asciiTheme="minorHAnsi" w:hAnsiTheme="minorHAnsi"/>
          <w:lang w:val="en-AU"/>
        </w:rPr>
        <w:t xml:space="preserve"> </w:t>
      </w:r>
      <w:proofErr w:type="spellStart"/>
      <w:r w:rsidRPr="006E28CA">
        <w:rPr>
          <w:rFonts w:asciiTheme="minorHAnsi" w:hAnsiTheme="minorHAnsi"/>
          <w:lang w:val="en-AU"/>
        </w:rPr>
        <w:t>train_test_split</w:t>
      </w:r>
      <w:proofErr w:type="spellEnd"/>
      <w:r w:rsidRPr="006E28CA">
        <w:rPr>
          <w:rFonts w:asciiTheme="minorHAnsi" w:hAnsiTheme="minorHAnsi"/>
          <w:lang w:val="en-AU"/>
        </w:rPr>
        <w:t xml:space="preserve"> (np. 80% </w:t>
      </w:r>
      <w:proofErr w:type="spellStart"/>
      <w:r w:rsidRPr="006E28CA">
        <w:rPr>
          <w:rFonts w:asciiTheme="minorHAnsi" w:hAnsiTheme="minorHAnsi"/>
          <w:lang w:val="en-AU"/>
        </w:rPr>
        <w:t>trening</w:t>
      </w:r>
      <w:proofErr w:type="spellEnd"/>
      <w:r w:rsidRPr="006E28CA">
        <w:rPr>
          <w:rFonts w:asciiTheme="minorHAnsi" w:hAnsiTheme="minorHAnsi"/>
          <w:lang w:val="en-AU"/>
        </w:rPr>
        <w:t>, 20% test).</w:t>
      </w:r>
    </w:p>
    <w:p w14:paraId="28C86C90" w14:textId="72A8256B" w:rsidR="00EB5CD0" w:rsidRPr="00EB5CD0" w:rsidRDefault="00EB5CD0" w:rsidP="00EB5CD0">
      <w:pPr>
        <w:numPr>
          <w:ilvl w:val="0"/>
          <w:numId w:val="29"/>
        </w:numPr>
        <w:spacing w:after="0"/>
        <w:ind w:right="303"/>
        <w:rPr>
          <w:rFonts w:asciiTheme="minorHAnsi" w:hAnsiTheme="minorHAnsi"/>
        </w:rPr>
      </w:pPr>
      <w:proofErr w:type="spellStart"/>
      <w:r w:rsidRPr="00EB5CD0">
        <w:rPr>
          <w:rFonts w:asciiTheme="minorHAnsi" w:hAnsiTheme="minorHAnsi"/>
          <w:b/>
          <w:bCs/>
        </w:rPr>
        <w:t>Wektoryzacja</w:t>
      </w:r>
      <w:proofErr w:type="spellEnd"/>
      <w:r w:rsidRPr="00EB5CD0">
        <w:rPr>
          <w:rFonts w:asciiTheme="minorHAnsi" w:hAnsiTheme="minorHAnsi"/>
          <w:b/>
          <w:bCs/>
        </w:rPr>
        <w:t xml:space="preserve"> TF-IDF</w:t>
      </w:r>
    </w:p>
    <w:p w14:paraId="5DE386B9" w14:textId="77777777" w:rsidR="00EB5CD0" w:rsidRPr="002B3B40" w:rsidRDefault="00EB5CD0" w:rsidP="00EB5CD0">
      <w:pPr>
        <w:numPr>
          <w:ilvl w:val="1"/>
          <w:numId w:val="29"/>
        </w:numPr>
        <w:spacing w:after="0"/>
        <w:ind w:right="303"/>
        <w:rPr>
          <w:rFonts w:asciiTheme="minorHAnsi" w:hAnsiTheme="minorHAnsi"/>
        </w:rPr>
      </w:pPr>
      <w:r w:rsidRPr="00EB5CD0">
        <w:rPr>
          <w:rFonts w:asciiTheme="minorHAnsi" w:hAnsiTheme="minorHAnsi"/>
        </w:rPr>
        <w:t>Transformacja tekstu na macierz TF-IDF (</w:t>
      </w:r>
      <w:proofErr w:type="spellStart"/>
      <w:r w:rsidRPr="00EB5CD0">
        <w:rPr>
          <w:rFonts w:asciiTheme="minorHAnsi" w:hAnsiTheme="minorHAnsi"/>
        </w:rPr>
        <w:t>X_train_tfidf</w:t>
      </w:r>
      <w:proofErr w:type="spellEnd"/>
      <w:r w:rsidRPr="00EB5CD0">
        <w:rPr>
          <w:rFonts w:asciiTheme="minorHAnsi" w:hAnsiTheme="minorHAnsi"/>
        </w:rPr>
        <w:t xml:space="preserve">, </w:t>
      </w:r>
      <w:proofErr w:type="spellStart"/>
      <w:r w:rsidRPr="00EB5CD0">
        <w:rPr>
          <w:rFonts w:asciiTheme="minorHAnsi" w:hAnsiTheme="minorHAnsi"/>
        </w:rPr>
        <w:t>X_test_tfidf</w:t>
      </w:r>
      <w:proofErr w:type="spellEnd"/>
      <w:r w:rsidRPr="00EB5CD0">
        <w:rPr>
          <w:rFonts w:asciiTheme="minorHAnsi" w:hAnsiTheme="minorHAnsi"/>
        </w:rPr>
        <w:t>).</w:t>
      </w:r>
      <w:r w:rsidRPr="002B3B40">
        <w:rPr>
          <w:rFonts w:asciiTheme="minorHAnsi" w:hAnsiTheme="minorHAnsi"/>
        </w:rPr>
        <w:t xml:space="preserve"> </w:t>
      </w:r>
    </w:p>
    <w:p w14:paraId="2CD0DCC5" w14:textId="77777777" w:rsidR="00EB5CD0" w:rsidRPr="002B3B40" w:rsidRDefault="00EB5CD0" w:rsidP="00EB5CD0">
      <w:pPr>
        <w:spacing w:after="0"/>
        <w:ind w:left="1440" w:right="303" w:firstLine="0"/>
        <w:rPr>
          <w:rFonts w:asciiTheme="minorHAnsi" w:hAnsiTheme="minorHAnsi"/>
        </w:rPr>
      </w:pPr>
    </w:p>
    <w:p w14:paraId="2BF9A8A8" w14:textId="7CB45293" w:rsidR="00EB5CD0" w:rsidRPr="00EB5CD0" w:rsidRDefault="00EB5CD0" w:rsidP="00EB5CD0">
      <w:pPr>
        <w:spacing w:after="0"/>
        <w:ind w:right="303"/>
        <w:jc w:val="center"/>
        <w:rPr>
          <w:rFonts w:asciiTheme="minorHAnsi" w:hAnsiTheme="minorHAnsi"/>
        </w:rPr>
      </w:pPr>
      <w:r w:rsidRPr="002B3B40">
        <w:rPr>
          <w:rFonts w:asciiTheme="minorHAnsi" w:hAnsiTheme="minorHAnsi"/>
          <w:noProof/>
        </w:rPr>
        <w:drawing>
          <wp:inline distT="0" distB="0" distL="0" distR="0" wp14:anchorId="0DF8F826" wp14:editId="23548AC5">
            <wp:extent cx="5136515" cy="1819275"/>
            <wp:effectExtent l="0" t="0" r="6985" b="9525"/>
            <wp:docPr id="155731585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15859" name="Obraz 1" descr="Obraz zawierający tekst, zrzut ekranu, Czcionka&#10;&#10;Opis wygenerowany automatycznie"/>
                    <pic:cNvPicPr/>
                  </pic:nvPicPr>
                  <pic:blipFill>
                    <a:blip r:embed="rId13"/>
                    <a:stretch>
                      <a:fillRect/>
                    </a:stretch>
                  </pic:blipFill>
                  <pic:spPr>
                    <a:xfrm>
                      <a:off x="0" y="0"/>
                      <a:ext cx="5136515" cy="1819275"/>
                    </a:xfrm>
                    <a:prstGeom prst="rect">
                      <a:avLst/>
                    </a:prstGeom>
                  </pic:spPr>
                </pic:pic>
              </a:graphicData>
            </a:graphic>
          </wp:inline>
        </w:drawing>
      </w:r>
    </w:p>
    <w:p w14:paraId="23C7EE6E" w14:textId="77777777" w:rsidR="00EB5CD0" w:rsidRPr="00EB5CD0" w:rsidRDefault="00EB5CD0" w:rsidP="00EB5CD0">
      <w:pPr>
        <w:numPr>
          <w:ilvl w:val="0"/>
          <w:numId w:val="29"/>
        </w:numPr>
        <w:spacing w:after="0"/>
        <w:ind w:right="303"/>
        <w:rPr>
          <w:rFonts w:asciiTheme="minorHAnsi" w:hAnsiTheme="minorHAnsi"/>
        </w:rPr>
      </w:pPr>
      <w:r w:rsidRPr="00EB5CD0">
        <w:rPr>
          <w:rFonts w:asciiTheme="minorHAnsi" w:hAnsiTheme="minorHAnsi"/>
          <w:b/>
          <w:bCs/>
        </w:rPr>
        <w:t>Uczenie modeli</w:t>
      </w:r>
    </w:p>
    <w:p w14:paraId="4812AAAE" w14:textId="77777777" w:rsidR="00EB5CD0" w:rsidRPr="00EB5CD0" w:rsidRDefault="00EB5CD0" w:rsidP="00EB5CD0">
      <w:pPr>
        <w:numPr>
          <w:ilvl w:val="1"/>
          <w:numId w:val="29"/>
        </w:numPr>
        <w:spacing w:after="0"/>
        <w:ind w:right="303"/>
        <w:rPr>
          <w:rFonts w:asciiTheme="minorHAnsi" w:hAnsiTheme="minorHAnsi"/>
        </w:rPr>
      </w:pPr>
      <w:r w:rsidRPr="00EB5CD0">
        <w:rPr>
          <w:rFonts w:asciiTheme="minorHAnsi" w:hAnsiTheme="minorHAnsi"/>
          <w:b/>
          <w:bCs/>
        </w:rPr>
        <w:t>Naiwny Bayes (</w:t>
      </w:r>
      <w:proofErr w:type="spellStart"/>
      <w:r w:rsidRPr="00EB5CD0">
        <w:rPr>
          <w:rFonts w:asciiTheme="minorHAnsi" w:hAnsiTheme="minorHAnsi"/>
          <w:b/>
          <w:bCs/>
        </w:rPr>
        <w:t>MultinomialNB</w:t>
      </w:r>
      <w:proofErr w:type="spellEnd"/>
      <w:r w:rsidRPr="00EB5CD0">
        <w:rPr>
          <w:rFonts w:asciiTheme="minorHAnsi" w:hAnsiTheme="minorHAnsi"/>
          <w:b/>
          <w:bCs/>
        </w:rPr>
        <w:t>)</w:t>
      </w:r>
      <w:r w:rsidRPr="00EB5CD0">
        <w:rPr>
          <w:rFonts w:asciiTheme="minorHAnsi" w:hAnsiTheme="minorHAnsi"/>
        </w:rPr>
        <w:t xml:space="preserve"> – szybkie obliczeniowo dopasowanie rozkładu cech.</w:t>
      </w:r>
    </w:p>
    <w:p w14:paraId="0F2AC24F" w14:textId="77777777" w:rsidR="00EB5CD0" w:rsidRDefault="00EB5CD0" w:rsidP="00EB5CD0">
      <w:pPr>
        <w:numPr>
          <w:ilvl w:val="1"/>
          <w:numId w:val="29"/>
        </w:numPr>
        <w:spacing w:after="0"/>
        <w:ind w:right="303"/>
        <w:rPr>
          <w:rFonts w:asciiTheme="minorHAnsi" w:hAnsiTheme="minorHAnsi"/>
        </w:rPr>
      </w:pPr>
      <w:r w:rsidRPr="00EB5CD0">
        <w:rPr>
          <w:rFonts w:asciiTheme="minorHAnsi" w:hAnsiTheme="minorHAnsi"/>
          <w:b/>
          <w:bCs/>
        </w:rPr>
        <w:t>Regresja logistyczna</w:t>
      </w:r>
      <w:r w:rsidRPr="00EB5CD0">
        <w:rPr>
          <w:rFonts w:asciiTheme="minorHAnsi" w:hAnsiTheme="minorHAnsi"/>
        </w:rPr>
        <w:t xml:space="preserve"> – trenowana metodą gradientową (parametr </w:t>
      </w:r>
      <w:proofErr w:type="spellStart"/>
      <w:r w:rsidRPr="00EB5CD0">
        <w:rPr>
          <w:rFonts w:asciiTheme="minorHAnsi" w:hAnsiTheme="minorHAnsi"/>
        </w:rPr>
        <w:t>max_iter</w:t>
      </w:r>
      <w:proofErr w:type="spellEnd"/>
      <w:r w:rsidRPr="00EB5CD0">
        <w:rPr>
          <w:rFonts w:asciiTheme="minorHAnsi" w:hAnsiTheme="minorHAnsi"/>
        </w:rPr>
        <w:t xml:space="preserve">=1000 w </w:t>
      </w:r>
      <w:proofErr w:type="spellStart"/>
      <w:r w:rsidRPr="00EB5CD0">
        <w:rPr>
          <w:rFonts w:asciiTheme="minorHAnsi" w:hAnsiTheme="minorHAnsi"/>
        </w:rPr>
        <w:t>scikit-learn</w:t>
      </w:r>
      <w:proofErr w:type="spellEnd"/>
      <w:r w:rsidRPr="00EB5CD0">
        <w:rPr>
          <w:rFonts w:asciiTheme="minorHAnsi" w:hAnsiTheme="minorHAnsi"/>
        </w:rPr>
        <w:t>).</w:t>
      </w:r>
    </w:p>
    <w:p w14:paraId="1905770A" w14:textId="77777777" w:rsidR="006E28CA" w:rsidRPr="00EB5CD0" w:rsidRDefault="006E28CA" w:rsidP="006E28CA">
      <w:pPr>
        <w:spacing w:after="0"/>
        <w:ind w:left="1440" w:right="303" w:firstLine="0"/>
        <w:rPr>
          <w:rFonts w:asciiTheme="minorHAnsi" w:hAnsiTheme="minorHAnsi"/>
        </w:rPr>
      </w:pPr>
    </w:p>
    <w:p w14:paraId="766D1628" w14:textId="77777777" w:rsidR="00EB5CD0" w:rsidRPr="00EB5CD0" w:rsidRDefault="00EB5CD0" w:rsidP="00EB5CD0">
      <w:pPr>
        <w:numPr>
          <w:ilvl w:val="0"/>
          <w:numId w:val="29"/>
        </w:numPr>
        <w:spacing w:after="0"/>
        <w:ind w:right="303"/>
        <w:rPr>
          <w:rFonts w:asciiTheme="minorHAnsi" w:hAnsiTheme="minorHAnsi"/>
        </w:rPr>
      </w:pPr>
      <w:r w:rsidRPr="00EB5CD0">
        <w:rPr>
          <w:rFonts w:asciiTheme="minorHAnsi" w:hAnsiTheme="minorHAnsi"/>
          <w:b/>
          <w:bCs/>
        </w:rPr>
        <w:lastRenderedPageBreak/>
        <w:t>Ewaluacja</w:t>
      </w:r>
    </w:p>
    <w:p w14:paraId="51F7E4FB" w14:textId="77777777" w:rsidR="00EB5CD0" w:rsidRPr="00EB5CD0" w:rsidRDefault="00EB5CD0" w:rsidP="00EB5CD0">
      <w:pPr>
        <w:numPr>
          <w:ilvl w:val="1"/>
          <w:numId w:val="29"/>
        </w:numPr>
        <w:spacing w:after="0"/>
        <w:ind w:right="303"/>
        <w:rPr>
          <w:rFonts w:asciiTheme="minorHAnsi" w:hAnsiTheme="minorHAnsi"/>
        </w:rPr>
      </w:pPr>
      <w:r w:rsidRPr="00EB5CD0">
        <w:rPr>
          <w:rFonts w:asciiTheme="minorHAnsi" w:hAnsiTheme="minorHAnsi"/>
        </w:rPr>
        <w:t xml:space="preserve">Ocena wyników na podstawie </w:t>
      </w:r>
      <w:proofErr w:type="spellStart"/>
      <w:r w:rsidRPr="00EB5CD0">
        <w:rPr>
          <w:rFonts w:asciiTheme="minorHAnsi" w:hAnsiTheme="minorHAnsi"/>
          <w:i/>
          <w:iCs/>
        </w:rPr>
        <w:t>accuracy</w:t>
      </w:r>
      <w:proofErr w:type="spellEnd"/>
      <w:r w:rsidRPr="00EB5CD0">
        <w:rPr>
          <w:rFonts w:asciiTheme="minorHAnsi" w:hAnsiTheme="minorHAnsi"/>
        </w:rPr>
        <w:t xml:space="preserve">, </w:t>
      </w:r>
      <w:r w:rsidRPr="00EB5CD0">
        <w:rPr>
          <w:rFonts w:asciiTheme="minorHAnsi" w:hAnsiTheme="minorHAnsi"/>
          <w:i/>
          <w:iCs/>
        </w:rPr>
        <w:t>precision</w:t>
      </w:r>
      <w:r w:rsidRPr="00EB5CD0">
        <w:rPr>
          <w:rFonts w:asciiTheme="minorHAnsi" w:hAnsiTheme="minorHAnsi"/>
        </w:rPr>
        <w:t xml:space="preserve">, </w:t>
      </w:r>
      <w:proofErr w:type="spellStart"/>
      <w:r w:rsidRPr="00EB5CD0">
        <w:rPr>
          <w:rFonts w:asciiTheme="minorHAnsi" w:hAnsiTheme="minorHAnsi"/>
          <w:i/>
          <w:iCs/>
        </w:rPr>
        <w:t>recall</w:t>
      </w:r>
      <w:proofErr w:type="spellEnd"/>
      <w:r w:rsidRPr="00EB5CD0">
        <w:rPr>
          <w:rFonts w:asciiTheme="minorHAnsi" w:hAnsiTheme="minorHAnsi"/>
        </w:rPr>
        <w:t xml:space="preserve">, </w:t>
      </w:r>
      <w:r w:rsidRPr="00EB5CD0">
        <w:rPr>
          <w:rFonts w:asciiTheme="minorHAnsi" w:hAnsiTheme="minorHAnsi"/>
          <w:i/>
          <w:iCs/>
        </w:rPr>
        <w:t>F1-score</w:t>
      </w:r>
      <w:r w:rsidRPr="00EB5CD0">
        <w:rPr>
          <w:rFonts w:asciiTheme="minorHAnsi" w:hAnsiTheme="minorHAnsi"/>
        </w:rPr>
        <w:t xml:space="preserve"> oraz </w:t>
      </w:r>
      <w:r w:rsidRPr="00EB5CD0">
        <w:rPr>
          <w:rFonts w:asciiTheme="minorHAnsi" w:hAnsiTheme="minorHAnsi"/>
          <w:i/>
          <w:iCs/>
        </w:rPr>
        <w:t>AUC (</w:t>
      </w:r>
      <w:proofErr w:type="spellStart"/>
      <w:r w:rsidRPr="00EB5CD0">
        <w:rPr>
          <w:rFonts w:asciiTheme="minorHAnsi" w:hAnsiTheme="minorHAnsi"/>
          <w:i/>
          <w:iCs/>
        </w:rPr>
        <w:t>Area</w:t>
      </w:r>
      <w:proofErr w:type="spellEnd"/>
      <w:r w:rsidRPr="00EB5CD0">
        <w:rPr>
          <w:rFonts w:asciiTheme="minorHAnsi" w:hAnsiTheme="minorHAnsi"/>
          <w:i/>
          <w:iCs/>
        </w:rPr>
        <w:t xml:space="preserve"> Under </w:t>
      </w:r>
      <w:proofErr w:type="spellStart"/>
      <w:r w:rsidRPr="00EB5CD0">
        <w:rPr>
          <w:rFonts w:asciiTheme="minorHAnsi" w:hAnsiTheme="minorHAnsi"/>
          <w:i/>
          <w:iCs/>
        </w:rPr>
        <w:t>Curve</w:t>
      </w:r>
      <w:proofErr w:type="spellEnd"/>
      <w:r w:rsidRPr="00EB5CD0">
        <w:rPr>
          <w:rFonts w:asciiTheme="minorHAnsi" w:hAnsiTheme="minorHAnsi"/>
          <w:i/>
          <w:iCs/>
        </w:rPr>
        <w:t>)</w:t>
      </w:r>
      <w:r w:rsidRPr="00EB5CD0">
        <w:rPr>
          <w:rFonts w:asciiTheme="minorHAnsi" w:hAnsiTheme="minorHAnsi"/>
        </w:rPr>
        <w:t>.</w:t>
      </w:r>
    </w:p>
    <w:p w14:paraId="2E18531E" w14:textId="77777777" w:rsidR="00EB5CD0" w:rsidRPr="00EB5CD0" w:rsidRDefault="00EB5CD0" w:rsidP="00EB5CD0">
      <w:pPr>
        <w:numPr>
          <w:ilvl w:val="1"/>
          <w:numId w:val="29"/>
        </w:numPr>
        <w:spacing w:after="0"/>
        <w:ind w:right="303"/>
        <w:rPr>
          <w:rFonts w:asciiTheme="minorHAnsi" w:hAnsiTheme="minorHAnsi"/>
        </w:rPr>
      </w:pPr>
      <w:r w:rsidRPr="00EB5CD0">
        <w:rPr>
          <w:rFonts w:asciiTheme="minorHAnsi" w:hAnsiTheme="minorHAnsi"/>
        </w:rPr>
        <w:t xml:space="preserve">Analiza </w:t>
      </w:r>
      <w:r w:rsidRPr="00EB5CD0">
        <w:rPr>
          <w:rFonts w:asciiTheme="minorHAnsi" w:hAnsiTheme="minorHAnsi"/>
          <w:b/>
          <w:bCs/>
        </w:rPr>
        <w:t>macierzy konfuzji</w:t>
      </w:r>
      <w:r w:rsidRPr="00EB5CD0">
        <w:rPr>
          <w:rFonts w:asciiTheme="minorHAnsi" w:hAnsiTheme="minorHAnsi"/>
        </w:rPr>
        <w:t xml:space="preserve"> (</w:t>
      </w:r>
      <w:proofErr w:type="spellStart"/>
      <w:r w:rsidRPr="00EB5CD0">
        <w:rPr>
          <w:rFonts w:asciiTheme="minorHAnsi" w:hAnsiTheme="minorHAnsi"/>
        </w:rPr>
        <w:t>Confusion</w:t>
      </w:r>
      <w:proofErr w:type="spellEnd"/>
      <w:r w:rsidRPr="00EB5CD0">
        <w:rPr>
          <w:rFonts w:asciiTheme="minorHAnsi" w:hAnsiTheme="minorHAnsi"/>
        </w:rPr>
        <w:t xml:space="preserve"> Matrix).</w:t>
      </w:r>
    </w:p>
    <w:p w14:paraId="6D55E344" w14:textId="702C69A3" w:rsidR="00B966BF" w:rsidRDefault="00EB5CD0" w:rsidP="006E28CA">
      <w:pPr>
        <w:numPr>
          <w:ilvl w:val="1"/>
          <w:numId w:val="29"/>
        </w:numPr>
        <w:spacing w:after="0"/>
        <w:ind w:right="303"/>
        <w:rPr>
          <w:rFonts w:asciiTheme="minorHAnsi" w:hAnsiTheme="minorHAnsi"/>
          <w:lang w:val="en-AU"/>
        </w:rPr>
      </w:pPr>
      <w:proofErr w:type="spellStart"/>
      <w:r w:rsidRPr="006E28CA">
        <w:rPr>
          <w:rFonts w:asciiTheme="minorHAnsi" w:hAnsiTheme="minorHAnsi"/>
          <w:lang w:val="en-AU"/>
        </w:rPr>
        <w:t>Porównanie</w:t>
      </w:r>
      <w:proofErr w:type="spellEnd"/>
      <w:r w:rsidRPr="006E28CA">
        <w:rPr>
          <w:rFonts w:asciiTheme="minorHAnsi" w:hAnsiTheme="minorHAnsi"/>
          <w:lang w:val="en-AU"/>
        </w:rPr>
        <w:t xml:space="preserve"> </w:t>
      </w:r>
      <w:proofErr w:type="spellStart"/>
      <w:r w:rsidRPr="006E28CA">
        <w:rPr>
          <w:rFonts w:asciiTheme="minorHAnsi" w:hAnsiTheme="minorHAnsi"/>
          <w:lang w:val="en-AU"/>
        </w:rPr>
        <w:t>krzywych</w:t>
      </w:r>
      <w:proofErr w:type="spellEnd"/>
      <w:r w:rsidRPr="006E28CA">
        <w:rPr>
          <w:rFonts w:asciiTheme="minorHAnsi" w:hAnsiTheme="minorHAnsi"/>
          <w:lang w:val="en-AU"/>
        </w:rPr>
        <w:t xml:space="preserve"> ROC (Receiver Operating Characteristic).</w:t>
      </w:r>
    </w:p>
    <w:p w14:paraId="352AD3F4" w14:textId="77777777" w:rsidR="006E28CA" w:rsidRPr="006E28CA" w:rsidRDefault="006E28CA" w:rsidP="006E28CA">
      <w:pPr>
        <w:spacing w:after="0"/>
        <w:ind w:left="1440" w:right="303" w:firstLine="0"/>
        <w:rPr>
          <w:rFonts w:asciiTheme="minorHAnsi" w:hAnsiTheme="minorHAnsi"/>
          <w:lang w:val="en-AU"/>
        </w:rPr>
      </w:pPr>
    </w:p>
    <w:p w14:paraId="0E265BA2" w14:textId="2091364A" w:rsidR="00F644FB" w:rsidRPr="002B3B40" w:rsidRDefault="00000000" w:rsidP="00F644FB">
      <w:pPr>
        <w:pStyle w:val="Nagwek1"/>
        <w:ind w:left="566" w:hanging="581"/>
        <w:rPr>
          <w:rFonts w:asciiTheme="minorHAnsi" w:hAnsiTheme="minorHAnsi"/>
        </w:rPr>
      </w:pPr>
      <w:r w:rsidRPr="002B3B40">
        <w:rPr>
          <w:rFonts w:asciiTheme="minorHAnsi" w:hAnsiTheme="minorHAnsi"/>
        </w:rPr>
        <w:t>Wyniki</w:t>
      </w:r>
    </w:p>
    <w:p w14:paraId="202E1EC9" w14:textId="77777777" w:rsidR="00EB5CD0" w:rsidRPr="002B3B40" w:rsidRDefault="00EB5CD0" w:rsidP="00EB5CD0">
      <w:pPr>
        <w:pStyle w:val="Nagwek3"/>
        <w:rPr>
          <w:rFonts w:asciiTheme="minorHAnsi" w:eastAsia="Times New Roman" w:hAnsiTheme="minorHAnsi" w:cs="Times New Roman"/>
          <w:color w:val="auto"/>
        </w:rPr>
      </w:pPr>
      <w:r w:rsidRPr="002B3B40">
        <w:rPr>
          <w:rFonts w:asciiTheme="minorHAnsi" w:hAnsiTheme="minorHAnsi"/>
        </w:rPr>
        <w:t>6.1 Raport klasyfikacji</w:t>
      </w:r>
    </w:p>
    <w:p w14:paraId="5A434C06" w14:textId="77777777" w:rsidR="00CF63E1" w:rsidRPr="002B3B40" w:rsidRDefault="00000000" w:rsidP="00B966BF">
      <w:pPr>
        <w:spacing w:after="2"/>
        <w:ind w:left="0" w:right="303" w:firstLine="0"/>
        <w:rPr>
          <w:rFonts w:asciiTheme="minorHAnsi" w:hAnsiTheme="minorHAnsi"/>
        </w:rPr>
      </w:pPr>
      <w:r w:rsidRPr="002B3B40">
        <w:rPr>
          <w:rFonts w:asciiTheme="minorHAnsi" w:hAnsiTheme="minorHAnsi"/>
        </w:rPr>
        <w:t>Wyniki modelu przedstawiono w tabeli:</w:t>
      </w:r>
    </w:p>
    <w:p w14:paraId="0F44343D" w14:textId="77777777" w:rsidR="001B5C48" w:rsidRPr="002B3B40" w:rsidRDefault="001B5C48">
      <w:pPr>
        <w:spacing w:after="2"/>
        <w:ind w:left="-5" w:right="303"/>
        <w:rPr>
          <w:rFonts w:asciiTheme="minorHAnsi" w:hAnsiTheme="minorHAnsi"/>
        </w:rPr>
      </w:pPr>
    </w:p>
    <w:tbl>
      <w:tblPr>
        <w:tblStyle w:val="TableGrid"/>
        <w:tblW w:w="5378" w:type="dxa"/>
        <w:tblInd w:w="1197" w:type="dxa"/>
        <w:tblCellMar>
          <w:top w:w="38" w:type="dxa"/>
        </w:tblCellMar>
        <w:tblLook w:val="04A0" w:firstRow="1" w:lastRow="0" w:firstColumn="1" w:lastColumn="0" w:noHBand="0" w:noVBand="1"/>
      </w:tblPr>
      <w:tblGrid>
        <w:gridCol w:w="1117"/>
        <w:gridCol w:w="1414"/>
        <w:gridCol w:w="2847"/>
      </w:tblGrid>
      <w:tr w:rsidR="00CF63E1" w:rsidRPr="002B3B40" w14:paraId="4CC50DBA" w14:textId="77777777">
        <w:trPr>
          <w:trHeight w:val="412"/>
        </w:trPr>
        <w:tc>
          <w:tcPr>
            <w:tcW w:w="1117" w:type="dxa"/>
            <w:tcBorders>
              <w:top w:val="single" w:sz="7" w:space="0" w:color="000000"/>
              <w:left w:val="nil"/>
              <w:bottom w:val="single" w:sz="5" w:space="0" w:color="000000"/>
              <w:right w:val="nil"/>
            </w:tcBorders>
          </w:tcPr>
          <w:p w14:paraId="62C86D07" w14:textId="77777777" w:rsidR="00CF63E1" w:rsidRPr="002B3B40" w:rsidRDefault="00000000">
            <w:pPr>
              <w:spacing w:after="0" w:line="259" w:lineRule="auto"/>
              <w:ind w:left="0" w:right="0" w:firstLine="0"/>
              <w:jc w:val="left"/>
              <w:rPr>
                <w:rFonts w:asciiTheme="minorHAnsi" w:hAnsiTheme="minorHAnsi"/>
              </w:rPr>
            </w:pPr>
            <w:r w:rsidRPr="002B3B40">
              <w:rPr>
                <w:rFonts w:asciiTheme="minorHAnsi" w:hAnsiTheme="minorHAnsi"/>
              </w:rPr>
              <w:t>Klasa</w:t>
            </w:r>
          </w:p>
        </w:tc>
        <w:tc>
          <w:tcPr>
            <w:tcW w:w="1414" w:type="dxa"/>
            <w:tcBorders>
              <w:top w:val="single" w:sz="7" w:space="0" w:color="000000"/>
              <w:left w:val="nil"/>
              <w:bottom w:val="single" w:sz="5" w:space="0" w:color="000000"/>
              <w:right w:val="nil"/>
            </w:tcBorders>
          </w:tcPr>
          <w:p w14:paraId="3E0B8022" w14:textId="4C32FA4A" w:rsidR="00CF63E1" w:rsidRPr="002B3B40" w:rsidRDefault="0007394D">
            <w:pPr>
              <w:spacing w:after="0" w:line="259" w:lineRule="auto"/>
              <w:ind w:left="0" w:right="0" w:firstLine="0"/>
              <w:jc w:val="left"/>
              <w:rPr>
                <w:rFonts w:asciiTheme="minorHAnsi" w:hAnsiTheme="minorHAnsi"/>
              </w:rPr>
            </w:pPr>
            <w:r w:rsidRPr="002B3B40">
              <w:rPr>
                <w:rFonts w:asciiTheme="minorHAnsi" w:hAnsiTheme="minorHAnsi"/>
              </w:rPr>
              <w:t>Dokładność</w:t>
            </w:r>
          </w:p>
        </w:tc>
        <w:tc>
          <w:tcPr>
            <w:tcW w:w="2847" w:type="dxa"/>
            <w:tcBorders>
              <w:top w:val="single" w:sz="7" w:space="0" w:color="000000"/>
              <w:left w:val="nil"/>
              <w:bottom w:val="single" w:sz="5" w:space="0" w:color="000000"/>
              <w:right w:val="nil"/>
            </w:tcBorders>
          </w:tcPr>
          <w:p w14:paraId="5A3F62FB" w14:textId="4AB04C7A" w:rsidR="00CF63E1" w:rsidRPr="002B3B40" w:rsidRDefault="00000000">
            <w:pPr>
              <w:spacing w:after="0" w:line="259" w:lineRule="auto"/>
              <w:ind w:left="0" w:right="0" w:firstLine="0"/>
              <w:rPr>
                <w:rFonts w:asciiTheme="minorHAnsi" w:hAnsiTheme="minorHAnsi"/>
              </w:rPr>
            </w:pPr>
            <w:r w:rsidRPr="002B3B40">
              <w:rPr>
                <w:rFonts w:asciiTheme="minorHAnsi" w:hAnsiTheme="minorHAnsi"/>
              </w:rPr>
              <w:t xml:space="preserve">Liczba </w:t>
            </w:r>
            <w:r w:rsidR="0007394D" w:rsidRPr="002B3B40">
              <w:rPr>
                <w:rFonts w:asciiTheme="minorHAnsi" w:hAnsiTheme="minorHAnsi"/>
              </w:rPr>
              <w:t>błędnych</w:t>
            </w:r>
            <w:r w:rsidRPr="002B3B40">
              <w:rPr>
                <w:rFonts w:asciiTheme="minorHAnsi" w:hAnsiTheme="minorHAnsi"/>
              </w:rPr>
              <w:t xml:space="preserve"> klasyfikacji</w:t>
            </w:r>
          </w:p>
        </w:tc>
      </w:tr>
      <w:tr w:rsidR="00CF63E1" w:rsidRPr="002B3B40" w14:paraId="272B9A5D" w14:textId="77777777">
        <w:trPr>
          <w:trHeight w:val="360"/>
        </w:trPr>
        <w:tc>
          <w:tcPr>
            <w:tcW w:w="1117" w:type="dxa"/>
            <w:tcBorders>
              <w:top w:val="single" w:sz="5" w:space="0" w:color="000000"/>
              <w:left w:val="nil"/>
              <w:bottom w:val="nil"/>
              <w:right w:val="nil"/>
            </w:tcBorders>
          </w:tcPr>
          <w:p w14:paraId="3EAC6A8B" w14:textId="77777777" w:rsidR="00CF63E1" w:rsidRPr="002B3B40" w:rsidRDefault="00000000">
            <w:pPr>
              <w:spacing w:after="0" w:line="259" w:lineRule="auto"/>
              <w:ind w:left="0" w:right="0" w:firstLine="0"/>
              <w:jc w:val="left"/>
              <w:rPr>
                <w:rFonts w:asciiTheme="minorHAnsi" w:hAnsiTheme="minorHAnsi"/>
              </w:rPr>
            </w:pPr>
            <w:proofErr w:type="spellStart"/>
            <w:r w:rsidRPr="002B3B40">
              <w:rPr>
                <w:rFonts w:asciiTheme="minorHAnsi" w:hAnsiTheme="minorHAnsi"/>
              </w:rPr>
              <w:t>Mandrill</w:t>
            </w:r>
            <w:proofErr w:type="spellEnd"/>
          </w:p>
        </w:tc>
        <w:tc>
          <w:tcPr>
            <w:tcW w:w="1414" w:type="dxa"/>
            <w:tcBorders>
              <w:top w:val="single" w:sz="5" w:space="0" w:color="000000"/>
              <w:left w:val="nil"/>
              <w:bottom w:val="nil"/>
              <w:right w:val="nil"/>
            </w:tcBorders>
          </w:tcPr>
          <w:p w14:paraId="77802564" w14:textId="77777777" w:rsidR="00CF63E1" w:rsidRPr="002B3B40" w:rsidRDefault="00000000">
            <w:pPr>
              <w:spacing w:after="0" w:line="259" w:lineRule="auto"/>
              <w:ind w:left="373" w:right="0" w:firstLine="0"/>
              <w:jc w:val="left"/>
              <w:rPr>
                <w:rFonts w:asciiTheme="minorHAnsi" w:hAnsiTheme="minorHAnsi"/>
              </w:rPr>
            </w:pPr>
            <w:r w:rsidRPr="002B3B40">
              <w:rPr>
                <w:rFonts w:asciiTheme="minorHAnsi" w:hAnsiTheme="minorHAnsi"/>
              </w:rPr>
              <w:t>95%</w:t>
            </w:r>
          </w:p>
        </w:tc>
        <w:tc>
          <w:tcPr>
            <w:tcW w:w="2847" w:type="dxa"/>
            <w:tcBorders>
              <w:top w:val="single" w:sz="5" w:space="0" w:color="000000"/>
              <w:left w:val="nil"/>
              <w:bottom w:val="nil"/>
              <w:right w:val="nil"/>
            </w:tcBorders>
          </w:tcPr>
          <w:p w14:paraId="0A2777CD" w14:textId="77777777" w:rsidR="00CF63E1" w:rsidRPr="002B3B40" w:rsidRDefault="00000000">
            <w:pPr>
              <w:spacing w:after="0" w:line="259" w:lineRule="auto"/>
              <w:ind w:left="0" w:right="0" w:firstLine="0"/>
              <w:jc w:val="center"/>
              <w:rPr>
                <w:rFonts w:asciiTheme="minorHAnsi" w:hAnsiTheme="minorHAnsi"/>
              </w:rPr>
            </w:pPr>
            <w:r w:rsidRPr="002B3B40">
              <w:rPr>
                <w:rFonts w:asciiTheme="minorHAnsi" w:hAnsiTheme="minorHAnsi"/>
              </w:rPr>
              <w:t>5</w:t>
            </w:r>
          </w:p>
        </w:tc>
      </w:tr>
      <w:tr w:rsidR="00CF63E1" w:rsidRPr="002B3B40" w14:paraId="71760A17" w14:textId="77777777">
        <w:trPr>
          <w:trHeight w:val="341"/>
        </w:trPr>
        <w:tc>
          <w:tcPr>
            <w:tcW w:w="1117" w:type="dxa"/>
            <w:tcBorders>
              <w:top w:val="nil"/>
              <w:left w:val="nil"/>
              <w:bottom w:val="single" w:sz="7" w:space="0" w:color="000000"/>
              <w:right w:val="nil"/>
            </w:tcBorders>
          </w:tcPr>
          <w:p w14:paraId="4ECD9FAD" w14:textId="77777777" w:rsidR="00CF63E1" w:rsidRPr="002B3B40" w:rsidRDefault="00000000">
            <w:pPr>
              <w:spacing w:after="0" w:line="259" w:lineRule="auto"/>
              <w:ind w:left="0" w:right="0" w:firstLine="0"/>
              <w:jc w:val="left"/>
              <w:rPr>
                <w:rFonts w:asciiTheme="minorHAnsi" w:hAnsiTheme="minorHAnsi"/>
              </w:rPr>
            </w:pPr>
            <w:r w:rsidRPr="002B3B40">
              <w:rPr>
                <w:rFonts w:asciiTheme="minorHAnsi" w:hAnsiTheme="minorHAnsi"/>
              </w:rPr>
              <w:t>Inne</w:t>
            </w:r>
          </w:p>
        </w:tc>
        <w:tc>
          <w:tcPr>
            <w:tcW w:w="1414" w:type="dxa"/>
            <w:tcBorders>
              <w:top w:val="nil"/>
              <w:left w:val="nil"/>
              <w:bottom w:val="single" w:sz="7" w:space="0" w:color="000000"/>
              <w:right w:val="nil"/>
            </w:tcBorders>
          </w:tcPr>
          <w:p w14:paraId="41738B09" w14:textId="77777777" w:rsidR="00CF63E1" w:rsidRPr="002B3B40" w:rsidRDefault="00000000">
            <w:pPr>
              <w:spacing w:after="0" w:line="259" w:lineRule="auto"/>
              <w:ind w:left="373" w:right="0" w:firstLine="0"/>
              <w:jc w:val="left"/>
              <w:rPr>
                <w:rFonts w:asciiTheme="minorHAnsi" w:hAnsiTheme="minorHAnsi"/>
              </w:rPr>
            </w:pPr>
            <w:r w:rsidRPr="002B3B40">
              <w:rPr>
                <w:rFonts w:asciiTheme="minorHAnsi" w:hAnsiTheme="minorHAnsi"/>
              </w:rPr>
              <w:t>92%</w:t>
            </w:r>
          </w:p>
        </w:tc>
        <w:tc>
          <w:tcPr>
            <w:tcW w:w="2847" w:type="dxa"/>
            <w:tcBorders>
              <w:top w:val="nil"/>
              <w:left w:val="nil"/>
              <w:bottom w:val="single" w:sz="7" w:space="0" w:color="000000"/>
              <w:right w:val="nil"/>
            </w:tcBorders>
          </w:tcPr>
          <w:p w14:paraId="08A9B449" w14:textId="77777777" w:rsidR="00CF63E1" w:rsidRPr="002B3B40" w:rsidRDefault="00000000">
            <w:pPr>
              <w:spacing w:after="0" w:line="259" w:lineRule="auto"/>
              <w:ind w:left="0" w:right="0" w:firstLine="0"/>
              <w:jc w:val="center"/>
              <w:rPr>
                <w:rFonts w:asciiTheme="minorHAnsi" w:hAnsiTheme="minorHAnsi"/>
              </w:rPr>
            </w:pPr>
            <w:r w:rsidRPr="002B3B40">
              <w:rPr>
                <w:rFonts w:asciiTheme="minorHAnsi" w:hAnsiTheme="minorHAnsi"/>
              </w:rPr>
              <w:t>8</w:t>
            </w:r>
          </w:p>
        </w:tc>
      </w:tr>
    </w:tbl>
    <w:p w14:paraId="7F5F7B3E" w14:textId="5475197D" w:rsidR="00B24AB0" w:rsidRDefault="00000000" w:rsidP="00B966BF">
      <w:pPr>
        <w:spacing w:after="0"/>
        <w:ind w:left="1631" w:right="303"/>
        <w:rPr>
          <w:rFonts w:asciiTheme="minorHAnsi" w:hAnsiTheme="minorHAnsi"/>
        </w:rPr>
      </w:pPr>
      <w:proofErr w:type="spellStart"/>
      <w:r w:rsidRPr="002B3B40">
        <w:rPr>
          <w:rFonts w:asciiTheme="minorHAnsi" w:hAnsiTheme="minorHAnsi"/>
        </w:rPr>
        <w:t>Table</w:t>
      </w:r>
      <w:proofErr w:type="spellEnd"/>
      <w:r w:rsidRPr="002B3B40">
        <w:rPr>
          <w:rFonts w:asciiTheme="minorHAnsi" w:hAnsiTheme="minorHAnsi"/>
        </w:rPr>
        <w:t xml:space="preserve"> 1: Wyniki klasyfikacji dla </w:t>
      </w:r>
      <w:r w:rsidR="0007394D" w:rsidRPr="002B3B40">
        <w:rPr>
          <w:rFonts w:asciiTheme="minorHAnsi" w:hAnsiTheme="minorHAnsi"/>
        </w:rPr>
        <w:t>dwóch</w:t>
      </w:r>
      <w:r w:rsidRPr="002B3B40">
        <w:rPr>
          <w:rFonts w:asciiTheme="minorHAnsi" w:hAnsiTheme="minorHAnsi"/>
        </w:rPr>
        <w:t xml:space="preserve"> klas.</w:t>
      </w:r>
    </w:p>
    <w:p w14:paraId="5E41A671" w14:textId="77777777" w:rsidR="00B966BF" w:rsidRPr="002B3B40" w:rsidRDefault="00B966BF" w:rsidP="00B966BF">
      <w:pPr>
        <w:spacing w:after="0"/>
        <w:ind w:left="1631" w:right="303"/>
        <w:rPr>
          <w:rFonts w:asciiTheme="minorHAnsi" w:hAnsiTheme="minorHAnsi"/>
        </w:rPr>
      </w:pPr>
    </w:p>
    <w:p w14:paraId="2734295E" w14:textId="3ED61AF4" w:rsidR="00B24AB0" w:rsidRPr="006E28CA" w:rsidRDefault="00B24AB0" w:rsidP="001B5C48">
      <w:pPr>
        <w:pStyle w:val="Nagwek2"/>
        <w:rPr>
          <w:rFonts w:asciiTheme="minorHAnsi" w:eastAsia="Cambria" w:hAnsiTheme="minorHAnsi"/>
          <w:lang w:val="en-AU"/>
        </w:rPr>
      </w:pPr>
      <w:proofErr w:type="spellStart"/>
      <w:r w:rsidRPr="006E28CA">
        <w:rPr>
          <w:rFonts w:asciiTheme="minorHAnsi" w:eastAsia="Cambria" w:hAnsiTheme="minorHAnsi"/>
          <w:lang w:val="en-AU"/>
        </w:rPr>
        <w:t>Opis</w:t>
      </w:r>
      <w:proofErr w:type="spellEnd"/>
      <w:r w:rsidRPr="006E28CA">
        <w:rPr>
          <w:rFonts w:asciiTheme="minorHAnsi" w:eastAsia="Cambria" w:hAnsiTheme="minorHAnsi"/>
          <w:lang w:val="en-AU"/>
        </w:rPr>
        <w:t xml:space="preserve"> </w:t>
      </w:r>
      <w:proofErr w:type="spellStart"/>
      <w:r w:rsidRPr="006E28CA">
        <w:rPr>
          <w:rFonts w:asciiTheme="minorHAnsi" w:eastAsia="Cambria" w:hAnsiTheme="minorHAnsi"/>
          <w:lang w:val="en-AU"/>
        </w:rPr>
        <w:t>miar</w:t>
      </w:r>
      <w:proofErr w:type="spellEnd"/>
      <w:r w:rsidRPr="006E28CA">
        <w:rPr>
          <w:rFonts w:asciiTheme="minorHAnsi" w:eastAsia="Cambria" w:hAnsiTheme="minorHAnsi"/>
          <w:lang w:val="en-AU"/>
        </w:rPr>
        <w:t xml:space="preserve"> </w:t>
      </w:r>
      <w:proofErr w:type="spellStart"/>
      <w:r w:rsidRPr="006E28CA">
        <w:rPr>
          <w:rFonts w:asciiTheme="minorHAnsi" w:eastAsia="Cambria" w:hAnsiTheme="minorHAnsi"/>
          <w:lang w:val="en-AU"/>
        </w:rPr>
        <w:t>klasyfikacji</w:t>
      </w:r>
      <w:proofErr w:type="spellEnd"/>
      <w:r w:rsidRPr="006E28CA">
        <w:rPr>
          <w:rFonts w:asciiTheme="minorHAnsi" w:eastAsia="Cambria" w:hAnsiTheme="minorHAnsi"/>
          <w:lang w:val="en-AU"/>
        </w:rPr>
        <w:t>: Precision, Recall,</w:t>
      </w:r>
      <w:r w:rsidR="001B5C48" w:rsidRPr="006E28CA">
        <w:rPr>
          <w:rFonts w:asciiTheme="minorHAnsi" w:hAnsiTheme="minorHAnsi"/>
          <w:lang w:val="en-AU"/>
        </w:rPr>
        <w:t xml:space="preserve"> </w:t>
      </w:r>
      <w:r w:rsidRPr="006E28CA">
        <w:rPr>
          <w:rFonts w:asciiTheme="minorHAnsi" w:eastAsia="Cambria" w:hAnsiTheme="minorHAnsi"/>
          <w:lang w:val="en-AU"/>
        </w:rPr>
        <w:t>F1-Score</w:t>
      </w:r>
    </w:p>
    <w:p w14:paraId="5A6E4838" w14:textId="268F8514" w:rsidR="00F644FB" w:rsidRPr="002B3B40" w:rsidRDefault="00F644FB" w:rsidP="00F644FB">
      <w:pPr>
        <w:spacing w:after="0"/>
        <w:ind w:left="-15" w:right="379" w:firstLine="0"/>
        <w:rPr>
          <w:rFonts w:asciiTheme="minorHAnsi" w:hAnsiTheme="minorHAnsi"/>
        </w:rPr>
      </w:pPr>
      <w:r w:rsidRPr="002B3B40">
        <w:rPr>
          <w:rFonts w:asciiTheme="minorHAnsi" w:hAnsiTheme="minorHAnsi"/>
        </w:rPr>
        <w:t xml:space="preserve">W analizie wyników klasyfikacji powszechnie wykorzystuje się trzy podstawowe miary: </w:t>
      </w:r>
      <w:r w:rsidRPr="002B3B40">
        <w:rPr>
          <w:rFonts w:asciiTheme="minorHAnsi" w:hAnsiTheme="minorHAnsi"/>
          <w:i/>
        </w:rPr>
        <w:t xml:space="preserve">precision </w:t>
      </w:r>
      <w:r w:rsidRPr="002B3B40">
        <w:rPr>
          <w:rFonts w:asciiTheme="minorHAnsi" w:hAnsiTheme="minorHAnsi"/>
        </w:rPr>
        <w:t xml:space="preserve">(precyzja), </w:t>
      </w:r>
      <w:proofErr w:type="spellStart"/>
      <w:r w:rsidRPr="002B3B40">
        <w:rPr>
          <w:rFonts w:asciiTheme="minorHAnsi" w:hAnsiTheme="minorHAnsi"/>
          <w:i/>
        </w:rPr>
        <w:t>recall</w:t>
      </w:r>
      <w:proofErr w:type="spellEnd"/>
      <w:r w:rsidRPr="002B3B40">
        <w:rPr>
          <w:rFonts w:asciiTheme="minorHAnsi" w:hAnsiTheme="minorHAnsi"/>
          <w:i/>
        </w:rPr>
        <w:t xml:space="preserve"> </w:t>
      </w:r>
      <w:r w:rsidRPr="002B3B40">
        <w:rPr>
          <w:rFonts w:asciiTheme="minorHAnsi" w:hAnsiTheme="minorHAnsi"/>
        </w:rPr>
        <w:t xml:space="preserve">(czułość) oraz </w:t>
      </w:r>
      <w:r w:rsidRPr="002B3B40">
        <w:rPr>
          <w:rFonts w:asciiTheme="minorHAnsi" w:hAnsiTheme="minorHAnsi"/>
          <w:i/>
        </w:rPr>
        <w:t>F1-score</w:t>
      </w:r>
      <w:r w:rsidRPr="002B3B40">
        <w:rPr>
          <w:rFonts w:asciiTheme="minorHAnsi" w:hAnsiTheme="minorHAnsi"/>
        </w:rPr>
        <w:t xml:space="preserve">. </w:t>
      </w:r>
    </w:p>
    <w:p w14:paraId="377DA2F6" w14:textId="386C6B5E" w:rsidR="002056E6" w:rsidRPr="002B3B40" w:rsidRDefault="002056E6" w:rsidP="00F644FB">
      <w:pPr>
        <w:spacing w:after="0"/>
        <w:ind w:left="0" w:right="0" w:firstLine="0"/>
        <w:rPr>
          <w:rFonts w:asciiTheme="minorHAnsi" w:hAnsiTheme="minorHAnsi"/>
        </w:rPr>
      </w:pPr>
      <w:r w:rsidRPr="002B3B40">
        <w:rPr>
          <w:rFonts w:asciiTheme="minorHAnsi" w:hAnsiTheme="minorHAnsi"/>
        </w:rPr>
        <w:t>Na podstawie</w:t>
      </w:r>
      <w:r w:rsidR="00F644FB" w:rsidRPr="002B3B40">
        <w:rPr>
          <w:rFonts w:asciiTheme="minorHAnsi" w:hAnsiTheme="minorHAnsi"/>
        </w:rPr>
        <w:t xml:space="preserve"> </w:t>
      </w:r>
      <w:proofErr w:type="spellStart"/>
      <w:r w:rsidR="00F644FB" w:rsidRPr="002B3B40">
        <w:rPr>
          <w:rFonts w:asciiTheme="minorHAnsi" w:hAnsiTheme="minorHAnsi"/>
        </w:rPr>
        <w:t>Confusion</w:t>
      </w:r>
      <w:proofErr w:type="spellEnd"/>
      <w:r w:rsidR="00F644FB" w:rsidRPr="002B3B40">
        <w:rPr>
          <w:rFonts w:asciiTheme="minorHAnsi" w:hAnsiTheme="minorHAnsi"/>
        </w:rPr>
        <w:t xml:space="preserve"> matrix</w:t>
      </w:r>
      <w:r w:rsidRPr="002B3B40">
        <w:rPr>
          <w:rFonts w:asciiTheme="minorHAnsi" w:hAnsiTheme="minorHAnsi"/>
        </w:rPr>
        <w:t xml:space="preserve"> obliczono następujące wskaźniki jakości klasyfikacji:</w:t>
      </w:r>
      <w:r w:rsidRPr="002B3B40">
        <w:rPr>
          <w:rFonts w:asciiTheme="minorHAnsi" w:hAnsiTheme="minorHAnsi"/>
          <w:noProof/>
        </w:rPr>
        <w:drawing>
          <wp:inline distT="0" distB="0" distL="0" distR="0" wp14:anchorId="69E19985" wp14:editId="0ECB8193">
            <wp:extent cx="4839375" cy="3639058"/>
            <wp:effectExtent l="0" t="0" r="0" b="0"/>
            <wp:docPr id="138528645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86459" name="Obraz 1" descr="Obraz zawierający tekst, zrzut ekranu, Czcionka, numer&#10;&#10;Opis wygenerowany automatycznie"/>
                    <pic:cNvPicPr/>
                  </pic:nvPicPr>
                  <pic:blipFill>
                    <a:blip r:embed="rId14"/>
                    <a:stretch>
                      <a:fillRect/>
                    </a:stretch>
                  </pic:blipFill>
                  <pic:spPr>
                    <a:xfrm>
                      <a:off x="0" y="0"/>
                      <a:ext cx="4839375" cy="3639058"/>
                    </a:xfrm>
                    <a:prstGeom prst="rect">
                      <a:avLst/>
                    </a:prstGeom>
                  </pic:spPr>
                </pic:pic>
              </a:graphicData>
            </a:graphic>
          </wp:inline>
        </w:drawing>
      </w:r>
    </w:p>
    <w:p w14:paraId="3381C1B9" w14:textId="77777777" w:rsidR="00B966BF" w:rsidRDefault="00B966BF" w:rsidP="00F644FB">
      <w:pPr>
        <w:spacing w:after="0"/>
        <w:ind w:left="0" w:right="0" w:firstLine="0"/>
        <w:rPr>
          <w:rFonts w:asciiTheme="minorHAnsi" w:hAnsiTheme="minorHAnsi"/>
        </w:rPr>
      </w:pPr>
    </w:p>
    <w:p w14:paraId="37CB0740" w14:textId="77777777" w:rsidR="00B966BF" w:rsidRDefault="00B966BF" w:rsidP="00F644FB">
      <w:pPr>
        <w:spacing w:after="0"/>
        <w:ind w:left="0" w:right="0" w:firstLine="0"/>
        <w:rPr>
          <w:rFonts w:asciiTheme="minorHAnsi" w:hAnsiTheme="minorHAnsi"/>
        </w:rPr>
      </w:pPr>
    </w:p>
    <w:p w14:paraId="3231F44C" w14:textId="77777777" w:rsidR="00B966BF" w:rsidRDefault="00B966BF" w:rsidP="00F644FB">
      <w:pPr>
        <w:spacing w:after="0"/>
        <w:ind w:left="0" w:right="0" w:firstLine="0"/>
        <w:rPr>
          <w:rFonts w:asciiTheme="minorHAnsi" w:hAnsiTheme="minorHAnsi"/>
        </w:rPr>
      </w:pPr>
    </w:p>
    <w:p w14:paraId="5FA7E05C" w14:textId="77777777" w:rsidR="00B966BF" w:rsidRDefault="00B966BF" w:rsidP="00F644FB">
      <w:pPr>
        <w:spacing w:after="0"/>
        <w:ind w:left="0" w:right="0" w:firstLine="0"/>
        <w:rPr>
          <w:rFonts w:asciiTheme="minorHAnsi" w:hAnsiTheme="minorHAnsi"/>
        </w:rPr>
      </w:pPr>
    </w:p>
    <w:p w14:paraId="0A55FA36" w14:textId="7B1785F6" w:rsidR="00F644FB" w:rsidRPr="002B3B40" w:rsidRDefault="00EB5CD0" w:rsidP="00F644FB">
      <w:pPr>
        <w:spacing w:after="0"/>
        <w:ind w:left="0" w:right="0" w:firstLine="0"/>
        <w:rPr>
          <w:rFonts w:asciiTheme="minorHAnsi" w:hAnsiTheme="minorHAnsi"/>
        </w:rPr>
      </w:pPr>
      <w:r w:rsidRPr="002B3B40">
        <w:rPr>
          <w:rFonts w:asciiTheme="minorHAnsi" w:hAnsiTheme="minorHAnsi"/>
        </w:rPr>
        <w:lastRenderedPageBreak/>
        <w:t xml:space="preserve">Poniższa tabela prezentuje przykładowe (z jednego z eksperymentów) miary jakości klasyfikacji dla </w:t>
      </w:r>
      <w:r w:rsidRPr="002B3B40">
        <w:rPr>
          <w:rFonts w:asciiTheme="minorHAnsi" w:hAnsiTheme="minorHAnsi"/>
          <w:b/>
          <w:bCs/>
        </w:rPr>
        <w:t>Naiwnego klasyfikatora Bayesa</w:t>
      </w:r>
      <w:r w:rsidRPr="002B3B40">
        <w:rPr>
          <w:rFonts w:asciiTheme="minorHAnsi" w:hAnsiTheme="minorHAnsi"/>
        </w:rPr>
        <w:t>:</w:t>
      </w:r>
    </w:p>
    <w:p w14:paraId="342CEDC9" w14:textId="20423BE2" w:rsidR="00B24AB0" w:rsidRPr="002B3B40" w:rsidRDefault="00B24AB0" w:rsidP="002056E6">
      <w:pPr>
        <w:ind w:right="379"/>
        <w:rPr>
          <w:rFonts w:asciiTheme="minorHAnsi" w:hAnsiTheme="minorHAnsi"/>
        </w:rPr>
      </w:pPr>
    </w:p>
    <w:tbl>
      <w:tblPr>
        <w:tblStyle w:val="TableGrid"/>
        <w:tblW w:w="5579" w:type="dxa"/>
        <w:tblInd w:w="1096" w:type="dxa"/>
        <w:tblCellMar>
          <w:top w:w="38" w:type="dxa"/>
        </w:tblCellMar>
        <w:tblLook w:val="04A0" w:firstRow="1" w:lastRow="0" w:firstColumn="1" w:lastColumn="0" w:noHBand="0" w:noVBand="1"/>
      </w:tblPr>
      <w:tblGrid>
        <w:gridCol w:w="1623"/>
        <w:gridCol w:w="1166"/>
        <w:gridCol w:w="1959"/>
        <w:gridCol w:w="831"/>
      </w:tblGrid>
      <w:tr w:rsidR="00B24AB0" w:rsidRPr="002B3B40" w14:paraId="7BE85B17" w14:textId="77777777" w:rsidTr="00421385">
        <w:trPr>
          <w:trHeight w:val="412"/>
        </w:trPr>
        <w:tc>
          <w:tcPr>
            <w:tcW w:w="1624" w:type="dxa"/>
            <w:tcBorders>
              <w:top w:val="single" w:sz="7" w:space="0" w:color="000000"/>
              <w:left w:val="nil"/>
              <w:bottom w:val="single" w:sz="5" w:space="0" w:color="000000"/>
              <w:right w:val="nil"/>
            </w:tcBorders>
          </w:tcPr>
          <w:p w14:paraId="3AAB1169" w14:textId="77777777" w:rsidR="00B24AB0" w:rsidRPr="002B3B40" w:rsidRDefault="00B24AB0" w:rsidP="00421385">
            <w:pPr>
              <w:spacing w:after="0" w:line="259" w:lineRule="auto"/>
              <w:ind w:left="0" w:right="0" w:firstLine="0"/>
              <w:jc w:val="left"/>
              <w:rPr>
                <w:rFonts w:asciiTheme="minorHAnsi" w:hAnsiTheme="minorHAnsi"/>
              </w:rPr>
            </w:pPr>
            <w:r w:rsidRPr="002B3B40">
              <w:rPr>
                <w:rFonts w:asciiTheme="minorHAnsi" w:hAnsiTheme="minorHAnsi"/>
              </w:rPr>
              <w:t>Klasa</w:t>
            </w:r>
          </w:p>
        </w:tc>
        <w:tc>
          <w:tcPr>
            <w:tcW w:w="1167" w:type="dxa"/>
            <w:tcBorders>
              <w:top w:val="single" w:sz="7" w:space="0" w:color="000000"/>
              <w:left w:val="nil"/>
              <w:bottom w:val="single" w:sz="5" w:space="0" w:color="000000"/>
              <w:right w:val="nil"/>
            </w:tcBorders>
          </w:tcPr>
          <w:p w14:paraId="4FC7B75E" w14:textId="77777777" w:rsidR="00B24AB0" w:rsidRPr="002B3B40" w:rsidRDefault="00B24AB0" w:rsidP="00421385">
            <w:pPr>
              <w:spacing w:after="0" w:line="259" w:lineRule="auto"/>
              <w:ind w:left="0" w:right="0" w:firstLine="0"/>
              <w:jc w:val="left"/>
              <w:rPr>
                <w:rFonts w:asciiTheme="minorHAnsi" w:hAnsiTheme="minorHAnsi"/>
              </w:rPr>
            </w:pPr>
            <w:r w:rsidRPr="002B3B40">
              <w:rPr>
                <w:rFonts w:asciiTheme="minorHAnsi" w:hAnsiTheme="minorHAnsi"/>
              </w:rPr>
              <w:t>Precision</w:t>
            </w:r>
          </w:p>
        </w:tc>
        <w:tc>
          <w:tcPr>
            <w:tcW w:w="1962" w:type="dxa"/>
            <w:tcBorders>
              <w:top w:val="single" w:sz="7" w:space="0" w:color="000000"/>
              <w:left w:val="nil"/>
              <w:bottom w:val="single" w:sz="5" w:space="0" w:color="000000"/>
              <w:right w:val="nil"/>
            </w:tcBorders>
          </w:tcPr>
          <w:p w14:paraId="3BD28344" w14:textId="77777777" w:rsidR="00B24AB0" w:rsidRPr="002B3B40" w:rsidRDefault="00B24AB0" w:rsidP="00421385">
            <w:pPr>
              <w:tabs>
                <w:tab w:val="center" w:pos="1295"/>
              </w:tabs>
              <w:spacing w:after="0" w:line="259" w:lineRule="auto"/>
              <w:ind w:left="0" w:right="0" w:firstLine="0"/>
              <w:jc w:val="left"/>
              <w:rPr>
                <w:rFonts w:asciiTheme="minorHAnsi" w:hAnsiTheme="minorHAnsi"/>
              </w:rPr>
            </w:pPr>
            <w:proofErr w:type="spellStart"/>
            <w:r w:rsidRPr="002B3B40">
              <w:rPr>
                <w:rFonts w:asciiTheme="minorHAnsi" w:hAnsiTheme="minorHAnsi"/>
              </w:rPr>
              <w:t>Recall</w:t>
            </w:r>
            <w:proofErr w:type="spellEnd"/>
            <w:r w:rsidRPr="002B3B40">
              <w:rPr>
                <w:rFonts w:asciiTheme="minorHAnsi" w:hAnsiTheme="minorHAnsi"/>
              </w:rPr>
              <w:tab/>
              <w:t>F1-score</w:t>
            </w:r>
          </w:p>
        </w:tc>
        <w:tc>
          <w:tcPr>
            <w:tcW w:w="826" w:type="dxa"/>
            <w:tcBorders>
              <w:top w:val="single" w:sz="7" w:space="0" w:color="000000"/>
              <w:left w:val="nil"/>
              <w:bottom w:val="single" w:sz="5" w:space="0" w:color="000000"/>
              <w:right w:val="nil"/>
            </w:tcBorders>
          </w:tcPr>
          <w:p w14:paraId="160293AF" w14:textId="77777777" w:rsidR="00B24AB0" w:rsidRPr="002B3B40" w:rsidRDefault="00B24AB0" w:rsidP="00421385">
            <w:pPr>
              <w:spacing w:after="0" w:line="259" w:lineRule="auto"/>
              <w:ind w:left="0" w:right="0" w:firstLine="0"/>
              <w:rPr>
                <w:rFonts w:asciiTheme="minorHAnsi" w:hAnsiTheme="minorHAnsi"/>
              </w:rPr>
            </w:pPr>
            <w:proofErr w:type="spellStart"/>
            <w:r w:rsidRPr="002B3B40">
              <w:rPr>
                <w:rFonts w:asciiTheme="minorHAnsi" w:hAnsiTheme="minorHAnsi"/>
              </w:rPr>
              <w:t>Support</w:t>
            </w:r>
            <w:proofErr w:type="spellEnd"/>
          </w:p>
        </w:tc>
      </w:tr>
      <w:tr w:rsidR="00B24AB0" w:rsidRPr="002B3B40" w14:paraId="348DE23F" w14:textId="77777777" w:rsidTr="00421385">
        <w:trPr>
          <w:trHeight w:val="360"/>
        </w:trPr>
        <w:tc>
          <w:tcPr>
            <w:tcW w:w="1624" w:type="dxa"/>
            <w:tcBorders>
              <w:top w:val="single" w:sz="5" w:space="0" w:color="000000"/>
              <w:left w:val="nil"/>
              <w:bottom w:val="nil"/>
              <w:right w:val="nil"/>
            </w:tcBorders>
          </w:tcPr>
          <w:p w14:paraId="1BFB7C3E" w14:textId="77777777" w:rsidR="00B24AB0" w:rsidRPr="002B3B40" w:rsidRDefault="00B24AB0" w:rsidP="00421385">
            <w:pPr>
              <w:spacing w:after="0" w:line="259" w:lineRule="auto"/>
              <w:ind w:left="0" w:right="0" w:firstLine="0"/>
              <w:jc w:val="left"/>
              <w:rPr>
                <w:rFonts w:asciiTheme="minorHAnsi" w:hAnsiTheme="minorHAnsi"/>
              </w:rPr>
            </w:pPr>
            <w:proofErr w:type="spellStart"/>
            <w:r w:rsidRPr="002B3B40">
              <w:rPr>
                <w:rFonts w:asciiTheme="minorHAnsi" w:hAnsiTheme="minorHAnsi"/>
              </w:rPr>
              <w:t>Mandrill</w:t>
            </w:r>
            <w:proofErr w:type="spellEnd"/>
          </w:p>
        </w:tc>
        <w:tc>
          <w:tcPr>
            <w:tcW w:w="1167" w:type="dxa"/>
            <w:tcBorders>
              <w:top w:val="single" w:sz="5" w:space="0" w:color="000000"/>
              <w:left w:val="nil"/>
              <w:bottom w:val="nil"/>
              <w:right w:val="nil"/>
            </w:tcBorders>
          </w:tcPr>
          <w:p w14:paraId="19DA05CE" w14:textId="77777777" w:rsidR="00B24AB0" w:rsidRPr="002B3B40" w:rsidRDefault="00B24AB0" w:rsidP="00421385">
            <w:pPr>
              <w:spacing w:after="0" w:line="259" w:lineRule="auto"/>
              <w:ind w:left="256" w:right="0" w:firstLine="0"/>
              <w:jc w:val="left"/>
              <w:rPr>
                <w:rFonts w:asciiTheme="minorHAnsi" w:hAnsiTheme="minorHAnsi"/>
              </w:rPr>
            </w:pPr>
            <w:r w:rsidRPr="002B3B40">
              <w:rPr>
                <w:rFonts w:asciiTheme="minorHAnsi" w:hAnsiTheme="minorHAnsi"/>
              </w:rPr>
              <w:t>0.94</w:t>
            </w:r>
          </w:p>
        </w:tc>
        <w:tc>
          <w:tcPr>
            <w:tcW w:w="1962" w:type="dxa"/>
            <w:tcBorders>
              <w:top w:val="single" w:sz="5" w:space="0" w:color="000000"/>
              <w:left w:val="nil"/>
              <w:bottom w:val="nil"/>
              <w:right w:val="nil"/>
            </w:tcBorders>
          </w:tcPr>
          <w:p w14:paraId="5C1D7AEA" w14:textId="77777777" w:rsidR="00B24AB0" w:rsidRPr="002B3B40" w:rsidRDefault="00B24AB0" w:rsidP="00421385">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0.94</w:t>
            </w:r>
            <w:r w:rsidRPr="002B3B40">
              <w:rPr>
                <w:rFonts w:asciiTheme="minorHAnsi" w:hAnsiTheme="minorHAnsi"/>
              </w:rPr>
              <w:tab/>
              <w:t>0.94</w:t>
            </w:r>
          </w:p>
        </w:tc>
        <w:tc>
          <w:tcPr>
            <w:tcW w:w="826" w:type="dxa"/>
            <w:tcBorders>
              <w:top w:val="single" w:sz="5" w:space="0" w:color="000000"/>
              <w:left w:val="nil"/>
              <w:bottom w:val="nil"/>
              <w:right w:val="nil"/>
            </w:tcBorders>
          </w:tcPr>
          <w:p w14:paraId="72013CFE" w14:textId="77777777" w:rsidR="00B24AB0" w:rsidRPr="002B3B40" w:rsidRDefault="00B24AB0" w:rsidP="00421385">
            <w:pPr>
              <w:spacing w:after="0" w:line="259" w:lineRule="auto"/>
              <w:ind w:left="0" w:right="0" w:firstLine="0"/>
              <w:jc w:val="center"/>
              <w:rPr>
                <w:rFonts w:asciiTheme="minorHAnsi" w:hAnsiTheme="minorHAnsi"/>
              </w:rPr>
            </w:pPr>
            <w:r w:rsidRPr="002B3B40">
              <w:rPr>
                <w:rFonts w:asciiTheme="minorHAnsi" w:hAnsiTheme="minorHAnsi"/>
              </w:rPr>
              <w:t>31</w:t>
            </w:r>
          </w:p>
        </w:tc>
      </w:tr>
      <w:tr w:rsidR="00B24AB0" w:rsidRPr="002B3B40" w14:paraId="4E48C9BF" w14:textId="77777777" w:rsidTr="00421385">
        <w:trPr>
          <w:trHeight w:val="338"/>
        </w:trPr>
        <w:tc>
          <w:tcPr>
            <w:tcW w:w="1624" w:type="dxa"/>
            <w:tcBorders>
              <w:top w:val="nil"/>
              <w:left w:val="nil"/>
              <w:bottom w:val="single" w:sz="5" w:space="0" w:color="000000"/>
              <w:right w:val="nil"/>
            </w:tcBorders>
          </w:tcPr>
          <w:p w14:paraId="422D5C09" w14:textId="77777777" w:rsidR="00B24AB0" w:rsidRPr="002B3B40" w:rsidRDefault="00B24AB0" w:rsidP="00421385">
            <w:pPr>
              <w:spacing w:after="0" w:line="259" w:lineRule="auto"/>
              <w:ind w:left="0" w:right="0" w:firstLine="0"/>
              <w:jc w:val="left"/>
              <w:rPr>
                <w:rFonts w:asciiTheme="minorHAnsi" w:hAnsiTheme="minorHAnsi"/>
              </w:rPr>
            </w:pPr>
            <w:r w:rsidRPr="002B3B40">
              <w:rPr>
                <w:rFonts w:asciiTheme="minorHAnsi" w:hAnsiTheme="minorHAnsi"/>
              </w:rPr>
              <w:t>inne</w:t>
            </w:r>
          </w:p>
        </w:tc>
        <w:tc>
          <w:tcPr>
            <w:tcW w:w="1167" w:type="dxa"/>
            <w:tcBorders>
              <w:top w:val="nil"/>
              <w:left w:val="nil"/>
              <w:bottom w:val="single" w:sz="5" w:space="0" w:color="000000"/>
              <w:right w:val="nil"/>
            </w:tcBorders>
          </w:tcPr>
          <w:p w14:paraId="6130943E" w14:textId="77777777" w:rsidR="00B24AB0" w:rsidRPr="002B3B40" w:rsidRDefault="00B24AB0" w:rsidP="00421385">
            <w:pPr>
              <w:spacing w:after="0" w:line="259" w:lineRule="auto"/>
              <w:ind w:left="256" w:right="0" w:firstLine="0"/>
              <w:jc w:val="left"/>
              <w:rPr>
                <w:rFonts w:asciiTheme="minorHAnsi" w:hAnsiTheme="minorHAnsi"/>
              </w:rPr>
            </w:pPr>
            <w:r w:rsidRPr="002B3B40">
              <w:rPr>
                <w:rFonts w:asciiTheme="minorHAnsi" w:hAnsiTheme="minorHAnsi"/>
              </w:rPr>
              <w:t>0.93</w:t>
            </w:r>
          </w:p>
        </w:tc>
        <w:tc>
          <w:tcPr>
            <w:tcW w:w="1962" w:type="dxa"/>
            <w:tcBorders>
              <w:top w:val="nil"/>
              <w:left w:val="nil"/>
              <w:bottom w:val="single" w:sz="5" w:space="0" w:color="000000"/>
              <w:right w:val="nil"/>
            </w:tcBorders>
          </w:tcPr>
          <w:p w14:paraId="1FB3F999" w14:textId="77777777" w:rsidR="00B24AB0" w:rsidRPr="002B3B40" w:rsidRDefault="00B24AB0" w:rsidP="00421385">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0.93</w:t>
            </w:r>
            <w:r w:rsidRPr="002B3B40">
              <w:rPr>
                <w:rFonts w:asciiTheme="minorHAnsi" w:hAnsiTheme="minorHAnsi"/>
              </w:rPr>
              <w:tab/>
              <w:t>0.93</w:t>
            </w:r>
          </w:p>
        </w:tc>
        <w:tc>
          <w:tcPr>
            <w:tcW w:w="826" w:type="dxa"/>
            <w:tcBorders>
              <w:top w:val="nil"/>
              <w:left w:val="nil"/>
              <w:bottom w:val="single" w:sz="5" w:space="0" w:color="000000"/>
              <w:right w:val="nil"/>
            </w:tcBorders>
          </w:tcPr>
          <w:p w14:paraId="567B2BB6" w14:textId="77777777" w:rsidR="00B24AB0" w:rsidRPr="002B3B40" w:rsidRDefault="00B24AB0" w:rsidP="00421385">
            <w:pPr>
              <w:spacing w:after="0" w:line="259" w:lineRule="auto"/>
              <w:ind w:left="0" w:right="0" w:firstLine="0"/>
              <w:jc w:val="center"/>
              <w:rPr>
                <w:rFonts w:asciiTheme="minorHAnsi" w:hAnsiTheme="minorHAnsi"/>
              </w:rPr>
            </w:pPr>
            <w:r w:rsidRPr="002B3B40">
              <w:rPr>
                <w:rFonts w:asciiTheme="minorHAnsi" w:hAnsiTheme="minorHAnsi"/>
              </w:rPr>
              <w:t>30</w:t>
            </w:r>
          </w:p>
        </w:tc>
      </w:tr>
      <w:tr w:rsidR="00B24AB0" w:rsidRPr="002B3B40" w14:paraId="7BFC4C6C" w14:textId="77777777" w:rsidTr="00421385">
        <w:trPr>
          <w:trHeight w:val="360"/>
        </w:trPr>
        <w:tc>
          <w:tcPr>
            <w:tcW w:w="1624" w:type="dxa"/>
            <w:tcBorders>
              <w:top w:val="single" w:sz="5" w:space="0" w:color="000000"/>
              <w:left w:val="nil"/>
              <w:bottom w:val="nil"/>
              <w:right w:val="nil"/>
            </w:tcBorders>
          </w:tcPr>
          <w:p w14:paraId="59707C0D" w14:textId="77777777" w:rsidR="00B24AB0" w:rsidRPr="002B3B40" w:rsidRDefault="00B24AB0" w:rsidP="00421385">
            <w:pPr>
              <w:spacing w:after="0" w:line="259" w:lineRule="auto"/>
              <w:ind w:left="0" w:right="0" w:firstLine="0"/>
              <w:jc w:val="left"/>
              <w:rPr>
                <w:rFonts w:asciiTheme="minorHAnsi" w:hAnsiTheme="minorHAnsi"/>
              </w:rPr>
            </w:pPr>
            <w:proofErr w:type="spellStart"/>
            <w:r w:rsidRPr="002B3B40">
              <w:rPr>
                <w:rFonts w:asciiTheme="minorHAnsi" w:hAnsiTheme="minorHAnsi"/>
              </w:rPr>
              <w:t>Accuracy</w:t>
            </w:r>
            <w:proofErr w:type="spellEnd"/>
          </w:p>
        </w:tc>
        <w:tc>
          <w:tcPr>
            <w:tcW w:w="1167" w:type="dxa"/>
            <w:tcBorders>
              <w:top w:val="single" w:sz="5" w:space="0" w:color="000000"/>
              <w:left w:val="nil"/>
              <w:bottom w:val="nil"/>
              <w:right w:val="nil"/>
            </w:tcBorders>
          </w:tcPr>
          <w:p w14:paraId="4B53EC7E" w14:textId="77777777" w:rsidR="00B24AB0" w:rsidRPr="002B3B40" w:rsidRDefault="00B24AB0" w:rsidP="00421385">
            <w:pPr>
              <w:spacing w:after="160" w:line="259" w:lineRule="auto"/>
              <w:ind w:left="0" w:right="0" w:firstLine="0"/>
              <w:jc w:val="left"/>
              <w:rPr>
                <w:rFonts w:asciiTheme="minorHAnsi" w:hAnsiTheme="minorHAnsi"/>
              </w:rPr>
            </w:pPr>
          </w:p>
        </w:tc>
        <w:tc>
          <w:tcPr>
            <w:tcW w:w="1962" w:type="dxa"/>
            <w:tcBorders>
              <w:top w:val="single" w:sz="5" w:space="0" w:color="000000"/>
              <w:left w:val="nil"/>
              <w:bottom w:val="nil"/>
              <w:right w:val="nil"/>
            </w:tcBorders>
          </w:tcPr>
          <w:p w14:paraId="6DA47B95" w14:textId="77777777" w:rsidR="00B24AB0" w:rsidRPr="002B3B40" w:rsidRDefault="00B24AB0" w:rsidP="00421385">
            <w:pPr>
              <w:spacing w:after="0" w:line="259" w:lineRule="auto"/>
              <w:ind w:left="296" w:right="0" w:firstLine="0"/>
              <w:jc w:val="left"/>
              <w:rPr>
                <w:rFonts w:asciiTheme="minorHAnsi" w:hAnsiTheme="minorHAnsi"/>
              </w:rPr>
            </w:pPr>
            <w:r w:rsidRPr="002B3B40">
              <w:rPr>
                <w:rFonts w:asciiTheme="minorHAnsi" w:hAnsiTheme="minorHAnsi"/>
              </w:rPr>
              <w:t>0.93 (61)</w:t>
            </w:r>
          </w:p>
        </w:tc>
        <w:tc>
          <w:tcPr>
            <w:tcW w:w="826" w:type="dxa"/>
            <w:tcBorders>
              <w:top w:val="single" w:sz="5" w:space="0" w:color="000000"/>
              <w:left w:val="nil"/>
              <w:bottom w:val="nil"/>
              <w:right w:val="nil"/>
            </w:tcBorders>
          </w:tcPr>
          <w:p w14:paraId="5A25ECDA" w14:textId="77777777" w:rsidR="00B24AB0" w:rsidRPr="002B3B40" w:rsidRDefault="00B24AB0" w:rsidP="00421385">
            <w:pPr>
              <w:spacing w:after="160" w:line="259" w:lineRule="auto"/>
              <w:ind w:left="0" w:right="0" w:firstLine="0"/>
              <w:jc w:val="left"/>
              <w:rPr>
                <w:rFonts w:asciiTheme="minorHAnsi" w:hAnsiTheme="minorHAnsi"/>
              </w:rPr>
            </w:pPr>
          </w:p>
        </w:tc>
      </w:tr>
      <w:tr w:rsidR="00B24AB0" w:rsidRPr="002B3B40" w14:paraId="66152085" w14:textId="77777777" w:rsidTr="00421385">
        <w:trPr>
          <w:trHeight w:val="289"/>
        </w:trPr>
        <w:tc>
          <w:tcPr>
            <w:tcW w:w="1624" w:type="dxa"/>
            <w:tcBorders>
              <w:top w:val="nil"/>
              <w:left w:val="nil"/>
              <w:bottom w:val="nil"/>
              <w:right w:val="nil"/>
            </w:tcBorders>
          </w:tcPr>
          <w:p w14:paraId="190CB449" w14:textId="77777777" w:rsidR="00B24AB0" w:rsidRPr="002B3B40" w:rsidRDefault="00B24AB0" w:rsidP="00421385">
            <w:pPr>
              <w:spacing w:after="0" w:line="259" w:lineRule="auto"/>
              <w:ind w:left="0" w:right="0" w:firstLine="0"/>
              <w:jc w:val="left"/>
              <w:rPr>
                <w:rFonts w:asciiTheme="minorHAnsi" w:hAnsiTheme="minorHAnsi"/>
              </w:rPr>
            </w:pPr>
            <w:r w:rsidRPr="002B3B40">
              <w:rPr>
                <w:rFonts w:asciiTheme="minorHAnsi" w:hAnsiTheme="minorHAnsi"/>
              </w:rPr>
              <w:t xml:space="preserve">Macro </w:t>
            </w:r>
            <w:proofErr w:type="spellStart"/>
            <w:r w:rsidRPr="002B3B40">
              <w:rPr>
                <w:rFonts w:asciiTheme="minorHAnsi" w:hAnsiTheme="minorHAnsi"/>
              </w:rPr>
              <w:t>avg</w:t>
            </w:r>
            <w:proofErr w:type="spellEnd"/>
          </w:p>
        </w:tc>
        <w:tc>
          <w:tcPr>
            <w:tcW w:w="1167" w:type="dxa"/>
            <w:tcBorders>
              <w:top w:val="nil"/>
              <w:left w:val="nil"/>
              <w:bottom w:val="nil"/>
              <w:right w:val="nil"/>
            </w:tcBorders>
          </w:tcPr>
          <w:p w14:paraId="176D2179" w14:textId="77777777" w:rsidR="00B24AB0" w:rsidRPr="002B3B40" w:rsidRDefault="00B24AB0" w:rsidP="00421385">
            <w:pPr>
              <w:spacing w:after="0" w:line="259" w:lineRule="auto"/>
              <w:ind w:left="256" w:right="0" w:firstLine="0"/>
              <w:jc w:val="left"/>
              <w:rPr>
                <w:rFonts w:asciiTheme="minorHAnsi" w:hAnsiTheme="minorHAnsi"/>
              </w:rPr>
            </w:pPr>
            <w:r w:rsidRPr="002B3B40">
              <w:rPr>
                <w:rFonts w:asciiTheme="minorHAnsi" w:hAnsiTheme="minorHAnsi"/>
              </w:rPr>
              <w:t>0.93</w:t>
            </w:r>
          </w:p>
        </w:tc>
        <w:tc>
          <w:tcPr>
            <w:tcW w:w="1962" w:type="dxa"/>
            <w:tcBorders>
              <w:top w:val="nil"/>
              <w:left w:val="nil"/>
              <w:bottom w:val="nil"/>
              <w:right w:val="nil"/>
            </w:tcBorders>
          </w:tcPr>
          <w:p w14:paraId="50A9E756" w14:textId="77777777" w:rsidR="00B24AB0" w:rsidRPr="002B3B40" w:rsidRDefault="00B24AB0" w:rsidP="00421385">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0.93</w:t>
            </w:r>
            <w:r w:rsidRPr="002B3B40">
              <w:rPr>
                <w:rFonts w:asciiTheme="minorHAnsi" w:hAnsiTheme="minorHAnsi"/>
              </w:rPr>
              <w:tab/>
              <w:t>0.93</w:t>
            </w:r>
          </w:p>
        </w:tc>
        <w:tc>
          <w:tcPr>
            <w:tcW w:w="826" w:type="dxa"/>
            <w:tcBorders>
              <w:top w:val="nil"/>
              <w:left w:val="nil"/>
              <w:bottom w:val="nil"/>
              <w:right w:val="nil"/>
            </w:tcBorders>
          </w:tcPr>
          <w:p w14:paraId="211CB9EB" w14:textId="77777777" w:rsidR="00B24AB0" w:rsidRPr="002B3B40" w:rsidRDefault="00B24AB0" w:rsidP="00421385">
            <w:pPr>
              <w:spacing w:after="0" w:line="259" w:lineRule="auto"/>
              <w:ind w:left="0" w:right="0" w:firstLine="0"/>
              <w:jc w:val="center"/>
              <w:rPr>
                <w:rFonts w:asciiTheme="minorHAnsi" w:hAnsiTheme="minorHAnsi"/>
              </w:rPr>
            </w:pPr>
            <w:r w:rsidRPr="002B3B40">
              <w:rPr>
                <w:rFonts w:asciiTheme="minorHAnsi" w:hAnsiTheme="minorHAnsi"/>
              </w:rPr>
              <w:t>61</w:t>
            </w:r>
          </w:p>
        </w:tc>
      </w:tr>
      <w:tr w:rsidR="00B24AB0" w:rsidRPr="002B3B40" w14:paraId="2C6706EE" w14:textId="77777777" w:rsidTr="00421385">
        <w:trPr>
          <w:trHeight w:val="341"/>
        </w:trPr>
        <w:tc>
          <w:tcPr>
            <w:tcW w:w="1624" w:type="dxa"/>
            <w:tcBorders>
              <w:top w:val="nil"/>
              <w:left w:val="nil"/>
              <w:bottom w:val="single" w:sz="7" w:space="0" w:color="000000"/>
              <w:right w:val="nil"/>
            </w:tcBorders>
          </w:tcPr>
          <w:p w14:paraId="538D7857" w14:textId="77777777" w:rsidR="00B24AB0" w:rsidRPr="002B3B40" w:rsidRDefault="00B24AB0" w:rsidP="00421385">
            <w:pPr>
              <w:spacing w:after="0" w:line="259" w:lineRule="auto"/>
              <w:ind w:left="0" w:right="0" w:firstLine="0"/>
              <w:jc w:val="left"/>
              <w:rPr>
                <w:rFonts w:asciiTheme="minorHAnsi" w:hAnsiTheme="minorHAnsi"/>
              </w:rPr>
            </w:pPr>
            <w:proofErr w:type="spellStart"/>
            <w:r w:rsidRPr="002B3B40">
              <w:rPr>
                <w:rFonts w:asciiTheme="minorHAnsi" w:hAnsiTheme="minorHAnsi"/>
              </w:rPr>
              <w:t>Weighted</w:t>
            </w:r>
            <w:proofErr w:type="spellEnd"/>
            <w:r w:rsidRPr="002B3B40">
              <w:rPr>
                <w:rFonts w:asciiTheme="minorHAnsi" w:hAnsiTheme="minorHAnsi"/>
              </w:rPr>
              <w:t xml:space="preserve"> </w:t>
            </w:r>
            <w:proofErr w:type="spellStart"/>
            <w:r w:rsidRPr="002B3B40">
              <w:rPr>
                <w:rFonts w:asciiTheme="minorHAnsi" w:hAnsiTheme="minorHAnsi"/>
              </w:rPr>
              <w:t>avg</w:t>
            </w:r>
            <w:proofErr w:type="spellEnd"/>
          </w:p>
        </w:tc>
        <w:tc>
          <w:tcPr>
            <w:tcW w:w="1167" w:type="dxa"/>
            <w:tcBorders>
              <w:top w:val="nil"/>
              <w:left w:val="nil"/>
              <w:bottom w:val="single" w:sz="7" w:space="0" w:color="000000"/>
              <w:right w:val="nil"/>
            </w:tcBorders>
          </w:tcPr>
          <w:p w14:paraId="754E7C44" w14:textId="77777777" w:rsidR="00B24AB0" w:rsidRPr="002B3B40" w:rsidRDefault="00B24AB0" w:rsidP="00421385">
            <w:pPr>
              <w:spacing w:after="0" w:line="259" w:lineRule="auto"/>
              <w:ind w:left="256" w:right="0" w:firstLine="0"/>
              <w:jc w:val="left"/>
              <w:rPr>
                <w:rFonts w:asciiTheme="minorHAnsi" w:hAnsiTheme="minorHAnsi"/>
              </w:rPr>
            </w:pPr>
            <w:r w:rsidRPr="002B3B40">
              <w:rPr>
                <w:rFonts w:asciiTheme="minorHAnsi" w:hAnsiTheme="minorHAnsi"/>
              </w:rPr>
              <w:t>0.93</w:t>
            </w:r>
          </w:p>
        </w:tc>
        <w:tc>
          <w:tcPr>
            <w:tcW w:w="1962" w:type="dxa"/>
            <w:tcBorders>
              <w:top w:val="nil"/>
              <w:left w:val="nil"/>
              <w:bottom w:val="single" w:sz="7" w:space="0" w:color="000000"/>
              <w:right w:val="nil"/>
            </w:tcBorders>
          </w:tcPr>
          <w:p w14:paraId="5F0234A9" w14:textId="77777777" w:rsidR="00B24AB0" w:rsidRPr="002B3B40" w:rsidRDefault="00B24AB0" w:rsidP="00421385">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0.93</w:t>
            </w:r>
            <w:r w:rsidRPr="002B3B40">
              <w:rPr>
                <w:rFonts w:asciiTheme="minorHAnsi" w:hAnsiTheme="minorHAnsi"/>
              </w:rPr>
              <w:tab/>
              <w:t>0.93</w:t>
            </w:r>
          </w:p>
        </w:tc>
        <w:tc>
          <w:tcPr>
            <w:tcW w:w="826" w:type="dxa"/>
            <w:tcBorders>
              <w:top w:val="nil"/>
              <w:left w:val="nil"/>
              <w:bottom w:val="single" w:sz="7" w:space="0" w:color="000000"/>
              <w:right w:val="nil"/>
            </w:tcBorders>
          </w:tcPr>
          <w:p w14:paraId="72AB3040" w14:textId="77777777" w:rsidR="00B24AB0" w:rsidRPr="002B3B40" w:rsidRDefault="00B24AB0" w:rsidP="00421385">
            <w:pPr>
              <w:spacing w:after="0" w:line="259" w:lineRule="auto"/>
              <w:ind w:left="0" w:right="0" w:firstLine="0"/>
              <w:jc w:val="center"/>
              <w:rPr>
                <w:rFonts w:asciiTheme="minorHAnsi" w:hAnsiTheme="minorHAnsi"/>
              </w:rPr>
            </w:pPr>
            <w:r w:rsidRPr="002B3B40">
              <w:rPr>
                <w:rFonts w:asciiTheme="minorHAnsi" w:hAnsiTheme="minorHAnsi"/>
              </w:rPr>
              <w:t>61</w:t>
            </w:r>
          </w:p>
        </w:tc>
      </w:tr>
    </w:tbl>
    <w:p w14:paraId="69513657" w14:textId="6CF77CA2" w:rsidR="00B24AB0" w:rsidRPr="002B3B40" w:rsidRDefault="00B24AB0" w:rsidP="00F644FB">
      <w:pPr>
        <w:spacing w:before="240" w:after="0" w:line="265" w:lineRule="auto"/>
        <w:ind w:left="1598" w:right="1981"/>
        <w:jc w:val="left"/>
        <w:rPr>
          <w:rFonts w:asciiTheme="minorHAnsi" w:hAnsiTheme="minorHAnsi"/>
        </w:rPr>
      </w:pPr>
      <w:proofErr w:type="spellStart"/>
      <w:r w:rsidRPr="002B3B40">
        <w:rPr>
          <w:rFonts w:asciiTheme="minorHAnsi" w:hAnsiTheme="minorHAnsi"/>
        </w:rPr>
        <w:t>Table</w:t>
      </w:r>
      <w:proofErr w:type="spellEnd"/>
      <w:r w:rsidRPr="002B3B40">
        <w:rPr>
          <w:rFonts w:asciiTheme="minorHAnsi" w:hAnsiTheme="minorHAnsi"/>
        </w:rPr>
        <w:t xml:space="preserve"> 1: Podsumowanie wyników klasyfikacji.</w:t>
      </w:r>
    </w:p>
    <w:p w14:paraId="6C5166AC" w14:textId="718615EE" w:rsidR="00EB5CD0" w:rsidRPr="002B3B40" w:rsidRDefault="00EB5CD0" w:rsidP="00EB5CD0">
      <w:pPr>
        <w:spacing w:before="240" w:after="0" w:line="265" w:lineRule="auto"/>
        <w:ind w:right="1981"/>
        <w:jc w:val="left"/>
        <w:rPr>
          <w:rFonts w:asciiTheme="minorHAnsi" w:hAnsiTheme="minorHAnsi"/>
        </w:rPr>
      </w:pPr>
      <w:r w:rsidRPr="00EB5CD0">
        <w:rPr>
          <w:rFonts w:asciiTheme="minorHAnsi" w:hAnsiTheme="minorHAnsi"/>
        </w:rPr>
        <w:t xml:space="preserve">Analogiczne wyniki dla </w:t>
      </w:r>
      <w:r w:rsidRPr="00EB5CD0">
        <w:rPr>
          <w:rFonts w:asciiTheme="minorHAnsi" w:hAnsiTheme="minorHAnsi"/>
          <w:b/>
          <w:bCs/>
        </w:rPr>
        <w:t>Regresji logistycznej</w:t>
      </w:r>
      <w:r w:rsidRPr="00EB5CD0">
        <w:rPr>
          <w:rFonts w:asciiTheme="minorHAnsi" w:hAnsiTheme="minorHAnsi"/>
        </w:rPr>
        <w:t>:</w:t>
      </w:r>
    </w:p>
    <w:p w14:paraId="22FAC140" w14:textId="77777777" w:rsidR="002056E6" w:rsidRPr="002B3B40" w:rsidRDefault="002056E6" w:rsidP="00B43426">
      <w:pPr>
        <w:pStyle w:val="Nagwek2"/>
        <w:rPr>
          <w:rFonts w:asciiTheme="minorHAnsi" w:hAnsiTheme="minorHAnsi"/>
        </w:rPr>
      </w:pPr>
    </w:p>
    <w:tbl>
      <w:tblPr>
        <w:tblStyle w:val="TableGrid"/>
        <w:tblW w:w="5456" w:type="dxa"/>
        <w:tblInd w:w="1096" w:type="dxa"/>
        <w:tblCellMar>
          <w:top w:w="38" w:type="dxa"/>
        </w:tblCellMar>
        <w:tblLook w:val="04A0" w:firstRow="1" w:lastRow="0" w:firstColumn="1" w:lastColumn="0" w:noHBand="0" w:noVBand="1"/>
      </w:tblPr>
      <w:tblGrid>
        <w:gridCol w:w="1500"/>
        <w:gridCol w:w="1166"/>
        <w:gridCol w:w="1959"/>
        <w:gridCol w:w="831"/>
      </w:tblGrid>
      <w:tr w:rsidR="00F644FB" w:rsidRPr="002B3B40" w14:paraId="367F6802" w14:textId="77777777" w:rsidTr="00F644FB">
        <w:trPr>
          <w:trHeight w:val="412"/>
        </w:trPr>
        <w:tc>
          <w:tcPr>
            <w:tcW w:w="1501" w:type="dxa"/>
            <w:tcBorders>
              <w:top w:val="single" w:sz="7" w:space="0" w:color="000000"/>
              <w:left w:val="nil"/>
              <w:bottom w:val="single" w:sz="5" w:space="0" w:color="000000"/>
              <w:right w:val="nil"/>
            </w:tcBorders>
          </w:tcPr>
          <w:p w14:paraId="1760C899" w14:textId="77777777" w:rsidR="00F644FB" w:rsidRPr="002B3B40" w:rsidRDefault="00F644FB" w:rsidP="003822BE">
            <w:pPr>
              <w:spacing w:after="0" w:line="259" w:lineRule="auto"/>
              <w:ind w:left="0" w:right="0" w:firstLine="0"/>
              <w:jc w:val="left"/>
              <w:rPr>
                <w:rFonts w:asciiTheme="minorHAnsi" w:hAnsiTheme="minorHAnsi"/>
              </w:rPr>
            </w:pPr>
            <w:r w:rsidRPr="002B3B40">
              <w:rPr>
                <w:rFonts w:asciiTheme="minorHAnsi" w:hAnsiTheme="minorHAnsi"/>
              </w:rPr>
              <w:t>Klasa</w:t>
            </w:r>
          </w:p>
        </w:tc>
        <w:tc>
          <w:tcPr>
            <w:tcW w:w="1167" w:type="dxa"/>
            <w:tcBorders>
              <w:top w:val="single" w:sz="7" w:space="0" w:color="000000"/>
              <w:left w:val="nil"/>
              <w:bottom w:val="single" w:sz="5" w:space="0" w:color="000000"/>
              <w:right w:val="nil"/>
            </w:tcBorders>
          </w:tcPr>
          <w:p w14:paraId="76FC636E" w14:textId="77777777" w:rsidR="00F644FB" w:rsidRPr="002B3B40" w:rsidRDefault="00F644FB" w:rsidP="003822BE">
            <w:pPr>
              <w:spacing w:after="0" w:line="259" w:lineRule="auto"/>
              <w:ind w:left="0" w:right="0" w:firstLine="0"/>
              <w:jc w:val="left"/>
              <w:rPr>
                <w:rFonts w:asciiTheme="minorHAnsi" w:hAnsiTheme="minorHAnsi"/>
              </w:rPr>
            </w:pPr>
            <w:r w:rsidRPr="002B3B40">
              <w:rPr>
                <w:rFonts w:asciiTheme="minorHAnsi" w:hAnsiTheme="minorHAnsi"/>
              </w:rPr>
              <w:t>Precision</w:t>
            </w:r>
          </w:p>
        </w:tc>
        <w:tc>
          <w:tcPr>
            <w:tcW w:w="1961" w:type="dxa"/>
            <w:tcBorders>
              <w:top w:val="single" w:sz="7" w:space="0" w:color="000000"/>
              <w:left w:val="nil"/>
              <w:bottom w:val="single" w:sz="5" w:space="0" w:color="000000"/>
              <w:right w:val="nil"/>
            </w:tcBorders>
          </w:tcPr>
          <w:p w14:paraId="4B7F6899" w14:textId="77777777" w:rsidR="00F644FB" w:rsidRPr="002B3B40" w:rsidRDefault="00F644FB" w:rsidP="003822BE">
            <w:pPr>
              <w:tabs>
                <w:tab w:val="center" w:pos="1295"/>
              </w:tabs>
              <w:spacing w:after="0" w:line="259" w:lineRule="auto"/>
              <w:ind w:left="0" w:right="0" w:firstLine="0"/>
              <w:jc w:val="left"/>
              <w:rPr>
                <w:rFonts w:asciiTheme="minorHAnsi" w:hAnsiTheme="minorHAnsi"/>
              </w:rPr>
            </w:pPr>
            <w:proofErr w:type="spellStart"/>
            <w:r w:rsidRPr="002B3B40">
              <w:rPr>
                <w:rFonts w:asciiTheme="minorHAnsi" w:hAnsiTheme="minorHAnsi"/>
              </w:rPr>
              <w:t>Recall</w:t>
            </w:r>
            <w:proofErr w:type="spellEnd"/>
            <w:r w:rsidRPr="002B3B40">
              <w:rPr>
                <w:rFonts w:asciiTheme="minorHAnsi" w:hAnsiTheme="minorHAnsi"/>
              </w:rPr>
              <w:tab/>
              <w:t>F1-score</w:t>
            </w:r>
          </w:p>
        </w:tc>
        <w:tc>
          <w:tcPr>
            <w:tcW w:w="827" w:type="dxa"/>
            <w:tcBorders>
              <w:top w:val="single" w:sz="7" w:space="0" w:color="000000"/>
              <w:left w:val="nil"/>
              <w:bottom w:val="single" w:sz="5" w:space="0" w:color="000000"/>
              <w:right w:val="nil"/>
            </w:tcBorders>
          </w:tcPr>
          <w:p w14:paraId="71DC9650" w14:textId="77777777" w:rsidR="00F644FB" w:rsidRPr="002B3B40" w:rsidRDefault="00F644FB" w:rsidP="003822BE">
            <w:pPr>
              <w:spacing w:after="0" w:line="259" w:lineRule="auto"/>
              <w:ind w:left="0" w:right="0" w:firstLine="0"/>
              <w:rPr>
                <w:rFonts w:asciiTheme="minorHAnsi" w:hAnsiTheme="minorHAnsi"/>
              </w:rPr>
            </w:pPr>
            <w:proofErr w:type="spellStart"/>
            <w:r w:rsidRPr="002B3B40">
              <w:rPr>
                <w:rFonts w:asciiTheme="minorHAnsi" w:hAnsiTheme="minorHAnsi"/>
              </w:rPr>
              <w:t>Support</w:t>
            </w:r>
            <w:proofErr w:type="spellEnd"/>
          </w:p>
        </w:tc>
      </w:tr>
      <w:tr w:rsidR="00F644FB" w:rsidRPr="002B3B40" w14:paraId="5AB786BD" w14:textId="77777777" w:rsidTr="00F644FB">
        <w:trPr>
          <w:trHeight w:val="360"/>
        </w:trPr>
        <w:tc>
          <w:tcPr>
            <w:tcW w:w="1501" w:type="dxa"/>
            <w:tcBorders>
              <w:top w:val="single" w:sz="5" w:space="0" w:color="000000"/>
              <w:left w:val="nil"/>
              <w:bottom w:val="nil"/>
              <w:right w:val="nil"/>
            </w:tcBorders>
          </w:tcPr>
          <w:p w14:paraId="50C5F2C3" w14:textId="77777777" w:rsidR="00F644FB" w:rsidRPr="002B3B40" w:rsidRDefault="00F644FB" w:rsidP="003822BE">
            <w:pPr>
              <w:spacing w:after="0" w:line="259" w:lineRule="auto"/>
              <w:ind w:left="0" w:right="0" w:firstLine="0"/>
              <w:jc w:val="left"/>
              <w:rPr>
                <w:rFonts w:asciiTheme="minorHAnsi" w:hAnsiTheme="minorHAnsi"/>
              </w:rPr>
            </w:pPr>
            <w:proofErr w:type="spellStart"/>
            <w:r w:rsidRPr="002B3B40">
              <w:rPr>
                <w:rFonts w:asciiTheme="minorHAnsi" w:hAnsiTheme="minorHAnsi"/>
              </w:rPr>
              <w:t>Mandrill</w:t>
            </w:r>
            <w:proofErr w:type="spellEnd"/>
          </w:p>
        </w:tc>
        <w:tc>
          <w:tcPr>
            <w:tcW w:w="1167" w:type="dxa"/>
            <w:tcBorders>
              <w:top w:val="single" w:sz="5" w:space="0" w:color="000000"/>
              <w:left w:val="nil"/>
              <w:bottom w:val="nil"/>
              <w:right w:val="nil"/>
            </w:tcBorders>
          </w:tcPr>
          <w:p w14:paraId="54FEFB1B" w14:textId="367A8E8A" w:rsidR="00F644FB" w:rsidRPr="002B3B40" w:rsidRDefault="00F644FB" w:rsidP="003822BE">
            <w:pPr>
              <w:spacing w:after="0" w:line="259" w:lineRule="auto"/>
              <w:ind w:left="256" w:right="0" w:firstLine="0"/>
              <w:jc w:val="left"/>
              <w:rPr>
                <w:rFonts w:asciiTheme="minorHAnsi" w:hAnsiTheme="minorHAnsi"/>
              </w:rPr>
            </w:pPr>
            <w:r w:rsidRPr="002B3B40">
              <w:rPr>
                <w:rFonts w:asciiTheme="minorHAnsi" w:hAnsiTheme="minorHAnsi"/>
              </w:rPr>
              <w:t>0.97</w:t>
            </w:r>
          </w:p>
        </w:tc>
        <w:tc>
          <w:tcPr>
            <w:tcW w:w="1961" w:type="dxa"/>
            <w:tcBorders>
              <w:top w:val="single" w:sz="5" w:space="0" w:color="000000"/>
              <w:left w:val="nil"/>
              <w:bottom w:val="nil"/>
              <w:right w:val="nil"/>
            </w:tcBorders>
          </w:tcPr>
          <w:p w14:paraId="54F41399" w14:textId="17D2C49A" w:rsidR="00F644FB" w:rsidRPr="002B3B40" w:rsidRDefault="00F644FB" w:rsidP="003822BE">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0.90</w:t>
            </w:r>
            <w:r w:rsidRPr="002B3B40">
              <w:rPr>
                <w:rFonts w:asciiTheme="minorHAnsi" w:hAnsiTheme="minorHAnsi"/>
              </w:rPr>
              <w:tab/>
              <w:t>0.93</w:t>
            </w:r>
          </w:p>
        </w:tc>
        <w:tc>
          <w:tcPr>
            <w:tcW w:w="827" w:type="dxa"/>
            <w:tcBorders>
              <w:top w:val="single" w:sz="5" w:space="0" w:color="000000"/>
              <w:left w:val="nil"/>
              <w:bottom w:val="nil"/>
              <w:right w:val="nil"/>
            </w:tcBorders>
          </w:tcPr>
          <w:p w14:paraId="32A0B7CA" w14:textId="77777777" w:rsidR="00F644FB" w:rsidRPr="002B3B40" w:rsidRDefault="00F644FB" w:rsidP="003822BE">
            <w:pPr>
              <w:spacing w:after="0" w:line="259" w:lineRule="auto"/>
              <w:ind w:left="0" w:right="0" w:firstLine="0"/>
              <w:jc w:val="center"/>
              <w:rPr>
                <w:rFonts w:asciiTheme="minorHAnsi" w:hAnsiTheme="minorHAnsi"/>
              </w:rPr>
            </w:pPr>
            <w:r w:rsidRPr="002B3B40">
              <w:rPr>
                <w:rFonts w:asciiTheme="minorHAnsi" w:hAnsiTheme="minorHAnsi"/>
              </w:rPr>
              <w:t>31</w:t>
            </w:r>
          </w:p>
        </w:tc>
      </w:tr>
      <w:tr w:rsidR="00F644FB" w:rsidRPr="002B3B40" w14:paraId="7279A42C" w14:textId="77777777" w:rsidTr="00F644FB">
        <w:trPr>
          <w:trHeight w:val="338"/>
        </w:trPr>
        <w:tc>
          <w:tcPr>
            <w:tcW w:w="1501" w:type="dxa"/>
            <w:tcBorders>
              <w:top w:val="nil"/>
              <w:left w:val="nil"/>
              <w:bottom w:val="single" w:sz="5" w:space="0" w:color="000000"/>
              <w:right w:val="nil"/>
            </w:tcBorders>
          </w:tcPr>
          <w:p w14:paraId="4DB8F001" w14:textId="77777777" w:rsidR="00F644FB" w:rsidRPr="002B3B40" w:rsidRDefault="00F644FB" w:rsidP="003822BE">
            <w:pPr>
              <w:spacing w:after="0" w:line="259" w:lineRule="auto"/>
              <w:ind w:left="0" w:right="0" w:firstLine="0"/>
              <w:jc w:val="left"/>
              <w:rPr>
                <w:rFonts w:asciiTheme="minorHAnsi" w:hAnsiTheme="minorHAnsi"/>
              </w:rPr>
            </w:pPr>
            <w:r w:rsidRPr="002B3B40">
              <w:rPr>
                <w:rFonts w:asciiTheme="minorHAnsi" w:hAnsiTheme="minorHAnsi"/>
              </w:rPr>
              <w:t>inne</w:t>
            </w:r>
          </w:p>
        </w:tc>
        <w:tc>
          <w:tcPr>
            <w:tcW w:w="1167" w:type="dxa"/>
            <w:tcBorders>
              <w:top w:val="nil"/>
              <w:left w:val="nil"/>
              <w:bottom w:val="single" w:sz="5" w:space="0" w:color="000000"/>
              <w:right w:val="nil"/>
            </w:tcBorders>
          </w:tcPr>
          <w:p w14:paraId="4ADC2D0E" w14:textId="78007C3E" w:rsidR="00F644FB" w:rsidRPr="002B3B40" w:rsidRDefault="00F644FB" w:rsidP="003822BE">
            <w:pPr>
              <w:spacing w:after="0" w:line="259" w:lineRule="auto"/>
              <w:ind w:left="256" w:right="0" w:firstLine="0"/>
              <w:jc w:val="left"/>
              <w:rPr>
                <w:rFonts w:asciiTheme="minorHAnsi" w:hAnsiTheme="minorHAnsi"/>
              </w:rPr>
            </w:pPr>
            <w:r w:rsidRPr="002B3B40">
              <w:rPr>
                <w:rFonts w:asciiTheme="minorHAnsi" w:hAnsiTheme="minorHAnsi"/>
              </w:rPr>
              <w:t>0.91</w:t>
            </w:r>
          </w:p>
        </w:tc>
        <w:tc>
          <w:tcPr>
            <w:tcW w:w="1961" w:type="dxa"/>
            <w:tcBorders>
              <w:top w:val="nil"/>
              <w:left w:val="nil"/>
              <w:bottom w:val="single" w:sz="5" w:space="0" w:color="000000"/>
              <w:right w:val="nil"/>
            </w:tcBorders>
          </w:tcPr>
          <w:p w14:paraId="7BB951FE" w14:textId="52436AFE" w:rsidR="00F644FB" w:rsidRPr="002B3B40" w:rsidRDefault="00F644FB" w:rsidP="003822BE">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0.97</w:t>
            </w:r>
            <w:r w:rsidRPr="002B3B40">
              <w:rPr>
                <w:rFonts w:asciiTheme="minorHAnsi" w:hAnsiTheme="minorHAnsi"/>
              </w:rPr>
              <w:tab/>
              <w:t>0.94</w:t>
            </w:r>
          </w:p>
        </w:tc>
        <w:tc>
          <w:tcPr>
            <w:tcW w:w="827" w:type="dxa"/>
            <w:tcBorders>
              <w:top w:val="nil"/>
              <w:left w:val="nil"/>
              <w:bottom w:val="single" w:sz="5" w:space="0" w:color="000000"/>
              <w:right w:val="nil"/>
            </w:tcBorders>
          </w:tcPr>
          <w:p w14:paraId="0F8B6A4C" w14:textId="77777777" w:rsidR="00F644FB" w:rsidRPr="002B3B40" w:rsidRDefault="00F644FB" w:rsidP="003822BE">
            <w:pPr>
              <w:spacing w:after="0" w:line="259" w:lineRule="auto"/>
              <w:ind w:left="0" w:right="0" w:firstLine="0"/>
              <w:jc w:val="center"/>
              <w:rPr>
                <w:rFonts w:asciiTheme="minorHAnsi" w:hAnsiTheme="minorHAnsi"/>
              </w:rPr>
            </w:pPr>
            <w:r w:rsidRPr="002B3B40">
              <w:rPr>
                <w:rFonts w:asciiTheme="minorHAnsi" w:hAnsiTheme="minorHAnsi"/>
              </w:rPr>
              <w:t>30</w:t>
            </w:r>
          </w:p>
        </w:tc>
      </w:tr>
      <w:tr w:rsidR="00F644FB" w:rsidRPr="002B3B40" w14:paraId="290624EF" w14:textId="77777777" w:rsidTr="00F644FB">
        <w:trPr>
          <w:trHeight w:val="360"/>
        </w:trPr>
        <w:tc>
          <w:tcPr>
            <w:tcW w:w="1501" w:type="dxa"/>
            <w:tcBorders>
              <w:top w:val="single" w:sz="5" w:space="0" w:color="000000"/>
              <w:left w:val="nil"/>
              <w:bottom w:val="nil"/>
              <w:right w:val="nil"/>
            </w:tcBorders>
          </w:tcPr>
          <w:p w14:paraId="3F9C1F86" w14:textId="77777777" w:rsidR="00F644FB" w:rsidRPr="002B3B40" w:rsidRDefault="00F644FB" w:rsidP="003822BE">
            <w:pPr>
              <w:spacing w:after="0" w:line="259" w:lineRule="auto"/>
              <w:ind w:left="0" w:right="0" w:firstLine="0"/>
              <w:jc w:val="left"/>
              <w:rPr>
                <w:rFonts w:asciiTheme="minorHAnsi" w:hAnsiTheme="minorHAnsi"/>
              </w:rPr>
            </w:pPr>
            <w:proofErr w:type="spellStart"/>
            <w:r w:rsidRPr="002B3B40">
              <w:rPr>
                <w:rFonts w:asciiTheme="minorHAnsi" w:hAnsiTheme="minorHAnsi"/>
              </w:rPr>
              <w:t>Accuracy</w:t>
            </w:r>
            <w:proofErr w:type="spellEnd"/>
          </w:p>
        </w:tc>
        <w:tc>
          <w:tcPr>
            <w:tcW w:w="1167" w:type="dxa"/>
            <w:tcBorders>
              <w:top w:val="single" w:sz="5" w:space="0" w:color="000000"/>
              <w:left w:val="nil"/>
              <w:bottom w:val="nil"/>
              <w:right w:val="nil"/>
            </w:tcBorders>
          </w:tcPr>
          <w:p w14:paraId="6372351D" w14:textId="77777777" w:rsidR="00F644FB" w:rsidRPr="002B3B40" w:rsidRDefault="00F644FB" w:rsidP="003822BE">
            <w:pPr>
              <w:spacing w:after="160" w:line="259" w:lineRule="auto"/>
              <w:ind w:left="0" w:right="0" w:firstLine="0"/>
              <w:jc w:val="left"/>
              <w:rPr>
                <w:rFonts w:asciiTheme="minorHAnsi" w:hAnsiTheme="minorHAnsi"/>
              </w:rPr>
            </w:pPr>
          </w:p>
        </w:tc>
        <w:tc>
          <w:tcPr>
            <w:tcW w:w="1961" w:type="dxa"/>
            <w:tcBorders>
              <w:top w:val="single" w:sz="5" w:space="0" w:color="000000"/>
              <w:left w:val="nil"/>
              <w:bottom w:val="nil"/>
              <w:right w:val="nil"/>
            </w:tcBorders>
          </w:tcPr>
          <w:p w14:paraId="2F6C86C8" w14:textId="2E8CB683" w:rsidR="00F644FB" w:rsidRPr="002B3B40" w:rsidRDefault="00F644FB" w:rsidP="003822BE">
            <w:pPr>
              <w:spacing w:after="0" w:line="259" w:lineRule="auto"/>
              <w:ind w:left="296" w:right="0" w:firstLine="0"/>
              <w:jc w:val="left"/>
              <w:rPr>
                <w:rFonts w:asciiTheme="minorHAnsi" w:hAnsiTheme="minorHAnsi"/>
              </w:rPr>
            </w:pPr>
            <w:r w:rsidRPr="002B3B40">
              <w:rPr>
                <w:rFonts w:asciiTheme="minorHAnsi" w:hAnsiTheme="minorHAnsi"/>
              </w:rPr>
              <w:t>0.93 (61)</w:t>
            </w:r>
          </w:p>
        </w:tc>
        <w:tc>
          <w:tcPr>
            <w:tcW w:w="827" w:type="dxa"/>
            <w:tcBorders>
              <w:top w:val="single" w:sz="5" w:space="0" w:color="000000"/>
              <w:left w:val="nil"/>
              <w:bottom w:val="nil"/>
              <w:right w:val="nil"/>
            </w:tcBorders>
          </w:tcPr>
          <w:p w14:paraId="717B7A0C" w14:textId="77777777" w:rsidR="00F644FB" w:rsidRPr="002B3B40" w:rsidRDefault="00F644FB" w:rsidP="003822BE">
            <w:pPr>
              <w:spacing w:after="160" w:line="259" w:lineRule="auto"/>
              <w:ind w:left="0" w:right="0" w:firstLine="0"/>
              <w:jc w:val="left"/>
              <w:rPr>
                <w:rFonts w:asciiTheme="minorHAnsi" w:hAnsiTheme="minorHAnsi"/>
              </w:rPr>
            </w:pPr>
          </w:p>
        </w:tc>
      </w:tr>
      <w:tr w:rsidR="00F644FB" w:rsidRPr="002B3B40" w14:paraId="12D90B4D" w14:textId="77777777" w:rsidTr="00F644FB">
        <w:trPr>
          <w:trHeight w:val="289"/>
        </w:trPr>
        <w:tc>
          <w:tcPr>
            <w:tcW w:w="1501" w:type="dxa"/>
            <w:tcBorders>
              <w:top w:val="nil"/>
              <w:left w:val="nil"/>
              <w:bottom w:val="nil"/>
              <w:right w:val="nil"/>
            </w:tcBorders>
          </w:tcPr>
          <w:p w14:paraId="6BC3A0FD" w14:textId="77777777" w:rsidR="00F644FB" w:rsidRPr="002B3B40" w:rsidRDefault="00F644FB" w:rsidP="003822BE">
            <w:pPr>
              <w:spacing w:after="0" w:line="259" w:lineRule="auto"/>
              <w:ind w:left="0" w:right="0" w:firstLine="0"/>
              <w:jc w:val="left"/>
              <w:rPr>
                <w:rFonts w:asciiTheme="minorHAnsi" w:hAnsiTheme="minorHAnsi"/>
              </w:rPr>
            </w:pPr>
            <w:r w:rsidRPr="002B3B40">
              <w:rPr>
                <w:rFonts w:asciiTheme="minorHAnsi" w:hAnsiTheme="minorHAnsi"/>
              </w:rPr>
              <w:t xml:space="preserve">Macro </w:t>
            </w:r>
            <w:proofErr w:type="spellStart"/>
            <w:r w:rsidRPr="002B3B40">
              <w:rPr>
                <w:rFonts w:asciiTheme="minorHAnsi" w:hAnsiTheme="minorHAnsi"/>
              </w:rPr>
              <w:t>avg</w:t>
            </w:r>
            <w:proofErr w:type="spellEnd"/>
          </w:p>
        </w:tc>
        <w:tc>
          <w:tcPr>
            <w:tcW w:w="1167" w:type="dxa"/>
            <w:tcBorders>
              <w:top w:val="nil"/>
              <w:left w:val="nil"/>
              <w:bottom w:val="nil"/>
              <w:right w:val="nil"/>
            </w:tcBorders>
          </w:tcPr>
          <w:p w14:paraId="4B0404A4" w14:textId="7CF26C69" w:rsidR="00F644FB" w:rsidRPr="002B3B40" w:rsidRDefault="00F644FB" w:rsidP="003822BE">
            <w:pPr>
              <w:spacing w:after="0" w:line="259" w:lineRule="auto"/>
              <w:ind w:left="256" w:right="0" w:firstLine="0"/>
              <w:jc w:val="left"/>
              <w:rPr>
                <w:rFonts w:asciiTheme="minorHAnsi" w:hAnsiTheme="minorHAnsi"/>
              </w:rPr>
            </w:pPr>
            <w:r w:rsidRPr="002B3B40">
              <w:rPr>
                <w:rFonts w:asciiTheme="minorHAnsi" w:hAnsiTheme="minorHAnsi"/>
              </w:rPr>
              <w:t>0.94</w:t>
            </w:r>
          </w:p>
        </w:tc>
        <w:tc>
          <w:tcPr>
            <w:tcW w:w="1961" w:type="dxa"/>
            <w:tcBorders>
              <w:top w:val="nil"/>
              <w:left w:val="nil"/>
              <w:bottom w:val="nil"/>
              <w:right w:val="nil"/>
            </w:tcBorders>
          </w:tcPr>
          <w:p w14:paraId="7432F5CB" w14:textId="77777777" w:rsidR="00F644FB" w:rsidRPr="002B3B40" w:rsidRDefault="00F644FB" w:rsidP="003822BE">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0.93</w:t>
            </w:r>
            <w:r w:rsidRPr="002B3B40">
              <w:rPr>
                <w:rFonts w:asciiTheme="minorHAnsi" w:hAnsiTheme="minorHAnsi"/>
              </w:rPr>
              <w:tab/>
              <w:t>0.93</w:t>
            </w:r>
          </w:p>
        </w:tc>
        <w:tc>
          <w:tcPr>
            <w:tcW w:w="827" w:type="dxa"/>
            <w:tcBorders>
              <w:top w:val="nil"/>
              <w:left w:val="nil"/>
              <w:bottom w:val="nil"/>
              <w:right w:val="nil"/>
            </w:tcBorders>
          </w:tcPr>
          <w:p w14:paraId="620C745D" w14:textId="77777777" w:rsidR="00F644FB" w:rsidRPr="002B3B40" w:rsidRDefault="00F644FB" w:rsidP="003822BE">
            <w:pPr>
              <w:spacing w:after="0" w:line="259" w:lineRule="auto"/>
              <w:ind w:left="0" w:right="0" w:firstLine="0"/>
              <w:jc w:val="center"/>
              <w:rPr>
                <w:rFonts w:asciiTheme="minorHAnsi" w:hAnsiTheme="minorHAnsi"/>
              </w:rPr>
            </w:pPr>
            <w:r w:rsidRPr="002B3B40">
              <w:rPr>
                <w:rFonts w:asciiTheme="minorHAnsi" w:hAnsiTheme="minorHAnsi"/>
              </w:rPr>
              <w:t>61</w:t>
            </w:r>
          </w:p>
        </w:tc>
      </w:tr>
      <w:tr w:rsidR="00F644FB" w:rsidRPr="002B3B40" w14:paraId="3FA0F115" w14:textId="77777777" w:rsidTr="00F644FB">
        <w:trPr>
          <w:trHeight w:val="341"/>
        </w:trPr>
        <w:tc>
          <w:tcPr>
            <w:tcW w:w="1501" w:type="dxa"/>
            <w:tcBorders>
              <w:top w:val="nil"/>
              <w:left w:val="nil"/>
              <w:bottom w:val="single" w:sz="7" w:space="0" w:color="000000"/>
              <w:right w:val="nil"/>
            </w:tcBorders>
          </w:tcPr>
          <w:p w14:paraId="2B933196" w14:textId="77777777" w:rsidR="00F644FB" w:rsidRPr="002B3B40" w:rsidRDefault="00F644FB" w:rsidP="003822BE">
            <w:pPr>
              <w:spacing w:after="0" w:line="259" w:lineRule="auto"/>
              <w:ind w:left="0" w:right="0" w:firstLine="0"/>
              <w:jc w:val="left"/>
              <w:rPr>
                <w:rFonts w:asciiTheme="minorHAnsi" w:hAnsiTheme="minorHAnsi"/>
              </w:rPr>
            </w:pPr>
            <w:proofErr w:type="spellStart"/>
            <w:r w:rsidRPr="002B3B40">
              <w:rPr>
                <w:rFonts w:asciiTheme="minorHAnsi" w:hAnsiTheme="minorHAnsi"/>
              </w:rPr>
              <w:t>Weighted</w:t>
            </w:r>
            <w:proofErr w:type="spellEnd"/>
            <w:r w:rsidRPr="002B3B40">
              <w:rPr>
                <w:rFonts w:asciiTheme="minorHAnsi" w:hAnsiTheme="minorHAnsi"/>
              </w:rPr>
              <w:t xml:space="preserve"> </w:t>
            </w:r>
            <w:proofErr w:type="spellStart"/>
            <w:r w:rsidRPr="002B3B40">
              <w:rPr>
                <w:rFonts w:asciiTheme="minorHAnsi" w:hAnsiTheme="minorHAnsi"/>
              </w:rPr>
              <w:t>avg</w:t>
            </w:r>
            <w:proofErr w:type="spellEnd"/>
          </w:p>
        </w:tc>
        <w:tc>
          <w:tcPr>
            <w:tcW w:w="1167" w:type="dxa"/>
            <w:tcBorders>
              <w:top w:val="nil"/>
              <w:left w:val="nil"/>
              <w:bottom w:val="single" w:sz="7" w:space="0" w:color="000000"/>
              <w:right w:val="nil"/>
            </w:tcBorders>
          </w:tcPr>
          <w:p w14:paraId="48E20C34" w14:textId="7E7B3FDB" w:rsidR="00F644FB" w:rsidRPr="002B3B40" w:rsidRDefault="00F644FB" w:rsidP="003822BE">
            <w:pPr>
              <w:spacing w:after="0" w:line="259" w:lineRule="auto"/>
              <w:ind w:left="256" w:right="0" w:firstLine="0"/>
              <w:jc w:val="left"/>
              <w:rPr>
                <w:rFonts w:asciiTheme="minorHAnsi" w:hAnsiTheme="minorHAnsi"/>
              </w:rPr>
            </w:pPr>
            <w:r w:rsidRPr="002B3B40">
              <w:rPr>
                <w:rFonts w:asciiTheme="minorHAnsi" w:hAnsiTheme="minorHAnsi"/>
              </w:rPr>
              <w:t>0.94</w:t>
            </w:r>
          </w:p>
        </w:tc>
        <w:tc>
          <w:tcPr>
            <w:tcW w:w="1961" w:type="dxa"/>
            <w:tcBorders>
              <w:top w:val="nil"/>
              <w:left w:val="nil"/>
              <w:bottom w:val="single" w:sz="7" w:space="0" w:color="000000"/>
              <w:right w:val="nil"/>
            </w:tcBorders>
          </w:tcPr>
          <w:p w14:paraId="22FAF006" w14:textId="77777777" w:rsidR="00F644FB" w:rsidRPr="002B3B40" w:rsidRDefault="00F644FB" w:rsidP="003822BE">
            <w:pPr>
              <w:tabs>
                <w:tab w:val="center" w:pos="1295"/>
              </w:tabs>
              <w:spacing w:after="0" w:line="259" w:lineRule="auto"/>
              <w:ind w:left="0" w:right="0" w:firstLine="0"/>
              <w:jc w:val="left"/>
              <w:rPr>
                <w:rFonts w:asciiTheme="minorHAnsi" w:hAnsiTheme="minorHAnsi"/>
              </w:rPr>
            </w:pPr>
            <w:r w:rsidRPr="002B3B40">
              <w:rPr>
                <w:rFonts w:asciiTheme="minorHAnsi" w:hAnsiTheme="minorHAnsi"/>
              </w:rPr>
              <w:t>0.93</w:t>
            </w:r>
            <w:r w:rsidRPr="002B3B40">
              <w:rPr>
                <w:rFonts w:asciiTheme="minorHAnsi" w:hAnsiTheme="minorHAnsi"/>
              </w:rPr>
              <w:tab/>
              <w:t>0.93</w:t>
            </w:r>
          </w:p>
        </w:tc>
        <w:tc>
          <w:tcPr>
            <w:tcW w:w="827" w:type="dxa"/>
            <w:tcBorders>
              <w:top w:val="nil"/>
              <w:left w:val="nil"/>
              <w:bottom w:val="single" w:sz="7" w:space="0" w:color="000000"/>
              <w:right w:val="nil"/>
            </w:tcBorders>
          </w:tcPr>
          <w:p w14:paraId="0FD6D473" w14:textId="77777777" w:rsidR="00F644FB" w:rsidRPr="002B3B40" w:rsidRDefault="00F644FB" w:rsidP="003822BE">
            <w:pPr>
              <w:spacing w:after="0" w:line="259" w:lineRule="auto"/>
              <w:ind w:left="0" w:right="0" w:firstLine="0"/>
              <w:jc w:val="center"/>
              <w:rPr>
                <w:rFonts w:asciiTheme="minorHAnsi" w:hAnsiTheme="minorHAnsi"/>
              </w:rPr>
            </w:pPr>
            <w:r w:rsidRPr="002B3B40">
              <w:rPr>
                <w:rFonts w:asciiTheme="minorHAnsi" w:hAnsiTheme="minorHAnsi"/>
              </w:rPr>
              <w:t>61</w:t>
            </w:r>
          </w:p>
        </w:tc>
      </w:tr>
    </w:tbl>
    <w:p w14:paraId="5A707BA7" w14:textId="77777777" w:rsidR="002056E6" w:rsidRPr="002B3B40" w:rsidRDefault="002056E6" w:rsidP="00B43426">
      <w:pPr>
        <w:pStyle w:val="Nagwek2"/>
        <w:rPr>
          <w:rFonts w:asciiTheme="minorHAnsi" w:hAnsiTheme="minorHAnsi"/>
        </w:rPr>
      </w:pPr>
    </w:p>
    <w:p w14:paraId="49CA752B" w14:textId="675E8894" w:rsidR="00F644FB" w:rsidRPr="002B3B40" w:rsidRDefault="00F644FB" w:rsidP="00F644FB">
      <w:pPr>
        <w:spacing w:after="855" w:line="265" w:lineRule="auto"/>
        <w:ind w:left="1598" w:right="1981"/>
        <w:rPr>
          <w:rFonts w:asciiTheme="minorHAnsi" w:hAnsiTheme="minorHAnsi"/>
        </w:rPr>
      </w:pPr>
      <w:proofErr w:type="spellStart"/>
      <w:r w:rsidRPr="002B3B40">
        <w:rPr>
          <w:rFonts w:asciiTheme="minorHAnsi" w:hAnsiTheme="minorHAnsi"/>
        </w:rPr>
        <w:t>Table</w:t>
      </w:r>
      <w:proofErr w:type="spellEnd"/>
      <w:r w:rsidRPr="002B3B40">
        <w:rPr>
          <w:rFonts w:asciiTheme="minorHAnsi" w:hAnsiTheme="minorHAnsi"/>
        </w:rPr>
        <w:t xml:space="preserve"> 2: Podsumowanie wyników regresji logistycznej. </w:t>
      </w:r>
    </w:p>
    <w:p w14:paraId="696E12D3" w14:textId="73364081" w:rsidR="00F644FB" w:rsidRPr="002B3B40" w:rsidRDefault="00EB5CD0" w:rsidP="00B966BF">
      <w:pPr>
        <w:spacing w:after="0" w:line="265" w:lineRule="auto"/>
        <w:ind w:right="1981"/>
        <w:jc w:val="left"/>
        <w:rPr>
          <w:rFonts w:asciiTheme="minorHAnsi" w:hAnsiTheme="minorHAnsi"/>
        </w:rPr>
      </w:pPr>
      <w:r w:rsidRPr="002B3B40">
        <w:rPr>
          <w:rFonts w:asciiTheme="minorHAnsi" w:hAnsiTheme="minorHAnsi"/>
        </w:rPr>
        <w:t xml:space="preserve">W obu przypadkach uzyskano </w:t>
      </w:r>
      <w:r w:rsidRPr="002B3B40">
        <w:rPr>
          <w:rFonts w:asciiTheme="minorHAnsi" w:hAnsiTheme="minorHAnsi"/>
          <w:b/>
          <w:bCs/>
        </w:rPr>
        <w:t>dokładność (</w:t>
      </w:r>
      <w:proofErr w:type="spellStart"/>
      <w:r w:rsidRPr="002B3B40">
        <w:rPr>
          <w:rFonts w:asciiTheme="minorHAnsi" w:hAnsiTheme="minorHAnsi"/>
          <w:b/>
          <w:bCs/>
        </w:rPr>
        <w:t>accuracy</w:t>
      </w:r>
      <w:proofErr w:type="spellEnd"/>
      <w:r w:rsidRPr="002B3B40">
        <w:rPr>
          <w:rFonts w:asciiTheme="minorHAnsi" w:hAnsiTheme="minorHAnsi"/>
          <w:b/>
          <w:bCs/>
        </w:rPr>
        <w:t>) na poziomie ~93%</w:t>
      </w:r>
      <w:r w:rsidRPr="002B3B40">
        <w:rPr>
          <w:rFonts w:asciiTheme="minorHAnsi" w:hAnsiTheme="minorHAnsi"/>
        </w:rPr>
        <w:t>, co oznacza, że klasyfikatory poprawnie rozpoznawały ok. 93% postów.</w:t>
      </w:r>
    </w:p>
    <w:p w14:paraId="1CD12E94" w14:textId="3D3301AC" w:rsidR="0099187F" w:rsidRPr="002B3B40" w:rsidRDefault="0099187F" w:rsidP="00B966BF">
      <w:pPr>
        <w:pStyle w:val="Nagwek2"/>
        <w:ind w:left="0" w:firstLine="0"/>
        <w:rPr>
          <w:rFonts w:asciiTheme="minorHAnsi" w:hAnsiTheme="minorHAnsi"/>
        </w:rPr>
      </w:pPr>
      <w:r w:rsidRPr="002B3B40">
        <w:rPr>
          <w:rFonts w:asciiTheme="minorHAnsi" w:hAnsiTheme="minorHAnsi"/>
        </w:rPr>
        <w:t xml:space="preserve">Analiza </w:t>
      </w:r>
      <w:proofErr w:type="spellStart"/>
      <w:r w:rsidR="000871A5" w:rsidRPr="002B3B40">
        <w:rPr>
          <w:rFonts w:asciiTheme="minorHAnsi" w:hAnsiTheme="minorHAnsi"/>
        </w:rPr>
        <w:t>confusion</w:t>
      </w:r>
      <w:proofErr w:type="spellEnd"/>
      <w:r w:rsidR="000871A5" w:rsidRPr="002B3B40">
        <w:rPr>
          <w:rFonts w:asciiTheme="minorHAnsi" w:hAnsiTheme="minorHAnsi"/>
        </w:rPr>
        <w:t xml:space="preserve"> matrix</w:t>
      </w:r>
    </w:p>
    <w:p w14:paraId="2C8C554A" w14:textId="77777777" w:rsidR="00EB5CD0" w:rsidRPr="00EB5CD0" w:rsidRDefault="00EB5CD0" w:rsidP="00EB5CD0">
      <w:pPr>
        <w:spacing w:after="0"/>
        <w:ind w:left="0" w:firstLine="0"/>
        <w:rPr>
          <w:rFonts w:asciiTheme="minorHAnsi" w:hAnsiTheme="minorHAnsi"/>
        </w:rPr>
      </w:pPr>
      <w:r w:rsidRPr="00EB5CD0">
        <w:rPr>
          <w:rFonts w:asciiTheme="minorHAnsi" w:hAnsiTheme="minorHAnsi"/>
        </w:rPr>
        <w:t>Na poniższych rysunkach przedstawiono macierze konfuzji (</w:t>
      </w:r>
      <w:proofErr w:type="spellStart"/>
      <w:r w:rsidRPr="00EB5CD0">
        <w:rPr>
          <w:rFonts w:asciiTheme="minorHAnsi" w:hAnsiTheme="minorHAnsi"/>
        </w:rPr>
        <w:t>Confusion</w:t>
      </w:r>
      <w:proofErr w:type="spellEnd"/>
      <w:r w:rsidRPr="00EB5CD0">
        <w:rPr>
          <w:rFonts w:asciiTheme="minorHAnsi" w:hAnsiTheme="minorHAnsi"/>
        </w:rPr>
        <w:t xml:space="preserve"> Matrix) dla obu modeli.</w:t>
      </w:r>
    </w:p>
    <w:p w14:paraId="1EB0D206" w14:textId="77777777" w:rsidR="00EB5CD0" w:rsidRPr="00EB5CD0" w:rsidRDefault="00EB5CD0" w:rsidP="00EB5CD0">
      <w:pPr>
        <w:numPr>
          <w:ilvl w:val="0"/>
          <w:numId w:val="30"/>
        </w:numPr>
        <w:spacing w:after="0"/>
        <w:rPr>
          <w:rFonts w:asciiTheme="minorHAnsi" w:hAnsiTheme="minorHAnsi"/>
        </w:rPr>
      </w:pPr>
      <w:r w:rsidRPr="00EB5CD0">
        <w:rPr>
          <w:rFonts w:asciiTheme="minorHAnsi" w:hAnsiTheme="minorHAnsi"/>
          <w:b/>
          <w:bCs/>
        </w:rPr>
        <w:t xml:space="preserve">Oś pionowa (True </w:t>
      </w:r>
      <w:proofErr w:type="spellStart"/>
      <w:r w:rsidRPr="00EB5CD0">
        <w:rPr>
          <w:rFonts w:asciiTheme="minorHAnsi" w:hAnsiTheme="minorHAnsi"/>
          <w:b/>
          <w:bCs/>
        </w:rPr>
        <w:t>label</w:t>
      </w:r>
      <w:proofErr w:type="spellEnd"/>
      <w:r w:rsidRPr="00EB5CD0">
        <w:rPr>
          <w:rFonts w:asciiTheme="minorHAnsi" w:hAnsiTheme="minorHAnsi"/>
          <w:b/>
          <w:bCs/>
        </w:rPr>
        <w:t>)</w:t>
      </w:r>
      <w:r w:rsidRPr="00EB5CD0">
        <w:rPr>
          <w:rFonts w:asciiTheme="minorHAnsi" w:hAnsiTheme="minorHAnsi"/>
        </w:rPr>
        <w:t xml:space="preserve"> – etykieta faktyczna,</w:t>
      </w:r>
    </w:p>
    <w:p w14:paraId="0075F75E" w14:textId="77777777" w:rsidR="00EB5CD0" w:rsidRPr="00EB5CD0" w:rsidRDefault="00EB5CD0" w:rsidP="00EB5CD0">
      <w:pPr>
        <w:numPr>
          <w:ilvl w:val="0"/>
          <w:numId w:val="30"/>
        </w:numPr>
        <w:spacing w:after="0"/>
        <w:rPr>
          <w:rFonts w:asciiTheme="minorHAnsi" w:hAnsiTheme="minorHAnsi"/>
        </w:rPr>
      </w:pPr>
      <w:r w:rsidRPr="00EB5CD0">
        <w:rPr>
          <w:rFonts w:asciiTheme="minorHAnsi" w:hAnsiTheme="minorHAnsi"/>
          <w:b/>
          <w:bCs/>
        </w:rPr>
        <w:t>Oś pozioma (</w:t>
      </w:r>
      <w:proofErr w:type="spellStart"/>
      <w:r w:rsidRPr="00EB5CD0">
        <w:rPr>
          <w:rFonts w:asciiTheme="minorHAnsi" w:hAnsiTheme="minorHAnsi"/>
          <w:b/>
          <w:bCs/>
        </w:rPr>
        <w:t>Predicted</w:t>
      </w:r>
      <w:proofErr w:type="spellEnd"/>
      <w:r w:rsidRPr="00EB5CD0">
        <w:rPr>
          <w:rFonts w:asciiTheme="minorHAnsi" w:hAnsiTheme="minorHAnsi"/>
          <w:b/>
          <w:bCs/>
        </w:rPr>
        <w:t xml:space="preserve"> </w:t>
      </w:r>
      <w:proofErr w:type="spellStart"/>
      <w:r w:rsidRPr="00EB5CD0">
        <w:rPr>
          <w:rFonts w:asciiTheme="minorHAnsi" w:hAnsiTheme="minorHAnsi"/>
          <w:b/>
          <w:bCs/>
        </w:rPr>
        <w:t>label</w:t>
      </w:r>
      <w:proofErr w:type="spellEnd"/>
      <w:r w:rsidRPr="00EB5CD0">
        <w:rPr>
          <w:rFonts w:asciiTheme="minorHAnsi" w:hAnsiTheme="minorHAnsi"/>
          <w:b/>
          <w:bCs/>
        </w:rPr>
        <w:t>)</w:t>
      </w:r>
      <w:r w:rsidRPr="00EB5CD0">
        <w:rPr>
          <w:rFonts w:asciiTheme="minorHAnsi" w:hAnsiTheme="minorHAnsi"/>
        </w:rPr>
        <w:t xml:space="preserve"> – etykieta przewidziana przez model.</w:t>
      </w:r>
    </w:p>
    <w:p w14:paraId="489F73B1" w14:textId="77777777" w:rsidR="00EB5CD0" w:rsidRPr="00EB5CD0" w:rsidRDefault="00EB5CD0" w:rsidP="00EB5CD0">
      <w:pPr>
        <w:spacing w:after="0"/>
        <w:ind w:left="0" w:firstLine="0"/>
        <w:rPr>
          <w:rFonts w:asciiTheme="minorHAnsi" w:hAnsiTheme="minorHAnsi"/>
        </w:rPr>
      </w:pPr>
      <w:r w:rsidRPr="00EB5CD0">
        <w:rPr>
          <w:rFonts w:asciiTheme="minorHAnsi" w:hAnsiTheme="minorHAnsi"/>
          <w:b/>
          <w:bCs/>
        </w:rPr>
        <w:t>Naiwny Bayes</w:t>
      </w:r>
    </w:p>
    <w:p w14:paraId="28261D07" w14:textId="77777777" w:rsidR="00EB5CD0" w:rsidRPr="00EB5CD0" w:rsidRDefault="00EB5CD0" w:rsidP="00EB5CD0">
      <w:pPr>
        <w:numPr>
          <w:ilvl w:val="0"/>
          <w:numId w:val="31"/>
        </w:numPr>
        <w:spacing w:after="0"/>
        <w:rPr>
          <w:rFonts w:asciiTheme="minorHAnsi" w:hAnsiTheme="minorHAnsi"/>
        </w:rPr>
      </w:pPr>
      <w:r w:rsidRPr="00EB5CD0">
        <w:rPr>
          <w:rFonts w:asciiTheme="minorHAnsi" w:hAnsiTheme="minorHAnsi"/>
        </w:rPr>
        <w:t>28 lub 29 postów „</w:t>
      </w:r>
      <w:proofErr w:type="spellStart"/>
      <w:r w:rsidRPr="00EB5CD0">
        <w:rPr>
          <w:rFonts w:asciiTheme="minorHAnsi" w:hAnsiTheme="minorHAnsi"/>
        </w:rPr>
        <w:t>Mandrill</w:t>
      </w:r>
      <w:proofErr w:type="spellEnd"/>
      <w:r w:rsidRPr="00EB5CD0">
        <w:rPr>
          <w:rFonts w:asciiTheme="minorHAnsi" w:hAnsiTheme="minorHAnsi"/>
        </w:rPr>
        <w:t>” zostało poprawnie sklasyfikowanych, 2–3 błędnie (zależnie od konkretnej próby).</w:t>
      </w:r>
    </w:p>
    <w:p w14:paraId="59345EAC" w14:textId="77777777" w:rsidR="00EB5CD0" w:rsidRDefault="00EB5CD0" w:rsidP="00EB5CD0">
      <w:pPr>
        <w:numPr>
          <w:ilvl w:val="0"/>
          <w:numId w:val="31"/>
        </w:numPr>
        <w:spacing w:after="0"/>
        <w:rPr>
          <w:rFonts w:asciiTheme="minorHAnsi" w:hAnsiTheme="minorHAnsi"/>
        </w:rPr>
      </w:pPr>
      <w:r w:rsidRPr="00EB5CD0">
        <w:rPr>
          <w:rFonts w:asciiTheme="minorHAnsi" w:hAnsiTheme="minorHAnsi"/>
        </w:rPr>
        <w:t>Podobna skuteczność w klasie „inne” (28–29 poprawnych klasyfikacji, 1–2 błędne).</w:t>
      </w:r>
    </w:p>
    <w:p w14:paraId="5C82F3BD" w14:textId="77777777" w:rsidR="00B966BF" w:rsidRPr="00EB5CD0" w:rsidRDefault="00B966BF" w:rsidP="00B966BF">
      <w:pPr>
        <w:spacing w:after="0"/>
        <w:ind w:left="720" w:firstLine="0"/>
        <w:rPr>
          <w:rFonts w:asciiTheme="minorHAnsi" w:hAnsiTheme="minorHAnsi"/>
        </w:rPr>
      </w:pPr>
    </w:p>
    <w:p w14:paraId="4920D11D" w14:textId="77777777" w:rsidR="00EB5CD0" w:rsidRPr="00EB5CD0" w:rsidRDefault="00EB5CD0" w:rsidP="00EB5CD0">
      <w:pPr>
        <w:spacing w:after="0"/>
        <w:ind w:left="0" w:firstLine="0"/>
        <w:rPr>
          <w:rFonts w:asciiTheme="minorHAnsi" w:hAnsiTheme="minorHAnsi"/>
        </w:rPr>
      </w:pPr>
      <w:r w:rsidRPr="00EB5CD0">
        <w:rPr>
          <w:rFonts w:asciiTheme="minorHAnsi" w:hAnsiTheme="minorHAnsi"/>
          <w:b/>
          <w:bCs/>
        </w:rPr>
        <w:lastRenderedPageBreak/>
        <w:t>Regresja logistyczna</w:t>
      </w:r>
    </w:p>
    <w:p w14:paraId="0B031D34" w14:textId="77777777" w:rsidR="00EB5CD0" w:rsidRPr="00EB5CD0" w:rsidRDefault="00EB5CD0" w:rsidP="00EB5CD0">
      <w:pPr>
        <w:numPr>
          <w:ilvl w:val="0"/>
          <w:numId w:val="32"/>
        </w:numPr>
        <w:spacing w:after="0"/>
        <w:rPr>
          <w:rFonts w:asciiTheme="minorHAnsi" w:hAnsiTheme="minorHAnsi"/>
        </w:rPr>
      </w:pPr>
      <w:r w:rsidRPr="00EB5CD0">
        <w:rPr>
          <w:rFonts w:asciiTheme="minorHAnsi" w:hAnsiTheme="minorHAnsi"/>
        </w:rPr>
        <w:t>Bardzo zbliżony rozkład poprawek i błędów, potwierdzający podobną skuteczność obu modeli.</w:t>
      </w:r>
    </w:p>
    <w:p w14:paraId="0AC10601" w14:textId="77777777" w:rsidR="002056E6" w:rsidRPr="002B3B40" w:rsidRDefault="002056E6" w:rsidP="002056E6">
      <w:pPr>
        <w:spacing w:after="0"/>
        <w:ind w:left="0" w:firstLine="0"/>
        <w:rPr>
          <w:rFonts w:asciiTheme="minorHAnsi" w:hAnsiTheme="minorHAnsi"/>
        </w:rPr>
      </w:pPr>
    </w:p>
    <w:p w14:paraId="20B9DD63" w14:textId="156EEFF7" w:rsidR="002056E6" w:rsidRPr="002B3B40" w:rsidRDefault="00B24AB0" w:rsidP="002056E6">
      <w:pPr>
        <w:spacing w:after="0" w:line="265" w:lineRule="auto"/>
        <w:jc w:val="center"/>
        <w:rPr>
          <w:rFonts w:asciiTheme="minorHAnsi" w:hAnsiTheme="minorHAnsi"/>
        </w:rPr>
      </w:pPr>
      <w:r w:rsidRPr="002B3B40">
        <w:rPr>
          <w:rFonts w:asciiTheme="minorHAnsi" w:hAnsiTheme="minorHAnsi"/>
          <w:noProof/>
        </w:rPr>
        <w:drawing>
          <wp:inline distT="0" distB="0" distL="0" distR="0" wp14:anchorId="3C0525ED" wp14:editId="088D4FE8">
            <wp:extent cx="4361874" cy="3457575"/>
            <wp:effectExtent l="0" t="0" r="635" b="0"/>
            <wp:docPr id="1054616027" name="Obraz 1" descr="Obraz zawierający zrzut ekranu, tekst, kwadra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16027" name="Obraz 1" descr="Obraz zawierający zrzut ekranu, tekst, kwadrat, diagram&#10;&#10;Opis wygenerowany automatycznie"/>
                    <pic:cNvPicPr/>
                  </pic:nvPicPr>
                  <pic:blipFill>
                    <a:blip r:embed="rId15"/>
                    <a:stretch>
                      <a:fillRect/>
                    </a:stretch>
                  </pic:blipFill>
                  <pic:spPr>
                    <a:xfrm>
                      <a:off x="0" y="0"/>
                      <a:ext cx="4372262" cy="3465809"/>
                    </a:xfrm>
                    <a:prstGeom prst="rect">
                      <a:avLst/>
                    </a:prstGeom>
                  </pic:spPr>
                </pic:pic>
              </a:graphicData>
            </a:graphic>
          </wp:inline>
        </w:drawing>
      </w:r>
    </w:p>
    <w:p w14:paraId="0713DE42" w14:textId="77777777" w:rsidR="002056E6" w:rsidRPr="006E28CA" w:rsidRDefault="0099187F" w:rsidP="002056E6">
      <w:pPr>
        <w:spacing w:before="240" w:after="0" w:line="265" w:lineRule="auto"/>
        <w:jc w:val="center"/>
        <w:rPr>
          <w:rFonts w:asciiTheme="minorHAnsi" w:hAnsiTheme="minorHAnsi"/>
          <w:lang w:val="en-AU"/>
        </w:rPr>
      </w:pPr>
      <w:r w:rsidRPr="006E28CA">
        <w:rPr>
          <w:rFonts w:asciiTheme="minorHAnsi" w:hAnsiTheme="minorHAnsi"/>
          <w:lang w:val="en-AU"/>
        </w:rPr>
        <w:t xml:space="preserve">Figure 1: </w:t>
      </w:r>
      <w:r w:rsidR="002056E6" w:rsidRPr="006E28CA">
        <w:rPr>
          <w:rFonts w:asciiTheme="minorHAnsi" w:hAnsiTheme="minorHAnsi"/>
          <w:lang w:val="en-AU"/>
        </w:rPr>
        <w:t xml:space="preserve">Confusion matrix </w:t>
      </w:r>
      <w:proofErr w:type="spellStart"/>
      <w:r w:rsidRPr="006E28CA">
        <w:rPr>
          <w:rFonts w:asciiTheme="minorHAnsi" w:hAnsiTheme="minorHAnsi"/>
          <w:lang w:val="en-AU"/>
        </w:rPr>
        <w:t>modelu</w:t>
      </w:r>
      <w:proofErr w:type="spellEnd"/>
      <w:r w:rsidRPr="006E28CA">
        <w:rPr>
          <w:rFonts w:asciiTheme="minorHAnsi" w:hAnsiTheme="minorHAnsi"/>
          <w:lang w:val="en-AU"/>
        </w:rPr>
        <w:t xml:space="preserve"> </w:t>
      </w:r>
      <w:r w:rsidR="002056E6" w:rsidRPr="006E28CA">
        <w:rPr>
          <w:rFonts w:asciiTheme="minorHAnsi" w:hAnsiTheme="minorHAnsi"/>
          <w:lang w:val="en-AU"/>
        </w:rPr>
        <w:t>Naive Bayes</w:t>
      </w:r>
    </w:p>
    <w:p w14:paraId="07819FB9" w14:textId="430A8EC4" w:rsidR="00B24AB0" w:rsidRPr="002B3B40" w:rsidRDefault="002056E6" w:rsidP="002056E6">
      <w:pPr>
        <w:spacing w:before="240" w:after="0" w:line="265" w:lineRule="auto"/>
        <w:jc w:val="center"/>
        <w:rPr>
          <w:rFonts w:asciiTheme="minorHAnsi" w:hAnsiTheme="minorHAnsi"/>
        </w:rPr>
      </w:pPr>
      <w:r w:rsidRPr="002B3B40">
        <w:rPr>
          <w:rFonts w:asciiTheme="minorHAnsi" w:hAnsiTheme="minorHAnsi"/>
          <w:noProof/>
        </w:rPr>
        <w:drawing>
          <wp:inline distT="0" distB="0" distL="0" distR="0" wp14:anchorId="2DFF87D4" wp14:editId="792C9A36">
            <wp:extent cx="4458119" cy="3533775"/>
            <wp:effectExtent l="0" t="0" r="0" b="0"/>
            <wp:docPr id="1502382043" name="Obraz 1" descr="Obraz zawierający zrzut ekranu, tekst, diagram, kwadr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82043" name="Obraz 1" descr="Obraz zawierający zrzut ekranu, tekst, diagram, kwadrat&#10;&#10;Opis wygenerowany automatycznie"/>
                    <pic:cNvPicPr/>
                  </pic:nvPicPr>
                  <pic:blipFill>
                    <a:blip r:embed="rId16"/>
                    <a:stretch>
                      <a:fillRect/>
                    </a:stretch>
                  </pic:blipFill>
                  <pic:spPr>
                    <a:xfrm>
                      <a:off x="0" y="0"/>
                      <a:ext cx="4466075" cy="3540081"/>
                    </a:xfrm>
                    <a:prstGeom prst="rect">
                      <a:avLst/>
                    </a:prstGeom>
                  </pic:spPr>
                </pic:pic>
              </a:graphicData>
            </a:graphic>
          </wp:inline>
        </w:drawing>
      </w:r>
    </w:p>
    <w:p w14:paraId="712B14B1" w14:textId="77777777" w:rsidR="002056E6" w:rsidRPr="002B3B40" w:rsidRDefault="002056E6" w:rsidP="002056E6">
      <w:pPr>
        <w:spacing w:after="0"/>
        <w:ind w:left="0" w:firstLine="0"/>
        <w:rPr>
          <w:rFonts w:asciiTheme="minorHAnsi" w:hAnsiTheme="minorHAnsi"/>
        </w:rPr>
      </w:pPr>
    </w:p>
    <w:p w14:paraId="248E4F06" w14:textId="26CD9046" w:rsidR="00EB5CD0" w:rsidRPr="002B3B40" w:rsidRDefault="002056E6" w:rsidP="00B966BF">
      <w:pPr>
        <w:spacing w:after="0"/>
        <w:ind w:left="0" w:firstLine="0"/>
        <w:jc w:val="center"/>
        <w:rPr>
          <w:rFonts w:asciiTheme="minorHAnsi" w:hAnsiTheme="minorHAnsi"/>
        </w:rPr>
      </w:pPr>
      <w:proofErr w:type="spellStart"/>
      <w:r w:rsidRPr="002B3B40">
        <w:rPr>
          <w:rFonts w:asciiTheme="minorHAnsi" w:hAnsiTheme="minorHAnsi"/>
        </w:rPr>
        <w:t>Figure</w:t>
      </w:r>
      <w:proofErr w:type="spellEnd"/>
      <w:r w:rsidRPr="002B3B40">
        <w:rPr>
          <w:rFonts w:asciiTheme="minorHAnsi" w:hAnsiTheme="minorHAnsi"/>
        </w:rPr>
        <w:t xml:space="preserve"> 2: </w:t>
      </w:r>
      <w:proofErr w:type="spellStart"/>
      <w:r w:rsidRPr="002B3B40">
        <w:rPr>
          <w:rFonts w:asciiTheme="minorHAnsi" w:hAnsiTheme="minorHAnsi"/>
        </w:rPr>
        <w:t>Confusion</w:t>
      </w:r>
      <w:proofErr w:type="spellEnd"/>
      <w:r w:rsidRPr="002B3B40">
        <w:rPr>
          <w:rFonts w:asciiTheme="minorHAnsi" w:hAnsiTheme="minorHAnsi"/>
        </w:rPr>
        <w:t xml:space="preserve"> matrix modelu regresji logistycznej.</w:t>
      </w:r>
    </w:p>
    <w:p w14:paraId="7112AEA0" w14:textId="704F12BA" w:rsidR="00B43426" w:rsidRPr="002B3B40" w:rsidRDefault="00B43426" w:rsidP="007A09F7">
      <w:pPr>
        <w:pStyle w:val="Nagwek2"/>
        <w:ind w:left="0" w:firstLine="0"/>
        <w:rPr>
          <w:rFonts w:asciiTheme="minorHAnsi" w:hAnsiTheme="minorHAnsi"/>
        </w:rPr>
      </w:pPr>
      <w:r w:rsidRPr="002B3B40">
        <w:rPr>
          <w:rFonts w:asciiTheme="minorHAnsi" w:hAnsiTheme="minorHAnsi"/>
        </w:rPr>
        <w:lastRenderedPageBreak/>
        <w:t>Analiza Krzywej ROC</w:t>
      </w:r>
    </w:p>
    <w:p w14:paraId="234A7404" w14:textId="77777777" w:rsidR="00EB5CD0" w:rsidRPr="00EB5CD0" w:rsidRDefault="00EB5CD0" w:rsidP="00EB5CD0">
      <w:pPr>
        <w:spacing w:after="0"/>
        <w:ind w:right="303"/>
        <w:rPr>
          <w:rFonts w:asciiTheme="minorHAnsi" w:hAnsiTheme="minorHAnsi"/>
          <w:b/>
          <w:bCs/>
        </w:rPr>
      </w:pPr>
      <w:r w:rsidRPr="00EB5CD0">
        <w:rPr>
          <w:rFonts w:asciiTheme="minorHAnsi" w:hAnsiTheme="minorHAnsi"/>
          <w:b/>
          <w:bCs/>
        </w:rPr>
        <w:t>Krzywa ROC i wartość AUC</w:t>
      </w:r>
    </w:p>
    <w:p w14:paraId="7A51912C" w14:textId="77777777" w:rsidR="00EB5CD0" w:rsidRPr="00EB5CD0" w:rsidRDefault="00EB5CD0" w:rsidP="00EB5CD0">
      <w:pPr>
        <w:spacing w:after="0"/>
        <w:ind w:right="303"/>
        <w:rPr>
          <w:rFonts w:asciiTheme="minorHAnsi" w:hAnsiTheme="minorHAnsi"/>
        </w:rPr>
      </w:pPr>
      <w:r w:rsidRPr="00EB5CD0">
        <w:rPr>
          <w:rFonts w:asciiTheme="minorHAnsi" w:hAnsiTheme="minorHAnsi"/>
        </w:rPr>
        <w:t>Wyniki krzywych ROC (</w:t>
      </w:r>
      <w:proofErr w:type="spellStart"/>
      <w:r w:rsidRPr="00EB5CD0">
        <w:rPr>
          <w:rFonts w:asciiTheme="minorHAnsi" w:hAnsiTheme="minorHAnsi"/>
        </w:rPr>
        <w:t>Receiver</w:t>
      </w:r>
      <w:proofErr w:type="spellEnd"/>
      <w:r w:rsidRPr="00EB5CD0">
        <w:rPr>
          <w:rFonts w:asciiTheme="minorHAnsi" w:hAnsiTheme="minorHAnsi"/>
        </w:rPr>
        <w:t xml:space="preserve"> Operating </w:t>
      </w:r>
      <w:proofErr w:type="spellStart"/>
      <w:r w:rsidRPr="00EB5CD0">
        <w:rPr>
          <w:rFonts w:asciiTheme="minorHAnsi" w:hAnsiTheme="minorHAnsi"/>
        </w:rPr>
        <w:t>Characteristic</w:t>
      </w:r>
      <w:proofErr w:type="spellEnd"/>
      <w:r w:rsidRPr="00EB5CD0">
        <w:rPr>
          <w:rFonts w:asciiTheme="minorHAnsi" w:hAnsiTheme="minorHAnsi"/>
        </w:rPr>
        <w:t xml:space="preserve">) w obu eksperymentach wskazują </w:t>
      </w:r>
      <w:r w:rsidRPr="00EB5CD0">
        <w:rPr>
          <w:rFonts w:asciiTheme="minorHAnsi" w:hAnsiTheme="minorHAnsi"/>
          <w:b/>
          <w:bCs/>
        </w:rPr>
        <w:t>AUC ~0,98</w:t>
      </w:r>
      <w:r w:rsidRPr="00EB5CD0">
        <w:rPr>
          <w:rFonts w:asciiTheme="minorHAnsi" w:hAnsiTheme="minorHAnsi"/>
        </w:rPr>
        <w:t>.</w:t>
      </w:r>
    </w:p>
    <w:p w14:paraId="263B487C" w14:textId="77777777" w:rsidR="00EB5CD0" w:rsidRPr="00EB5CD0" w:rsidRDefault="00EB5CD0" w:rsidP="00EB5CD0">
      <w:pPr>
        <w:numPr>
          <w:ilvl w:val="0"/>
          <w:numId w:val="33"/>
        </w:numPr>
        <w:spacing w:after="0"/>
        <w:ind w:right="303"/>
        <w:rPr>
          <w:rFonts w:asciiTheme="minorHAnsi" w:hAnsiTheme="minorHAnsi"/>
        </w:rPr>
      </w:pPr>
      <w:r w:rsidRPr="00EB5CD0">
        <w:rPr>
          <w:rFonts w:asciiTheme="minorHAnsi" w:hAnsiTheme="minorHAnsi"/>
          <w:b/>
          <w:bCs/>
        </w:rPr>
        <w:t>AUC = 1.0</w:t>
      </w:r>
      <w:r w:rsidRPr="00EB5CD0">
        <w:rPr>
          <w:rFonts w:asciiTheme="minorHAnsi" w:hAnsiTheme="minorHAnsi"/>
        </w:rPr>
        <w:t xml:space="preserve"> oznacza model idealny,</w:t>
      </w:r>
    </w:p>
    <w:p w14:paraId="4B588E7E" w14:textId="77777777" w:rsidR="00EB5CD0" w:rsidRPr="00EB5CD0" w:rsidRDefault="00EB5CD0" w:rsidP="00EB5CD0">
      <w:pPr>
        <w:numPr>
          <w:ilvl w:val="0"/>
          <w:numId w:val="33"/>
        </w:numPr>
        <w:spacing w:after="0"/>
        <w:ind w:right="303"/>
        <w:rPr>
          <w:rFonts w:asciiTheme="minorHAnsi" w:hAnsiTheme="minorHAnsi"/>
        </w:rPr>
      </w:pPr>
      <w:r w:rsidRPr="00EB5CD0">
        <w:rPr>
          <w:rFonts w:asciiTheme="minorHAnsi" w:hAnsiTheme="minorHAnsi"/>
          <w:b/>
          <w:bCs/>
        </w:rPr>
        <w:t>AUC &gt; 0.9</w:t>
      </w:r>
      <w:r w:rsidRPr="00EB5CD0">
        <w:rPr>
          <w:rFonts w:asciiTheme="minorHAnsi" w:hAnsiTheme="minorHAnsi"/>
        </w:rPr>
        <w:t xml:space="preserve"> sugeruje, że klasyfikator bardzo dobrze rozróżnia klasy,</w:t>
      </w:r>
    </w:p>
    <w:p w14:paraId="1F5F62A0" w14:textId="77777777" w:rsidR="00EB5CD0" w:rsidRPr="00EB5CD0" w:rsidRDefault="00EB5CD0" w:rsidP="00EB5CD0">
      <w:pPr>
        <w:numPr>
          <w:ilvl w:val="0"/>
          <w:numId w:val="33"/>
        </w:numPr>
        <w:spacing w:after="0"/>
        <w:ind w:right="303"/>
        <w:rPr>
          <w:rFonts w:asciiTheme="minorHAnsi" w:hAnsiTheme="minorHAnsi"/>
        </w:rPr>
      </w:pPr>
      <w:r w:rsidRPr="00EB5CD0">
        <w:rPr>
          <w:rFonts w:asciiTheme="minorHAnsi" w:hAnsiTheme="minorHAnsi"/>
          <w:b/>
          <w:bCs/>
        </w:rPr>
        <w:t>AUC = 0.5</w:t>
      </w:r>
      <w:r w:rsidRPr="00EB5CD0">
        <w:rPr>
          <w:rFonts w:asciiTheme="minorHAnsi" w:hAnsiTheme="minorHAnsi"/>
        </w:rPr>
        <w:t xml:space="preserve"> to model losowy (brak zdolności rozróżniania).</w:t>
      </w:r>
    </w:p>
    <w:p w14:paraId="2957485A" w14:textId="17DCDBFD" w:rsidR="00EB5CD0" w:rsidRPr="00EB5CD0" w:rsidRDefault="00EB5CD0" w:rsidP="00EB5CD0">
      <w:pPr>
        <w:spacing w:after="0"/>
        <w:ind w:right="303"/>
        <w:rPr>
          <w:rFonts w:asciiTheme="minorHAnsi" w:hAnsiTheme="minorHAnsi"/>
        </w:rPr>
      </w:pPr>
      <w:r w:rsidRPr="00EB5CD0">
        <w:rPr>
          <w:rFonts w:asciiTheme="minorHAnsi" w:hAnsiTheme="minorHAnsi"/>
        </w:rPr>
        <w:t xml:space="preserve">Wartości </w:t>
      </w:r>
      <w:r w:rsidRPr="00EB5CD0">
        <w:rPr>
          <w:rFonts w:asciiTheme="minorHAnsi" w:hAnsiTheme="minorHAnsi"/>
          <w:b/>
          <w:bCs/>
        </w:rPr>
        <w:t>AUC ≈0.98</w:t>
      </w:r>
      <w:r w:rsidRPr="002B3B40">
        <w:rPr>
          <w:rFonts w:asciiTheme="minorHAnsi" w:hAnsiTheme="minorHAnsi"/>
          <w:b/>
          <w:bCs/>
        </w:rPr>
        <w:t xml:space="preserve"> </w:t>
      </w:r>
      <w:r w:rsidRPr="00EB5CD0">
        <w:rPr>
          <w:rFonts w:asciiTheme="minorHAnsi" w:hAnsiTheme="minorHAnsi"/>
        </w:rPr>
        <w:t xml:space="preserve"> potwierdzają, że zarówno Naiwny Bayes, jak i regresja logistyczna dobrze separują klasy „</w:t>
      </w:r>
      <w:proofErr w:type="spellStart"/>
      <w:r w:rsidRPr="00EB5CD0">
        <w:rPr>
          <w:rFonts w:asciiTheme="minorHAnsi" w:hAnsiTheme="minorHAnsi"/>
        </w:rPr>
        <w:t>Mandrill</w:t>
      </w:r>
      <w:proofErr w:type="spellEnd"/>
      <w:r w:rsidRPr="00EB5CD0">
        <w:rPr>
          <w:rFonts w:asciiTheme="minorHAnsi" w:hAnsiTheme="minorHAnsi"/>
        </w:rPr>
        <w:t>” i „inne”.</w:t>
      </w:r>
    </w:p>
    <w:p w14:paraId="7D4CAE9B" w14:textId="77777777" w:rsidR="007A09F7" w:rsidRPr="002B3B40" w:rsidRDefault="007A09F7" w:rsidP="007A09F7">
      <w:pPr>
        <w:spacing w:after="0"/>
        <w:ind w:right="303"/>
        <w:rPr>
          <w:rFonts w:asciiTheme="minorHAnsi" w:hAnsiTheme="minorHAnsi"/>
        </w:rPr>
      </w:pPr>
    </w:p>
    <w:p w14:paraId="778E2183" w14:textId="77777777" w:rsidR="002056E6" w:rsidRPr="002B3B40" w:rsidRDefault="002056E6" w:rsidP="00EB5CD0">
      <w:pPr>
        <w:spacing w:after="0" w:line="240" w:lineRule="auto"/>
        <w:ind w:left="0" w:right="303" w:firstLine="0"/>
        <w:rPr>
          <w:rFonts w:asciiTheme="minorHAnsi" w:hAnsiTheme="minorHAnsi"/>
        </w:rPr>
      </w:pPr>
    </w:p>
    <w:p w14:paraId="321EF6D4" w14:textId="70EF9C81" w:rsidR="002056E6" w:rsidRPr="002B3B40" w:rsidRDefault="002056E6" w:rsidP="002056E6">
      <w:pPr>
        <w:spacing w:after="0" w:line="265" w:lineRule="auto"/>
        <w:jc w:val="left"/>
        <w:rPr>
          <w:rFonts w:asciiTheme="minorHAnsi" w:hAnsiTheme="minorHAnsi"/>
        </w:rPr>
      </w:pPr>
      <w:r w:rsidRPr="002B3B40">
        <w:rPr>
          <w:rFonts w:asciiTheme="minorHAnsi" w:hAnsiTheme="minorHAnsi"/>
        </w:rPr>
        <w:t xml:space="preserve">AUC po weryfikacji dla </w:t>
      </w:r>
      <w:proofErr w:type="spellStart"/>
      <w:r w:rsidRPr="002B3B40">
        <w:rPr>
          <w:rFonts w:asciiTheme="minorHAnsi" w:hAnsiTheme="minorHAnsi"/>
        </w:rPr>
        <w:t>Naive</w:t>
      </w:r>
      <w:proofErr w:type="spellEnd"/>
      <w:r w:rsidRPr="002B3B40">
        <w:rPr>
          <w:rFonts w:asciiTheme="minorHAnsi" w:hAnsiTheme="minorHAnsi"/>
        </w:rPr>
        <w:t xml:space="preserve"> Bayes 0.9817204301075269</w:t>
      </w:r>
    </w:p>
    <w:p w14:paraId="3341F21D" w14:textId="37249583" w:rsidR="002056E6" w:rsidRDefault="002056E6" w:rsidP="00B966BF">
      <w:pPr>
        <w:spacing w:after="0"/>
        <w:ind w:right="303"/>
        <w:rPr>
          <w:rFonts w:asciiTheme="minorHAnsi" w:hAnsiTheme="minorHAnsi"/>
        </w:rPr>
      </w:pPr>
      <w:r w:rsidRPr="002B3B40">
        <w:rPr>
          <w:rFonts w:asciiTheme="minorHAnsi" w:hAnsiTheme="minorHAnsi"/>
        </w:rPr>
        <w:t>AUC po weryfikacji dla Regresji logistycznej: 0.9774193548387096</w:t>
      </w:r>
    </w:p>
    <w:p w14:paraId="3F64CAF6" w14:textId="77777777" w:rsidR="00B966BF" w:rsidRPr="002B3B40" w:rsidRDefault="00B966BF" w:rsidP="00B966BF">
      <w:pPr>
        <w:spacing w:after="0"/>
        <w:ind w:right="303"/>
        <w:rPr>
          <w:rFonts w:asciiTheme="minorHAnsi" w:hAnsiTheme="minorHAnsi"/>
        </w:rPr>
      </w:pPr>
    </w:p>
    <w:p w14:paraId="581C6849" w14:textId="7741DA55" w:rsidR="002056E6" w:rsidRPr="002B3B40" w:rsidRDefault="002056E6" w:rsidP="002056E6">
      <w:pPr>
        <w:spacing w:after="0" w:line="265" w:lineRule="auto"/>
        <w:jc w:val="center"/>
        <w:rPr>
          <w:rFonts w:asciiTheme="minorHAnsi" w:hAnsiTheme="minorHAnsi"/>
        </w:rPr>
      </w:pPr>
      <w:r w:rsidRPr="002B3B40">
        <w:rPr>
          <w:rFonts w:asciiTheme="minorHAnsi" w:hAnsiTheme="minorHAnsi"/>
          <w:noProof/>
        </w:rPr>
        <w:drawing>
          <wp:inline distT="0" distB="0" distL="0" distR="0" wp14:anchorId="3461F12E" wp14:editId="5C5C1EBA">
            <wp:extent cx="4905375" cy="3882881"/>
            <wp:effectExtent l="0" t="0" r="0" b="3810"/>
            <wp:docPr id="1756035052" name="Obraz 1"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35052" name="Obraz 1" descr="Obraz zawierający tekst, zrzut ekranu, diagram, Wykres&#10;&#10;Opis wygenerowany automatycznie"/>
                    <pic:cNvPicPr/>
                  </pic:nvPicPr>
                  <pic:blipFill>
                    <a:blip r:embed="rId17"/>
                    <a:stretch>
                      <a:fillRect/>
                    </a:stretch>
                  </pic:blipFill>
                  <pic:spPr>
                    <a:xfrm>
                      <a:off x="0" y="0"/>
                      <a:ext cx="4910621" cy="3887034"/>
                    </a:xfrm>
                    <a:prstGeom prst="rect">
                      <a:avLst/>
                    </a:prstGeom>
                  </pic:spPr>
                </pic:pic>
              </a:graphicData>
            </a:graphic>
          </wp:inline>
        </w:drawing>
      </w:r>
    </w:p>
    <w:p w14:paraId="205A29FB" w14:textId="4F758B7F" w:rsidR="002056E6" w:rsidRPr="002B3B40" w:rsidRDefault="002056E6" w:rsidP="002056E6">
      <w:pPr>
        <w:spacing w:after="0" w:line="265" w:lineRule="auto"/>
        <w:jc w:val="center"/>
        <w:rPr>
          <w:rFonts w:asciiTheme="minorHAnsi" w:hAnsiTheme="minorHAnsi"/>
        </w:rPr>
      </w:pPr>
      <w:proofErr w:type="spellStart"/>
      <w:r w:rsidRPr="002B3B40">
        <w:rPr>
          <w:rFonts w:asciiTheme="minorHAnsi" w:hAnsiTheme="minorHAnsi"/>
        </w:rPr>
        <w:t>Figure</w:t>
      </w:r>
      <w:proofErr w:type="spellEnd"/>
      <w:r w:rsidRPr="002B3B40">
        <w:rPr>
          <w:rFonts w:asciiTheme="minorHAnsi" w:hAnsiTheme="minorHAnsi"/>
        </w:rPr>
        <w:t xml:space="preserve"> 4:Krzywa ROC </w:t>
      </w:r>
    </w:p>
    <w:p w14:paraId="617A82B2" w14:textId="77777777" w:rsidR="002056E6" w:rsidRPr="002B3B40" w:rsidRDefault="002056E6" w:rsidP="00B43426">
      <w:pPr>
        <w:spacing w:after="661" w:line="265" w:lineRule="auto"/>
        <w:jc w:val="center"/>
        <w:rPr>
          <w:rFonts w:asciiTheme="minorHAnsi" w:hAnsiTheme="minorHAnsi"/>
        </w:rPr>
      </w:pPr>
    </w:p>
    <w:p w14:paraId="7026CD5E" w14:textId="77777777" w:rsidR="002056E6" w:rsidRPr="002B3B40" w:rsidRDefault="002056E6" w:rsidP="002056E6">
      <w:pPr>
        <w:spacing w:after="0"/>
        <w:ind w:right="303"/>
        <w:jc w:val="center"/>
        <w:rPr>
          <w:rFonts w:asciiTheme="minorHAnsi" w:hAnsiTheme="minorHAnsi"/>
        </w:rPr>
      </w:pPr>
      <w:r w:rsidRPr="002B3B40">
        <w:rPr>
          <w:rFonts w:asciiTheme="minorHAnsi" w:hAnsiTheme="minorHAnsi"/>
          <w:noProof/>
        </w:rPr>
        <w:lastRenderedPageBreak/>
        <w:drawing>
          <wp:inline distT="0" distB="0" distL="0" distR="0" wp14:anchorId="1CF1A4E1" wp14:editId="47B25683">
            <wp:extent cx="4823460" cy="3818101"/>
            <wp:effectExtent l="0" t="0" r="0" b="0"/>
            <wp:docPr id="666297696" name="Obraz 1"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97696" name="Obraz 1" descr="Obraz zawierający tekst, zrzut ekranu, diagram, Wykres&#10;&#10;Opis wygenerowany automatycznie"/>
                    <pic:cNvPicPr/>
                  </pic:nvPicPr>
                  <pic:blipFill>
                    <a:blip r:embed="rId18"/>
                    <a:stretch>
                      <a:fillRect/>
                    </a:stretch>
                  </pic:blipFill>
                  <pic:spPr>
                    <a:xfrm>
                      <a:off x="0" y="0"/>
                      <a:ext cx="4843967" cy="3834334"/>
                    </a:xfrm>
                    <a:prstGeom prst="rect">
                      <a:avLst/>
                    </a:prstGeom>
                  </pic:spPr>
                </pic:pic>
              </a:graphicData>
            </a:graphic>
          </wp:inline>
        </w:drawing>
      </w:r>
    </w:p>
    <w:p w14:paraId="01FC00A1" w14:textId="37C0DA38" w:rsidR="00BB7248" w:rsidRPr="002B3B40" w:rsidRDefault="002056E6" w:rsidP="002B3B40">
      <w:pPr>
        <w:spacing w:after="661" w:line="265" w:lineRule="auto"/>
        <w:jc w:val="center"/>
        <w:rPr>
          <w:rFonts w:asciiTheme="minorHAnsi" w:hAnsiTheme="minorHAnsi"/>
        </w:rPr>
      </w:pPr>
      <w:r w:rsidRPr="002B3B40">
        <w:rPr>
          <w:rFonts w:asciiTheme="minorHAnsi" w:hAnsiTheme="minorHAnsi"/>
        </w:rPr>
        <w:t xml:space="preserve"> </w:t>
      </w:r>
      <w:proofErr w:type="spellStart"/>
      <w:r w:rsidRPr="002B3B40">
        <w:rPr>
          <w:rFonts w:asciiTheme="minorHAnsi" w:hAnsiTheme="minorHAnsi"/>
        </w:rPr>
        <w:t>Figure</w:t>
      </w:r>
      <w:proofErr w:type="spellEnd"/>
      <w:r w:rsidRPr="002B3B40">
        <w:rPr>
          <w:rFonts w:asciiTheme="minorHAnsi" w:hAnsiTheme="minorHAnsi"/>
        </w:rPr>
        <w:t xml:space="preserve"> 3:Krzywa ROC</w:t>
      </w:r>
    </w:p>
    <w:p w14:paraId="14E2902F" w14:textId="68874AF9" w:rsidR="001B5C48" w:rsidRPr="002B3B40" w:rsidRDefault="00B24AB0" w:rsidP="00B43426">
      <w:pPr>
        <w:pStyle w:val="Nagwek1"/>
        <w:rPr>
          <w:rFonts w:asciiTheme="minorHAnsi" w:hAnsiTheme="minorHAnsi"/>
        </w:rPr>
      </w:pPr>
      <w:r w:rsidRPr="002B3B40">
        <w:rPr>
          <w:rFonts w:asciiTheme="minorHAnsi" w:hAnsiTheme="minorHAnsi"/>
        </w:rPr>
        <w:t>Wnioski</w:t>
      </w:r>
    </w:p>
    <w:p w14:paraId="7C376154" w14:textId="77777777"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Przeprowadzone ćwiczenie i analiza dwóch odmiennych zestawów danych – „</w:t>
      </w:r>
      <w:proofErr w:type="spellStart"/>
      <w:r w:rsidRPr="002B3B40">
        <w:rPr>
          <w:rFonts w:asciiTheme="minorHAnsi" w:hAnsiTheme="minorHAnsi"/>
        </w:rPr>
        <w:t>Mandrill</w:t>
      </w:r>
      <w:proofErr w:type="spellEnd"/>
      <w:r w:rsidRPr="002B3B40">
        <w:rPr>
          <w:rFonts w:asciiTheme="minorHAnsi" w:hAnsiTheme="minorHAnsi"/>
        </w:rPr>
        <w:t>” (dotyczących przede wszystkim aplikacji do wysyłania e-maili transakcyjnych) oraz „inne” (gdzie słowo „</w:t>
      </w:r>
      <w:proofErr w:type="spellStart"/>
      <w:r w:rsidRPr="002B3B40">
        <w:rPr>
          <w:rFonts w:asciiTheme="minorHAnsi" w:hAnsiTheme="minorHAnsi"/>
        </w:rPr>
        <w:t>mandrill</w:t>
      </w:r>
      <w:proofErr w:type="spellEnd"/>
      <w:r w:rsidRPr="002B3B40">
        <w:rPr>
          <w:rFonts w:asciiTheme="minorHAnsi" w:hAnsiTheme="minorHAnsi"/>
        </w:rPr>
        <w:t>” pojawia się w zupełnie innym kontekście, np. zoologicznym, muzycznym bądź popkulturowym) – pozwalają sformułować istotne wnioski odnośnie do klasyfikacji tekstu w ujęciu praktycznym.</w:t>
      </w:r>
    </w:p>
    <w:p w14:paraId="2BBC165A" w14:textId="77777777" w:rsidR="002B3B40" w:rsidRPr="002B3B40" w:rsidRDefault="002B3B40" w:rsidP="002B3B40">
      <w:pPr>
        <w:spacing w:after="0"/>
        <w:ind w:left="0" w:right="146" w:firstLine="0"/>
        <w:jc w:val="left"/>
        <w:rPr>
          <w:rFonts w:asciiTheme="minorHAnsi" w:hAnsiTheme="minorHAnsi"/>
        </w:rPr>
      </w:pPr>
    </w:p>
    <w:p w14:paraId="739DCD6C" w14:textId="77777777"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 pierwsze, </w:t>
      </w:r>
      <w:r w:rsidRPr="002B3B40">
        <w:rPr>
          <w:rFonts w:asciiTheme="minorHAnsi" w:hAnsiTheme="minorHAnsi"/>
          <w:b/>
          <w:bCs/>
        </w:rPr>
        <w:t>różnorodność użycia słowa „</w:t>
      </w:r>
      <w:proofErr w:type="spellStart"/>
      <w:r w:rsidRPr="002B3B40">
        <w:rPr>
          <w:rFonts w:asciiTheme="minorHAnsi" w:hAnsiTheme="minorHAnsi"/>
          <w:b/>
          <w:bCs/>
        </w:rPr>
        <w:t>mandrill</w:t>
      </w:r>
      <w:proofErr w:type="spellEnd"/>
      <w:r w:rsidRPr="002B3B40">
        <w:rPr>
          <w:rFonts w:asciiTheme="minorHAnsi" w:hAnsiTheme="minorHAnsi"/>
          <w:b/>
          <w:bCs/>
        </w:rPr>
        <w:t>”</w:t>
      </w:r>
      <w:r w:rsidRPr="002B3B40">
        <w:rPr>
          <w:rFonts w:asciiTheme="minorHAnsi" w:hAnsiTheme="minorHAnsi"/>
        </w:rPr>
        <w:t xml:space="preserve"> w obu zbiorach jest bardzo szeroka. W danych dotyczących aplikacji </w:t>
      </w:r>
      <w:proofErr w:type="spellStart"/>
      <w:r w:rsidRPr="002B3B40">
        <w:rPr>
          <w:rFonts w:asciiTheme="minorHAnsi" w:hAnsiTheme="minorHAnsi"/>
        </w:rPr>
        <w:t>Mandrill</w:t>
      </w:r>
      <w:proofErr w:type="spellEnd"/>
      <w:r w:rsidRPr="002B3B40">
        <w:rPr>
          <w:rFonts w:asciiTheme="minorHAnsi" w:hAnsiTheme="minorHAnsi"/>
        </w:rPr>
        <w:t xml:space="preserve"> mamy do czynienia z wpisami stricte technicznymi: </w:t>
      </w:r>
      <w:proofErr w:type="spellStart"/>
      <w:r w:rsidRPr="002B3B40">
        <w:rPr>
          <w:rFonts w:asciiTheme="minorHAnsi" w:hAnsiTheme="minorHAnsi"/>
        </w:rPr>
        <w:t>blogpostami</w:t>
      </w:r>
      <w:proofErr w:type="spellEnd"/>
      <w:r w:rsidRPr="002B3B40">
        <w:rPr>
          <w:rFonts w:asciiTheme="minorHAnsi" w:hAnsiTheme="minorHAnsi"/>
        </w:rPr>
        <w:t xml:space="preserve"> wyjaśniającymi konfigurację z </w:t>
      </w:r>
      <w:proofErr w:type="spellStart"/>
      <w:r w:rsidRPr="002B3B40">
        <w:rPr>
          <w:rFonts w:asciiTheme="minorHAnsi" w:hAnsiTheme="minorHAnsi"/>
        </w:rPr>
        <w:t>Ubuntu</w:t>
      </w:r>
      <w:proofErr w:type="spellEnd"/>
      <w:r w:rsidRPr="002B3B40">
        <w:rPr>
          <w:rFonts w:asciiTheme="minorHAnsi" w:hAnsiTheme="minorHAnsi"/>
        </w:rPr>
        <w:t xml:space="preserve"> czy </w:t>
      </w:r>
      <w:proofErr w:type="spellStart"/>
      <w:r w:rsidRPr="002B3B40">
        <w:rPr>
          <w:rFonts w:asciiTheme="minorHAnsi" w:hAnsiTheme="minorHAnsi"/>
        </w:rPr>
        <w:t>Postfixem</w:t>
      </w:r>
      <w:proofErr w:type="spellEnd"/>
      <w:r w:rsidRPr="002B3B40">
        <w:rPr>
          <w:rFonts w:asciiTheme="minorHAnsi" w:hAnsiTheme="minorHAnsi"/>
        </w:rPr>
        <w:t xml:space="preserve">, instrukcjami integracji z </w:t>
      </w:r>
      <w:proofErr w:type="spellStart"/>
      <w:r w:rsidRPr="002B3B40">
        <w:rPr>
          <w:rFonts w:asciiTheme="minorHAnsi" w:hAnsiTheme="minorHAnsi"/>
        </w:rPr>
        <w:t>WordPress</w:t>
      </w:r>
      <w:proofErr w:type="spellEnd"/>
      <w:r w:rsidRPr="002B3B40">
        <w:rPr>
          <w:rFonts w:asciiTheme="minorHAnsi" w:hAnsiTheme="minorHAnsi"/>
        </w:rPr>
        <w:t xml:space="preserve">, </w:t>
      </w:r>
      <w:proofErr w:type="spellStart"/>
      <w:r w:rsidRPr="002B3B40">
        <w:rPr>
          <w:rFonts w:asciiTheme="minorHAnsi" w:hAnsiTheme="minorHAnsi"/>
        </w:rPr>
        <w:t>BuddyPress</w:t>
      </w:r>
      <w:proofErr w:type="spellEnd"/>
      <w:r w:rsidRPr="002B3B40">
        <w:rPr>
          <w:rFonts w:asciiTheme="minorHAnsi" w:hAnsiTheme="minorHAnsi"/>
        </w:rPr>
        <w:t xml:space="preserve">, problemami związanymi z API, kluczami uwierzytelniającymi DKIM/SPF, ofertami pracy dla freelancerów specjalizujących się w </w:t>
      </w:r>
      <w:proofErr w:type="spellStart"/>
      <w:r w:rsidRPr="002B3B40">
        <w:rPr>
          <w:rFonts w:asciiTheme="minorHAnsi" w:hAnsiTheme="minorHAnsi"/>
        </w:rPr>
        <w:t>Mandrill</w:t>
      </w:r>
      <w:proofErr w:type="spellEnd"/>
      <w:r w:rsidRPr="002B3B40">
        <w:rPr>
          <w:rFonts w:asciiTheme="minorHAnsi" w:hAnsiTheme="minorHAnsi"/>
        </w:rPr>
        <w:t xml:space="preserve"> itd. Natomiast w części „inne” słowo „</w:t>
      </w:r>
      <w:proofErr w:type="spellStart"/>
      <w:r w:rsidRPr="002B3B40">
        <w:rPr>
          <w:rFonts w:asciiTheme="minorHAnsi" w:hAnsiTheme="minorHAnsi"/>
        </w:rPr>
        <w:t>mandrill</w:t>
      </w:r>
      <w:proofErr w:type="spellEnd"/>
      <w:r w:rsidRPr="002B3B40">
        <w:rPr>
          <w:rFonts w:asciiTheme="minorHAnsi" w:hAnsiTheme="minorHAnsi"/>
        </w:rPr>
        <w:t xml:space="preserve">” pojawia się w kontekście całkowicie niezwiązanym z e-mailem transakcyjnym: może to być nazwa </w:t>
      </w:r>
      <w:r w:rsidRPr="002B3B40">
        <w:rPr>
          <w:rFonts w:asciiTheme="minorHAnsi" w:hAnsiTheme="minorHAnsi"/>
          <w:b/>
          <w:bCs/>
        </w:rPr>
        <w:t>zespołu muzycznego</w:t>
      </w:r>
      <w:r w:rsidRPr="002B3B40">
        <w:rPr>
          <w:rFonts w:asciiTheme="minorHAnsi" w:hAnsiTheme="minorHAnsi"/>
        </w:rPr>
        <w:t xml:space="preserve"> z lat 70. (słynącego z funku i występów w programach typu Soul Train), postać z gry komputerowej (np. Spark </w:t>
      </w:r>
      <w:proofErr w:type="spellStart"/>
      <w:r w:rsidRPr="002B3B40">
        <w:rPr>
          <w:rFonts w:asciiTheme="minorHAnsi" w:hAnsiTheme="minorHAnsi"/>
        </w:rPr>
        <w:t>Mandrill</w:t>
      </w:r>
      <w:proofErr w:type="spellEnd"/>
      <w:r w:rsidRPr="002B3B40">
        <w:rPr>
          <w:rFonts w:asciiTheme="minorHAnsi" w:hAnsiTheme="minorHAnsi"/>
        </w:rPr>
        <w:t xml:space="preserve"> z </w:t>
      </w:r>
      <w:proofErr w:type="spellStart"/>
      <w:r w:rsidRPr="002B3B40">
        <w:rPr>
          <w:rFonts w:asciiTheme="minorHAnsi" w:hAnsiTheme="minorHAnsi"/>
        </w:rPr>
        <w:t>MegaMan</w:t>
      </w:r>
      <w:proofErr w:type="spellEnd"/>
      <w:r w:rsidRPr="002B3B40">
        <w:rPr>
          <w:rFonts w:asciiTheme="minorHAnsi" w:hAnsiTheme="minorHAnsi"/>
        </w:rPr>
        <w:t xml:space="preserve"> X), a czasem rzeczywisty gatunek małpy, wspomniany w anegdocie z zoo albo w humorystycznej wypowiedzi na </w:t>
      </w:r>
      <w:proofErr w:type="spellStart"/>
      <w:r w:rsidRPr="002B3B40">
        <w:rPr>
          <w:rFonts w:asciiTheme="minorHAnsi" w:hAnsiTheme="minorHAnsi"/>
        </w:rPr>
        <w:t>Twitterze</w:t>
      </w:r>
      <w:proofErr w:type="spellEnd"/>
      <w:r w:rsidRPr="002B3B40">
        <w:rPr>
          <w:rFonts w:asciiTheme="minorHAnsi" w:hAnsiTheme="minorHAnsi"/>
        </w:rPr>
        <w:t xml:space="preserve">. Dodatkowo w tym drugim zbiorze znajdują się wątki popkulturowe (np. przeróbki muzyczne, </w:t>
      </w:r>
      <w:proofErr w:type="spellStart"/>
      <w:r w:rsidRPr="002B3B40">
        <w:rPr>
          <w:rFonts w:asciiTheme="minorHAnsi" w:hAnsiTheme="minorHAnsi"/>
        </w:rPr>
        <w:t>acapella</w:t>
      </w:r>
      <w:proofErr w:type="spellEnd"/>
      <w:r w:rsidRPr="002B3B40">
        <w:rPr>
          <w:rFonts w:asciiTheme="minorHAnsi" w:hAnsiTheme="minorHAnsi"/>
        </w:rPr>
        <w:t xml:space="preserve"> Spark </w:t>
      </w:r>
      <w:proofErr w:type="spellStart"/>
      <w:r w:rsidRPr="002B3B40">
        <w:rPr>
          <w:rFonts w:asciiTheme="minorHAnsi" w:hAnsiTheme="minorHAnsi"/>
        </w:rPr>
        <w:t>Mandrill</w:t>
      </w:r>
      <w:proofErr w:type="spellEnd"/>
      <w:r w:rsidRPr="002B3B40">
        <w:rPr>
          <w:rFonts w:asciiTheme="minorHAnsi" w:hAnsiTheme="minorHAnsi"/>
        </w:rPr>
        <w:t xml:space="preserve">, </w:t>
      </w:r>
      <w:proofErr w:type="spellStart"/>
      <w:r w:rsidRPr="002B3B40">
        <w:rPr>
          <w:rFonts w:asciiTheme="minorHAnsi" w:hAnsiTheme="minorHAnsi"/>
        </w:rPr>
        <w:t>memy</w:t>
      </w:r>
      <w:proofErr w:type="spellEnd"/>
      <w:r w:rsidRPr="002B3B40">
        <w:rPr>
          <w:rFonts w:asciiTheme="minorHAnsi" w:hAnsiTheme="minorHAnsi"/>
        </w:rPr>
        <w:t>, zabawne komentarze), co znacząco zwiększa liczbę potencjalnych źródeł nieporozumień przy klasyfikowaniu automatycznym.</w:t>
      </w:r>
    </w:p>
    <w:p w14:paraId="757C6A51" w14:textId="77777777" w:rsidR="002B3B40" w:rsidRPr="002B3B40" w:rsidRDefault="002B3B40" w:rsidP="002B3B40">
      <w:pPr>
        <w:spacing w:after="0"/>
        <w:ind w:left="0" w:right="146" w:firstLine="0"/>
        <w:jc w:val="left"/>
        <w:rPr>
          <w:rFonts w:asciiTheme="minorHAnsi" w:hAnsiTheme="minorHAnsi"/>
        </w:rPr>
      </w:pPr>
    </w:p>
    <w:p w14:paraId="07DE9675" w14:textId="440BF5ED"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 drugie, </w:t>
      </w:r>
      <w:r w:rsidRPr="002B3B40">
        <w:rPr>
          <w:rFonts w:asciiTheme="minorHAnsi" w:hAnsiTheme="minorHAnsi"/>
          <w:b/>
          <w:bCs/>
        </w:rPr>
        <w:t>konieczność dokładnego przygotowania i oczyszczenia danych</w:t>
      </w:r>
      <w:r w:rsidRPr="002B3B40">
        <w:rPr>
          <w:rFonts w:asciiTheme="minorHAnsi" w:hAnsiTheme="minorHAnsi"/>
        </w:rPr>
        <w:t xml:space="preserve"> staje się jeszcze bardziej widoczna przy porównywaniu tych dwóch obszarów tematycznych. Wielu użytkowników posługuje się slangiem, skrótami czy wplata wątki humorystyczne; w dodatku często padają nazwy zespołów, tytuły utworów, nazwy gier czy linki do nagrań na YouTube. Ważne jest, aby </w:t>
      </w:r>
      <w:r w:rsidRPr="002B3B40">
        <w:rPr>
          <w:rFonts w:asciiTheme="minorHAnsi" w:hAnsiTheme="minorHAnsi"/>
          <w:b/>
          <w:bCs/>
        </w:rPr>
        <w:t>odfiltrować słowa przystankowe</w:t>
      </w:r>
      <w:r w:rsidRPr="002B3B40">
        <w:rPr>
          <w:rFonts w:asciiTheme="minorHAnsi" w:hAnsiTheme="minorHAnsi"/>
        </w:rPr>
        <w:t xml:space="preserve">, ujednolicić formy zapisu (np. duże/małe litery, polskie znaki vs. ASCII) i ewentualnie wykluczyć elementy takie jak linki czy </w:t>
      </w:r>
      <w:proofErr w:type="spellStart"/>
      <w:r w:rsidRPr="002B3B40">
        <w:rPr>
          <w:rFonts w:asciiTheme="minorHAnsi" w:hAnsiTheme="minorHAnsi"/>
        </w:rPr>
        <w:t>nicki</w:t>
      </w:r>
      <w:proofErr w:type="spellEnd"/>
      <w:r w:rsidRPr="002B3B40">
        <w:rPr>
          <w:rFonts w:asciiTheme="minorHAnsi" w:hAnsiTheme="minorHAnsi"/>
        </w:rPr>
        <w:t xml:space="preserve"> </w:t>
      </w:r>
      <w:proofErr w:type="spellStart"/>
      <w:r w:rsidRPr="002B3B40">
        <w:rPr>
          <w:rFonts w:asciiTheme="minorHAnsi" w:hAnsiTheme="minorHAnsi"/>
        </w:rPr>
        <w:t>twitterowe</w:t>
      </w:r>
      <w:proofErr w:type="spellEnd"/>
      <w:r w:rsidRPr="002B3B40">
        <w:rPr>
          <w:rFonts w:asciiTheme="minorHAnsi" w:hAnsiTheme="minorHAnsi"/>
        </w:rPr>
        <w:t xml:space="preserve">, które nie niosą użytecznej informacji semantycznej. W sytuacjach, gdy posty są wielojęzyczne albo zawierają dużo elementów popkulturowych, standardowe słowniki „stop </w:t>
      </w:r>
      <w:proofErr w:type="spellStart"/>
      <w:r w:rsidRPr="002B3B40">
        <w:rPr>
          <w:rFonts w:asciiTheme="minorHAnsi" w:hAnsiTheme="minorHAnsi"/>
        </w:rPr>
        <w:t>words</w:t>
      </w:r>
      <w:proofErr w:type="spellEnd"/>
      <w:r w:rsidRPr="002B3B40">
        <w:rPr>
          <w:rFonts w:asciiTheme="minorHAnsi" w:hAnsiTheme="minorHAnsi"/>
        </w:rPr>
        <w:t>” mogą się okazać niewystarczające i wymagać personalizacji, by lepiej wychwycić wtrącenia czy potoczne zwroty.</w:t>
      </w:r>
    </w:p>
    <w:p w14:paraId="592E3411" w14:textId="77777777" w:rsidR="002B3B40" w:rsidRPr="002B3B40" w:rsidRDefault="002B3B40" w:rsidP="002B3B40">
      <w:pPr>
        <w:spacing w:after="0"/>
        <w:ind w:left="0" w:right="146" w:firstLine="0"/>
        <w:jc w:val="left"/>
        <w:rPr>
          <w:rFonts w:asciiTheme="minorHAnsi" w:hAnsiTheme="minorHAnsi"/>
        </w:rPr>
      </w:pPr>
    </w:p>
    <w:p w14:paraId="013EC17A" w14:textId="77777777"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 trzecie, </w:t>
      </w:r>
      <w:r w:rsidRPr="002B3B40">
        <w:rPr>
          <w:rFonts w:asciiTheme="minorHAnsi" w:hAnsiTheme="minorHAnsi"/>
          <w:b/>
          <w:bCs/>
        </w:rPr>
        <w:t>przedstawione podejście z wykorzystaniem TF-IDF</w:t>
      </w:r>
      <w:r w:rsidRPr="002B3B40">
        <w:rPr>
          <w:rFonts w:asciiTheme="minorHAnsi" w:hAnsiTheme="minorHAnsi"/>
        </w:rPr>
        <w:t xml:space="preserve"> (Term </w:t>
      </w:r>
      <w:proofErr w:type="spellStart"/>
      <w:r w:rsidRPr="002B3B40">
        <w:rPr>
          <w:rFonts w:asciiTheme="minorHAnsi" w:hAnsiTheme="minorHAnsi"/>
        </w:rPr>
        <w:t>Frequency</w:t>
      </w:r>
      <w:proofErr w:type="spellEnd"/>
      <w:r w:rsidRPr="002B3B40">
        <w:rPr>
          <w:rFonts w:asciiTheme="minorHAnsi" w:hAnsiTheme="minorHAnsi"/>
        </w:rPr>
        <w:t>–</w:t>
      </w:r>
      <w:proofErr w:type="spellStart"/>
      <w:r w:rsidRPr="002B3B40">
        <w:rPr>
          <w:rFonts w:asciiTheme="minorHAnsi" w:hAnsiTheme="minorHAnsi"/>
        </w:rPr>
        <w:t>Inverse</w:t>
      </w:r>
      <w:proofErr w:type="spellEnd"/>
      <w:r w:rsidRPr="002B3B40">
        <w:rPr>
          <w:rFonts w:asciiTheme="minorHAnsi" w:hAnsiTheme="minorHAnsi"/>
        </w:rPr>
        <w:t xml:space="preserve"> </w:t>
      </w:r>
      <w:proofErr w:type="spellStart"/>
      <w:r w:rsidRPr="002B3B40">
        <w:rPr>
          <w:rFonts w:asciiTheme="minorHAnsi" w:hAnsiTheme="minorHAnsi"/>
        </w:rPr>
        <w:t>Document</w:t>
      </w:r>
      <w:proofErr w:type="spellEnd"/>
      <w:r w:rsidRPr="002B3B40">
        <w:rPr>
          <w:rFonts w:asciiTheme="minorHAnsi" w:hAnsiTheme="minorHAnsi"/>
        </w:rPr>
        <w:t xml:space="preserve"> </w:t>
      </w:r>
      <w:proofErr w:type="spellStart"/>
      <w:r w:rsidRPr="002B3B40">
        <w:rPr>
          <w:rFonts w:asciiTheme="minorHAnsi" w:hAnsiTheme="minorHAnsi"/>
        </w:rPr>
        <w:t>Frequency</w:t>
      </w:r>
      <w:proofErr w:type="spellEnd"/>
      <w:r w:rsidRPr="002B3B40">
        <w:rPr>
          <w:rFonts w:asciiTheme="minorHAnsi" w:hAnsiTheme="minorHAnsi"/>
        </w:rPr>
        <w:t>) oraz klasyfikatorów takich jak Naiwny Bayes czy regresja logistyczna nadal sprawdza się dobrze, ponieważ – mimo pozornej złożoności – rozkład słów charakterystycznych w obydwu zbiorach okazuje się stosunkowo przejrzysty. W zbiorze „</w:t>
      </w:r>
      <w:proofErr w:type="spellStart"/>
      <w:r w:rsidRPr="002B3B40">
        <w:rPr>
          <w:rFonts w:asciiTheme="minorHAnsi" w:hAnsiTheme="minorHAnsi"/>
        </w:rPr>
        <w:t>Mandrill</w:t>
      </w:r>
      <w:proofErr w:type="spellEnd"/>
      <w:r w:rsidRPr="002B3B40">
        <w:rPr>
          <w:rFonts w:asciiTheme="minorHAnsi" w:hAnsiTheme="minorHAnsi"/>
        </w:rPr>
        <w:t xml:space="preserve">” (aplikacja) występują typowe frazy: „SMTP”, „API </w:t>
      </w:r>
      <w:proofErr w:type="spellStart"/>
      <w:r w:rsidRPr="002B3B40">
        <w:rPr>
          <w:rFonts w:asciiTheme="minorHAnsi" w:hAnsiTheme="minorHAnsi"/>
        </w:rPr>
        <w:t>key</w:t>
      </w:r>
      <w:proofErr w:type="spellEnd"/>
      <w:r w:rsidRPr="002B3B40">
        <w:rPr>
          <w:rFonts w:asciiTheme="minorHAnsi" w:hAnsiTheme="minorHAnsi"/>
        </w:rPr>
        <w:t>”, „</w:t>
      </w:r>
      <w:proofErr w:type="spellStart"/>
      <w:r w:rsidRPr="002B3B40">
        <w:rPr>
          <w:rFonts w:asciiTheme="minorHAnsi" w:hAnsiTheme="minorHAnsi"/>
        </w:rPr>
        <w:t>MailChimp</w:t>
      </w:r>
      <w:proofErr w:type="spellEnd"/>
      <w:r w:rsidRPr="002B3B40">
        <w:rPr>
          <w:rFonts w:asciiTheme="minorHAnsi" w:hAnsiTheme="minorHAnsi"/>
        </w:rPr>
        <w:t>”, „</w:t>
      </w:r>
      <w:proofErr w:type="spellStart"/>
      <w:r w:rsidRPr="002B3B40">
        <w:rPr>
          <w:rFonts w:asciiTheme="minorHAnsi" w:hAnsiTheme="minorHAnsi"/>
        </w:rPr>
        <w:t>webhooks</w:t>
      </w:r>
      <w:proofErr w:type="spellEnd"/>
      <w:r w:rsidRPr="002B3B40">
        <w:rPr>
          <w:rFonts w:asciiTheme="minorHAnsi" w:hAnsiTheme="minorHAnsi"/>
        </w:rPr>
        <w:t>”, „faktura”, „</w:t>
      </w:r>
      <w:proofErr w:type="spellStart"/>
      <w:r w:rsidRPr="002B3B40">
        <w:rPr>
          <w:rFonts w:asciiTheme="minorHAnsi" w:hAnsiTheme="minorHAnsi"/>
        </w:rPr>
        <w:t>notification</w:t>
      </w:r>
      <w:proofErr w:type="spellEnd"/>
      <w:r w:rsidRPr="002B3B40">
        <w:rPr>
          <w:rFonts w:asciiTheme="minorHAnsi" w:hAnsiTheme="minorHAnsi"/>
        </w:rPr>
        <w:t xml:space="preserve">”, „billing” itp. Natomiast w zbiorze „inne” dominują np. nazwy piosenek („Mango </w:t>
      </w:r>
      <w:proofErr w:type="spellStart"/>
      <w:r w:rsidRPr="002B3B40">
        <w:rPr>
          <w:rFonts w:asciiTheme="minorHAnsi" w:hAnsiTheme="minorHAnsi"/>
        </w:rPr>
        <w:t>Meat</w:t>
      </w:r>
      <w:proofErr w:type="spellEnd"/>
      <w:r w:rsidRPr="002B3B40">
        <w:rPr>
          <w:rFonts w:asciiTheme="minorHAnsi" w:hAnsiTheme="minorHAnsi"/>
        </w:rPr>
        <w:t>”, „</w:t>
      </w:r>
      <w:proofErr w:type="spellStart"/>
      <w:r w:rsidRPr="002B3B40">
        <w:rPr>
          <w:rFonts w:asciiTheme="minorHAnsi" w:hAnsiTheme="minorHAnsi"/>
        </w:rPr>
        <w:t>Fat</w:t>
      </w:r>
      <w:proofErr w:type="spellEnd"/>
      <w:r w:rsidRPr="002B3B40">
        <w:rPr>
          <w:rFonts w:asciiTheme="minorHAnsi" w:hAnsiTheme="minorHAnsi"/>
        </w:rPr>
        <w:t xml:space="preserve"> City </w:t>
      </w:r>
      <w:proofErr w:type="spellStart"/>
      <w:r w:rsidRPr="002B3B40">
        <w:rPr>
          <w:rFonts w:asciiTheme="minorHAnsi" w:hAnsiTheme="minorHAnsi"/>
        </w:rPr>
        <w:t>Strut</w:t>
      </w:r>
      <w:proofErr w:type="spellEnd"/>
      <w:r w:rsidRPr="002B3B40">
        <w:rPr>
          <w:rFonts w:asciiTheme="minorHAnsi" w:hAnsiTheme="minorHAnsi"/>
        </w:rPr>
        <w:t xml:space="preserve">”, „Spark </w:t>
      </w:r>
      <w:proofErr w:type="spellStart"/>
      <w:r w:rsidRPr="002B3B40">
        <w:rPr>
          <w:rFonts w:asciiTheme="minorHAnsi" w:hAnsiTheme="minorHAnsi"/>
        </w:rPr>
        <w:t>Mandrill</w:t>
      </w:r>
      <w:proofErr w:type="spellEnd"/>
      <w:r w:rsidRPr="002B3B40">
        <w:rPr>
          <w:rFonts w:asciiTheme="minorHAnsi" w:hAnsiTheme="minorHAnsi"/>
        </w:rPr>
        <w:t xml:space="preserve"> </w:t>
      </w:r>
      <w:proofErr w:type="spellStart"/>
      <w:r w:rsidRPr="002B3B40">
        <w:rPr>
          <w:rFonts w:asciiTheme="minorHAnsi" w:hAnsiTheme="minorHAnsi"/>
        </w:rPr>
        <w:t>theme</w:t>
      </w:r>
      <w:proofErr w:type="spellEnd"/>
      <w:r w:rsidRPr="002B3B40">
        <w:rPr>
          <w:rFonts w:asciiTheme="minorHAnsi" w:hAnsiTheme="minorHAnsi"/>
        </w:rPr>
        <w:t xml:space="preserve">”), określenia rozrywkowe, zoologiczne czy popkulturowe (Soul Train, </w:t>
      </w:r>
      <w:proofErr w:type="spellStart"/>
      <w:r w:rsidRPr="002B3B40">
        <w:rPr>
          <w:rFonts w:asciiTheme="minorHAnsi" w:hAnsiTheme="minorHAnsi"/>
        </w:rPr>
        <w:t>MegaMan</w:t>
      </w:r>
      <w:proofErr w:type="spellEnd"/>
      <w:r w:rsidRPr="002B3B40">
        <w:rPr>
          <w:rFonts w:asciiTheme="minorHAnsi" w:hAnsiTheme="minorHAnsi"/>
        </w:rPr>
        <w:t xml:space="preserve">, </w:t>
      </w:r>
      <w:proofErr w:type="spellStart"/>
      <w:r w:rsidRPr="002B3B40">
        <w:rPr>
          <w:rFonts w:asciiTheme="minorHAnsi" w:hAnsiTheme="minorHAnsi"/>
        </w:rPr>
        <w:t>Netflix</w:t>
      </w:r>
      <w:proofErr w:type="spellEnd"/>
      <w:r w:rsidRPr="002B3B40">
        <w:rPr>
          <w:rFonts w:asciiTheme="minorHAnsi" w:hAnsiTheme="minorHAnsi"/>
        </w:rPr>
        <w:t>, zoo, itp.). W efekcie model bardzo szybko uczy się, że jeśli w tekście pojawiają się wzmianki o „</w:t>
      </w:r>
      <w:proofErr w:type="spellStart"/>
      <w:r w:rsidRPr="002B3B40">
        <w:rPr>
          <w:rFonts w:asciiTheme="minorHAnsi" w:hAnsiTheme="minorHAnsi"/>
        </w:rPr>
        <w:t>Ubuntu</w:t>
      </w:r>
      <w:proofErr w:type="spellEnd"/>
      <w:r w:rsidRPr="002B3B40">
        <w:rPr>
          <w:rFonts w:asciiTheme="minorHAnsi" w:hAnsiTheme="minorHAnsi"/>
        </w:rPr>
        <w:t xml:space="preserve">” czy „bounce </w:t>
      </w:r>
      <w:proofErr w:type="spellStart"/>
      <w:r w:rsidRPr="002B3B40">
        <w:rPr>
          <w:rFonts w:asciiTheme="minorHAnsi" w:hAnsiTheme="minorHAnsi"/>
        </w:rPr>
        <w:t>processing</w:t>
      </w:r>
      <w:proofErr w:type="spellEnd"/>
      <w:r w:rsidRPr="002B3B40">
        <w:rPr>
          <w:rFonts w:asciiTheme="minorHAnsi" w:hAnsiTheme="minorHAnsi"/>
        </w:rPr>
        <w:t xml:space="preserve">”, to prawdopodobnie chodzi o usługę </w:t>
      </w:r>
      <w:proofErr w:type="spellStart"/>
      <w:r w:rsidRPr="002B3B40">
        <w:rPr>
          <w:rFonts w:asciiTheme="minorHAnsi" w:hAnsiTheme="minorHAnsi"/>
        </w:rPr>
        <w:t>Mandrill</w:t>
      </w:r>
      <w:proofErr w:type="spellEnd"/>
      <w:r w:rsidRPr="002B3B40">
        <w:rPr>
          <w:rFonts w:asciiTheme="minorHAnsi" w:hAnsiTheme="minorHAnsi"/>
        </w:rPr>
        <w:t xml:space="preserve"> do e-maili. Z kolei wyrazy typu „funky </w:t>
      </w:r>
      <w:proofErr w:type="spellStart"/>
      <w:r w:rsidRPr="002B3B40">
        <w:rPr>
          <w:rFonts w:asciiTheme="minorHAnsi" w:hAnsiTheme="minorHAnsi"/>
        </w:rPr>
        <w:t>track</w:t>
      </w:r>
      <w:proofErr w:type="spellEnd"/>
      <w:r w:rsidRPr="002B3B40">
        <w:rPr>
          <w:rFonts w:asciiTheme="minorHAnsi" w:hAnsiTheme="minorHAnsi"/>
        </w:rPr>
        <w:t>”, „Soul Train”, „</w:t>
      </w:r>
      <w:proofErr w:type="spellStart"/>
      <w:r w:rsidRPr="002B3B40">
        <w:rPr>
          <w:rFonts w:asciiTheme="minorHAnsi" w:hAnsiTheme="minorHAnsi"/>
        </w:rPr>
        <w:t>Megaman</w:t>
      </w:r>
      <w:proofErr w:type="spellEnd"/>
      <w:r w:rsidRPr="002B3B40">
        <w:rPr>
          <w:rFonts w:asciiTheme="minorHAnsi" w:hAnsiTheme="minorHAnsi"/>
        </w:rPr>
        <w:t xml:space="preserve"> X”, „Spark </w:t>
      </w:r>
      <w:proofErr w:type="spellStart"/>
      <w:r w:rsidRPr="002B3B40">
        <w:rPr>
          <w:rFonts w:asciiTheme="minorHAnsi" w:hAnsiTheme="minorHAnsi"/>
        </w:rPr>
        <w:t>Mandrill</w:t>
      </w:r>
      <w:proofErr w:type="spellEnd"/>
      <w:r w:rsidRPr="002B3B40">
        <w:rPr>
          <w:rFonts w:asciiTheme="minorHAnsi" w:hAnsiTheme="minorHAnsi"/>
        </w:rPr>
        <w:t xml:space="preserve"> </w:t>
      </w:r>
      <w:proofErr w:type="spellStart"/>
      <w:r w:rsidRPr="002B3B40">
        <w:rPr>
          <w:rFonts w:asciiTheme="minorHAnsi" w:hAnsiTheme="minorHAnsi"/>
        </w:rPr>
        <w:t>theme</w:t>
      </w:r>
      <w:proofErr w:type="spellEnd"/>
      <w:r w:rsidRPr="002B3B40">
        <w:rPr>
          <w:rFonts w:asciiTheme="minorHAnsi" w:hAnsiTheme="minorHAnsi"/>
        </w:rPr>
        <w:t>” to sygnał, że tekst odnosi się do całkowicie innego kontekstu.</w:t>
      </w:r>
    </w:p>
    <w:p w14:paraId="5F9116EC" w14:textId="77777777"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 czwarte, </w:t>
      </w:r>
      <w:r w:rsidRPr="002B3B40">
        <w:rPr>
          <w:rFonts w:asciiTheme="minorHAnsi" w:hAnsiTheme="minorHAnsi"/>
          <w:b/>
          <w:bCs/>
        </w:rPr>
        <w:t>analiza macierzy konfuzji</w:t>
      </w:r>
      <w:r w:rsidRPr="002B3B40">
        <w:rPr>
          <w:rFonts w:asciiTheme="minorHAnsi" w:hAnsiTheme="minorHAnsi"/>
        </w:rPr>
        <w:t xml:space="preserve"> (czyli sprawdzenie, które posty zostały błędnie sklasyfikowane) daje wgląd w szczególne przypadki, gdzie występuje np. zbieżność terminów. Zdarzyć się może post, w którym użytkownik żartobliwie wspomina „</w:t>
      </w:r>
      <w:proofErr w:type="spellStart"/>
      <w:r w:rsidRPr="002B3B40">
        <w:rPr>
          <w:rFonts w:asciiTheme="minorHAnsi" w:hAnsiTheme="minorHAnsi"/>
        </w:rPr>
        <w:t>Mandrill</w:t>
      </w:r>
      <w:proofErr w:type="spellEnd"/>
      <w:r w:rsidRPr="002B3B40">
        <w:rPr>
          <w:rFonts w:asciiTheme="minorHAnsi" w:hAnsiTheme="minorHAnsi"/>
        </w:rPr>
        <w:t xml:space="preserve"> (the band) </w:t>
      </w:r>
      <w:proofErr w:type="spellStart"/>
      <w:r w:rsidRPr="002B3B40">
        <w:rPr>
          <w:rFonts w:asciiTheme="minorHAnsi" w:hAnsiTheme="minorHAnsi"/>
        </w:rPr>
        <w:t>playing</w:t>
      </w:r>
      <w:proofErr w:type="spellEnd"/>
      <w:r w:rsidRPr="002B3B40">
        <w:rPr>
          <w:rFonts w:asciiTheme="minorHAnsi" w:hAnsiTheme="minorHAnsi"/>
        </w:rPr>
        <w:t xml:space="preserve"> </w:t>
      </w:r>
      <w:proofErr w:type="spellStart"/>
      <w:r w:rsidRPr="002B3B40">
        <w:rPr>
          <w:rFonts w:asciiTheme="minorHAnsi" w:hAnsiTheme="minorHAnsi"/>
        </w:rPr>
        <w:t>at</w:t>
      </w:r>
      <w:proofErr w:type="spellEnd"/>
      <w:r w:rsidRPr="002B3B40">
        <w:rPr>
          <w:rFonts w:asciiTheme="minorHAnsi" w:hAnsiTheme="minorHAnsi"/>
        </w:rPr>
        <w:t xml:space="preserve"> a </w:t>
      </w:r>
      <w:proofErr w:type="spellStart"/>
      <w:r w:rsidRPr="002B3B40">
        <w:rPr>
          <w:rFonts w:asciiTheme="minorHAnsi" w:hAnsiTheme="minorHAnsi"/>
        </w:rPr>
        <w:t>festival</w:t>
      </w:r>
      <w:proofErr w:type="spellEnd"/>
      <w:r w:rsidRPr="002B3B40">
        <w:rPr>
          <w:rFonts w:asciiTheme="minorHAnsi" w:hAnsiTheme="minorHAnsi"/>
        </w:rPr>
        <w:t xml:space="preserve">, </w:t>
      </w:r>
      <w:proofErr w:type="spellStart"/>
      <w:r w:rsidRPr="002B3B40">
        <w:rPr>
          <w:rFonts w:asciiTheme="minorHAnsi" w:hAnsiTheme="minorHAnsi"/>
        </w:rPr>
        <w:t>while</w:t>
      </w:r>
      <w:proofErr w:type="spellEnd"/>
      <w:r w:rsidRPr="002B3B40">
        <w:rPr>
          <w:rFonts w:asciiTheme="minorHAnsi" w:hAnsiTheme="minorHAnsi"/>
        </w:rPr>
        <w:t xml:space="preserve"> </w:t>
      </w:r>
      <w:proofErr w:type="spellStart"/>
      <w:r w:rsidRPr="002B3B40">
        <w:rPr>
          <w:rFonts w:asciiTheme="minorHAnsi" w:hAnsiTheme="minorHAnsi"/>
        </w:rPr>
        <w:t>testing</w:t>
      </w:r>
      <w:proofErr w:type="spellEnd"/>
      <w:r w:rsidRPr="002B3B40">
        <w:rPr>
          <w:rFonts w:asciiTheme="minorHAnsi" w:hAnsiTheme="minorHAnsi"/>
        </w:rPr>
        <w:t xml:space="preserve"> </w:t>
      </w:r>
      <w:proofErr w:type="spellStart"/>
      <w:r w:rsidRPr="002B3B40">
        <w:rPr>
          <w:rFonts w:asciiTheme="minorHAnsi" w:hAnsiTheme="minorHAnsi"/>
        </w:rPr>
        <w:t>Mandrill’s</w:t>
      </w:r>
      <w:proofErr w:type="spellEnd"/>
      <w:r w:rsidRPr="002B3B40">
        <w:rPr>
          <w:rFonts w:asciiTheme="minorHAnsi" w:hAnsiTheme="minorHAnsi"/>
        </w:rPr>
        <w:t xml:space="preserve"> </w:t>
      </w:r>
      <w:proofErr w:type="spellStart"/>
      <w:r w:rsidRPr="002B3B40">
        <w:rPr>
          <w:rFonts w:asciiTheme="minorHAnsi" w:hAnsiTheme="minorHAnsi"/>
        </w:rPr>
        <w:t>new</w:t>
      </w:r>
      <w:proofErr w:type="spellEnd"/>
      <w:r w:rsidRPr="002B3B40">
        <w:rPr>
          <w:rFonts w:asciiTheme="minorHAnsi" w:hAnsiTheme="minorHAnsi"/>
        </w:rPr>
        <w:t xml:space="preserve"> API” – z punktu widzenia algorytmu taki </w:t>
      </w:r>
      <w:proofErr w:type="spellStart"/>
      <w:r w:rsidRPr="002B3B40">
        <w:rPr>
          <w:rFonts w:asciiTheme="minorHAnsi" w:hAnsiTheme="minorHAnsi"/>
        </w:rPr>
        <w:t>tweet</w:t>
      </w:r>
      <w:proofErr w:type="spellEnd"/>
      <w:r w:rsidRPr="002B3B40">
        <w:rPr>
          <w:rFonts w:asciiTheme="minorHAnsi" w:hAnsiTheme="minorHAnsi"/>
        </w:rPr>
        <w:t xml:space="preserve"> jest pełen sprzecznych wskazówek: jedne słowa sugerują kontekst usług e-mail, a inne – zespół muzyczny. W tego typu przypadkach dopiero bardziej zaawansowane techniki (</w:t>
      </w:r>
      <w:proofErr w:type="spellStart"/>
      <w:r w:rsidRPr="002B3B40">
        <w:rPr>
          <w:rFonts w:asciiTheme="minorHAnsi" w:hAnsiTheme="minorHAnsi"/>
        </w:rPr>
        <w:t>embeddingi</w:t>
      </w:r>
      <w:proofErr w:type="spellEnd"/>
      <w:r w:rsidRPr="002B3B40">
        <w:rPr>
          <w:rFonts w:asciiTheme="minorHAnsi" w:hAnsiTheme="minorHAnsi"/>
        </w:rPr>
        <w:t>, modele transformacyjne rozumiejące kontekst całego zdania) mogą poradzić sobie lepiej, rozróżniając, co faktycznie jest kluczowe dla znaczenia wypowiedzi.</w:t>
      </w:r>
    </w:p>
    <w:p w14:paraId="5C293F04" w14:textId="77777777"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 piąte, </w:t>
      </w:r>
      <w:r w:rsidRPr="002B3B40">
        <w:rPr>
          <w:rFonts w:asciiTheme="minorHAnsi" w:hAnsiTheme="minorHAnsi"/>
          <w:b/>
          <w:bCs/>
        </w:rPr>
        <w:t>wartość AUC ~0.98</w:t>
      </w:r>
      <w:r w:rsidRPr="002B3B40">
        <w:rPr>
          <w:rFonts w:asciiTheme="minorHAnsi" w:hAnsiTheme="minorHAnsi"/>
        </w:rPr>
        <w:t xml:space="preserve"> i ogólna dokładność ~93% (z poprzednich testów) dla danych o zbliżonej wielkości sygnalizują, że opisane modele skutecznie rozróżniają dwie klasy: (1) posty naprawdę mówiące o aplikacji </w:t>
      </w:r>
      <w:proofErr w:type="spellStart"/>
      <w:r w:rsidRPr="002B3B40">
        <w:rPr>
          <w:rFonts w:asciiTheme="minorHAnsi" w:hAnsiTheme="minorHAnsi"/>
        </w:rPr>
        <w:t>Mandrill</w:t>
      </w:r>
      <w:proofErr w:type="spellEnd"/>
      <w:r w:rsidRPr="002B3B40">
        <w:rPr>
          <w:rFonts w:asciiTheme="minorHAnsi" w:hAnsiTheme="minorHAnsi"/>
        </w:rPr>
        <w:t>, (2) posty używające słowa „</w:t>
      </w:r>
      <w:proofErr w:type="spellStart"/>
      <w:r w:rsidRPr="002B3B40">
        <w:rPr>
          <w:rFonts w:asciiTheme="minorHAnsi" w:hAnsiTheme="minorHAnsi"/>
        </w:rPr>
        <w:t>mandrill</w:t>
      </w:r>
      <w:proofErr w:type="spellEnd"/>
      <w:r w:rsidRPr="002B3B40">
        <w:rPr>
          <w:rFonts w:asciiTheme="minorHAnsi" w:hAnsiTheme="minorHAnsi"/>
        </w:rPr>
        <w:t xml:space="preserve">” w innym kontekście. Można przypuszczać, że po rozszerzeniu bazy danych o jeszcze większą liczbę wpisów (zwłaszcza tych, w których kontekst jest bardziej zawiły lub mieszany) wyniki pozostaną wysokie, choć niewykluczone, że konieczne byłoby doprecyzowanie słownika czy metody </w:t>
      </w:r>
      <w:proofErr w:type="spellStart"/>
      <w:r w:rsidRPr="002B3B40">
        <w:rPr>
          <w:rFonts w:asciiTheme="minorHAnsi" w:hAnsiTheme="minorHAnsi"/>
        </w:rPr>
        <w:t>wektoryzacji</w:t>
      </w:r>
      <w:proofErr w:type="spellEnd"/>
      <w:r w:rsidRPr="002B3B40">
        <w:rPr>
          <w:rFonts w:asciiTheme="minorHAnsi" w:hAnsiTheme="minorHAnsi"/>
        </w:rPr>
        <w:t>.</w:t>
      </w:r>
    </w:p>
    <w:p w14:paraId="2596F716" w14:textId="77777777" w:rsidR="002B3B40" w:rsidRPr="002B3B40" w:rsidRDefault="002B3B40" w:rsidP="002B3B40">
      <w:pPr>
        <w:spacing w:after="0"/>
        <w:ind w:left="0" w:right="146" w:firstLine="0"/>
        <w:jc w:val="left"/>
        <w:rPr>
          <w:rFonts w:asciiTheme="minorHAnsi" w:hAnsiTheme="minorHAnsi"/>
        </w:rPr>
      </w:pPr>
    </w:p>
    <w:p w14:paraId="3563553E" w14:textId="77777777"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 szóste, </w:t>
      </w:r>
      <w:r w:rsidRPr="002B3B40">
        <w:rPr>
          <w:rFonts w:asciiTheme="minorHAnsi" w:hAnsiTheme="minorHAnsi"/>
          <w:b/>
          <w:bCs/>
        </w:rPr>
        <w:t>skalowalność i wydajność</w:t>
      </w:r>
      <w:r w:rsidRPr="002B3B40">
        <w:rPr>
          <w:rFonts w:asciiTheme="minorHAnsi" w:hAnsiTheme="minorHAnsi"/>
        </w:rPr>
        <w:t xml:space="preserve"> mają znaczenie, gdybyśmy chcieli w praktyce monitorować w czasie rzeczywistym wzmianki o „</w:t>
      </w:r>
      <w:proofErr w:type="spellStart"/>
      <w:r w:rsidRPr="002B3B40">
        <w:rPr>
          <w:rFonts w:asciiTheme="minorHAnsi" w:hAnsiTheme="minorHAnsi"/>
        </w:rPr>
        <w:t>Mandrill</w:t>
      </w:r>
      <w:proofErr w:type="spellEnd"/>
      <w:r w:rsidRPr="002B3B40">
        <w:rPr>
          <w:rFonts w:asciiTheme="minorHAnsi" w:hAnsiTheme="minorHAnsi"/>
        </w:rPr>
        <w:t xml:space="preserve">” na portalach </w:t>
      </w:r>
      <w:r w:rsidRPr="002B3B40">
        <w:rPr>
          <w:rFonts w:asciiTheme="minorHAnsi" w:hAnsiTheme="minorHAnsi"/>
        </w:rPr>
        <w:lastRenderedPageBreak/>
        <w:t xml:space="preserve">społecznościowych (Twitter, Facebook, </w:t>
      </w:r>
      <w:proofErr w:type="spellStart"/>
      <w:r w:rsidRPr="002B3B40">
        <w:rPr>
          <w:rFonts w:asciiTheme="minorHAnsi" w:hAnsiTheme="minorHAnsi"/>
        </w:rPr>
        <w:t>Reddit</w:t>
      </w:r>
      <w:proofErr w:type="spellEnd"/>
      <w:r w:rsidRPr="002B3B40">
        <w:rPr>
          <w:rFonts w:asciiTheme="minorHAnsi" w:hAnsiTheme="minorHAnsi"/>
        </w:rPr>
        <w:t>). Naiwny Bayes wyróżnia się szybkością klasyfikacji, co jest istotne przy strumieniu danych w czasie rzeczywistym. Regresja logistyczna, choć z natury wolniejsza (ze względu na proces optymalizacji), przy dobrze dopasowanych parametrach i odpowiedniej infrastrukturze może okazać się równie efektywna i dodatkowo umożliwia wgląd w wagi cech.</w:t>
      </w:r>
    </w:p>
    <w:p w14:paraId="3ECA0EBB" w14:textId="2B0AAC85"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Podsumowując, </w:t>
      </w:r>
      <w:r w:rsidRPr="002B3B40">
        <w:rPr>
          <w:rFonts w:asciiTheme="minorHAnsi" w:hAnsiTheme="minorHAnsi"/>
          <w:b/>
          <w:bCs/>
        </w:rPr>
        <w:t xml:space="preserve">badanie obu zbiorów – aplikacji </w:t>
      </w:r>
      <w:proofErr w:type="spellStart"/>
      <w:r w:rsidRPr="002B3B40">
        <w:rPr>
          <w:rFonts w:asciiTheme="minorHAnsi" w:hAnsiTheme="minorHAnsi"/>
          <w:b/>
          <w:bCs/>
        </w:rPr>
        <w:t>Mandrill</w:t>
      </w:r>
      <w:proofErr w:type="spellEnd"/>
      <w:r w:rsidRPr="002B3B40">
        <w:rPr>
          <w:rFonts w:asciiTheme="minorHAnsi" w:hAnsiTheme="minorHAnsi"/>
          <w:b/>
          <w:bCs/>
        </w:rPr>
        <w:t xml:space="preserve"> i „innych” kontekstów słowa „</w:t>
      </w:r>
      <w:proofErr w:type="spellStart"/>
      <w:r w:rsidRPr="002B3B40">
        <w:rPr>
          <w:rFonts w:asciiTheme="minorHAnsi" w:hAnsiTheme="minorHAnsi"/>
          <w:b/>
          <w:bCs/>
        </w:rPr>
        <w:t>mandrill</w:t>
      </w:r>
      <w:proofErr w:type="spellEnd"/>
      <w:r w:rsidRPr="002B3B40">
        <w:rPr>
          <w:rFonts w:asciiTheme="minorHAnsi" w:hAnsiTheme="minorHAnsi"/>
          <w:b/>
          <w:bCs/>
        </w:rPr>
        <w:t>” – doskonale ilustruje kluczową rolę wstępnego przetwarzania danych</w:t>
      </w:r>
      <w:r w:rsidRPr="002B3B40">
        <w:rPr>
          <w:rFonts w:asciiTheme="minorHAnsi" w:hAnsiTheme="minorHAnsi"/>
        </w:rPr>
        <w:t xml:space="preserve"> (tłumaczenia, czyszczenia, </w:t>
      </w:r>
      <w:proofErr w:type="spellStart"/>
      <w:r w:rsidRPr="002B3B40">
        <w:rPr>
          <w:rFonts w:asciiTheme="minorHAnsi" w:hAnsiTheme="minorHAnsi"/>
        </w:rPr>
        <w:t>tokenizacji</w:t>
      </w:r>
      <w:proofErr w:type="spellEnd"/>
      <w:r w:rsidRPr="002B3B40">
        <w:rPr>
          <w:rFonts w:asciiTheme="minorHAnsi" w:hAnsiTheme="minorHAnsi"/>
        </w:rPr>
        <w:t xml:space="preserve">, usuwania słów przystankowych) oraz doboru metody </w:t>
      </w:r>
      <w:proofErr w:type="spellStart"/>
      <w:r w:rsidRPr="002B3B40">
        <w:rPr>
          <w:rFonts w:asciiTheme="minorHAnsi" w:hAnsiTheme="minorHAnsi"/>
        </w:rPr>
        <w:t>wektoryzacji</w:t>
      </w:r>
      <w:proofErr w:type="spellEnd"/>
      <w:r w:rsidRPr="002B3B40">
        <w:rPr>
          <w:rFonts w:asciiTheme="minorHAnsi" w:hAnsiTheme="minorHAnsi"/>
        </w:rPr>
        <w:t xml:space="preserve"> (TF-IDF). Otrzymane wysokie wyniki (dokładność i AUC) pokazują, że nawet dość proste modele potrafią skutecznie rozróżnić te skrajnie różne konteksty. Dowodzi to, że:</w:t>
      </w:r>
    </w:p>
    <w:p w14:paraId="68A3E24A" w14:textId="77777777" w:rsidR="002B3B40" w:rsidRPr="002B3B40" w:rsidRDefault="002B3B40" w:rsidP="002B3B40">
      <w:pPr>
        <w:numPr>
          <w:ilvl w:val="0"/>
          <w:numId w:val="35"/>
        </w:numPr>
        <w:spacing w:after="0"/>
        <w:ind w:right="146"/>
        <w:jc w:val="left"/>
        <w:rPr>
          <w:rFonts w:asciiTheme="minorHAnsi" w:hAnsiTheme="minorHAnsi"/>
        </w:rPr>
      </w:pPr>
      <w:r w:rsidRPr="002B3B40">
        <w:rPr>
          <w:rFonts w:asciiTheme="minorHAnsi" w:hAnsiTheme="minorHAnsi"/>
          <w:b/>
          <w:bCs/>
        </w:rPr>
        <w:t>Zrozumienie specyfiki danych</w:t>
      </w:r>
      <w:r w:rsidRPr="002B3B40">
        <w:rPr>
          <w:rFonts w:asciiTheme="minorHAnsi" w:hAnsiTheme="minorHAnsi"/>
        </w:rPr>
        <w:t xml:space="preserve"> (techniczne vs. popkulturowe wzmianki) jest kluczowe przy projektowaniu klasyfikatora.</w:t>
      </w:r>
    </w:p>
    <w:p w14:paraId="722D2039" w14:textId="77777777" w:rsidR="002B3B40" w:rsidRPr="002B3B40" w:rsidRDefault="002B3B40" w:rsidP="002B3B40">
      <w:pPr>
        <w:numPr>
          <w:ilvl w:val="0"/>
          <w:numId w:val="35"/>
        </w:numPr>
        <w:spacing w:after="0"/>
        <w:ind w:right="146"/>
        <w:jc w:val="left"/>
        <w:rPr>
          <w:rFonts w:asciiTheme="minorHAnsi" w:hAnsiTheme="minorHAnsi"/>
        </w:rPr>
      </w:pPr>
      <w:r w:rsidRPr="002B3B40">
        <w:rPr>
          <w:rFonts w:asciiTheme="minorHAnsi" w:hAnsiTheme="minorHAnsi"/>
          <w:b/>
          <w:bCs/>
        </w:rPr>
        <w:t>Dostosowanie przetwarzania wstępnego</w:t>
      </w:r>
      <w:r w:rsidRPr="002B3B40">
        <w:rPr>
          <w:rFonts w:asciiTheme="minorHAnsi" w:hAnsiTheme="minorHAnsi"/>
        </w:rPr>
        <w:t xml:space="preserve"> (np. niestandardowe „stop </w:t>
      </w:r>
      <w:proofErr w:type="spellStart"/>
      <w:r w:rsidRPr="002B3B40">
        <w:rPr>
          <w:rFonts w:asciiTheme="minorHAnsi" w:hAnsiTheme="minorHAnsi"/>
        </w:rPr>
        <w:t>words</w:t>
      </w:r>
      <w:proofErr w:type="spellEnd"/>
      <w:r w:rsidRPr="002B3B40">
        <w:rPr>
          <w:rFonts w:asciiTheme="minorHAnsi" w:hAnsiTheme="minorHAnsi"/>
        </w:rPr>
        <w:t>”, obsługa wielojęzyczności, normalizacja) może przynieść korzyści, gdy w zbiorach występują slangowe określenia lub nazwy własne (tytuły piosenek, nazwy motywów z gier).</w:t>
      </w:r>
    </w:p>
    <w:p w14:paraId="483A27C3" w14:textId="77777777" w:rsidR="002B3B40" w:rsidRPr="002B3B40" w:rsidRDefault="002B3B40" w:rsidP="002B3B40">
      <w:pPr>
        <w:numPr>
          <w:ilvl w:val="0"/>
          <w:numId w:val="35"/>
        </w:numPr>
        <w:spacing w:after="0"/>
        <w:ind w:right="146"/>
        <w:jc w:val="left"/>
        <w:rPr>
          <w:rFonts w:asciiTheme="minorHAnsi" w:hAnsiTheme="minorHAnsi"/>
        </w:rPr>
      </w:pPr>
      <w:r w:rsidRPr="002B3B40">
        <w:rPr>
          <w:rFonts w:asciiTheme="minorHAnsi" w:hAnsiTheme="minorHAnsi"/>
          <w:b/>
          <w:bCs/>
        </w:rPr>
        <w:t>Proste algorytmy</w:t>
      </w:r>
      <w:r w:rsidRPr="002B3B40">
        <w:rPr>
          <w:rFonts w:asciiTheme="minorHAnsi" w:hAnsiTheme="minorHAnsi"/>
        </w:rPr>
        <w:t xml:space="preserve"> (</w:t>
      </w:r>
      <w:proofErr w:type="spellStart"/>
      <w:r w:rsidRPr="002B3B40">
        <w:rPr>
          <w:rFonts w:asciiTheme="minorHAnsi" w:hAnsiTheme="minorHAnsi"/>
        </w:rPr>
        <w:t>Naive</w:t>
      </w:r>
      <w:proofErr w:type="spellEnd"/>
      <w:r w:rsidRPr="002B3B40">
        <w:rPr>
          <w:rFonts w:asciiTheme="minorHAnsi" w:hAnsiTheme="minorHAnsi"/>
        </w:rPr>
        <w:t xml:space="preserve"> Bayes, regresja logistyczna) często wystarczają do osiągnięcia wysokiej skuteczności w zadaniach typu „klasyfikacja binarna” opartej na tekstach krótkich i dość wyraźnie zróżnicowanych (np. w jednym zbiorze dominują hasła konfiguracyjne, w drugim – kontekst muzyczny czy rozrywkowy).</w:t>
      </w:r>
    </w:p>
    <w:p w14:paraId="7A1443D2" w14:textId="77777777" w:rsidR="002B3B40" w:rsidRPr="002B3B40" w:rsidRDefault="002B3B40" w:rsidP="002B3B40">
      <w:pPr>
        <w:numPr>
          <w:ilvl w:val="0"/>
          <w:numId w:val="35"/>
        </w:numPr>
        <w:spacing w:after="0"/>
        <w:ind w:right="146"/>
        <w:jc w:val="left"/>
        <w:rPr>
          <w:rFonts w:asciiTheme="minorHAnsi" w:hAnsiTheme="minorHAnsi"/>
        </w:rPr>
      </w:pPr>
      <w:r w:rsidRPr="002B3B40">
        <w:rPr>
          <w:rFonts w:asciiTheme="minorHAnsi" w:hAnsiTheme="minorHAnsi"/>
          <w:b/>
          <w:bCs/>
        </w:rPr>
        <w:t>Możliwość rozbudowy</w:t>
      </w:r>
      <w:r w:rsidRPr="002B3B40">
        <w:rPr>
          <w:rFonts w:asciiTheme="minorHAnsi" w:hAnsiTheme="minorHAnsi"/>
        </w:rPr>
        <w:t xml:space="preserve"> o bardziej zaawansowane narzędzia (</w:t>
      </w:r>
      <w:proofErr w:type="spellStart"/>
      <w:r w:rsidRPr="002B3B40">
        <w:rPr>
          <w:rFonts w:asciiTheme="minorHAnsi" w:hAnsiTheme="minorHAnsi"/>
        </w:rPr>
        <w:t>embeddingi</w:t>
      </w:r>
      <w:proofErr w:type="spellEnd"/>
      <w:r w:rsidRPr="002B3B40">
        <w:rPr>
          <w:rFonts w:asciiTheme="minorHAnsi" w:hAnsiTheme="minorHAnsi"/>
        </w:rPr>
        <w:t xml:space="preserve">, sieci neuronowe typu transformer, modele rozproszone) istnieje i może okazać się potrzebna, gdybyśmy chcieli wyłapywać bardziej subtelne lub mieszane konteksty (np. posty, w których jednocześnie mówi się o zespole </w:t>
      </w:r>
      <w:proofErr w:type="spellStart"/>
      <w:r w:rsidRPr="002B3B40">
        <w:rPr>
          <w:rFonts w:asciiTheme="minorHAnsi" w:hAnsiTheme="minorHAnsi"/>
        </w:rPr>
        <w:t>Mandrill</w:t>
      </w:r>
      <w:proofErr w:type="spellEnd"/>
      <w:r w:rsidRPr="002B3B40">
        <w:rPr>
          <w:rFonts w:asciiTheme="minorHAnsi" w:hAnsiTheme="minorHAnsi"/>
        </w:rPr>
        <w:t xml:space="preserve"> i problemach z e-mailem </w:t>
      </w:r>
      <w:proofErr w:type="spellStart"/>
      <w:r w:rsidRPr="002B3B40">
        <w:rPr>
          <w:rFonts w:asciiTheme="minorHAnsi" w:hAnsiTheme="minorHAnsi"/>
        </w:rPr>
        <w:t>Mandrill</w:t>
      </w:r>
      <w:proofErr w:type="spellEnd"/>
      <w:r w:rsidRPr="002B3B40">
        <w:rPr>
          <w:rFonts w:asciiTheme="minorHAnsi" w:hAnsiTheme="minorHAnsi"/>
        </w:rPr>
        <w:t>).</w:t>
      </w:r>
    </w:p>
    <w:p w14:paraId="767AC346" w14:textId="77777777"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W realnych zastosowaniach, takich jak </w:t>
      </w:r>
      <w:r w:rsidRPr="002B3B40">
        <w:rPr>
          <w:rFonts w:asciiTheme="minorHAnsi" w:hAnsiTheme="minorHAnsi"/>
          <w:b/>
          <w:bCs/>
        </w:rPr>
        <w:t xml:space="preserve">monitoring </w:t>
      </w:r>
      <w:proofErr w:type="spellStart"/>
      <w:r w:rsidRPr="002B3B40">
        <w:rPr>
          <w:rFonts w:asciiTheme="minorHAnsi" w:hAnsiTheme="minorHAnsi"/>
          <w:b/>
          <w:bCs/>
        </w:rPr>
        <w:t>social</w:t>
      </w:r>
      <w:proofErr w:type="spellEnd"/>
      <w:r w:rsidRPr="002B3B40">
        <w:rPr>
          <w:rFonts w:asciiTheme="minorHAnsi" w:hAnsiTheme="minorHAnsi"/>
          <w:b/>
          <w:bCs/>
        </w:rPr>
        <w:t xml:space="preserve"> media</w:t>
      </w:r>
      <w:r w:rsidRPr="002B3B40">
        <w:rPr>
          <w:rFonts w:asciiTheme="minorHAnsi" w:hAnsiTheme="minorHAnsi"/>
        </w:rPr>
        <w:t xml:space="preserve"> czy </w:t>
      </w:r>
      <w:r w:rsidRPr="002B3B40">
        <w:rPr>
          <w:rFonts w:asciiTheme="minorHAnsi" w:hAnsiTheme="minorHAnsi"/>
          <w:b/>
          <w:bCs/>
        </w:rPr>
        <w:t>automatyczne kierowanie zapytań do odpowiednich działów wsparcia</w:t>
      </w:r>
      <w:r w:rsidRPr="002B3B40">
        <w:rPr>
          <w:rFonts w:asciiTheme="minorHAnsi" w:hAnsiTheme="minorHAnsi"/>
        </w:rPr>
        <w:t xml:space="preserve"> (np. zapytanie o usługę </w:t>
      </w:r>
      <w:proofErr w:type="spellStart"/>
      <w:r w:rsidRPr="002B3B40">
        <w:rPr>
          <w:rFonts w:asciiTheme="minorHAnsi" w:hAnsiTheme="minorHAnsi"/>
        </w:rPr>
        <w:t>Mandrill</w:t>
      </w:r>
      <w:proofErr w:type="spellEnd"/>
      <w:r w:rsidRPr="002B3B40">
        <w:rPr>
          <w:rFonts w:asciiTheme="minorHAnsi" w:hAnsiTheme="minorHAnsi"/>
        </w:rPr>
        <w:t xml:space="preserve"> vs. pytanie o piosenkę „Mango </w:t>
      </w:r>
      <w:proofErr w:type="spellStart"/>
      <w:r w:rsidRPr="002B3B40">
        <w:rPr>
          <w:rFonts w:asciiTheme="minorHAnsi" w:hAnsiTheme="minorHAnsi"/>
        </w:rPr>
        <w:t>Meat</w:t>
      </w:r>
      <w:proofErr w:type="spellEnd"/>
      <w:r w:rsidRPr="002B3B40">
        <w:rPr>
          <w:rFonts w:asciiTheme="minorHAnsi" w:hAnsiTheme="minorHAnsi"/>
        </w:rPr>
        <w:t xml:space="preserve">” zespołu </w:t>
      </w:r>
      <w:proofErr w:type="spellStart"/>
      <w:r w:rsidRPr="002B3B40">
        <w:rPr>
          <w:rFonts w:asciiTheme="minorHAnsi" w:hAnsiTheme="minorHAnsi"/>
        </w:rPr>
        <w:t>Mandrill</w:t>
      </w:r>
      <w:proofErr w:type="spellEnd"/>
      <w:r w:rsidRPr="002B3B40">
        <w:rPr>
          <w:rFonts w:asciiTheme="minorHAnsi" w:hAnsiTheme="minorHAnsi"/>
        </w:rPr>
        <w:t>), omawiane metody mogą być wdrożone w sposób efektywny i elastyczny. Wielość możliwych kontekstów dla prostego słowa „</w:t>
      </w:r>
      <w:proofErr w:type="spellStart"/>
      <w:r w:rsidRPr="002B3B40">
        <w:rPr>
          <w:rFonts w:asciiTheme="minorHAnsi" w:hAnsiTheme="minorHAnsi"/>
        </w:rPr>
        <w:t>mandrill</w:t>
      </w:r>
      <w:proofErr w:type="spellEnd"/>
      <w:r w:rsidRPr="002B3B40">
        <w:rPr>
          <w:rFonts w:asciiTheme="minorHAnsi" w:hAnsiTheme="minorHAnsi"/>
        </w:rPr>
        <w:t>” świetnie pokazuje, jak ważna jest architektura rozwiązania, która pozwala najpierw prawidłowo przetworzyć dane, a dopiero potem stosować algorytmy klasyfikacyjne.</w:t>
      </w:r>
    </w:p>
    <w:p w14:paraId="5EA25B86" w14:textId="57376989" w:rsidR="002B3B40" w:rsidRPr="002B3B40" w:rsidRDefault="002B3B40" w:rsidP="002B3B40">
      <w:pPr>
        <w:spacing w:after="0"/>
        <w:ind w:left="0" w:right="146" w:firstLine="0"/>
        <w:jc w:val="left"/>
        <w:rPr>
          <w:rFonts w:asciiTheme="minorHAnsi" w:hAnsiTheme="minorHAnsi"/>
        </w:rPr>
      </w:pPr>
      <w:r w:rsidRPr="002B3B40">
        <w:rPr>
          <w:rFonts w:asciiTheme="minorHAnsi" w:hAnsiTheme="minorHAnsi"/>
        </w:rPr>
        <w:t xml:space="preserve">Podsumowując, połączenie dobrze przygotowanych danych z klasycznymi modelami uczenia maszynowego jest w pełni wystarczające, by osiągnąć wysoką jakość rozróżnienia, czy dany tekst dotyczy aplikacji </w:t>
      </w:r>
      <w:proofErr w:type="spellStart"/>
      <w:r w:rsidRPr="002B3B40">
        <w:rPr>
          <w:rFonts w:asciiTheme="minorHAnsi" w:hAnsiTheme="minorHAnsi"/>
        </w:rPr>
        <w:t>Mandrill</w:t>
      </w:r>
      <w:proofErr w:type="spellEnd"/>
      <w:r w:rsidRPr="002B3B40">
        <w:rPr>
          <w:rFonts w:asciiTheme="minorHAnsi" w:hAnsiTheme="minorHAnsi"/>
        </w:rPr>
        <w:t xml:space="preserve"> do e-maili, czy też odnosi się do zupełnie innych znaczeń słowa „</w:t>
      </w:r>
      <w:proofErr w:type="spellStart"/>
      <w:r w:rsidRPr="002B3B40">
        <w:rPr>
          <w:rFonts w:asciiTheme="minorHAnsi" w:hAnsiTheme="minorHAnsi"/>
        </w:rPr>
        <w:t>mandrill</w:t>
      </w:r>
      <w:proofErr w:type="spellEnd"/>
      <w:r w:rsidRPr="002B3B40">
        <w:rPr>
          <w:rFonts w:asciiTheme="minorHAnsi" w:hAnsiTheme="minorHAnsi"/>
        </w:rPr>
        <w:t>”. Jednocześnie, obserwowane przypadki w zbiorze „inne” pokazują, że warto zadbać o dodatkowe testy i analizy (np. manualny przegląd postów zawierających mieszane konteksty) – szczególnie w sytuacjach, gdy w grę wchodzą niuanse kulturowe czy słowne gry językowe. Dzięki temu można uniknąć drobnych błędów klasyfikacji i jeszcze bardziej udoskonalić końcowe rozwiązanie.</w:t>
      </w:r>
    </w:p>
    <w:p w14:paraId="142AB265" w14:textId="37EE5987" w:rsidR="0099187F" w:rsidRPr="002B3B40" w:rsidRDefault="0099187F" w:rsidP="00C25DD6">
      <w:pPr>
        <w:spacing w:after="2101"/>
        <w:ind w:left="0" w:right="146" w:firstLine="0"/>
        <w:jc w:val="left"/>
      </w:pPr>
    </w:p>
    <w:p w14:paraId="0648F352" w14:textId="1F62988B" w:rsidR="00B43426" w:rsidRPr="002B3B40" w:rsidRDefault="00B43426" w:rsidP="0099187F">
      <w:pPr>
        <w:shd w:val="clear" w:color="auto" w:fill="BFBFBF" w:themeFill="background1" w:themeFillShade="BF"/>
        <w:spacing w:after="2101" w:line="240" w:lineRule="auto"/>
        <w:ind w:left="0" w:right="147" w:firstLine="0"/>
        <w:contextualSpacing/>
        <w:jc w:val="left"/>
        <w:rPr>
          <w:rFonts w:ascii="Courier New" w:hAnsi="Courier New" w:cs="Courier New"/>
        </w:rPr>
      </w:pPr>
      <w:r w:rsidRPr="002B3B40">
        <w:rPr>
          <w:rFonts w:ascii="Courier New" w:hAnsi="Courier New" w:cs="Courier New"/>
        </w:rPr>
        <w:lastRenderedPageBreak/>
        <w:t>KOD:</w:t>
      </w:r>
    </w:p>
    <w:p w14:paraId="1B081984" w14:textId="358D3C24" w:rsidR="0099187F" w:rsidRPr="002B3B40"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rPr>
      </w:pPr>
      <w:r w:rsidRPr="002B3B40">
        <w:rPr>
          <w:rFonts w:ascii="Courier New" w:hAnsi="Courier New" w:cs="Courier New"/>
        </w:rPr>
        <w:t xml:space="preserve">import </w:t>
      </w:r>
      <w:proofErr w:type="spellStart"/>
      <w:r w:rsidRPr="002B3B40">
        <w:rPr>
          <w:rFonts w:ascii="Courier New" w:hAnsi="Courier New" w:cs="Courier New"/>
        </w:rPr>
        <w:t>pandas</w:t>
      </w:r>
      <w:proofErr w:type="spellEnd"/>
      <w:r w:rsidRPr="002B3B40">
        <w:rPr>
          <w:rFonts w:ascii="Courier New" w:hAnsi="Courier New" w:cs="Courier New"/>
        </w:rPr>
        <w:t xml:space="preserve"> as </w:t>
      </w:r>
      <w:proofErr w:type="spellStart"/>
      <w:r w:rsidRPr="002B3B40">
        <w:rPr>
          <w:rFonts w:ascii="Courier New" w:hAnsi="Courier New" w:cs="Courier New"/>
        </w:rPr>
        <w:t>pd</w:t>
      </w:r>
      <w:proofErr w:type="spellEnd"/>
      <w:r w:rsidRPr="002B3B40">
        <w:rPr>
          <w:rFonts w:ascii="Courier New" w:hAnsi="Courier New" w:cs="Courier New"/>
        </w:rPr>
        <w:br/>
        <w:t xml:space="preserve"># </w:t>
      </w:r>
      <w:proofErr w:type="spellStart"/>
      <w:r w:rsidRPr="002B3B40">
        <w:rPr>
          <w:rFonts w:ascii="Courier New" w:hAnsi="Courier New" w:cs="Courier New"/>
        </w:rPr>
        <w:t>openpyxl</w:t>
      </w:r>
      <w:proofErr w:type="spellEnd"/>
      <w:r w:rsidRPr="002B3B40">
        <w:rPr>
          <w:rFonts w:ascii="Courier New" w:hAnsi="Courier New" w:cs="Courier New"/>
        </w:rPr>
        <w:br/>
        <w:t xml:space="preserve">import </w:t>
      </w:r>
      <w:proofErr w:type="spellStart"/>
      <w:r w:rsidRPr="002B3B40">
        <w:rPr>
          <w:rFonts w:ascii="Courier New" w:hAnsi="Courier New" w:cs="Courier New"/>
        </w:rPr>
        <w:t>openpyxl</w:t>
      </w:r>
      <w:proofErr w:type="spellEnd"/>
      <w:r w:rsidRPr="002B3B40">
        <w:rPr>
          <w:rFonts w:ascii="Courier New" w:hAnsi="Courier New" w:cs="Courier New"/>
        </w:rPr>
        <w:br/>
        <w:t># Załaduj dane z pliku Excel</w:t>
      </w:r>
      <w:r w:rsidRPr="002B3B40">
        <w:rPr>
          <w:rFonts w:ascii="Courier New" w:hAnsi="Courier New" w:cs="Courier New"/>
        </w:rPr>
        <w:br/>
      </w:r>
      <w:proofErr w:type="spellStart"/>
      <w:r w:rsidRPr="002B3B40">
        <w:rPr>
          <w:rFonts w:ascii="Courier New" w:hAnsi="Courier New" w:cs="Courier New"/>
        </w:rPr>
        <w:t>mandrill_data</w:t>
      </w:r>
      <w:proofErr w:type="spellEnd"/>
      <w:r w:rsidRPr="002B3B40">
        <w:rPr>
          <w:rFonts w:ascii="Courier New" w:hAnsi="Courier New" w:cs="Courier New"/>
        </w:rPr>
        <w:t xml:space="preserve"> = </w:t>
      </w:r>
      <w:proofErr w:type="spellStart"/>
      <w:r w:rsidRPr="002B3B40">
        <w:rPr>
          <w:rFonts w:ascii="Courier New" w:hAnsi="Courier New" w:cs="Courier New"/>
        </w:rPr>
        <w:t>pd.read_excel</w:t>
      </w:r>
      <w:proofErr w:type="spellEnd"/>
      <w:r w:rsidRPr="002B3B40">
        <w:rPr>
          <w:rFonts w:ascii="Courier New" w:hAnsi="Courier New" w:cs="Courier New"/>
        </w:rPr>
        <w:t xml:space="preserve">("Dane_3_2_Mandrill.xlsx", </w:t>
      </w:r>
      <w:proofErr w:type="spellStart"/>
      <w:r w:rsidRPr="002B3B40">
        <w:rPr>
          <w:rFonts w:ascii="Courier New" w:hAnsi="Courier New" w:cs="Courier New"/>
        </w:rPr>
        <w:t>sheet_name</w:t>
      </w:r>
      <w:proofErr w:type="spellEnd"/>
      <w:r w:rsidRPr="002B3B40">
        <w:rPr>
          <w:rFonts w:ascii="Courier New" w:hAnsi="Courier New" w:cs="Courier New"/>
        </w:rPr>
        <w:t>="GOTOWE DANE")</w:t>
      </w:r>
      <w:r w:rsidRPr="002B3B40">
        <w:rPr>
          <w:rFonts w:ascii="Courier New" w:hAnsi="Courier New" w:cs="Courier New"/>
        </w:rPr>
        <w:br/>
      </w:r>
      <w:proofErr w:type="spellStart"/>
      <w:r w:rsidRPr="002B3B40">
        <w:rPr>
          <w:rFonts w:ascii="Courier New" w:hAnsi="Courier New" w:cs="Courier New"/>
        </w:rPr>
        <w:t>other_data</w:t>
      </w:r>
      <w:proofErr w:type="spellEnd"/>
      <w:r w:rsidRPr="002B3B40">
        <w:rPr>
          <w:rFonts w:ascii="Courier New" w:hAnsi="Courier New" w:cs="Courier New"/>
        </w:rPr>
        <w:t xml:space="preserve"> = </w:t>
      </w:r>
      <w:proofErr w:type="spellStart"/>
      <w:r w:rsidRPr="002B3B40">
        <w:rPr>
          <w:rFonts w:ascii="Courier New" w:hAnsi="Courier New" w:cs="Courier New"/>
        </w:rPr>
        <w:t>pd.read_excel</w:t>
      </w:r>
      <w:proofErr w:type="spellEnd"/>
      <w:r w:rsidRPr="002B3B40">
        <w:rPr>
          <w:rFonts w:ascii="Courier New" w:hAnsi="Courier New" w:cs="Courier New"/>
        </w:rPr>
        <w:t xml:space="preserve">("Dane_3_2_Mandrill.xlsx", </w:t>
      </w:r>
      <w:proofErr w:type="spellStart"/>
      <w:r w:rsidRPr="002B3B40">
        <w:rPr>
          <w:rFonts w:ascii="Courier New" w:hAnsi="Courier New" w:cs="Courier New"/>
        </w:rPr>
        <w:t>sheet_name</w:t>
      </w:r>
      <w:proofErr w:type="spellEnd"/>
      <w:r w:rsidRPr="002B3B40">
        <w:rPr>
          <w:rFonts w:ascii="Courier New" w:hAnsi="Courier New" w:cs="Courier New"/>
        </w:rPr>
        <w:t>="GOTOWE INNE")</w:t>
      </w:r>
      <w:r w:rsidRPr="002B3B40">
        <w:rPr>
          <w:rFonts w:ascii="Courier New" w:hAnsi="Courier New" w:cs="Courier New"/>
        </w:rPr>
        <w:br/>
      </w:r>
      <w:r w:rsidRPr="002B3B40">
        <w:rPr>
          <w:rFonts w:ascii="Courier New" w:hAnsi="Courier New" w:cs="Courier New"/>
        </w:rPr>
        <w:br/>
        <w:t># Oznacz dane etykietami</w:t>
      </w:r>
      <w:r w:rsidRPr="002B3B40">
        <w:rPr>
          <w:rFonts w:ascii="Courier New" w:hAnsi="Courier New" w:cs="Courier New"/>
        </w:rPr>
        <w:br/>
      </w:r>
      <w:proofErr w:type="spellStart"/>
      <w:r w:rsidRPr="002B3B40">
        <w:rPr>
          <w:rFonts w:ascii="Courier New" w:hAnsi="Courier New" w:cs="Courier New"/>
        </w:rPr>
        <w:t>mandrill_data</w:t>
      </w:r>
      <w:proofErr w:type="spellEnd"/>
      <w:r w:rsidRPr="002B3B40">
        <w:rPr>
          <w:rFonts w:ascii="Courier New" w:hAnsi="Courier New" w:cs="Courier New"/>
        </w:rPr>
        <w:t>['</w:t>
      </w:r>
      <w:proofErr w:type="spellStart"/>
      <w:r w:rsidRPr="002B3B40">
        <w:rPr>
          <w:rFonts w:ascii="Courier New" w:hAnsi="Courier New" w:cs="Courier New"/>
        </w:rPr>
        <w:t>label</w:t>
      </w:r>
      <w:proofErr w:type="spellEnd"/>
      <w:r w:rsidRPr="002B3B40">
        <w:rPr>
          <w:rFonts w:ascii="Courier New" w:hAnsi="Courier New" w:cs="Courier New"/>
        </w:rPr>
        <w:t>'] = '</w:t>
      </w:r>
      <w:proofErr w:type="spellStart"/>
      <w:r w:rsidRPr="002B3B40">
        <w:rPr>
          <w:rFonts w:ascii="Courier New" w:hAnsi="Courier New" w:cs="Courier New"/>
        </w:rPr>
        <w:t>Mandrill</w:t>
      </w:r>
      <w:proofErr w:type="spellEnd"/>
      <w:r w:rsidRPr="002B3B40">
        <w:rPr>
          <w:rFonts w:ascii="Courier New" w:hAnsi="Courier New" w:cs="Courier New"/>
        </w:rPr>
        <w:t>'</w:t>
      </w:r>
      <w:r w:rsidRPr="002B3B40">
        <w:rPr>
          <w:rFonts w:ascii="Courier New" w:hAnsi="Courier New" w:cs="Courier New"/>
        </w:rPr>
        <w:br/>
      </w:r>
      <w:proofErr w:type="spellStart"/>
      <w:r w:rsidRPr="002B3B40">
        <w:rPr>
          <w:rFonts w:ascii="Courier New" w:hAnsi="Courier New" w:cs="Courier New"/>
        </w:rPr>
        <w:t>other_data</w:t>
      </w:r>
      <w:proofErr w:type="spellEnd"/>
      <w:r w:rsidRPr="002B3B40">
        <w:rPr>
          <w:rFonts w:ascii="Courier New" w:hAnsi="Courier New" w:cs="Courier New"/>
        </w:rPr>
        <w:t>['</w:t>
      </w:r>
      <w:proofErr w:type="spellStart"/>
      <w:r w:rsidRPr="002B3B40">
        <w:rPr>
          <w:rFonts w:ascii="Courier New" w:hAnsi="Courier New" w:cs="Courier New"/>
        </w:rPr>
        <w:t>label</w:t>
      </w:r>
      <w:proofErr w:type="spellEnd"/>
      <w:r w:rsidRPr="002B3B40">
        <w:rPr>
          <w:rFonts w:ascii="Courier New" w:hAnsi="Courier New" w:cs="Courier New"/>
        </w:rPr>
        <w:t>'] = 'inne'</w:t>
      </w:r>
      <w:r w:rsidRPr="002B3B40">
        <w:rPr>
          <w:rFonts w:ascii="Courier New" w:hAnsi="Courier New" w:cs="Courier New"/>
        </w:rPr>
        <w:br/>
      </w:r>
      <w:r w:rsidRPr="002B3B40">
        <w:rPr>
          <w:rFonts w:ascii="Courier New" w:hAnsi="Courier New" w:cs="Courier New"/>
        </w:rPr>
        <w:br/>
        <w:t># Połącz dane w jeden zbiór</w:t>
      </w:r>
      <w:r w:rsidRPr="002B3B40">
        <w:rPr>
          <w:rFonts w:ascii="Courier New" w:hAnsi="Courier New" w:cs="Courier New"/>
        </w:rPr>
        <w:br/>
        <w:t xml:space="preserve">data = </w:t>
      </w:r>
      <w:proofErr w:type="spellStart"/>
      <w:r w:rsidRPr="002B3B40">
        <w:rPr>
          <w:rFonts w:ascii="Courier New" w:hAnsi="Courier New" w:cs="Courier New"/>
        </w:rPr>
        <w:t>pd.concat</w:t>
      </w:r>
      <w:proofErr w:type="spellEnd"/>
      <w:r w:rsidRPr="002B3B40">
        <w:rPr>
          <w:rFonts w:ascii="Courier New" w:hAnsi="Courier New" w:cs="Courier New"/>
        </w:rPr>
        <w:t>([</w:t>
      </w:r>
      <w:proofErr w:type="spellStart"/>
      <w:r w:rsidRPr="002B3B40">
        <w:rPr>
          <w:rFonts w:ascii="Courier New" w:hAnsi="Courier New" w:cs="Courier New"/>
        </w:rPr>
        <w:t>mandrill_data</w:t>
      </w:r>
      <w:proofErr w:type="spellEnd"/>
      <w:r w:rsidRPr="002B3B40">
        <w:rPr>
          <w:rFonts w:ascii="Courier New" w:hAnsi="Courier New" w:cs="Courier New"/>
        </w:rPr>
        <w:t xml:space="preserve">, </w:t>
      </w:r>
      <w:proofErr w:type="spellStart"/>
      <w:r w:rsidRPr="002B3B40">
        <w:rPr>
          <w:rFonts w:ascii="Courier New" w:hAnsi="Courier New" w:cs="Courier New"/>
        </w:rPr>
        <w:t>other_data</w:t>
      </w:r>
      <w:proofErr w:type="spellEnd"/>
      <w:r w:rsidRPr="002B3B40">
        <w:rPr>
          <w:rFonts w:ascii="Courier New" w:hAnsi="Courier New" w:cs="Courier New"/>
        </w:rPr>
        <w:t xml:space="preserve">], </w:t>
      </w:r>
      <w:proofErr w:type="spellStart"/>
      <w:r w:rsidRPr="002B3B40">
        <w:rPr>
          <w:rFonts w:ascii="Courier New" w:hAnsi="Courier New" w:cs="Courier New"/>
        </w:rPr>
        <w:t>ignore_index</w:t>
      </w:r>
      <w:proofErr w:type="spellEnd"/>
      <w:r w:rsidRPr="002B3B40">
        <w:rPr>
          <w:rFonts w:ascii="Courier New" w:hAnsi="Courier New" w:cs="Courier New"/>
        </w:rPr>
        <w:t>=True)</w:t>
      </w:r>
      <w:r w:rsidRPr="002B3B40">
        <w:rPr>
          <w:rFonts w:ascii="Courier New" w:hAnsi="Courier New" w:cs="Courier New"/>
        </w:rPr>
        <w:br/>
        <w:t>data = data[['Post', '</w:t>
      </w:r>
      <w:proofErr w:type="spellStart"/>
      <w:r w:rsidRPr="002B3B40">
        <w:rPr>
          <w:rFonts w:ascii="Courier New" w:hAnsi="Courier New" w:cs="Courier New"/>
        </w:rPr>
        <w:t>label</w:t>
      </w:r>
      <w:proofErr w:type="spellEnd"/>
      <w:r w:rsidRPr="002B3B40">
        <w:rPr>
          <w:rFonts w:ascii="Courier New" w:hAnsi="Courier New" w:cs="Courier New"/>
        </w:rPr>
        <w:t>']]  # Upewnij się, że dane mają kolumny 'Post' i '</w:t>
      </w:r>
      <w:proofErr w:type="spellStart"/>
      <w:r w:rsidRPr="002B3B40">
        <w:rPr>
          <w:rFonts w:ascii="Courier New" w:hAnsi="Courier New" w:cs="Courier New"/>
        </w:rPr>
        <w:t>label</w:t>
      </w:r>
      <w:proofErr w:type="spellEnd"/>
      <w:r w:rsidRPr="002B3B40">
        <w:rPr>
          <w:rFonts w:ascii="Courier New" w:hAnsi="Courier New" w:cs="Courier New"/>
        </w:rPr>
        <w:t>'</w:t>
      </w:r>
      <w:r w:rsidRPr="002B3B40">
        <w:rPr>
          <w:rFonts w:ascii="Courier New" w:hAnsi="Courier New" w:cs="Courier New"/>
        </w:rPr>
        <w:br/>
      </w:r>
      <w:r w:rsidRPr="002B3B40">
        <w:rPr>
          <w:rFonts w:ascii="Courier New" w:hAnsi="Courier New" w:cs="Courier New"/>
        </w:rPr>
        <w:br/>
        <w:t>data</w:t>
      </w:r>
    </w:p>
    <w:p w14:paraId="3F6EEC64"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sklearn.model_selection</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train_test_split</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Podział</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zbiór</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treningowy</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i</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testowy</w:t>
      </w:r>
      <w:proofErr w:type="spellEnd"/>
      <w:r w:rsidRPr="006E28CA">
        <w:rPr>
          <w:rFonts w:ascii="Courier New" w:hAnsi="Courier New" w:cs="Courier New"/>
          <w:lang w:val="en-AU"/>
        </w:rPr>
        <w:br/>
      </w:r>
      <w:proofErr w:type="spellStart"/>
      <w:r w:rsidRPr="006E28CA">
        <w:rPr>
          <w:rFonts w:ascii="Courier New" w:hAnsi="Courier New" w:cs="Courier New"/>
          <w:lang w:val="en-AU"/>
        </w:rPr>
        <w:t>X_train</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X_test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y_train</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train_test_split</w:t>
      </w:r>
      <w:proofErr w:type="spellEnd"/>
      <w:r w:rsidRPr="006E28CA">
        <w:rPr>
          <w:rFonts w:ascii="Courier New" w:hAnsi="Courier New" w:cs="Courier New"/>
          <w:lang w:val="en-AU"/>
        </w:rPr>
        <w:t>(</w:t>
      </w:r>
      <w:r w:rsidRPr="006E28CA">
        <w:rPr>
          <w:rFonts w:ascii="Courier New" w:hAnsi="Courier New" w:cs="Courier New"/>
          <w:lang w:val="en-AU"/>
        </w:rPr>
        <w:br/>
        <w:t xml:space="preserve">    data['Post'], data['label'], </w:t>
      </w:r>
      <w:proofErr w:type="spellStart"/>
      <w:r w:rsidRPr="006E28CA">
        <w:rPr>
          <w:rFonts w:ascii="Courier New" w:hAnsi="Courier New" w:cs="Courier New"/>
          <w:lang w:val="en-AU"/>
        </w:rPr>
        <w:t>test_size</w:t>
      </w:r>
      <w:proofErr w:type="spellEnd"/>
      <w:r w:rsidRPr="006E28CA">
        <w:rPr>
          <w:rFonts w:ascii="Courier New" w:hAnsi="Courier New" w:cs="Courier New"/>
          <w:lang w:val="en-AU"/>
        </w:rPr>
        <w:t xml:space="preserve">=0.2, </w:t>
      </w:r>
      <w:proofErr w:type="spellStart"/>
      <w:r w:rsidRPr="006E28CA">
        <w:rPr>
          <w:rFonts w:ascii="Courier New" w:hAnsi="Courier New" w:cs="Courier New"/>
          <w:lang w:val="en-AU"/>
        </w:rPr>
        <w:t>random_state</w:t>
      </w:r>
      <w:proofErr w:type="spellEnd"/>
      <w:r w:rsidRPr="006E28CA">
        <w:rPr>
          <w:rFonts w:ascii="Courier New" w:hAnsi="Courier New" w:cs="Courier New"/>
          <w:lang w:val="en-AU"/>
        </w:rPr>
        <w:t>=42</w:t>
      </w:r>
      <w:r w:rsidRPr="006E28CA">
        <w:rPr>
          <w:rFonts w:ascii="Courier New" w:hAnsi="Courier New" w:cs="Courier New"/>
          <w:lang w:val="en-AU"/>
        </w:rPr>
        <w:br/>
        <w:t>)</w:t>
      </w:r>
    </w:p>
    <w:p w14:paraId="3FDB6ED7"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sklearn.feature_extraction.text</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TfidfVectorizer</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Przekształć</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dane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tekstowe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wektory</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numeryczne</w:t>
      </w:r>
      <w:proofErr w:type="spellEnd"/>
      <w:r w:rsidRPr="006E28CA">
        <w:rPr>
          <w:rFonts w:ascii="Courier New" w:hAnsi="Courier New" w:cs="Courier New"/>
          <w:lang w:val="en-AU"/>
        </w:rPr>
        <w:br/>
        <w:t xml:space="preserve">vectorizer = </w:t>
      </w:r>
      <w:proofErr w:type="spellStart"/>
      <w:r w:rsidRPr="006E28CA">
        <w:rPr>
          <w:rFonts w:ascii="Courier New" w:hAnsi="Courier New" w:cs="Courier New"/>
          <w:lang w:val="en-AU"/>
        </w:rPr>
        <w:t>TfidfVectorizer</w:t>
      </w:r>
      <w:proofErr w:type="spellEnd"/>
      <w:r w:rsidRPr="006E28CA">
        <w:rPr>
          <w:rFonts w:ascii="Courier New" w:hAnsi="Courier New" w:cs="Courier New"/>
          <w:lang w:val="en-AU"/>
        </w:rPr>
        <w:t>(</w:t>
      </w:r>
      <w:proofErr w:type="spellStart"/>
      <w:r w:rsidRPr="006E28CA">
        <w:rPr>
          <w:rFonts w:ascii="Courier New" w:hAnsi="Courier New" w:cs="Courier New"/>
          <w:lang w:val="en-AU"/>
        </w:rPr>
        <w:t>stop_words</w:t>
      </w:r>
      <w:proofErr w:type="spellEnd"/>
      <w:r w:rsidRPr="006E28CA">
        <w:rPr>
          <w:rFonts w:ascii="Courier New" w:hAnsi="Courier New" w:cs="Courier New"/>
          <w:lang w:val="en-AU"/>
        </w:rPr>
        <w:t>='</w:t>
      </w:r>
      <w:proofErr w:type="spellStart"/>
      <w:r w:rsidRPr="006E28CA">
        <w:rPr>
          <w:rFonts w:ascii="Courier New" w:hAnsi="Courier New" w:cs="Courier New"/>
          <w:lang w:val="en-AU"/>
        </w:rPr>
        <w:t>english</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max_features</w:t>
      </w:r>
      <w:proofErr w:type="spellEnd"/>
      <w:r w:rsidRPr="006E28CA">
        <w:rPr>
          <w:rFonts w:ascii="Courier New" w:hAnsi="Courier New" w:cs="Courier New"/>
          <w:lang w:val="en-AU"/>
        </w:rPr>
        <w:t>=5000)</w:t>
      </w:r>
      <w:r w:rsidRPr="006E28CA">
        <w:rPr>
          <w:rFonts w:ascii="Courier New" w:hAnsi="Courier New" w:cs="Courier New"/>
          <w:lang w:val="en-AU"/>
        </w:rPr>
        <w:br/>
      </w:r>
      <w:proofErr w:type="spellStart"/>
      <w:r w:rsidRPr="006E28CA">
        <w:rPr>
          <w:rFonts w:ascii="Courier New" w:hAnsi="Courier New" w:cs="Courier New"/>
          <w:lang w:val="en-AU"/>
        </w:rPr>
        <w:t>X_train_tfidf</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vectorizer.fit_transform</w:t>
      </w:r>
      <w:proofErr w:type="spellEnd"/>
      <w:r w:rsidRPr="006E28CA">
        <w:rPr>
          <w:rFonts w:ascii="Courier New" w:hAnsi="Courier New" w:cs="Courier New"/>
          <w:lang w:val="en-AU"/>
        </w:rPr>
        <w:t>(</w:t>
      </w:r>
      <w:proofErr w:type="spellStart"/>
      <w:r w:rsidRPr="006E28CA">
        <w:rPr>
          <w:rFonts w:ascii="Courier New" w:hAnsi="Courier New" w:cs="Courier New"/>
          <w:lang w:val="en-AU"/>
        </w:rPr>
        <w:t>X_train</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X_test_tfidf</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vectorizer.transform</w:t>
      </w:r>
      <w:proofErr w:type="spellEnd"/>
      <w:r w:rsidRPr="006E28CA">
        <w:rPr>
          <w:rFonts w:ascii="Courier New" w:hAnsi="Courier New" w:cs="Courier New"/>
          <w:lang w:val="en-AU"/>
        </w:rPr>
        <w:t>(</w:t>
      </w:r>
      <w:proofErr w:type="spellStart"/>
      <w:r w:rsidRPr="006E28CA">
        <w:rPr>
          <w:rFonts w:ascii="Courier New" w:hAnsi="Courier New" w:cs="Courier New"/>
          <w:lang w:val="en-AU"/>
        </w:rPr>
        <w:t>X_test</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 Get feature names (words) from the vectorizer</w:t>
      </w:r>
      <w:r w:rsidRPr="006E28CA">
        <w:rPr>
          <w:rFonts w:ascii="Courier New" w:hAnsi="Courier New" w:cs="Courier New"/>
          <w:lang w:val="en-AU"/>
        </w:rPr>
        <w:br/>
      </w:r>
      <w:proofErr w:type="spellStart"/>
      <w:r w:rsidRPr="006E28CA">
        <w:rPr>
          <w:rFonts w:ascii="Courier New" w:hAnsi="Courier New" w:cs="Courier New"/>
          <w:lang w:val="en-AU"/>
        </w:rPr>
        <w:t>feature_names</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vectorizer.get_feature_names_out</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 Define the coordinates and values</w:t>
      </w:r>
      <w:r w:rsidRPr="006E28CA">
        <w:rPr>
          <w:rFonts w:ascii="Courier New" w:hAnsi="Courier New" w:cs="Courier New"/>
          <w:lang w:val="en-AU"/>
        </w:rPr>
        <w:br/>
      </w:r>
      <w:proofErr w:type="spellStart"/>
      <w:r w:rsidRPr="006E28CA">
        <w:rPr>
          <w:rFonts w:ascii="Courier New" w:hAnsi="Courier New" w:cs="Courier New"/>
          <w:lang w:val="en-AU"/>
        </w:rPr>
        <w:t>coords_values</w:t>
      </w:r>
      <w:proofErr w:type="spellEnd"/>
      <w:r w:rsidRPr="006E28CA">
        <w:rPr>
          <w:rFonts w:ascii="Courier New" w:hAnsi="Courier New" w:cs="Courier New"/>
          <w:lang w:val="en-AU"/>
        </w:rPr>
        <w:t xml:space="preserve"> = [</w:t>
      </w:r>
      <w:r w:rsidRPr="006E28CA">
        <w:rPr>
          <w:rFonts w:ascii="Courier New" w:hAnsi="Courier New" w:cs="Courier New"/>
          <w:lang w:val="en-AU"/>
        </w:rPr>
        <w:br/>
        <w:t xml:space="preserve">    (0, 391, 0.0722880688977364),</w:t>
      </w:r>
      <w:r w:rsidRPr="006E28CA">
        <w:rPr>
          <w:rFonts w:ascii="Courier New" w:hAnsi="Courier New" w:cs="Courier New"/>
          <w:lang w:val="en-AU"/>
        </w:rPr>
        <w:br/>
        <w:t xml:space="preserve">    (0, 482, 0.3353665249996686),</w:t>
      </w:r>
      <w:r w:rsidRPr="006E28CA">
        <w:rPr>
          <w:rFonts w:ascii="Courier New" w:hAnsi="Courier New" w:cs="Courier New"/>
          <w:lang w:val="en-AU"/>
        </w:rPr>
        <w:br/>
        <w:t xml:space="preserve">    (0, 362, 0.31482676013114486),</w:t>
      </w:r>
      <w:r w:rsidRPr="006E28CA">
        <w:rPr>
          <w:rFonts w:ascii="Courier New" w:hAnsi="Courier New" w:cs="Courier New"/>
          <w:lang w:val="en-AU"/>
        </w:rPr>
        <w:br/>
        <w:t xml:space="preserve">    (0, 724, 0.3848554625154668),</w:t>
      </w:r>
      <w:r w:rsidRPr="006E28CA">
        <w:rPr>
          <w:rFonts w:ascii="Courier New" w:hAnsi="Courier New" w:cs="Courier New"/>
          <w:lang w:val="en-AU"/>
        </w:rPr>
        <w:br/>
        <w:t xml:space="preserve">    (0, 113, 0.34838381827448234),</w:t>
      </w:r>
      <w:r w:rsidRPr="006E28CA">
        <w:rPr>
          <w:rFonts w:ascii="Courier New" w:hAnsi="Courier New" w:cs="Courier New"/>
          <w:lang w:val="en-AU"/>
        </w:rPr>
        <w:br/>
        <w:t xml:space="preserve">    (0, 80, 0.4138046351627412),</w:t>
      </w:r>
      <w:r w:rsidRPr="006E28CA">
        <w:rPr>
          <w:rFonts w:ascii="Courier New" w:hAnsi="Courier New" w:cs="Courier New"/>
          <w:lang w:val="en-AU"/>
        </w:rPr>
        <w:br/>
        <w:t xml:space="preserve">    (0, 615, 0.4138046351627412),</w:t>
      </w:r>
      <w:r w:rsidRPr="006E28CA">
        <w:rPr>
          <w:rFonts w:ascii="Courier New" w:hAnsi="Courier New" w:cs="Courier New"/>
          <w:lang w:val="en-AU"/>
        </w:rPr>
        <w:br/>
        <w:t xml:space="preserve">    (0, 753, 0.4138046351627412)</w:t>
      </w:r>
      <w:r w:rsidRPr="006E28CA">
        <w:rPr>
          <w:rFonts w:ascii="Courier New" w:hAnsi="Courier New" w:cs="Courier New"/>
          <w:lang w:val="en-AU"/>
        </w:rPr>
        <w:br/>
        <w:t>]</w:t>
      </w:r>
      <w:r w:rsidRPr="006E28CA">
        <w:rPr>
          <w:rFonts w:ascii="Courier New" w:hAnsi="Courier New" w:cs="Courier New"/>
          <w:lang w:val="en-AU"/>
        </w:rPr>
        <w:br/>
      </w:r>
      <w:r w:rsidRPr="006E28CA">
        <w:rPr>
          <w:rFonts w:ascii="Courier New" w:hAnsi="Courier New" w:cs="Courier New"/>
          <w:lang w:val="en-AU"/>
        </w:rPr>
        <w:br/>
      </w:r>
      <w:proofErr w:type="spellStart"/>
      <w:r w:rsidRPr="006E28CA">
        <w:rPr>
          <w:rFonts w:ascii="Courier New" w:hAnsi="Courier New" w:cs="Courier New"/>
          <w:lang w:val="en-AU"/>
        </w:rPr>
        <w:lastRenderedPageBreak/>
        <w:t>example_index</w:t>
      </w:r>
      <w:proofErr w:type="spellEnd"/>
      <w:r w:rsidRPr="006E28CA">
        <w:rPr>
          <w:rFonts w:ascii="Courier New" w:hAnsi="Courier New" w:cs="Courier New"/>
          <w:lang w:val="en-AU"/>
        </w:rPr>
        <w:t xml:space="preserve"> = 132</w:t>
      </w:r>
      <w:r w:rsidRPr="006E28CA">
        <w:rPr>
          <w:rFonts w:ascii="Courier New" w:hAnsi="Courier New" w:cs="Courier New"/>
          <w:lang w:val="en-AU"/>
        </w:rPr>
        <w:br/>
      </w:r>
      <w:proofErr w:type="spellStart"/>
      <w:r w:rsidRPr="006E28CA">
        <w:rPr>
          <w:rFonts w:ascii="Courier New" w:hAnsi="Courier New" w:cs="Courier New"/>
          <w:lang w:val="en-AU"/>
        </w:rPr>
        <w:t>example_post</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X_train.iloc</w:t>
      </w:r>
      <w:proofErr w:type="spellEnd"/>
      <w:r w:rsidRPr="006E28CA">
        <w:rPr>
          <w:rFonts w:ascii="Courier New" w:hAnsi="Courier New" w:cs="Courier New"/>
          <w:lang w:val="en-AU"/>
        </w:rPr>
        <w:t>[</w:t>
      </w:r>
      <w:proofErr w:type="spellStart"/>
      <w:r w:rsidRPr="006E28CA">
        <w:rPr>
          <w:rFonts w:ascii="Courier New" w:hAnsi="Courier New" w:cs="Courier New"/>
          <w:lang w:val="en-AU"/>
        </w:rPr>
        <w:t>example_index</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example_tfidf_values</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X_train_tfidf</w:t>
      </w:r>
      <w:proofErr w:type="spellEnd"/>
      <w:r w:rsidRPr="006E28CA">
        <w:rPr>
          <w:rFonts w:ascii="Courier New" w:hAnsi="Courier New" w:cs="Courier New"/>
          <w:lang w:val="en-AU"/>
        </w:rPr>
        <w:t>[</w:t>
      </w:r>
      <w:proofErr w:type="spellStart"/>
      <w:r w:rsidRPr="006E28CA">
        <w:rPr>
          <w:rFonts w:ascii="Courier New" w:hAnsi="Courier New" w:cs="Courier New"/>
          <w:lang w:val="en-AU"/>
        </w:rPr>
        <w:t>example_index</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 Print the word, coordinates, and values</w:t>
      </w:r>
      <w:r w:rsidRPr="006E28CA">
        <w:rPr>
          <w:rFonts w:ascii="Courier New" w:hAnsi="Courier New" w:cs="Courier New"/>
          <w:lang w:val="en-AU"/>
        </w:rPr>
        <w:br/>
        <w:t xml:space="preserve">for coord in </w:t>
      </w:r>
      <w:proofErr w:type="spellStart"/>
      <w:r w:rsidRPr="006E28CA">
        <w:rPr>
          <w:rFonts w:ascii="Courier New" w:hAnsi="Courier New" w:cs="Courier New"/>
          <w:lang w:val="en-AU"/>
        </w:rPr>
        <w:t>coords_values</w:t>
      </w:r>
      <w:proofErr w:type="spellEnd"/>
      <w:r w:rsidRPr="006E28CA">
        <w:rPr>
          <w:rFonts w:ascii="Courier New" w:hAnsi="Courier New" w:cs="Courier New"/>
          <w:lang w:val="en-AU"/>
        </w:rPr>
        <w:t>:</w:t>
      </w:r>
      <w:r w:rsidRPr="006E28CA">
        <w:rPr>
          <w:rFonts w:ascii="Courier New" w:hAnsi="Courier New" w:cs="Courier New"/>
          <w:lang w:val="en-AU"/>
        </w:rPr>
        <w:br/>
        <w:t xml:space="preserve">    word = </w:t>
      </w:r>
      <w:proofErr w:type="spellStart"/>
      <w:r w:rsidRPr="006E28CA">
        <w:rPr>
          <w:rFonts w:ascii="Courier New" w:hAnsi="Courier New" w:cs="Courier New"/>
          <w:lang w:val="en-AU"/>
        </w:rPr>
        <w:t>feature_names</w:t>
      </w:r>
      <w:proofErr w:type="spellEnd"/>
      <w:r w:rsidRPr="006E28CA">
        <w:rPr>
          <w:rFonts w:ascii="Courier New" w:hAnsi="Courier New" w:cs="Courier New"/>
          <w:lang w:val="en-AU"/>
        </w:rPr>
        <w:t>[coord[1]]</w:t>
      </w:r>
      <w:r w:rsidRPr="006E28CA">
        <w:rPr>
          <w:rFonts w:ascii="Courier New" w:hAnsi="Courier New" w:cs="Courier New"/>
          <w:lang w:val="en-AU"/>
        </w:rPr>
        <w:br/>
        <w:t xml:space="preserve">    print(</w:t>
      </w:r>
      <w:proofErr w:type="spellStart"/>
      <w:r w:rsidRPr="006E28CA">
        <w:rPr>
          <w:rFonts w:ascii="Courier New" w:hAnsi="Courier New" w:cs="Courier New"/>
          <w:lang w:val="en-AU"/>
        </w:rPr>
        <w:t>f"Word</w:t>
      </w:r>
      <w:proofErr w:type="spellEnd"/>
      <w:r w:rsidRPr="006E28CA">
        <w:rPr>
          <w:rFonts w:ascii="Courier New" w:hAnsi="Courier New" w:cs="Courier New"/>
          <w:lang w:val="en-AU"/>
        </w:rPr>
        <w:t>: {word}, Coords: {coord[:2]}, Value: {coord[2]}")</w:t>
      </w:r>
    </w:p>
    <w:p w14:paraId="015F7412"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sklearn.naive_bayes</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MultinomialNB</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Trening</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modelu</w:t>
      </w:r>
      <w:proofErr w:type="spellEnd"/>
      <w:r w:rsidRPr="006E28CA">
        <w:rPr>
          <w:rFonts w:ascii="Courier New" w:hAnsi="Courier New" w:cs="Courier New"/>
          <w:lang w:val="en-AU"/>
        </w:rPr>
        <w:br/>
        <w:t xml:space="preserve">classifier = </w:t>
      </w:r>
      <w:proofErr w:type="spellStart"/>
      <w:r w:rsidRPr="006E28CA">
        <w:rPr>
          <w:rFonts w:ascii="Courier New" w:hAnsi="Courier New" w:cs="Courier New"/>
          <w:lang w:val="en-AU"/>
        </w:rPr>
        <w:t>MultinomialNB</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classifier.fit</w:t>
      </w:r>
      <w:proofErr w:type="spellEnd"/>
      <w:r w:rsidRPr="006E28CA">
        <w:rPr>
          <w:rFonts w:ascii="Courier New" w:hAnsi="Courier New" w:cs="Courier New"/>
          <w:lang w:val="en-AU"/>
        </w:rPr>
        <w:t>(</w:t>
      </w:r>
      <w:proofErr w:type="spellStart"/>
      <w:r w:rsidRPr="006E28CA">
        <w:rPr>
          <w:rFonts w:ascii="Courier New" w:hAnsi="Courier New" w:cs="Courier New"/>
          <w:lang w:val="en-AU"/>
        </w:rPr>
        <w:t>X_train_tfidf</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y_train</w:t>
      </w:r>
      <w:proofErr w:type="spellEnd"/>
      <w:r w:rsidRPr="006E28CA">
        <w:rPr>
          <w:rFonts w:ascii="Courier New" w:hAnsi="Courier New" w:cs="Courier New"/>
          <w:lang w:val="en-AU"/>
        </w:rPr>
        <w:t>)</w:t>
      </w:r>
    </w:p>
    <w:p w14:paraId="2A485046"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sklearn.metrics</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classification_report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accuracy_score</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Przewidywanie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klas</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zbiorze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testowym</w:t>
      </w:r>
      <w:proofErr w:type="spellEnd"/>
      <w:r w:rsidRPr="006E28CA">
        <w:rPr>
          <w:rFonts w:ascii="Courier New" w:hAnsi="Courier New" w:cs="Courier New"/>
          <w:lang w:val="en-AU"/>
        </w:rPr>
        <w:br/>
      </w:r>
      <w:proofErr w:type="spellStart"/>
      <w:r w:rsidRPr="006E28CA">
        <w:rPr>
          <w:rFonts w:ascii="Courier New" w:hAnsi="Courier New" w:cs="Courier New"/>
          <w:lang w:val="en-AU"/>
        </w:rPr>
        <w:t>y_pred</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classifier.predict</w:t>
      </w:r>
      <w:proofErr w:type="spellEnd"/>
      <w:r w:rsidRPr="006E28CA">
        <w:rPr>
          <w:rFonts w:ascii="Courier New" w:hAnsi="Courier New" w:cs="Courier New"/>
          <w:lang w:val="en-AU"/>
        </w:rPr>
        <w:t>(</w:t>
      </w:r>
      <w:proofErr w:type="spellStart"/>
      <w:r w:rsidRPr="006E28CA">
        <w:rPr>
          <w:rFonts w:ascii="Courier New" w:hAnsi="Courier New" w:cs="Courier New"/>
          <w:lang w:val="en-AU"/>
        </w:rPr>
        <w:t>X_test_tfidf</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Wyświetl</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raport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klasyfikacji</w:t>
      </w:r>
      <w:proofErr w:type="spellEnd"/>
      <w:r w:rsidRPr="006E28CA">
        <w:rPr>
          <w:rFonts w:ascii="Courier New" w:hAnsi="Courier New" w:cs="Courier New"/>
          <w:lang w:val="en-AU"/>
        </w:rPr>
        <w:br/>
        <w:t>print(</w:t>
      </w:r>
      <w:proofErr w:type="spellStart"/>
      <w:r w:rsidRPr="006E28CA">
        <w:rPr>
          <w:rFonts w:ascii="Courier New" w:hAnsi="Courier New" w:cs="Courier New"/>
          <w:lang w:val="en-AU"/>
        </w:rPr>
        <w:t>classification_report</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w:t>
      </w:r>
      <w:proofErr w:type="spellEnd"/>
      <w:r w:rsidRPr="006E28CA">
        <w:rPr>
          <w:rFonts w:ascii="Courier New" w:hAnsi="Courier New" w:cs="Courier New"/>
          <w:lang w:val="en-AU"/>
        </w:rPr>
        <w:t>))</w:t>
      </w:r>
      <w:r w:rsidRPr="006E28CA">
        <w:rPr>
          <w:rFonts w:ascii="Courier New" w:hAnsi="Courier New" w:cs="Courier New"/>
          <w:lang w:val="en-AU"/>
        </w:rPr>
        <w:br/>
        <w:t>print(</w:t>
      </w:r>
      <w:proofErr w:type="spellStart"/>
      <w:r w:rsidRPr="006E28CA">
        <w:rPr>
          <w:rFonts w:ascii="Courier New" w:hAnsi="Courier New" w:cs="Courier New"/>
          <w:lang w:val="en-AU"/>
        </w:rPr>
        <w:t>f"Dokładność</w:t>
      </w:r>
      <w:proofErr w:type="spellEnd"/>
      <w:r w:rsidRPr="006E28CA">
        <w:rPr>
          <w:rFonts w:ascii="Courier New" w:hAnsi="Courier New" w:cs="Courier New"/>
          <w:lang w:val="en-AU"/>
        </w:rPr>
        <w:t>: {</w:t>
      </w:r>
      <w:proofErr w:type="spellStart"/>
      <w:r w:rsidRPr="006E28CA">
        <w:rPr>
          <w:rFonts w:ascii="Courier New" w:hAnsi="Courier New" w:cs="Courier New"/>
          <w:lang w:val="en-AU"/>
        </w:rPr>
        <w:t>accuracy_score</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w:t>
      </w:r>
      <w:proofErr w:type="spellEnd"/>
      <w:r w:rsidRPr="006E28CA">
        <w:rPr>
          <w:rFonts w:ascii="Courier New" w:hAnsi="Courier New" w:cs="Courier New"/>
          <w:lang w:val="en-AU"/>
        </w:rPr>
        <w:t>):.2f}")</w:t>
      </w:r>
    </w:p>
    <w:p w14:paraId="17A4A941"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proofErr w:type="spellStart"/>
      <w:r w:rsidRPr="006E28CA">
        <w:rPr>
          <w:rFonts w:ascii="Courier New" w:hAnsi="Courier New" w:cs="Courier New"/>
          <w:lang w:val="en-AU"/>
        </w:rPr>
        <w:t>new_posts</w:t>
      </w:r>
      <w:proofErr w:type="spellEnd"/>
      <w:r w:rsidRPr="006E28CA">
        <w:rPr>
          <w:rFonts w:ascii="Courier New" w:hAnsi="Courier New" w:cs="Courier New"/>
          <w:lang w:val="en-AU"/>
        </w:rPr>
        <w:t xml:space="preserve"> = [</w:t>
      </w:r>
      <w:r w:rsidRPr="006E28CA">
        <w:rPr>
          <w:rFonts w:ascii="Courier New" w:hAnsi="Courier New" w:cs="Courier New"/>
          <w:lang w:val="en-AU"/>
        </w:rPr>
        <w:br/>
        <w:t xml:space="preserve">    "The Mandrill API is great for sending personalized emails!",</w:t>
      </w:r>
      <w:r w:rsidRPr="006E28CA">
        <w:rPr>
          <w:rFonts w:ascii="Courier New" w:hAnsi="Courier New" w:cs="Courier New"/>
          <w:lang w:val="en-AU"/>
        </w:rPr>
        <w:br/>
        <w:t xml:space="preserve">    "I saw a Mandrill at the zoo today, it was fascinating!"</w:t>
      </w:r>
      <w:r w:rsidRPr="006E28CA">
        <w:rPr>
          <w:rFonts w:ascii="Courier New" w:hAnsi="Courier New" w:cs="Courier New"/>
          <w:lang w:val="en-AU"/>
        </w:rPr>
        <w:br/>
        <w:t>]</w:t>
      </w:r>
      <w:r w:rsidRPr="006E28CA">
        <w:rPr>
          <w:rFonts w:ascii="Courier New" w:hAnsi="Courier New" w:cs="Courier New"/>
          <w:lang w:val="en-AU"/>
        </w:rPr>
        <w:br/>
      </w:r>
      <w:r w:rsidRPr="006E28CA">
        <w:rPr>
          <w:rFonts w:ascii="Courier New" w:hAnsi="Courier New" w:cs="Courier New"/>
          <w:lang w:val="en-AU"/>
        </w:rPr>
        <w:br/>
      </w:r>
      <w:proofErr w:type="spellStart"/>
      <w:r w:rsidRPr="006E28CA">
        <w:rPr>
          <w:rFonts w:ascii="Courier New" w:hAnsi="Courier New" w:cs="Courier New"/>
          <w:lang w:val="en-AU"/>
        </w:rPr>
        <w:t>new_posts_tfidf</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vectorizer.transform</w:t>
      </w:r>
      <w:proofErr w:type="spellEnd"/>
      <w:r w:rsidRPr="006E28CA">
        <w:rPr>
          <w:rFonts w:ascii="Courier New" w:hAnsi="Courier New" w:cs="Courier New"/>
          <w:lang w:val="en-AU"/>
        </w:rPr>
        <w:t>(</w:t>
      </w:r>
      <w:proofErr w:type="spellStart"/>
      <w:r w:rsidRPr="006E28CA">
        <w:rPr>
          <w:rFonts w:ascii="Courier New" w:hAnsi="Courier New" w:cs="Courier New"/>
          <w:lang w:val="en-AU"/>
        </w:rPr>
        <w:t>new_posts</w:t>
      </w:r>
      <w:proofErr w:type="spellEnd"/>
      <w:r w:rsidRPr="006E28CA">
        <w:rPr>
          <w:rFonts w:ascii="Courier New" w:hAnsi="Courier New" w:cs="Courier New"/>
          <w:lang w:val="en-AU"/>
        </w:rPr>
        <w:t>)</w:t>
      </w:r>
      <w:r w:rsidRPr="006E28CA">
        <w:rPr>
          <w:rFonts w:ascii="Courier New" w:hAnsi="Courier New" w:cs="Courier New"/>
          <w:lang w:val="en-AU"/>
        </w:rPr>
        <w:br/>
        <w:t xml:space="preserve">predictions = </w:t>
      </w:r>
      <w:proofErr w:type="spellStart"/>
      <w:r w:rsidRPr="006E28CA">
        <w:rPr>
          <w:rFonts w:ascii="Courier New" w:hAnsi="Courier New" w:cs="Courier New"/>
          <w:lang w:val="en-AU"/>
        </w:rPr>
        <w:t>classifier.predict</w:t>
      </w:r>
      <w:proofErr w:type="spellEnd"/>
      <w:r w:rsidRPr="006E28CA">
        <w:rPr>
          <w:rFonts w:ascii="Courier New" w:hAnsi="Courier New" w:cs="Courier New"/>
          <w:lang w:val="en-AU"/>
        </w:rPr>
        <w:t>(</w:t>
      </w:r>
      <w:proofErr w:type="spellStart"/>
      <w:r w:rsidRPr="006E28CA">
        <w:rPr>
          <w:rFonts w:ascii="Courier New" w:hAnsi="Courier New" w:cs="Courier New"/>
          <w:lang w:val="en-AU"/>
        </w:rPr>
        <w:t>new_posts_tfidf</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for post, prediction in zip(</w:t>
      </w:r>
      <w:proofErr w:type="spellStart"/>
      <w:r w:rsidRPr="006E28CA">
        <w:rPr>
          <w:rFonts w:ascii="Courier New" w:hAnsi="Courier New" w:cs="Courier New"/>
          <w:lang w:val="en-AU"/>
        </w:rPr>
        <w:t>new_posts</w:t>
      </w:r>
      <w:proofErr w:type="spellEnd"/>
      <w:r w:rsidRPr="006E28CA">
        <w:rPr>
          <w:rFonts w:ascii="Courier New" w:hAnsi="Courier New" w:cs="Courier New"/>
          <w:lang w:val="en-AU"/>
        </w:rPr>
        <w:t>, predictions):</w:t>
      </w:r>
      <w:r w:rsidRPr="006E28CA">
        <w:rPr>
          <w:rFonts w:ascii="Courier New" w:hAnsi="Courier New" w:cs="Courier New"/>
          <w:lang w:val="en-AU"/>
        </w:rPr>
        <w:br/>
        <w:t xml:space="preserve">    print(</w:t>
      </w:r>
      <w:proofErr w:type="spellStart"/>
      <w:r w:rsidRPr="006E28CA">
        <w:rPr>
          <w:rFonts w:ascii="Courier New" w:hAnsi="Courier New" w:cs="Courier New"/>
          <w:lang w:val="en-AU"/>
        </w:rPr>
        <w:t>f"Post</w:t>
      </w:r>
      <w:proofErr w:type="spellEnd"/>
      <w:r w:rsidRPr="006E28CA">
        <w:rPr>
          <w:rFonts w:ascii="Courier New" w:hAnsi="Courier New" w:cs="Courier New"/>
          <w:lang w:val="en-AU"/>
        </w:rPr>
        <w:t xml:space="preserve">: {post} =&gt; </w:t>
      </w:r>
      <w:proofErr w:type="spellStart"/>
      <w:r w:rsidRPr="006E28CA">
        <w:rPr>
          <w:rFonts w:ascii="Courier New" w:hAnsi="Courier New" w:cs="Courier New"/>
          <w:lang w:val="en-AU"/>
        </w:rPr>
        <w:t>Klasyfikacja</w:t>
      </w:r>
      <w:proofErr w:type="spellEnd"/>
      <w:r w:rsidRPr="006E28CA">
        <w:rPr>
          <w:rFonts w:ascii="Courier New" w:hAnsi="Courier New" w:cs="Courier New"/>
          <w:lang w:val="en-AU"/>
        </w:rPr>
        <w:t>: {prediction}")</w:t>
      </w:r>
    </w:p>
    <w:p w14:paraId="288CCAF0"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sklearn.linear_model</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LogisticRegression</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Tworzenie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i</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trening</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modelu</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regresji</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logistycznej</w:t>
      </w:r>
      <w:proofErr w:type="spellEnd"/>
      <w:r w:rsidRPr="006E28CA">
        <w:rPr>
          <w:rFonts w:ascii="Courier New" w:hAnsi="Courier New" w:cs="Courier New"/>
          <w:lang w:val="en-AU"/>
        </w:rPr>
        <w:br/>
      </w:r>
      <w:proofErr w:type="spellStart"/>
      <w:r w:rsidRPr="006E28CA">
        <w:rPr>
          <w:rFonts w:ascii="Courier New" w:hAnsi="Courier New" w:cs="Courier New"/>
          <w:lang w:val="en-AU"/>
        </w:rPr>
        <w:t>logistic_model</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LogisticRegression</w:t>
      </w:r>
      <w:proofErr w:type="spellEnd"/>
      <w:r w:rsidRPr="006E28CA">
        <w:rPr>
          <w:rFonts w:ascii="Courier New" w:hAnsi="Courier New" w:cs="Courier New"/>
          <w:lang w:val="en-AU"/>
        </w:rPr>
        <w:t>(</w:t>
      </w:r>
      <w:proofErr w:type="spellStart"/>
      <w:r w:rsidRPr="006E28CA">
        <w:rPr>
          <w:rFonts w:ascii="Courier New" w:hAnsi="Courier New" w:cs="Courier New"/>
          <w:lang w:val="en-AU"/>
        </w:rPr>
        <w:t>max_iter</w:t>
      </w:r>
      <w:proofErr w:type="spellEnd"/>
      <w:r w:rsidRPr="006E28CA">
        <w:rPr>
          <w:rFonts w:ascii="Courier New" w:hAnsi="Courier New" w:cs="Courier New"/>
          <w:lang w:val="en-AU"/>
        </w:rPr>
        <w:t xml:space="preserve">=1000, </w:t>
      </w:r>
      <w:proofErr w:type="spellStart"/>
      <w:r w:rsidRPr="006E28CA">
        <w:rPr>
          <w:rFonts w:ascii="Courier New" w:hAnsi="Courier New" w:cs="Courier New"/>
          <w:lang w:val="en-AU"/>
        </w:rPr>
        <w:t>random_state</w:t>
      </w:r>
      <w:proofErr w:type="spellEnd"/>
      <w:r w:rsidRPr="006E28CA">
        <w:rPr>
          <w:rFonts w:ascii="Courier New" w:hAnsi="Courier New" w:cs="Courier New"/>
          <w:lang w:val="en-AU"/>
        </w:rPr>
        <w:t>=42)</w:t>
      </w:r>
      <w:r w:rsidRPr="006E28CA">
        <w:rPr>
          <w:rFonts w:ascii="Courier New" w:hAnsi="Courier New" w:cs="Courier New"/>
          <w:lang w:val="en-AU"/>
        </w:rPr>
        <w:br/>
      </w:r>
      <w:proofErr w:type="spellStart"/>
      <w:r w:rsidRPr="006E28CA">
        <w:rPr>
          <w:rFonts w:ascii="Courier New" w:hAnsi="Courier New" w:cs="Courier New"/>
          <w:lang w:val="en-AU"/>
        </w:rPr>
        <w:t>logistic_model.fit</w:t>
      </w:r>
      <w:proofErr w:type="spellEnd"/>
      <w:r w:rsidRPr="006E28CA">
        <w:rPr>
          <w:rFonts w:ascii="Courier New" w:hAnsi="Courier New" w:cs="Courier New"/>
          <w:lang w:val="en-AU"/>
        </w:rPr>
        <w:t>(</w:t>
      </w:r>
      <w:proofErr w:type="spellStart"/>
      <w:r w:rsidRPr="006E28CA">
        <w:rPr>
          <w:rFonts w:ascii="Courier New" w:hAnsi="Courier New" w:cs="Courier New"/>
          <w:lang w:val="en-AU"/>
        </w:rPr>
        <w:t>X_train_tfidf</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y_train</w:t>
      </w:r>
      <w:proofErr w:type="spellEnd"/>
      <w:r w:rsidRPr="006E28CA">
        <w:rPr>
          <w:rFonts w:ascii="Courier New" w:hAnsi="Courier New" w:cs="Courier New"/>
          <w:lang w:val="en-AU"/>
        </w:rPr>
        <w:t>)</w:t>
      </w:r>
    </w:p>
    <w:p w14:paraId="0BD1F502"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sklearn.metrics</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roc_curve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auc</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accuracy_score</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Przewidywanie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klas</w:t>
      </w:r>
      <w:proofErr w:type="spellEnd"/>
      <w:r w:rsidRPr="006E28CA">
        <w:rPr>
          <w:rFonts w:ascii="Courier New" w:hAnsi="Courier New" w:cs="Courier New"/>
          <w:lang w:val="en-AU"/>
        </w:rPr>
        <w:t xml:space="preserve"> za </w:t>
      </w:r>
      <w:proofErr w:type="spellStart"/>
      <w:r w:rsidRPr="006E28CA">
        <w:rPr>
          <w:rFonts w:ascii="Courier New" w:hAnsi="Courier New" w:cs="Courier New"/>
          <w:lang w:val="en-AU"/>
        </w:rPr>
        <w:t>pomocą</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regresji</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logistycznej</w:t>
      </w:r>
      <w:proofErr w:type="spellEnd"/>
      <w:r w:rsidRPr="006E28CA">
        <w:rPr>
          <w:rFonts w:ascii="Courier New" w:hAnsi="Courier New" w:cs="Courier New"/>
          <w:lang w:val="en-AU"/>
        </w:rPr>
        <w:br/>
      </w:r>
      <w:proofErr w:type="spellStart"/>
      <w:r w:rsidRPr="006E28CA">
        <w:rPr>
          <w:rFonts w:ascii="Courier New" w:hAnsi="Courier New" w:cs="Courier New"/>
          <w:lang w:val="en-AU"/>
        </w:rPr>
        <w:t>y_pred_logistic</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logistic_model.predict</w:t>
      </w:r>
      <w:proofErr w:type="spellEnd"/>
      <w:r w:rsidRPr="006E28CA">
        <w:rPr>
          <w:rFonts w:ascii="Courier New" w:hAnsi="Courier New" w:cs="Courier New"/>
          <w:lang w:val="en-AU"/>
        </w:rPr>
        <w:t>(</w:t>
      </w:r>
      <w:proofErr w:type="spellStart"/>
      <w:r w:rsidRPr="006E28CA">
        <w:rPr>
          <w:rFonts w:ascii="Courier New" w:hAnsi="Courier New" w:cs="Courier New"/>
          <w:lang w:val="en-AU"/>
        </w:rPr>
        <w:t>X_test_tfidf</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Wyświetlenie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raportu</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klasyfikacji</w:t>
      </w:r>
      <w:proofErr w:type="spellEnd"/>
      <w:r w:rsidRPr="006E28CA">
        <w:rPr>
          <w:rFonts w:ascii="Courier New" w:hAnsi="Courier New" w:cs="Courier New"/>
          <w:lang w:val="en-AU"/>
        </w:rPr>
        <w:br/>
        <w:t xml:space="preserve">print("=== </w:t>
      </w:r>
      <w:proofErr w:type="spellStart"/>
      <w:r w:rsidRPr="006E28CA">
        <w:rPr>
          <w:rFonts w:ascii="Courier New" w:hAnsi="Courier New" w:cs="Courier New"/>
          <w:lang w:val="en-AU"/>
        </w:rPr>
        <w:t>Regresja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Logistyczna</w:t>
      </w:r>
      <w:proofErr w:type="spellEnd"/>
      <w:r w:rsidRPr="006E28CA">
        <w:rPr>
          <w:rFonts w:ascii="Courier New" w:hAnsi="Courier New" w:cs="Courier New"/>
          <w:lang w:val="en-AU"/>
        </w:rPr>
        <w:t xml:space="preserve"> ===")</w:t>
      </w:r>
      <w:r w:rsidRPr="006E28CA">
        <w:rPr>
          <w:rFonts w:ascii="Courier New" w:hAnsi="Courier New" w:cs="Courier New"/>
          <w:lang w:val="en-AU"/>
        </w:rPr>
        <w:br/>
        <w:t>print(</w:t>
      </w:r>
      <w:proofErr w:type="spellStart"/>
      <w:r w:rsidRPr="006E28CA">
        <w:rPr>
          <w:rFonts w:ascii="Courier New" w:hAnsi="Courier New" w:cs="Courier New"/>
          <w:lang w:val="en-AU"/>
        </w:rPr>
        <w:t>classification_report</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y_pred_logistic</w:t>
      </w:r>
      <w:proofErr w:type="spellEnd"/>
      <w:r w:rsidRPr="006E28CA">
        <w:rPr>
          <w:rFonts w:ascii="Courier New" w:hAnsi="Courier New" w:cs="Courier New"/>
          <w:lang w:val="en-AU"/>
        </w:rPr>
        <w:t>))</w:t>
      </w:r>
      <w:r w:rsidRPr="006E28CA">
        <w:rPr>
          <w:rFonts w:ascii="Courier New" w:hAnsi="Courier New" w:cs="Courier New"/>
          <w:lang w:val="en-AU"/>
        </w:rPr>
        <w:br/>
        <w:t>print(</w:t>
      </w:r>
      <w:proofErr w:type="spellStart"/>
      <w:r w:rsidRPr="006E28CA">
        <w:rPr>
          <w:rFonts w:ascii="Courier New" w:hAnsi="Courier New" w:cs="Courier New"/>
          <w:lang w:val="en-AU"/>
        </w:rPr>
        <w:t>f"Dokładność</w:t>
      </w:r>
      <w:proofErr w:type="spellEnd"/>
      <w:r w:rsidRPr="006E28CA">
        <w:rPr>
          <w:rFonts w:ascii="Courier New" w:hAnsi="Courier New" w:cs="Courier New"/>
          <w:lang w:val="en-AU"/>
        </w:rPr>
        <w:t>: {</w:t>
      </w:r>
      <w:proofErr w:type="spellStart"/>
      <w:r w:rsidRPr="006E28CA">
        <w:rPr>
          <w:rFonts w:ascii="Courier New" w:hAnsi="Courier New" w:cs="Courier New"/>
          <w:lang w:val="en-AU"/>
        </w:rPr>
        <w:t>accuracy_score</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y_pred_logistic</w:t>
      </w:r>
      <w:proofErr w:type="spellEnd"/>
      <w:r w:rsidRPr="006E28CA">
        <w:rPr>
          <w:rFonts w:ascii="Courier New" w:hAnsi="Courier New" w:cs="Courier New"/>
          <w:lang w:val="en-AU"/>
        </w:rPr>
        <w:t>):.2f}")</w:t>
      </w:r>
      <w:r w:rsidRPr="006E28CA">
        <w:rPr>
          <w:rFonts w:ascii="Courier New" w:hAnsi="Courier New" w:cs="Courier New"/>
          <w:lang w:val="en-AU"/>
        </w:rPr>
        <w:br/>
      </w:r>
      <w:r w:rsidRPr="006E28CA">
        <w:rPr>
          <w:rFonts w:ascii="Courier New" w:hAnsi="Courier New" w:cs="Courier New"/>
          <w:lang w:val="en-AU"/>
        </w:rPr>
        <w:lastRenderedPageBreak/>
        <w:br/>
        <w:t xml:space="preserve"># </w:t>
      </w:r>
      <w:proofErr w:type="spellStart"/>
      <w:r w:rsidRPr="006E28CA">
        <w:rPr>
          <w:rFonts w:ascii="Courier New" w:hAnsi="Courier New" w:cs="Courier New"/>
          <w:lang w:val="en-AU"/>
        </w:rPr>
        <w:t>krzywa</w:t>
      </w:r>
      <w:proofErr w:type="spellEnd"/>
      <w:r w:rsidRPr="006E28CA">
        <w:rPr>
          <w:rFonts w:ascii="Courier New" w:hAnsi="Courier New" w:cs="Courier New"/>
          <w:lang w:val="en-AU"/>
        </w:rPr>
        <w:t xml:space="preserve"> ROC</w:t>
      </w:r>
    </w:p>
    <w:p w14:paraId="604A5063"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print("=== </w:t>
      </w:r>
      <w:proofErr w:type="spellStart"/>
      <w:r w:rsidRPr="006E28CA">
        <w:rPr>
          <w:rFonts w:ascii="Courier New" w:hAnsi="Courier New" w:cs="Courier New"/>
          <w:lang w:val="en-AU"/>
        </w:rPr>
        <w:t>Porównanie</w:t>
      </w:r>
      <w:proofErr w:type="spellEnd"/>
      <w:r w:rsidRPr="006E28CA">
        <w:rPr>
          <w:rFonts w:ascii="Courier New" w:hAnsi="Courier New" w:cs="Courier New"/>
          <w:lang w:val="en-AU"/>
        </w:rPr>
        <w:t xml:space="preserve"> ===")</w:t>
      </w:r>
      <w:r w:rsidRPr="006E28CA">
        <w:rPr>
          <w:rFonts w:ascii="Courier New" w:hAnsi="Courier New" w:cs="Courier New"/>
          <w:lang w:val="en-AU"/>
        </w:rPr>
        <w:br/>
        <w:t>print("Naive Bayes:")</w:t>
      </w:r>
      <w:r w:rsidRPr="006E28CA">
        <w:rPr>
          <w:rFonts w:ascii="Courier New" w:hAnsi="Courier New" w:cs="Courier New"/>
          <w:lang w:val="en-AU"/>
        </w:rPr>
        <w:br/>
        <w:t>print(</w:t>
      </w:r>
      <w:proofErr w:type="spellStart"/>
      <w:r w:rsidRPr="006E28CA">
        <w:rPr>
          <w:rFonts w:ascii="Courier New" w:hAnsi="Courier New" w:cs="Courier New"/>
          <w:lang w:val="en-AU"/>
        </w:rPr>
        <w:t>f"Dokładność</w:t>
      </w:r>
      <w:proofErr w:type="spellEnd"/>
      <w:r w:rsidRPr="006E28CA">
        <w:rPr>
          <w:rFonts w:ascii="Courier New" w:hAnsi="Courier New" w:cs="Courier New"/>
          <w:lang w:val="en-AU"/>
        </w:rPr>
        <w:t>: {</w:t>
      </w:r>
      <w:proofErr w:type="spellStart"/>
      <w:r w:rsidRPr="006E28CA">
        <w:rPr>
          <w:rFonts w:ascii="Courier New" w:hAnsi="Courier New" w:cs="Courier New"/>
          <w:lang w:val="en-AU"/>
        </w:rPr>
        <w:t>accuracy_score</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w:t>
      </w:r>
      <w:proofErr w:type="spellEnd"/>
      <w:r w:rsidRPr="006E28CA">
        <w:rPr>
          <w:rFonts w:ascii="Courier New" w:hAnsi="Courier New" w:cs="Courier New"/>
          <w:lang w:val="en-AU"/>
        </w:rPr>
        <w:t>):.2f}")</w:t>
      </w:r>
      <w:r w:rsidRPr="006E28CA">
        <w:rPr>
          <w:rFonts w:ascii="Courier New" w:hAnsi="Courier New" w:cs="Courier New"/>
          <w:lang w:val="en-AU"/>
        </w:rPr>
        <w:br/>
        <w:t>print("\</w:t>
      </w:r>
      <w:proofErr w:type="spellStart"/>
      <w:r w:rsidRPr="006E28CA">
        <w:rPr>
          <w:rFonts w:ascii="Courier New" w:hAnsi="Courier New" w:cs="Courier New"/>
          <w:lang w:val="en-AU"/>
        </w:rPr>
        <w:t>nRegresja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Logistyczna</w:t>
      </w:r>
      <w:proofErr w:type="spellEnd"/>
      <w:r w:rsidRPr="006E28CA">
        <w:rPr>
          <w:rFonts w:ascii="Courier New" w:hAnsi="Courier New" w:cs="Courier New"/>
          <w:lang w:val="en-AU"/>
        </w:rPr>
        <w:t>:")</w:t>
      </w:r>
      <w:r w:rsidRPr="006E28CA">
        <w:rPr>
          <w:rFonts w:ascii="Courier New" w:hAnsi="Courier New" w:cs="Courier New"/>
          <w:lang w:val="en-AU"/>
        </w:rPr>
        <w:br/>
        <w:t>print(</w:t>
      </w:r>
      <w:proofErr w:type="spellStart"/>
      <w:r w:rsidRPr="006E28CA">
        <w:rPr>
          <w:rFonts w:ascii="Courier New" w:hAnsi="Courier New" w:cs="Courier New"/>
          <w:lang w:val="en-AU"/>
        </w:rPr>
        <w:t>f"Dokładność</w:t>
      </w:r>
      <w:proofErr w:type="spellEnd"/>
      <w:r w:rsidRPr="006E28CA">
        <w:rPr>
          <w:rFonts w:ascii="Courier New" w:hAnsi="Courier New" w:cs="Courier New"/>
          <w:lang w:val="en-AU"/>
        </w:rPr>
        <w:t>: {</w:t>
      </w:r>
      <w:proofErr w:type="spellStart"/>
      <w:r w:rsidRPr="006E28CA">
        <w:rPr>
          <w:rFonts w:ascii="Courier New" w:hAnsi="Courier New" w:cs="Courier New"/>
          <w:lang w:val="en-AU"/>
        </w:rPr>
        <w:t>accuracy_score</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y_pred_logistic</w:t>
      </w:r>
      <w:proofErr w:type="spellEnd"/>
      <w:r w:rsidRPr="006E28CA">
        <w:rPr>
          <w:rFonts w:ascii="Courier New" w:hAnsi="Courier New" w:cs="Courier New"/>
          <w:lang w:val="en-AU"/>
        </w:rPr>
        <w:t>):.2f}")</w:t>
      </w:r>
    </w:p>
    <w:p w14:paraId="31AD9D08"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 </w:t>
      </w:r>
      <w:proofErr w:type="spellStart"/>
      <w:r w:rsidRPr="006E28CA">
        <w:rPr>
          <w:rFonts w:ascii="Courier New" w:hAnsi="Courier New" w:cs="Courier New"/>
          <w:lang w:val="en-AU"/>
        </w:rPr>
        <w:t>Przewidywanie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nowych</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postów</w:t>
      </w:r>
      <w:proofErr w:type="spellEnd"/>
      <w:r w:rsidRPr="006E28CA">
        <w:rPr>
          <w:rFonts w:ascii="Courier New" w:hAnsi="Courier New" w:cs="Courier New"/>
          <w:lang w:val="en-AU"/>
        </w:rPr>
        <w:br/>
      </w:r>
      <w:proofErr w:type="spellStart"/>
      <w:r w:rsidRPr="006E28CA">
        <w:rPr>
          <w:rFonts w:ascii="Courier New" w:hAnsi="Courier New" w:cs="Courier New"/>
          <w:lang w:val="en-AU"/>
        </w:rPr>
        <w:t>logistic_predictions</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logistic_model.predict</w:t>
      </w:r>
      <w:proofErr w:type="spellEnd"/>
      <w:r w:rsidRPr="006E28CA">
        <w:rPr>
          <w:rFonts w:ascii="Courier New" w:hAnsi="Courier New" w:cs="Courier New"/>
          <w:lang w:val="en-AU"/>
        </w:rPr>
        <w:t>(</w:t>
      </w:r>
      <w:proofErr w:type="spellStart"/>
      <w:r w:rsidRPr="006E28CA">
        <w:rPr>
          <w:rFonts w:ascii="Courier New" w:hAnsi="Courier New" w:cs="Courier New"/>
          <w:lang w:val="en-AU"/>
        </w:rPr>
        <w:t>new_posts_tfidf</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for post, prediction in zip(</w:t>
      </w:r>
      <w:proofErr w:type="spellStart"/>
      <w:r w:rsidRPr="006E28CA">
        <w:rPr>
          <w:rFonts w:ascii="Courier New" w:hAnsi="Courier New" w:cs="Courier New"/>
          <w:lang w:val="en-AU"/>
        </w:rPr>
        <w:t>new_posts</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logistic_predictions</w:t>
      </w:r>
      <w:proofErr w:type="spellEnd"/>
      <w:r w:rsidRPr="006E28CA">
        <w:rPr>
          <w:rFonts w:ascii="Courier New" w:hAnsi="Courier New" w:cs="Courier New"/>
          <w:lang w:val="en-AU"/>
        </w:rPr>
        <w:t>):</w:t>
      </w:r>
      <w:r w:rsidRPr="006E28CA">
        <w:rPr>
          <w:rFonts w:ascii="Courier New" w:hAnsi="Courier New" w:cs="Courier New"/>
          <w:lang w:val="en-AU"/>
        </w:rPr>
        <w:br/>
        <w:t xml:space="preserve">    print(</w:t>
      </w:r>
      <w:proofErr w:type="spellStart"/>
      <w:r w:rsidRPr="006E28CA">
        <w:rPr>
          <w:rFonts w:ascii="Courier New" w:hAnsi="Courier New" w:cs="Courier New"/>
          <w:lang w:val="en-AU"/>
        </w:rPr>
        <w:t>f"Post</w:t>
      </w:r>
      <w:proofErr w:type="spellEnd"/>
      <w:r w:rsidRPr="006E28CA">
        <w:rPr>
          <w:rFonts w:ascii="Courier New" w:hAnsi="Courier New" w:cs="Courier New"/>
          <w:lang w:val="en-AU"/>
        </w:rPr>
        <w:t xml:space="preserve">: {post} =&gt; </w:t>
      </w:r>
      <w:proofErr w:type="spellStart"/>
      <w:r w:rsidRPr="006E28CA">
        <w:rPr>
          <w:rFonts w:ascii="Courier New" w:hAnsi="Courier New" w:cs="Courier New"/>
          <w:lang w:val="en-AU"/>
        </w:rPr>
        <w:t>Klasyfikacja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Regresja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Logistyczna</w:t>
      </w:r>
      <w:proofErr w:type="spellEnd"/>
      <w:r w:rsidRPr="006E28CA">
        <w:rPr>
          <w:rFonts w:ascii="Courier New" w:hAnsi="Courier New" w:cs="Courier New"/>
          <w:lang w:val="en-AU"/>
        </w:rPr>
        <w:t>): {prediction}")</w:t>
      </w:r>
    </w:p>
    <w:p w14:paraId="279C9DCF"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sklearn.metrics</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confusion_matrix</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ConfusionMatrixDisplay</w:t>
      </w:r>
      <w:proofErr w:type="spellEnd"/>
      <w:r w:rsidRPr="006E28CA">
        <w:rPr>
          <w:rFonts w:ascii="Courier New" w:hAnsi="Courier New" w:cs="Courier New"/>
          <w:lang w:val="en-AU"/>
        </w:rPr>
        <w:br/>
        <w:t xml:space="preserve">import </w:t>
      </w:r>
      <w:proofErr w:type="spellStart"/>
      <w:r w:rsidRPr="006E28CA">
        <w:rPr>
          <w:rFonts w:ascii="Courier New" w:hAnsi="Courier New" w:cs="Courier New"/>
          <w:lang w:val="en-AU"/>
        </w:rPr>
        <w:t>matplotlib.pyplot</w:t>
      </w:r>
      <w:proofErr w:type="spellEnd"/>
      <w:r w:rsidRPr="006E28CA">
        <w:rPr>
          <w:rFonts w:ascii="Courier New" w:hAnsi="Courier New" w:cs="Courier New"/>
          <w:lang w:val="en-AU"/>
        </w:rPr>
        <w:t xml:space="preserve"> as </w:t>
      </w:r>
      <w:proofErr w:type="spellStart"/>
      <w:r w:rsidRPr="006E28CA">
        <w:rPr>
          <w:rFonts w:ascii="Courier New" w:hAnsi="Courier New" w:cs="Courier New"/>
          <w:lang w:val="en-AU"/>
        </w:rPr>
        <w:t>plt</w:t>
      </w:r>
      <w:proofErr w:type="spellEnd"/>
      <w:r w:rsidRPr="006E28CA">
        <w:rPr>
          <w:rFonts w:ascii="Courier New" w:hAnsi="Courier New" w:cs="Courier New"/>
          <w:lang w:val="en-AU"/>
        </w:rPr>
        <w:br/>
        <w:t xml:space="preserve">cm = </w:t>
      </w:r>
      <w:proofErr w:type="spellStart"/>
      <w:r w:rsidRPr="006E28CA">
        <w:rPr>
          <w:rFonts w:ascii="Courier New" w:hAnsi="Courier New" w:cs="Courier New"/>
          <w:lang w:val="en-AU"/>
        </w:rPr>
        <w:t>confusion_matrix</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disp</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ConfusionMatrixDisplay</w:t>
      </w:r>
      <w:proofErr w:type="spellEnd"/>
      <w:r w:rsidRPr="006E28CA">
        <w:rPr>
          <w:rFonts w:ascii="Courier New" w:hAnsi="Courier New" w:cs="Courier New"/>
          <w:lang w:val="en-AU"/>
        </w:rPr>
        <w:t>(</w:t>
      </w:r>
      <w:proofErr w:type="spellStart"/>
      <w:r w:rsidRPr="006E28CA">
        <w:rPr>
          <w:rFonts w:ascii="Courier New" w:hAnsi="Courier New" w:cs="Courier New"/>
          <w:lang w:val="en-AU"/>
        </w:rPr>
        <w:t>confusion_matrix</w:t>
      </w:r>
      <w:proofErr w:type="spellEnd"/>
      <w:r w:rsidRPr="006E28CA">
        <w:rPr>
          <w:rFonts w:ascii="Courier New" w:hAnsi="Courier New" w:cs="Courier New"/>
          <w:lang w:val="en-AU"/>
        </w:rPr>
        <w:t xml:space="preserve">=cm, </w:t>
      </w:r>
      <w:proofErr w:type="spellStart"/>
      <w:r w:rsidRPr="006E28CA">
        <w:rPr>
          <w:rFonts w:ascii="Courier New" w:hAnsi="Courier New" w:cs="Courier New"/>
          <w:lang w:val="en-AU"/>
        </w:rPr>
        <w:t>display_labels</w:t>
      </w:r>
      <w:proofErr w:type="spellEnd"/>
      <w:r w:rsidRPr="006E28CA">
        <w:rPr>
          <w:rFonts w:ascii="Courier New" w:hAnsi="Courier New" w:cs="Courier New"/>
          <w:lang w:val="en-AU"/>
        </w:rPr>
        <w:t>=["Mandrill", "Inne"])</w:t>
      </w:r>
      <w:r w:rsidRPr="006E28CA">
        <w:rPr>
          <w:rFonts w:ascii="Courier New" w:hAnsi="Courier New" w:cs="Courier New"/>
          <w:lang w:val="en-AU"/>
        </w:rPr>
        <w:br/>
      </w:r>
      <w:proofErr w:type="spellStart"/>
      <w:r w:rsidRPr="006E28CA">
        <w:rPr>
          <w:rFonts w:ascii="Courier New" w:hAnsi="Courier New" w:cs="Courier New"/>
          <w:lang w:val="en-AU"/>
        </w:rPr>
        <w:t>disp.plot</w:t>
      </w:r>
      <w:proofErr w:type="spellEnd"/>
      <w:r w:rsidRPr="006E28CA">
        <w:rPr>
          <w:rFonts w:ascii="Courier New" w:hAnsi="Courier New" w:cs="Courier New"/>
          <w:lang w:val="en-AU"/>
        </w:rPr>
        <w:t>(</w:t>
      </w:r>
      <w:proofErr w:type="spellStart"/>
      <w:r w:rsidRPr="006E28CA">
        <w:rPr>
          <w:rFonts w:ascii="Courier New" w:hAnsi="Courier New" w:cs="Courier New"/>
          <w:lang w:val="en-AU"/>
        </w:rPr>
        <w:t>cmap</w:t>
      </w:r>
      <w:proofErr w:type="spellEnd"/>
      <w:r w:rsidRPr="006E28CA">
        <w:rPr>
          <w:rFonts w:ascii="Courier New" w:hAnsi="Courier New" w:cs="Courier New"/>
          <w:lang w:val="en-AU"/>
        </w:rPr>
        <w:t>="Blues")</w:t>
      </w:r>
      <w:r w:rsidRPr="006E28CA">
        <w:rPr>
          <w:rFonts w:ascii="Courier New" w:hAnsi="Courier New" w:cs="Courier New"/>
          <w:lang w:val="en-AU"/>
        </w:rPr>
        <w:br/>
        <w:t xml:space="preserve"># </w:t>
      </w:r>
      <w:proofErr w:type="spellStart"/>
      <w:r w:rsidRPr="006E28CA">
        <w:rPr>
          <w:rFonts w:ascii="Courier New" w:hAnsi="Courier New" w:cs="Courier New"/>
          <w:lang w:val="en-AU"/>
        </w:rPr>
        <w:t>krzywa</w:t>
      </w:r>
      <w:proofErr w:type="spellEnd"/>
      <w:r w:rsidRPr="006E28CA">
        <w:rPr>
          <w:rFonts w:ascii="Courier New" w:hAnsi="Courier New" w:cs="Courier New"/>
          <w:lang w:val="en-AU"/>
        </w:rPr>
        <w:t xml:space="preserve"> ROC</w:t>
      </w:r>
      <w:r w:rsidRPr="006E28CA">
        <w:rPr>
          <w:rFonts w:ascii="Courier New" w:hAnsi="Courier New" w:cs="Courier New"/>
          <w:lang w:val="en-AU"/>
        </w:rPr>
        <w:br/>
        <w:t>print(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w:t>
      </w:r>
    </w:p>
    <w:p w14:paraId="678B4257" w14:textId="77777777" w:rsidR="0099187F" w:rsidRPr="006E28CA" w:rsidRDefault="0099187F" w:rsidP="0099187F">
      <w:pPr>
        <w:shd w:val="clear" w:color="auto" w:fill="BFBFBF" w:themeFill="background1" w:themeFillShade="BF"/>
        <w:spacing w:after="2101" w:line="240" w:lineRule="auto"/>
        <w:ind w:left="0" w:right="147" w:firstLine="0"/>
        <w:contextualSpacing/>
        <w:jc w:val="left"/>
        <w:rPr>
          <w:rFonts w:ascii="Courier New" w:hAnsi="Courier New" w:cs="Courier New"/>
          <w:lang w:val="en-AU"/>
        </w:rPr>
      </w:pPr>
      <w:r w:rsidRPr="006E28CA">
        <w:rPr>
          <w:rFonts w:ascii="Courier New" w:hAnsi="Courier New" w:cs="Courier New"/>
          <w:lang w:val="en-AU"/>
        </w:rPr>
        <w:t xml:space="preserve">from </w:t>
      </w:r>
      <w:proofErr w:type="spellStart"/>
      <w:r w:rsidRPr="006E28CA">
        <w:rPr>
          <w:rFonts w:ascii="Courier New" w:hAnsi="Courier New" w:cs="Courier New"/>
          <w:lang w:val="en-AU"/>
        </w:rPr>
        <w:t>sklearn.preprocessing</w:t>
      </w:r>
      <w:proofErr w:type="spellEnd"/>
      <w:r w:rsidRPr="006E28CA">
        <w:rPr>
          <w:rFonts w:ascii="Courier New" w:hAnsi="Courier New" w:cs="Courier New"/>
          <w:lang w:val="en-AU"/>
        </w:rPr>
        <w:t xml:space="preserve"> import </w:t>
      </w:r>
      <w:proofErr w:type="spellStart"/>
      <w:r w:rsidRPr="006E28CA">
        <w:rPr>
          <w:rFonts w:ascii="Courier New" w:hAnsi="Courier New" w:cs="Courier New"/>
          <w:lang w:val="en-AU"/>
        </w:rPr>
        <w:t>LabelBinarizer</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Przekształcenie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etykiet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wartości</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binarne</w:t>
      </w:r>
      <w:proofErr w:type="spellEnd"/>
      <w:r w:rsidRPr="006E28CA">
        <w:rPr>
          <w:rFonts w:ascii="Courier New" w:hAnsi="Courier New" w:cs="Courier New"/>
          <w:lang w:val="en-AU"/>
        </w:rPr>
        <w:br/>
      </w:r>
      <w:proofErr w:type="spellStart"/>
      <w:r w:rsidRPr="006E28CA">
        <w:rPr>
          <w:rFonts w:ascii="Courier New" w:hAnsi="Courier New" w:cs="Courier New"/>
          <w:lang w:val="en-AU"/>
        </w:rPr>
        <w:t>binarizer</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LabelBinarizer</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y_test_binary</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binarizer.fit_transform</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).ravel()  # </w:t>
      </w:r>
      <w:proofErr w:type="spellStart"/>
      <w:r w:rsidRPr="006E28CA">
        <w:rPr>
          <w:rFonts w:ascii="Courier New" w:hAnsi="Courier New" w:cs="Courier New"/>
          <w:lang w:val="en-AU"/>
        </w:rPr>
        <w:t>Konwersja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y_test</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na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binarne</w:t>
      </w:r>
      <w:proofErr w:type="spellEnd"/>
      <w:r w:rsidRPr="006E28CA">
        <w:rPr>
          <w:rFonts w:ascii="Courier New" w:hAnsi="Courier New" w:cs="Courier New"/>
          <w:lang w:val="en-AU"/>
        </w:rPr>
        <w:br/>
      </w:r>
      <w:proofErr w:type="spellStart"/>
      <w:r w:rsidRPr="006E28CA">
        <w:rPr>
          <w:rFonts w:ascii="Courier New" w:hAnsi="Courier New" w:cs="Courier New"/>
          <w:lang w:val="en-AU"/>
        </w:rPr>
        <w:t>y_pred_prob_logistic</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logistic_model.predict_proba</w:t>
      </w:r>
      <w:proofErr w:type="spellEnd"/>
      <w:r w:rsidRPr="006E28CA">
        <w:rPr>
          <w:rFonts w:ascii="Courier New" w:hAnsi="Courier New" w:cs="Courier New"/>
          <w:lang w:val="en-AU"/>
        </w:rPr>
        <w:t>(</w:t>
      </w:r>
      <w:proofErr w:type="spellStart"/>
      <w:r w:rsidRPr="006E28CA">
        <w:rPr>
          <w:rFonts w:ascii="Courier New" w:hAnsi="Courier New" w:cs="Courier New"/>
          <w:lang w:val="en-AU"/>
        </w:rPr>
        <w:t>X_test_tfidf</w:t>
      </w:r>
      <w:proofErr w:type="spellEnd"/>
      <w:r w:rsidRPr="006E28CA">
        <w:rPr>
          <w:rFonts w:ascii="Courier New" w:hAnsi="Courier New" w:cs="Courier New"/>
          <w:lang w:val="en-AU"/>
        </w:rPr>
        <w:t xml:space="preserve">)[:, 1]  # </w:t>
      </w:r>
      <w:proofErr w:type="spellStart"/>
      <w:r w:rsidRPr="006E28CA">
        <w:rPr>
          <w:rFonts w:ascii="Courier New" w:hAnsi="Courier New" w:cs="Courier New"/>
          <w:lang w:val="en-AU"/>
        </w:rPr>
        <w:t>Prawdopodobieństwa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klasy</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pozytywnej</w:t>
      </w:r>
      <w:proofErr w:type="spellEnd"/>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Obliczenie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metryk</w:t>
      </w:r>
      <w:proofErr w:type="spellEnd"/>
      <w:r w:rsidRPr="006E28CA">
        <w:rPr>
          <w:rFonts w:ascii="Courier New" w:hAnsi="Courier New" w:cs="Courier New"/>
          <w:lang w:val="en-AU"/>
        </w:rPr>
        <w:t xml:space="preserve"> ROC</w:t>
      </w:r>
      <w:r w:rsidRPr="006E28CA">
        <w:rPr>
          <w:rFonts w:ascii="Courier New" w:hAnsi="Courier New" w:cs="Courier New"/>
          <w:lang w:val="en-AU"/>
        </w:rPr>
        <w:br/>
      </w:r>
      <w:proofErr w:type="spellStart"/>
      <w:r w:rsidRPr="006E28CA">
        <w:rPr>
          <w:rFonts w:ascii="Courier New" w:hAnsi="Courier New" w:cs="Courier New"/>
          <w:lang w:val="en-AU"/>
        </w:rPr>
        <w:t>fpr</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tpr</w:t>
      </w:r>
      <w:proofErr w:type="spellEnd"/>
      <w:r w:rsidRPr="006E28CA">
        <w:rPr>
          <w:rFonts w:ascii="Courier New" w:hAnsi="Courier New" w:cs="Courier New"/>
          <w:lang w:val="en-AU"/>
        </w:rPr>
        <w:t xml:space="preserve">, thresholds = </w:t>
      </w:r>
      <w:proofErr w:type="spellStart"/>
      <w:r w:rsidRPr="006E28CA">
        <w:rPr>
          <w:rFonts w:ascii="Courier New" w:hAnsi="Courier New" w:cs="Courier New"/>
          <w:lang w:val="en-AU"/>
        </w:rPr>
        <w:t>roc_curve</w:t>
      </w:r>
      <w:proofErr w:type="spellEnd"/>
      <w:r w:rsidRPr="006E28CA">
        <w:rPr>
          <w:rFonts w:ascii="Courier New" w:hAnsi="Courier New" w:cs="Courier New"/>
          <w:lang w:val="en-AU"/>
        </w:rPr>
        <w:t>(</w:t>
      </w:r>
      <w:proofErr w:type="spellStart"/>
      <w:r w:rsidRPr="006E28CA">
        <w:rPr>
          <w:rFonts w:ascii="Courier New" w:hAnsi="Courier New" w:cs="Courier New"/>
          <w:lang w:val="en-AU"/>
        </w:rPr>
        <w:t>y_test_binary</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y_pred_prob_logistic</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roc_auc</w:t>
      </w:r>
      <w:proofErr w:type="spellEnd"/>
      <w:r w:rsidRPr="006E28CA">
        <w:rPr>
          <w:rFonts w:ascii="Courier New" w:hAnsi="Courier New" w:cs="Courier New"/>
          <w:lang w:val="en-AU"/>
        </w:rPr>
        <w:t xml:space="preserve"> = </w:t>
      </w:r>
      <w:proofErr w:type="spellStart"/>
      <w:r w:rsidRPr="006E28CA">
        <w:rPr>
          <w:rFonts w:ascii="Courier New" w:hAnsi="Courier New" w:cs="Courier New"/>
          <w:lang w:val="en-AU"/>
        </w:rPr>
        <w:t>auc</w:t>
      </w:r>
      <w:proofErr w:type="spellEnd"/>
      <w:r w:rsidRPr="006E28CA">
        <w:rPr>
          <w:rFonts w:ascii="Courier New" w:hAnsi="Courier New" w:cs="Courier New"/>
          <w:lang w:val="en-AU"/>
        </w:rPr>
        <w:t>(</w:t>
      </w:r>
      <w:proofErr w:type="spellStart"/>
      <w:r w:rsidRPr="006E28CA">
        <w:rPr>
          <w:rFonts w:ascii="Courier New" w:hAnsi="Courier New" w:cs="Courier New"/>
          <w:lang w:val="en-AU"/>
        </w:rPr>
        <w:t>fpr</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tpr</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Wyświetlenie</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wyników</w:t>
      </w:r>
      <w:proofErr w:type="spellEnd"/>
      <w:r w:rsidRPr="006E28CA">
        <w:rPr>
          <w:rFonts w:ascii="Courier New" w:hAnsi="Courier New" w:cs="Courier New"/>
          <w:lang w:val="en-AU"/>
        </w:rPr>
        <w:br/>
        <w:t xml:space="preserve">print("AUC po </w:t>
      </w:r>
      <w:proofErr w:type="spellStart"/>
      <w:r w:rsidRPr="006E28CA">
        <w:rPr>
          <w:rFonts w:ascii="Courier New" w:hAnsi="Courier New" w:cs="Courier New"/>
          <w:lang w:val="en-AU"/>
        </w:rPr>
        <w:t>weryfikacji</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roc_auc</w:t>
      </w:r>
      <w:proofErr w:type="spellEnd"/>
      <w:r w:rsidRPr="006E28CA">
        <w:rPr>
          <w:rFonts w:ascii="Courier New" w:hAnsi="Courier New" w:cs="Courier New"/>
          <w:lang w:val="en-AU"/>
        </w:rPr>
        <w:t>)</w:t>
      </w:r>
      <w:r w:rsidRPr="006E28CA">
        <w:rPr>
          <w:rFonts w:ascii="Courier New" w:hAnsi="Courier New" w:cs="Courier New"/>
          <w:lang w:val="en-AU"/>
        </w:rPr>
        <w:br/>
      </w:r>
      <w:r w:rsidRPr="006E28CA">
        <w:rPr>
          <w:rFonts w:ascii="Courier New" w:hAnsi="Courier New" w:cs="Courier New"/>
          <w:lang w:val="en-AU"/>
        </w:rPr>
        <w:br/>
        <w:t xml:space="preserve"># </w:t>
      </w:r>
      <w:proofErr w:type="spellStart"/>
      <w:r w:rsidRPr="006E28CA">
        <w:rPr>
          <w:rFonts w:ascii="Courier New" w:hAnsi="Courier New" w:cs="Courier New"/>
          <w:lang w:val="en-AU"/>
        </w:rPr>
        <w:t>Wizualizacja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krzywej</w:t>
      </w:r>
      <w:proofErr w:type="spellEnd"/>
      <w:r w:rsidRPr="006E28CA">
        <w:rPr>
          <w:rFonts w:ascii="Courier New" w:hAnsi="Courier New" w:cs="Courier New"/>
          <w:lang w:val="en-AU"/>
        </w:rPr>
        <w:t xml:space="preserve"> ROC</w:t>
      </w:r>
      <w:r w:rsidRPr="006E28CA">
        <w:rPr>
          <w:rFonts w:ascii="Courier New" w:hAnsi="Courier New" w:cs="Courier New"/>
          <w:lang w:val="en-AU"/>
        </w:rPr>
        <w:br/>
        <w:t xml:space="preserve">import </w:t>
      </w:r>
      <w:proofErr w:type="spellStart"/>
      <w:r w:rsidRPr="006E28CA">
        <w:rPr>
          <w:rFonts w:ascii="Courier New" w:hAnsi="Courier New" w:cs="Courier New"/>
          <w:lang w:val="en-AU"/>
        </w:rPr>
        <w:t>matplotlib.pyplot</w:t>
      </w:r>
      <w:proofErr w:type="spellEnd"/>
      <w:r w:rsidRPr="006E28CA">
        <w:rPr>
          <w:rFonts w:ascii="Courier New" w:hAnsi="Courier New" w:cs="Courier New"/>
          <w:lang w:val="en-AU"/>
        </w:rPr>
        <w:t xml:space="preserve"> as </w:t>
      </w:r>
      <w:proofErr w:type="spellStart"/>
      <w:r w:rsidRPr="006E28CA">
        <w:rPr>
          <w:rFonts w:ascii="Courier New" w:hAnsi="Courier New" w:cs="Courier New"/>
          <w:lang w:val="en-AU"/>
        </w:rPr>
        <w:t>plt</w:t>
      </w:r>
      <w:proofErr w:type="spellEnd"/>
      <w:r w:rsidRPr="006E28CA">
        <w:rPr>
          <w:rFonts w:ascii="Courier New" w:hAnsi="Courier New" w:cs="Courier New"/>
          <w:lang w:val="en-AU"/>
        </w:rPr>
        <w:br/>
      </w:r>
      <w:r w:rsidRPr="006E28CA">
        <w:rPr>
          <w:rFonts w:ascii="Courier New" w:hAnsi="Courier New" w:cs="Courier New"/>
          <w:lang w:val="en-AU"/>
        </w:rPr>
        <w:br/>
      </w:r>
      <w:proofErr w:type="spellStart"/>
      <w:r w:rsidRPr="006E28CA">
        <w:rPr>
          <w:rFonts w:ascii="Courier New" w:hAnsi="Courier New" w:cs="Courier New"/>
          <w:lang w:val="en-AU"/>
        </w:rPr>
        <w:t>plt.figure</w:t>
      </w:r>
      <w:proofErr w:type="spellEnd"/>
      <w:r w:rsidRPr="006E28CA">
        <w:rPr>
          <w:rFonts w:ascii="Courier New" w:hAnsi="Courier New" w:cs="Courier New"/>
          <w:lang w:val="en-AU"/>
        </w:rPr>
        <w:t>(</w:t>
      </w:r>
      <w:proofErr w:type="spellStart"/>
      <w:r w:rsidRPr="006E28CA">
        <w:rPr>
          <w:rFonts w:ascii="Courier New" w:hAnsi="Courier New" w:cs="Courier New"/>
          <w:lang w:val="en-AU"/>
        </w:rPr>
        <w:t>figsize</w:t>
      </w:r>
      <w:proofErr w:type="spellEnd"/>
      <w:r w:rsidRPr="006E28CA">
        <w:rPr>
          <w:rFonts w:ascii="Courier New" w:hAnsi="Courier New" w:cs="Courier New"/>
          <w:lang w:val="en-AU"/>
        </w:rPr>
        <w:t>=(8, 6))</w:t>
      </w:r>
      <w:r w:rsidRPr="006E28CA">
        <w:rPr>
          <w:rFonts w:ascii="Courier New" w:hAnsi="Courier New" w:cs="Courier New"/>
          <w:lang w:val="en-AU"/>
        </w:rPr>
        <w:br/>
      </w:r>
      <w:proofErr w:type="spellStart"/>
      <w:r w:rsidRPr="006E28CA">
        <w:rPr>
          <w:rFonts w:ascii="Courier New" w:hAnsi="Courier New" w:cs="Courier New"/>
          <w:lang w:val="en-AU"/>
        </w:rPr>
        <w:t>plt.plot</w:t>
      </w:r>
      <w:proofErr w:type="spellEnd"/>
      <w:r w:rsidRPr="006E28CA">
        <w:rPr>
          <w:rFonts w:ascii="Courier New" w:hAnsi="Courier New" w:cs="Courier New"/>
          <w:lang w:val="en-AU"/>
        </w:rPr>
        <w:t>(</w:t>
      </w:r>
      <w:proofErr w:type="spellStart"/>
      <w:r w:rsidRPr="006E28CA">
        <w:rPr>
          <w:rFonts w:ascii="Courier New" w:hAnsi="Courier New" w:cs="Courier New"/>
          <w:lang w:val="en-AU"/>
        </w:rPr>
        <w:t>fpr</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tpr</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color</w:t>
      </w:r>
      <w:proofErr w:type="spellEnd"/>
      <w:r w:rsidRPr="006E28CA">
        <w:rPr>
          <w:rFonts w:ascii="Courier New" w:hAnsi="Courier New" w:cs="Courier New"/>
          <w:lang w:val="en-AU"/>
        </w:rPr>
        <w:t xml:space="preserve">='blue', </w:t>
      </w:r>
      <w:proofErr w:type="spellStart"/>
      <w:r w:rsidRPr="006E28CA">
        <w:rPr>
          <w:rFonts w:ascii="Courier New" w:hAnsi="Courier New" w:cs="Courier New"/>
          <w:lang w:val="en-AU"/>
        </w:rPr>
        <w:t>lw</w:t>
      </w:r>
      <w:proofErr w:type="spellEnd"/>
      <w:r w:rsidRPr="006E28CA">
        <w:rPr>
          <w:rFonts w:ascii="Courier New" w:hAnsi="Courier New" w:cs="Courier New"/>
          <w:lang w:val="en-AU"/>
        </w:rPr>
        <w:t>=2, label=</w:t>
      </w:r>
      <w:proofErr w:type="spellStart"/>
      <w:r w:rsidRPr="006E28CA">
        <w:rPr>
          <w:rFonts w:ascii="Courier New" w:hAnsi="Courier New" w:cs="Courier New"/>
          <w:lang w:val="en-AU"/>
        </w:rPr>
        <w:t>f'ROC</w:t>
      </w:r>
      <w:proofErr w:type="spellEnd"/>
      <w:r w:rsidRPr="006E28CA">
        <w:rPr>
          <w:rFonts w:ascii="Courier New" w:hAnsi="Courier New" w:cs="Courier New"/>
          <w:lang w:val="en-AU"/>
        </w:rPr>
        <w:t xml:space="preserve"> curve (AUC = {roc_auc:.2f})')</w:t>
      </w:r>
      <w:r w:rsidRPr="006E28CA">
        <w:rPr>
          <w:rFonts w:ascii="Courier New" w:hAnsi="Courier New" w:cs="Courier New"/>
          <w:lang w:val="en-AU"/>
        </w:rPr>
        <w:br/>
      </w:r>
      <w:proofErr w:type="spellStart"/>
      <w:r w:rsidRPr="006E28CA">
        <w:rPr>
          <w:rFonts w:ascii="Courier New" w:hAnsi="Courier New" w:cs="Courier New"/>
          <w:lang w:val="en-AU"/>
        </w:rPr>
        <w:t>plt.plot</w:t>
      </w:r>
      <w:proofErr w:type="spellEnd"/>
      <w:r w:rsidRPr="006E28CA">
        <w:rPr>
          <w:rFonts w:ascii="Courier New" w:hAnsi="Courier New" w:cs="Courier New"/>
          <w:lang w:val="en-AU"/>
        </w:rPr>
        <w:t xml:space="preserve">([0, 1], [0, 1], </w:t>
      </w:r>
      <w:proofErr w:type="spellStart"/>
      <w:r w:rsidRPr="006E28CA">
        <w:rPr>
          <w:rFonts w:ascii="Courier New" w:hAnsi="Courier New" w:cs="Courier New"/>
          <w:lang w:val="en-AU"/>
        </w:rPr>
        <w:t>color</w:t>
      </w:r>
      <w:proofErr w:type="spellEnd"/>
      <w:r w:rsidRPr="006E28CA">
        <w:rPr>
          <w:rFonts w:ascii="Courier New" w:hAnsi="Courier New" w:cs="Courier New"/>
          <w:lang w:val="en-AU"/>
        </w:rPr>
        <w:t>='</w:t>
      </w:r>
      <w:proofErr w:type="spellStart"/>
      <w:r w:rsidRPr="006E28CA">
        <w:rPr>
          <w:rFonts w:ascii="Courier New" w:hAnsi="Courier New" w:cs="Courier New"/>
          <w:lang w:val="en-AU"/>
        </w:rPr>
        <w:t>gray</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lw</w:t>
      </w:r>
      <w:proofErr w:type="spellEnd"/>
      <w:r w:rsidRPr="006E28CA">
        <w:rPr>
          <w:rFonts w:ascii="Courier New" w:hAnsi="Courier New" w:cs="Courier New"/>
          <w:lang w:val="en-AU"/>
        </w:rPr>
        <w:t xml:space="preserve">=1, </w:t>
      </w:r>
      <w:proofErr w:type="spellStart"/>
      <w:r w:rsidRPr="006E28CA">
        <w:rPr>
          <w:rFonts w:ascii="Courier New" w:hAnsi="Courier New" w:cs="Courier New"/>
          <w:lang w:val="en-AU"/>
        </w:rPr>
        <w:t>linestyle</w:t>
      </w:r>
      <w:proofErr w:type="spellEnd"/>
      <w:r w:rsidRPr="006E28CA">
        <w:rPr>
          <w:rFonts w:ascii="Courier New" w:hAnsi="Courier New" w:cs="Courier New"/>
          <w:lang w:val="en-AU"/>
        </w:rPr>
        <w:t xml:space="preserve">='--', label='Losowa </w:t>
      </w:r>
      <w:proofErr w:type="spellStart"/>
      <w:r w:rsidRPr="006E28CA">
        <w:rPr>
          <w:rFonts w:ascii="Courier New" w:hAnsi="Courier New" w:cs="Courier New"/>
          <w:lang w:val="en-AU"/>
        </w:rPr>
        <w:t>klasyfikacja</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plt.xlabel</w:t>
      </w:r>
      <w:proofErr w:type="spellEnd"/>
      <w:r w:rsidRPr="006E28CA">
        <w:rPr>
          <w:rFonts w:ascii="Courier New" w:hAnsi="Courier New" w:cs="Courier New"/>
          <w:lang w:val="en-AU"/>
        </w:rPr>
        <w:t>('False Positive Rate (FPR)')</w:t>
      </w:r>
      <w:r w:rsidRPr="006E28CA">
        <w:rPr>
          <w:rFonts w:ascii="Courier New" w:hAnsi="Courier New" w:cs="Courier New"/>
          <w:lang w:val="en-AU"/>
        </w:rPr>
        <w:br/>
      </w:r>
      <w:proofErr w:type="spellStart"/>
      <w:r w:rsidRPr="006E28CA">
        <w:rPr>
          <w:rFonts w:ascii="Courier New" w:hAnsi="Courier New" w:cs="Courier New"/>
          <w:lang w:val="en-AU"/>
        </w:rPr>
        <w:lastRenderedPageBreak/>
        <w:t>plt.ylabel</w:t>
      </w:r>
      <w:proofErr w:type="spellEnd"/>
      <w:r w:rsidRPr="006E28CA">
        <w:rPr>
          <w:rFonts w:ascii="Courier New" w:hAnsi="Courier New" w:cs="Courier New"/>
          <w:lang w:val="en-AU"/>
        </w:rPr>
        <w:t>('True Positive Rate (TPR)')</w:t>
      </w:r>
      <w:r w:rsidRPr="006E28CA">
        <w:rPr>
          <w:rFonts w:ascii="Courier New" w:hAnsi="Courier New" w:cs="Courier New"/>
          <w:lang w:val="en-AU"/>
        </w:rPr>
        <w:br/>
      </w:r>
      <w:proofErr w:type="spellStart"/>
      <w:r w:rsidRPr="006E28CA">
        <w:rPr>
          <w:rFonts w:ascii="Courier New" w:hAnsi="Courier New" w:cs="Courier New"/>
          <w:lang w:val="en-AU"/>
        </w:rPr>
        <w:t>plt.title</w:t>
      </w:r>
      <w:proofErr w:type="spellEnd"/>
      <w:r w:rsidRPr="006E28CA">
        <w:rPr>
          <w:rFonts w:ascii="Courier New" w:hAnsi="Courier New" w:cs="Courier New"/>
          <w:lang w:val="en-AU"/>
        </w:rPr>
        <w:t>('</w:t>
      </w:r>
      <w:proofErr w:type="spellStart"/>
      <w:r w:rsidRPr="006E28CA">
        <w:rPr>
          <w:rFonts w:ascii="Courier New" w:hAnsi="Courier New" w:cs="Courier New"/>
          <w:lang w:val="en-AU"/>
        </w:rPr>
        <w:t>Krzywa</w:t>
      </w:r>
      <w:proofErr w:type="spellEnd"/>
      <w:r w:rsidRPr="006E28CA">
        <w:rPr>
          <w:rFonts w:ascii="Courier New" w:hAnsi="Courier New" w:cs="Courier New"/>
          <w:lang w:val="en-AU"/>
        </w:rPr>
        <w:t xml:space="preserve"> ROC - </w:t>
      </w:r>
      <w:proofErr w:type="spellStart"/>
      <w:r w:rsidRPr="006E28CA">
        <w:rPr>
          <w:rFonts w:ascii="Courier New" w:hAnsi="Courier New" w:cs="Courier New"/>
          <w:lang w:val="en-AU"/>
        </w:rPr>
        <w:t>Regresja</w:t>
      </w:r>
      <w:proofErr w:type="spellEnd"/>
      <w:r w:rsidRPr="006E28CA">
        <w:rPr>
          <w:rFonts w:ascii="Courier New" w:hAnsi="Courier New" w:cs="Courier New"/>
          <w:lang w:val="en-AU"/>
        </w:rPr>
        <w:t xml:space="preserve"> </w:t>
      </w:r>
      <w:proofErr w:type="spellStart"/>
      <w:r w:rsidRPr="006E28CA">
        <w:rPr>
          <w:rFonts w:ascii="Courier New" w:hAnsi="Courier New" w:cs="Courier New"/>
          <w:lang w:val="en-AU"/>
        </w:rPr>
        <w:t>Logistyczna</w:t>
      </w:r>
      <w:proofErr w:type="spellEnd"/>
      <w:r w:rsidRPr="006E28CA">
        <w:rPr>
          <w:rFonts w:ascii="Courier New" w:hAnsi="Courier New" w:cs="Courier New"/>
          <w:lang w:val="en-AU"/>
        </w:rPr>
        <w:t>')</w:t>
      </w:r>
      <w:r w:rsidRPr="006E28CA">
        <w:rPr>
          <w:rFonts w:ascii="Courier New" w:hAnsi="Courier New" w:cs="Courier New"/>
          <w:lang w:val="en-AU"/>
        </w:rPr>
        <w:br/>
      </w:r>
      <w:proofErr w:type="spellStart"/>
      <w:r w:rsidRPr="006E28CA">
        <w:rPr>
          <w:rFonts w:ascii="Courier New" w:hAnsi="Courier New" w:cs="Courier New"/>
          <w:lang w:val="en-AU"/>
        </w:rPr>
        <w:t>plt.legend</w:t>
      </w:r>
      <w:proofErr w:type="spellEnd"/>
      <w:r w:rsidRPr="006E28CA">
        <w:rPr>
          <w:rFonts w:ascii="Courier New" w:hAnsi="Courier New" w:cs="Courier New"/>
          <w:lang w:val="en-AU"/>
        </w:rPr>
        <w:t>(loc='lower right')</w:t>
      </w:r>
      <w:r w:rsidRPr="006E28CA">
        <w:rPr>
          <w:rFonts w:ascii="Courier New" w:hAnsi="Courier New" w:cs="Courier New"/>
          <w:lang w:val="en-AU"/>
        </w:rPr>
        <w:br/>
      </w:r>
      <w:proofErr w:type="spellStart"/>
      <w:r w:rsidRPr="006E28CA">
        <w:rPr>
          <w:rFonts w:ascii="Courier New" w:hAnsi="Courier New" w:cs="Courier New"/>
          <w:lang w:val="en-AU"/>
        </w:rPr>
        <w:t>plt.grid</w:t>
      </w:r>
      <w:proofErr w:type="spellEnd"/>
      <w:r w:rsidRPr="006E28CA">
        <w:rPr>
          <w:rFonts w:ascii="Courier New" w:hAnsi="Courier New" w:cs="Courier New"/>
          <w:lang w:val="en-AU"/>
        </w:rPr>
        <w:t>(alpha=0.3)</w:t>
      </w:r>
      <w:r w:rsidRPr="006E28CA">
        <w:rPr>
          <w:rFonts w:ascii="Courier New" w:hAnsi="Courier New" w:cs="Courier New"/>
          <w:lang w:val="en-AU"/>
        </w:rPr>
        <w:br/>
      </w:r>
      <w:proofErr w:type="spellStart"/>
      <w:r w:rsidRPr="006E28CA">
        <w:rPr>
          <w:rFonts w:ascii="Courier New" w:hAnsi="Courier New" w:cs="Courier New"/>
          <w:lang w:val="en-AU"/>
        </w:rPr>
        <w:t>plt.show</w:t>
      </w:r>
      <w:proofErr w:type="spellEnd"/>
      <w:r w:rsidRPr="006E28CA">
        <w:rPr>
          <w:rFonts w:ascii="Courier New" w:hAnsi="Courier New" w:cs="Courier New"/>
          <w:lang w:val="en-AU"/>
        </w:rPr>
        <w:t>()</w:t>
      </w:r>
    </w:p>
    <w:p w14:paraId="66A0222B" w14:textId="4DCA4B82" w:rsidR="002B3B40" w:rsidRPr="002B3B40" w:rsidRDefault="002B3B40" w:rsidP="00C25DD6">
      <w:pPr>
        <w:spacing w:after="2101"/>
        <w:ind w:left="0" w:right="146" w:firstLine="0"/>
        <w:jc w:val="left"/>
      </w:pPr>
      <w:r w:rsidRPr="002B3B40">
        <w:t xml:space="preserve">Do tworzenia sprawozdania wykorzystano </w:t>
      </w:r>
      <w:proofErr w:type="spellStart"/>
      <w:r w:rsidRPr="002B3B40">
        <w:t>Chatgpt</w:t>
      </w:r>
      <w:proofErr w:type="spellEnd"/>
      <w:r>
        <w:t>.</w:t>
      </w:r>
    </w:p>
    <w:sectPr w:rsidR="002B3B40" w:rsidRPr="002B3B40" w:rsidSect="007067F7">
      <w:footerReference w:type="default" r:id="rId19"/>
      <w:pgSz w:w="11906" w:h="16838"/>
      <w:pgMar w:top="1417" w:right="1417" w:bottom="1417" w:left="1417" w:header="227"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2A4A6" w14:textId="77777777" w:rsidR="00602758" w:rsidRPr="002B3B40" w:rsidRDefault="00602758" w:rsidP="00B24AB0">
      <w:pPr>
        <w:spacing w:after="0" w:line="240" w:lineRule="auto"/>
      </w:pPr>
      <w:r w:rsidRPr="002B3B40">
        <w:separator/>
      </w:r>
    </w:p>
  </w:endnote>
  <w:endnote w:type="continuationSeparator" w:id="0">
    <w:p w14:paraId="6420E1D7" w14:textId="77777777" w:rsidR="00602758" w:rsidRPr="002B3B40" w:rsidRDefault="00602758" w:rsidP="00B24AB0">
      <w:pPr>
        <w:spacing w:after="0" w:line="240" w:lineRule="auto"/>
      </w:pPr>
      <w:r w:rsidRPr="002B3B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8931668"/>
      <w:docPartObj>
        <w:docPartGallery w:val="Page Numbers (Bottom of Page)"/>
        <w:docPartUnique/>
      </w:docPartObj>
    </w:sdtPr>
    <w:sdtContent>
      <w:p w14:paraId="21C99108" w14:textId="7E515263" w:rsidR="00B24AB0" w:rsidRPr="002B3B40" w:rsidRDefault="00B24AB0">
        <w:pPr>
          <w:pStyle w:val="Stopka"/>
          <w:jc w:val="center"/>
        </w:pPr>
        <w:r w:rsidRPr="002B3B40">
          <w:fldChar w:fldCharType="begin"/>
        </w:r>
        <w:r w:rsidRPr="002B3B40">
          <w:instrText>PAGE   \* MERGEFORMAT</w:instrText>
        </w:r>
        <w:r w:rsidRPr="002B3B40">
          <w:fldChar w:fldCharType="separate"/>
        </w:r>
        <w:r w:rsidRPr="002B3B40">
          <w:t>2</w:t>
        </w:r>
        <w:r w:rsidRPr="002B3B40">
          <w:fldChar w:fldCharType="end"/>
        </w:r>
      </w:p>
    </w:sdtContent>
  </w:sdt>
  <w:p w14:paraId="0FB41A8C" w14:textId="77777777" w:rsidR="00B24AB0" w:rsidRPr="002B3B40" w:rsidRDefault="00B24AB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9E062" w14:textId="77777777" w:rsidR="00602758" w:rsidRPr="002B3B40" w:rsidRDefault="00602758" w:rsidP="00B24AB0">
      <w:pPr>
        <w:spacing w:after="0" w:line="240" w:lineRule="auto"/>
      </w:pPr>
      <w:r w:rsidRPr="002B3B40">
        <w:separator/>
      </w:r>
    </w:p>
  </w:footnote>
  <w:footnote w:type="continuationSeparator" w:id="0">
    <w:p w14:paraId="7B660335" w14:textId="77777777" w:rsidR="00602758" w:rsidRPr="002B3B40" w:rsidRDefault="00602758" w:rsidP="00B24AB0">
      <w:pPr>
        <w:spacing w:after="0" w:line="240" w:lineRule="auto"/>
      </w:pPr>
      <w:r w:rsidRPr="002B3B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3C2A"/>
    <w:multiLevelType w:val="multilevel"/>
    <w:tmpl w:val="8C2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33099"/>
    <w:multiLevelType w:val="multilevel"/>
    <w:tmpl w:val="337A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E7686"/>
    <w:multiLevelType w:val="multilevel"/>
    <w:tmpl w:val="8860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644E0"/>
    <w:multiLevelType w:val="multilevel"/>
    <w:tmpl w:val="1BB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E6D3F"/>
    <w:multiLevelType w:val="multilevel"/>
    <w:tmpl w:val="BA5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2921"/>
    <w:multiLevelType w:val="hybridMultilevel"/>
    <w:tmpl w:val="3BC080E8"/>
    <w:lvl w:ilvl="0" w:tplc="E3A6EE10">
      <w:start w:val="1"/>
      <w:numFmt w:val="bullet"/>
      <w:lvlText w:val="•"/>
      <w:lvlJc w:val="left"/>
      <w:pPr>
        <w:ind w:left="-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2ECC2C">
      <w:start w:val="1"/>
      <w:numFmt w:val="bullet"/>
      <w:lvlText w:val="o"/>
      <w:lvlJc w:val="left"/>
      <w:pPr>
        <w:ind w:left="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1A608A">
      <w:start w:val="1"/>
      <w:numFmt w:val="bullet"/>
      <w:lvlText w:val="▪"/>
      <w:lvlJc w:val="left"/>
      <w:pPr>
        <w:ind w:left="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F2C3E92">
      <w:start w:val="1"/>
      <w:numFmt w:val="bullet"/>
      <w:lvlText w:val="•"/>
      <w:lvlJc w:val="left"/>
      <w:pPr>
        <w:ind w:left="1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666DB8">
      <w:start w:val="1"/>
      <w:numFmt w:val="bullet"/>
      <w:lvlText w:val="o"/>
      <w:lvlJc w:val="left"/>
      <w:pPr>
        <w:ind w:left="2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B2B6B8">
      <w:start w:val="1"/>
      <w:numFmt w:val="bullet"/>
      <w:lvlText w:val="▪"/>
      <w:lvlJc w:val="left"/>
      <w:pPr>
        <w:ind w:left="3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FA3D04">
      <w:start w:val="1"/>
      <w:numFmt w:val="bullet"/>
      <w:lvlText w:val="•"/>
      <w:lvlJc w:val="left"/>
      <w:pPr>
        <w:ind w:left="3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B6575A">
      <w:start w:val="1"/>
      <w:numFmt w:val="bullet"/>
      <w:lvlText w:val="o"/>
      <w:lvlJc w:val="left"/>
      <w:pPr>
        <w:ind w:left="4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92054E">
      <w:start w:val="1"/>
      <w:numFmt w:val="bullet"/>
      <w:lvlText w:val="▪"/>
      <w:lvlJc w:val="left"/>
      <w:pPr>
        <w:ind w:left="53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A50905"/>
    <w:multiLevelType w:val="hybridMultilevel"/>
    <w:tmpl w:val="62F4975C"/>
    <w:lvl w:ilvl="0" w:tplc="0858896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C2402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021564">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DE9E2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0C1DF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82759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669CF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40858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AAFC0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8680E33"/>
    <w:multiLevelType w:val="hybridMultilevel"/>
    <w:tmpl w:val="DD5837BC"/>
    <w:lvl w:ilvl="0" w:tplc="E87A2E7E">
      <w:start w:val="7"/>
      <w:numFmt w:val="decimal"/>
      <w:lvlText w:val="%1"/>
      <w:lvlJc w:val="left"/>
      <w:pPr>
        <w:ind w:left="926" w:hanging="360"/>
      </w:pPr>
      <w:rPr>
        <w:rFonts w:hint="default"/>
      </w:rPr>
    </w:lvl>
    <w:lvl w:ilvl="1" w:tplc="04150019" w:tentative="1">
      <w:start w:val="1"/>
      <w:numFmt w:val="lowerLetter"/>
      <w:lvlText w:val="%2."/>
      <w:lvlJc w:val="left"/>
      <w:pPr>
        <w:ind w:left="1646" w:hanging="360"/>
      </w:pPr>
    </w:lvl>
    <w:lvl w:ilvl="2" w:tplc="0415001B" w:tentative="1">
      <w:start w:val="1"/>
      <w:numFmt w:val="lowerRoman"/>
      <w:lvlText w:val="%3."/>
      <w:lvlJc w:val="right"/>
      <w:pPr>
        <w:ind w:left="2366" w:hanging="180"/>
      </w:pPr>
    </w:lvl>
    <w:lvl w:ilvl="3" w:tplc="0415000F" w:tentative="1">
      <w:start w:val="1"/>
      <w:numFmt w:val="decimal"/>
      <w:lvlText w:val="%4."/>
      <w:lvlJc w:val="left"/>
      <w:pPr>
        <w:ind w:left="3086" w:hanging="360"/>
      </w:pPr>
    </w:lvl>
    <w:lvl w:ilvl="4" w:tplc="04150019" w:tentative="1">
      <w:start w:val="1"/>
      <w:numFmt w:val="lowerLetter"/>
      <w:lvlText w:val="%5."/>
      <w:lvlJc w:val="left"/>
      <w:pPr>
        <w:ind w:left="3806" w:hanging="360"/>
      </w:pPr>
    </w:lvl>
    <w:lvl w:ilvl="5" w:tplc="0415001B" w:tentative="1">
      <w:start w:val="1"/>
      <w:numFmt w:val="lowerRoman"/>
      <w:lvlText w:val="%6."/>
      <w:lvlJc w:val="right"/>
      <w:pPr>
        <w:ind w:left="4526" w:hanging="180"/>
      </w:pPr>
    </w:lvl>
    <w:lvl w:ilvl="6" w:tplc="0415000F" w:tentative="1">
      <w:start w:val="1"/>
      <w:numFmt w:val="decimal"/>
      <w:lvlText w:val="%7."/>
      <w:lvlJc w:val="left"/>
      <w:pPr>
        <w:ind w:left="5246" w:hanging="360"/>
      </w:pPr>
    </w:lvl>
    <w:lvl w:ilvl="7" w:tplc="04150019" w:tentative="1">
      <w:start w:val="1"/>
      <w:numFmt w:val="lowerLetter"/>
      <w:lvlText w:val="%8."/>
      <w:lvlJc w:val="left"/>
      <w:pPr>
        <w:ind w:left="5966" w:hanging="360"/>
      </w:pPr>
    </w:lvl>
    <w:lvl w:ilvl="8" w:tplc="0415001B" w:tentative="1">
      <w:start w:val="1"/>
      <w:numFmt w:val="lowerRoman"/>
      <w:lvlText w:val="%9."/>
      <w:lvlJc w:val="right"/>
      <w:pPr>
        <w:ind w:left="6686" w:hanging="180"/>
      </w:pPr>
    </w:lvl>
  </w:abstractNum>
  <w:abstractNum w:abstractNumId="8" w15:restartNumberingAfterBreak="0">
    <w:nsid w:val="19DA05CF"/>
    <w:multiLevelType w:val="multilevel"/>
    <w:tmpl w:val="21BE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17101"/>
    <w:multiLevelType w:val="multilevel"/>
    <w:tmpl w:val="27DA5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B7035"/>
    <w:multiLevelType w:val="hybridMultilevel"/>
    <w:tmpl w:val="6B645CA4"/>
    <w:lvl w:ilvl="0" w:tplc="965A7FE8">
      <w:start w:val="1"/>
      <w:numFmt w:val="decimal"/>
      <w:pStyle w:val="Nagwek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01849F72">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503EF224">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0E869C34">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2244FE80">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2BCE024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2AAEC8E4">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917A7B48">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DA06CCFC">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1" w15:restartNumberingAfterBreak="0">
    <w:nsid w:val="1C6040AC"/>
    <w:multiLevelType w:val="multilevel"/>
    <w:tmpl w:val="A6D6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03A2F"/>
    <w:multiLevelType w:val="multilevel"/>
    <w:tmpl w:val="A4CC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EC459B"/>
    <w:multiLevelType w:val="hybridMultilevel"/>
    <w:tmpl w:val="19AACCE2"/>
    <w:lvl w:ilvl="0" w:tplc="AB48888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FC983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547B6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067F0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F25D1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60C7EC">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18A59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B225832">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22768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09659AF"/>
    <w:multiLevelType w:val="multilevel"/>
    <w:tmpl w:val="A5F4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87E16"/>
    <w:multiLevelType w:val="multilevel"/>
    <w:tmpl w:val="B738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D7118"/>
    <w:multiLevelType w:val="hybridMultilevel"/>
    <w:tmpl w:val="01D83DE6"/>
    <w:lvl w:ilvl="0" w:tplc="19C873F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C827FB0">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4122C6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A42B37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19C974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F3200D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902890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6D2D6B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CBEC2C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6E14353"/>
    <w:multiLevelType w:val="multilevel"/>
    <w:tmpl w:val="2720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56C1B"/>
    <w:multiLevelType w:val="multilevel"/>
    <w:tmpl w:val="4EC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932CD"/>
    <w:multiLevelType w:val="multilevel"/>
    <w:tmpl w:val="591E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E54C8"/>
    <w:multiLevelType w:val="hybridMultilevel"/>
    <w:tmpl w:val="A588F07E"/>
    <w:lvl w:ilvl="0" w:tplc="D3E811C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7201F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4011E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8EBCD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F698FE">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50928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2C5EB2">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9667B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AC5B1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5F37CAB"/>
    <w:multiLevelType w:val="multilevel"/>
    <w:tmpl w:val="DA2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533B6"/>
    <w:multiLevelType w:val="multilevel"/>
    <w:tmpl w:val="174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87E7A"/>
    <w:multiLevelType w:val="hybridMultilevel"/>
    <w:tmpl w:val="A3486DAE"/>
    <w:lvl w:ilvl="0" w:tplc="23C25484">
      <w:start w:val="1"/>
      <w:numFmt w:val="decimal"/>
      <w:lvlText w:val="%1."/>
      <w:lvlJc w:val="left"/>
      <w:pPr>
        <w:ind w:left="2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832AA0A">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FA210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768CA7C">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7225CC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F9C1BF2">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B5C0F72">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ACC52B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ABC6AB8">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2A91EEF"/>
    <w:multiLevelType w:val="multilevel"/>
    <w:tmpl w:val="C062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352FB"/>
    <w:multiLevelType w:val="multilevel"/>
    <w:tmpl w:val="5940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563A30"/>
    <w:multiLevelType w:val="multilevel"/>
    <w:tmpl w:val="FB1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20023"/>
    <w:multiLevelType w:val="hybridMultilevel"/>
    <w:tmpl w:val="F144504A"/>
    <w:lvl w:ilvl="0" w:tplc="BA5E46A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CCE7A9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B16567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C1CFB3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40AEE1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9CA8B8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076BD8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ADCF31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10205B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B1C7A20"/>
    <w:multiLevelType w:val="hybridMultilevel"/>
    <w:tmpl w:val="D9807EB4"/>
    <w:lvl w:ilvl="0" w:tplc="4732D362">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AAB69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F2DC7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A07FB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FEDFE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E0BFF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0A755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926984">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2C8B02">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C4223A9"/>
    <w:multiLevelType w:val="multilevel"/>
    <w:tmpl w:val="8F9E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4A219D"/>
    <w:multiLevelType w:val="multilevel"/>
    <w:tmpl w:val="97C4D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9F49E9"/>
    <w:multiLevelType w:val="multilevel"/>
    <w:tmpl w:val="890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0823F3"/>
    <w:multiLevelType w:val="multilevel"/>
    <w:tmpl w:val="B7E67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EF3727"/>
    <w:multiLevelType w:val="multilevel"/>
    <w:tmpl w:val="2AF8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55735C"/>
    <w:multiLevelType w:val="multilevel"/>
    <w:tmpl w:val="96E0AE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EE520D"/>
    <w:multiLevelType w:val="hybridMultilevel"/>
    <w:tmpl w:val="CBD2B5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15:restartNumberingAfterBreak="0">
    <w:nsid w:val="673E11E0"/>
    <w:multiLevelType w:val="multilevel"/>
    <w:tmpl w:val="DE44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5B54F4"/>
    <w:multiLevelType w:val="multilevel"/>
    <w:tmpl w:val="DA88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166B10"/>
    <w:multiLevelType w:val="hybridMultilevel"/>
    <w:tmpl w:val="1FD8139C"/>
    <w:lvl w:ilvl="0" w:tplc="04150001">
      <w:start w:val="1"/>
      <w:numFmt w:val="bullet"/>
      <w:lvlText w:val=""/>
      <w:lvlJc w:val="left"/>
      <w:pPr>
        <w:ind w:left="730" w:hanging="360"/>
      </w:pPr>
      <w:rPr>
        <w:rFonts w:ascii="Symbol" w:hAnsi="Symbol" w:hint="default"/>
      </w:rPr>
    </w:lvl>
    <w:lvl w:ilvl="1" w:tplc="04150003" w:tentative="1">
      <w:start w:val="1"/>
      <w:numFmt w:val="bullet"/>
      <w:lvlText w:val="o"/>
      <w:lvlJc w:val="left"/>
      <w:pPr>
        <w:ind w:left="1450" w:hanging="360"/>
      </w:pPr>
      <w:rPr>
        <w:rFonts w:ascii="Courier New" w:hAnsi="Courier New" w:cs="Courier New" w:hint="default"/>
      </w:rPr>
    </w:lvl>
    <w:lvl w:ilvl="2" w:tplc="04150005" w:tentative="1">
      <w:start w:val="1"/>
      <w:numFmt w:val="bullet"/>
      <w:lvlText w:val=""/>
      <w:lvlJc w:val="left"/>
      <w:pPr>
        <w:ind w:left="2170" w:hanging="360"/>
      </w:pPr>
      <w:rPr>
        <w:rFonts w:ascii="Wingdings" w:hAnsi="Wingdings" w:hint="default"/>
      </w:rPr>
    </w:lvl>
    <w:lvl w:ilvl="3" w:tplc="04150001" w:tentative="1">
      <w:start w:val="1"/>
      <w:numFmt w:val="bullet"/>
      <w:lvlText w:val=""/>
      <w:lvlJc w:val="left"/>
      <w:pPr>
        <w:ind w:left="2890" w:hanging="360"/>
      </w:pPr>
      <w:rPr>
        <w:rFonts w:ascii="Symbol" w:hAnsi="Symbol" w:hint="default"/>
      </w:rPr>
    </w:lvl>
    <w:lvl w:ilvl="4" w:tplc="04150003" w:tentative="1">
      <w:start w:val="1"/>
      <w:numFmt w:val="bullet"/>
      <w:lvlText w:val="o"/>
      <w:lvlJc w:val="left"/>
      <w:pPr>
        <w:ind w:left="3610" w:hanging="360"/>
      </w:pPr>
      <w:rPr>
        <w:rFonts w:ascii="Courier New" w:hAnsi="Courier New" w:cs="Courier New" w:hint="default"/>
      </w:rPr>
    </w:lvl>
    <w:lvl w:ilvl="5" w:tplc="04150005" w:tentative="1">
      <w:start w:val="1"/>
      <w:numFmt w:val="bullet"/>
      <w:lvlText w:val=""/>
      <w:lvlJc w:val="left"/>
      <w:pPr>
        <w:ind w:left="4330" w:hanging="360"/>
      </w:pPr>
      <w:rPr>
        <w:rFonts w:ascii="Wingdings" w:hAnsi="Wingdings" w:hint="default"/>
      </w:rPr>
    </w:lvl>
    <w:lvl w:ilvl="6" w:tplc="04150001" w:tentative="1">
      <w:start w:val="1"/>
      <w:numFmt w:val="bullet"/>
      <w:lvlText w:val=""/>
      <w:lvlJc w:val="left"/>
      <w:pPr>
        <w:ind w:left="5050" w:hanging="360"/>
      </w:pPr>
      <w:rPr>
        <w:rFonts w:ascii="Symbol" w:hAnsi="Symbol" w:hint="default"/>
      </w:rPr>
    </w:lvl>
    <w:lvl w:ilvl="7" w:tplc="04150003" w:tentative="1">
      <w:start w:val="1"/>
      <w:numFmt w:val="bullet"/>
      <w:lvlText w:val="o"/>
      <w:lvlJc w:val="left"/>
      <w:pPr>
        <w:ind w:left="5770" w:hanging="360"/>
      </w:pPr>
      <w:rPr>
        <w:rFonts w:ascii="Courier New" w:hAnsi="Courier New" w:cs="Courier New" w:hint="default"/>
      </w:rPr>
    </w:lvl>
    <w:lvl w:ilvl="8" w:tplc="04150005" w:tentative="1">
      <w:start w:val="1"/>
      <w:numFmt w:val="bullet"/>
      <w:lvlText w:val=""/>
      <w:lvlJc w:val="left"/>
      <w:pPr>
        <w:ind w:left="6490" w:hanging="360"/>
      </w:pPr>
      <w:rPr>
        <w:rFonts w:ascii="Wingdings" w:hAnsi="Wingdings" w:hint="default"/>
      </w:rPr>
    </w:lvl>
  </w:abstractNum>
  <w:abstractNum w:abstractNumId="39" w15:restartNumberingAfterBreak="0">
    <w:nsid w:val="6FD50942"/>
    <w:multiLevelType w:val="multilevel"/>
    <w:tmpl w:val="D1A8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28780">
    <w:abstractNumId w:val="20"/>
  </w:num>
  <w:num w:numId="2" w16cid:durableId="1784685759">
    <w:abstractNumId w:val="16"/>
  </w:num>
  <w:num w:numId="3" w16cid:durableId="1179738010">
    <w:abstractNumId w:val="6"/>
  </w:num>
  <w:num w:numId="4" w16cid:durableId="517157586">
    <w:abstractNumId w:val="10"/>
  </w:num>
  <w:num w:numId="5" w16cid:durableId="396443424">
    <w:abstractNumId w:val="7"/>
  </w:num>
  <w:num w:numId="6" w16cid:durableId="674647835">
    <w:abstractNumId w:val="13"/>
  </w:num>
  <w:num w:numId="7" w16cid:durableId="208538303">
    <w:abstractNumId w:val="27"/>
  </w:num>
  <w:num w:numId="8" w16cid:durableId="1102143069">
    <w:abstractNumId w:val="33"/>
  </w:num>
  <w:num w:numId="9" w16cid:durableId="950353685">
    <w:abstractNumId w:val="39"/>
  </w:num>
  <w:num w:numId="10" w16cid:durableId="85201397">
    <w:abstractNumId w:val="26"/>
  </w:num>
  <w:num w:numId="11" w16cid:durableId="2127964159">
    <w:abstractNumId w:val="17"/>
  </w:num>
  <w:num w:numId="12" w16cid:durableId="797263964">
    <w:abstractNumId w:val="5"/>
  </w:num>
  <w:num w:numId="13" w16cid:durableId="375155669">
    <w:abstractNumId w:val="28"/>
  </w:num>
  <w:num w:numId="14" w16cid:durableId="123157422">
    <w:abstractNumId w:val="9"/>
  </w:num>
  <w:num w:numId="15" w16cid:durableId="1239053318">
    <w:abstractNumId w:val="38"/>
  </w:num>
  <w:num w:numId="16" w16cid:durableId="445273628">
    <w:abstractNumId w:val="23"/>
  </w:num>
  <w:num w:numId="17" w16cid:durableId="973558035">
    <w:abstractNumId w:val="32"/>
  </w:num>
  <w:num w:numId="18" w16cid:durableId="715130031">
    <w:abstractNumId w:val="4"/>
  </w:num>
  <w:num w:numId="19" w16cid:durableId="1795055537">
    <w:abstractNumId w:val="35"/>
  </w:num>
  <w:num w:numId="20" w16cid:durableId="835731814">
    <w:abstractNumId w:val="18"/>
  </w:num>
  <w:num w:numId="21" w16cid:durableId="342166536">
    <w:abstractNumId w:val="34"/>
  </w:num>
  <w:num w:numId="22" w16cid:durableId="1861774374">
    <w:abstractNumId w:val="2"/>
  </w:num>
  <w:num w:numId="23" w16cid:durableId="398749017">
    <w:abstractNumId w:val="8"/>
  </w:num>
  <w:num w:numId="24" w16cid:durableId="87436051">
    <w:abstractNumId w:val="12"/>
  </w:num>
  <w:num w:numId="25" w16cid:durableId="1799298093">
    <w:abstractNumId w:val="19"/>
  </w:num>
  <w:num w:numId="26" w16cid:durableId="1593589653">
    <w:abstractNumId w:val="22"/>
  </w:num>
  <w:num w:numId="27" w16cid:durableId="1937245214">
    <w:abstractNumId w:val="24"/>
  </w:num>
  <w:num w:numId="28" w16cid:durableId="698044516">
    <w:abstractNumId w:val="1"/>
  </w:num>
  <w:num w:numId="29" w16cid:durableId="831260676">
    <w:abstractNumId w:val="30"/>
  </w:num>
  <w:num w:numId="30" w16cid:durableId="426271202">
    <w:abstractNumId w:val="11"/>
  </w:num>
  <w:num w:numId="31" w16cid:durableId="464393508">
    <w:abstractNumId w:val="31"/>
  </w:num>
  <w:num w:numId="32" w16cid:durableId="1131628173">
    <w:abstractNumId w:val="21"/>
  </w:num>
  <w:num w:numId="33" w16cid:durableId="357396727">
    <w:abstractNumId w:val="36"/>
  </w:num>
  <w:num w:numId="34" w16cid:durableId="1631589025">
    <w:abstractNumId w:val="14"/>
  </w:num>
  <w:num w:numId="35" w16cid:durableId="576090604">
    <w:abstractNumId w:val="37"/>
  </w:num>
  <w:num w:numId="36" w16cid:durableId="323823635">
    <w:abstractNumId w:val="25"/>
  </w:num>
  <w:num w:numId="37" w16cid:durableId="618487554">
    <w:abstractNumId w:val="15"/>
  </w:num>
  <w:num w:numId="38" w16cid:durableId="1797328576">
    <w:abstractNumId w:val="3"/>
  </w:num>
  <w:num w:numId="39" w16cid:durableId="1735083468">
    <w:abstractNumId w:val="0"/>
  </w:num>
  <w:num w:numId="40" w16cid:durableId="4290835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3E1"/>
    <w:rsid w:val="0007394D"/>
    <w:rsid w:val="000871A5"/>
    <w:rsid w:val="0013159F"/>
    <w:rsid w:val="001B369C"/>
    <w:rsid w:val="001B5C48"/>
    <w:rsid w:val="001F18E9"/>
    <w:rsid w:val="002056E6"/>
    <w:rsid w:val="002A0AF5"/>
    <w:rsid w:val="002B15B0"/>
    <w:rsid w:val="002B3B40"/>
    <w:rsid w:val="00364347"/>
    <w:rsid w:val="003E64CC"/>
    <w:rsid w:val="004E4445"/>
    <w:rsid w:val="00511C5B"/>
    <w:rsid w:val="00602758"/>
    <w:rsid w:val="006E28CA"/>
    <w:rsid w:val="007067F7"/>
    <w:rsid w:val="00752D89"/>
    <w:rsid w:val="0076064D"/>
    <w:rsid w:val="007A09F7"/>
    <w:rsid w:val="00835AC1"/>
    <w:rsid w:val="008737DD"/>
    <w:rsid w:val="00954CD2"/>
    <w:rsid w:val="00975360"/>
    <w:rsid w:val="0099187F"/>
    <w:rsid w:val="00B24AB0"/>
    <w:rsid w:val="00B43426"/>
    <w:rsid w:val="00B966BF"/>
    <w:rsid w:val="00BB7248"/>
    <w:rsid w:val="00BF6B18"/>
    <w:rsid w:val="00C25DD6"/>
    <w:rsid w:val="00C9778F"/>
    <w:rsid w:val="00CF63E1"/>
    <w:rsid w:val="00EB5CD0"/>
    <w:rsid w:val="00ED0458"/>
    <w:rsid w:val="00ED0966"/>
    <w:rsid w:val="00F54A87"/>
    <w:rsid w:val="00F644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3760A"/>
  <w15:docId w15:val="{83794932-9D7D-445D-9959-85EEF019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644FB"/>
    <w:pPr>
      <w:spacing w:after="223" w:line="257" w:lineRule="auto"/>
      <w:ind w:left="10" w:right="318" w:hanging="10"/>
      <w:jc w:val="both"/>
    </w:pPr>
    <w:rPr>
      <w:rFonts w:ascii="Cambria" w:eastAsia="Cambria" w:hAnsi="Cambria" w:cs="Cambria"/>
      <w:color w:val="000000"/>
    </w:rPr>
  </w:style>
  <w:style w:type="paragraph" w:styleId="Nagwek1">
    <w:name w:val="heading 1"/>
    <w:next w:val="Normalny"/>
    <w:link w:val="Nagwek1Znak"/>
    <w:uiPriority w:val="9"/>
    <w:qFormat/>
    <w:pPr>
      <w:keepNext/>
      <w:keepLines/>
      <w:numPr>
        <w:numId w:val="4"/>
      </w:numPr>
      <w:spacing w:after="104" w:line="259" w:lineRule="auto"/>
      <w:ind w:left="10" w:hanging="10"/>
      <w:outlineLvl w:val="0"/>
    </w:pPr>
    <w:rPr>
      <w:rFonts w:ascii="Cambria" w:eastAsia="Cambria" w:hAnsi="Cambria" w:cs="Cambria"/>
      <w:b/>
      <w:color w:val="000000"/>
      <w:sz w:val="34"/>
    </w:rPr>
  </w:style>
  <w:style w:type="paragraph" w:styleId="Nagwek2">
    <w:name w:val="heading 2"/>
    <w:basedOn w:val="Normalny"/>
    <w:next w:val="Normalny"/>
    <w:link w:val="Nagwek2Znak"/>
    <w:uiPriority w:val="9"/>
    <w:unhideWhenUsed/>
    <w:qFormat/>
    <w:rsid w:val="00B24AB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Nagwek3">
    <w:name w:val="heading 3"/>
    <w:basedOn w:val="Normalny"/>
    <w:next w:val="Normalny"/>
    <w:link w:val="Nagwek3Znak"/>
    <w:uiPriority w:val="9"/>
    <w:unhideWhenUsed/>
    <w:qFormat/>
    <w:rsid w:val="00B24AB0"/>
    <w:pPr>
      <w:keepNext/>
      <w:keepLines/>
      <w:spacing w:before="40" w:after="0"/>
      <w:outlineLvl w:val="2"/>
    </w:pPr>
    <w:rPr>
      <w:rFonts w:asciiTheme="majorHAnsi" w:eastAsiaTheme="majorEastAsia" w:hAnsiTheme="majorHAnsi" w:cstheme="majorBidi"/>
      <w:color w:val="0A2F40" w:themeColor="accent1" w:themeShade="7F"/>
    </w:rPr>
  </w:style>
  <w:style w:type="paragraph" w:styleId="Nagwek4">
    <w:name w:val="heading 4"/>
    <w:basedOn w:val="Normalny"/>
    <w:next w:val="Normalny"/>
    <w:link w:val="Nagwek4Znak"/>
    <w:uiPriority w:val="9"/>
    <w:semiHidden/>
    <w:unhideWhenUsed/>
    <w:qFormat/>
    <w:rsid w:val="006E28C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kapitzlist">
    <w:name w:val="List Paragraph"/>
    <w:basedOn w:val="Normalny"/>
    <w:uiPriority w:val="34"/>
    <w:qFormat/>
    <w:rsid w:val="0007394D"/>
    <w:pPr>
      <w:ind w:left="720"/>
      <w:contextualSpacing/>
    </w:pPr>
  </w:style>
  <w:style w:type="paragraph" w:styleId="Bezodstpw">
    <w:name w:val="No Spacing"/>
    <w:link w:val="BezodstpwZnak"/>
    <w:uiPriority w:val="1"/>
    <w:qFormat/>
    <w:rsid w:val="0007394D"/>
    <w:pPr>
      <w:spacing w:after="0" w:line="240" w:lineRule="auto"/>
      <w:ind w:left="10" w:right="318" w:hanging="10"/>
      <w:jc w:val="both"/>
    </w:pPr>
    <w:rPr>
      <w:rFonts w:ascii="Cambria" w:eastAsia="Cambria" w:hAnsi="Cambria" w:cs="Cambria"/>
      <w:color w:val="000000"/>
    </w:rPr>
  </w:style>
  <w:style w:type="character" w:customStyle="1" w:styleId="Nagwek2Znak">
    <w:name w:val="Nagłówek 2 Znak"/>
    <w:basedOn w:val="Domylnaczcionkaakapitu"/>
    <w:link w:val="Nagwek2"/>
    <w:uiPriority w:val="9"/>
    <w:rsid w:val="00B24AB0"/>
    <w:rPr>
      <w:rFonts w:asciiTheme="majorHAnsi" w:eastAsiaTheme="majorEastAsia" w:hAnsiTheme="majorHAnsi" w:cstheme="majorBidi"/>
      <w:color w:val="0F4761" w:themeColor="accent1" w:themeShade="BF"/>
      <w:sz w:val="26"/>
      <w:szCs w:val="26"/>
    </w:rPr>
  </w:style>
  <w:style w:type="character" w:customStyle="1" w:styleId="Nagwek3Znak">
    <w:name w:val="Nagłówek 3 Znak"/>
    <w:basedOn w:val="Domylnaczcionkaakapitu"/>
    <w:link w:val="Nagwek3"/>
    <w:uiPriority w:val="9"/>
    <w:rsid w:val="00B24AB0"/>
    <w:rPr>
      <w:rFonts w:asciiTheme="majorHAnsi" w:eastAsiaTheme="majorEastAsia" w:hAnsiTheme="majorHAnsi" w:cstheme="majorBidi"/>
      <w:color w:val="0A2F40" w:themeColor="accent1" w:themeShade="7F"/>
    </w:rPr>
  </w:style>
  <w:style w:type="paragraph" w:styleId="Nagwek">
    <w:name w:val="header"/>
    <w:basedOn w:val="Normalny"/>
    <w:link w:val="NagwekZnak"/>
    <w:uiPriority w:val="99"/>
    <w:unhideWhenUsed/>
    <w:rsid w:val="00B24AB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24AB0"/>
    <w:rPr>
      <w:rFonts w:ascii="Cambria" w:eastAsia="Cambria" w:hAnsi="Cambria" w:cs="Cambria"/>
      <w:color w:val="000000"/>
    </w:rPr>
  </w:style>
  <w:style w:type="paragraph" w:styleId="Stopka">
    <w:name w:val="footer"/>
    <w:basedOn w:val="Normalny"/>
    <w:link w:val="StopkaZnak"/>
    <w:uiPriority w:val="99"/>
    <w:unhideWhenUsed/>
    <w:rsid w:val="00B24AB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24AB0"/>
    <w:rPr>
      <w:rFonts w:ascii="Cambria" w:eastAsia="Cambria" w:hAnsi="Cambria" w:cs="Cambria"/>
      <w:color w:val="000000"/>
    </w:rPr>
  </w:style>
  <w:style w:type="paragraph" w:styleId="NormalnyWeb">
    <w:name w:val="Normal (Web)"/>
    <w:basedOn w:val="Normalny"/>
    <w:uiPriority w:val="99"/>
    <w:unhideWhenUsed/>
    <w:rsid w:val="001B5C48"/>
    <w:pPr>
      <w:spacing w:before="100" w:beforeAutospacing="1" w:after="100" w:afterAutospacing="1" w:line="240" w:lineRule="auto"/>
      <w:ind w:left="0" w:right="0" w:firstLine="0"/>
      <w:jc w:val="left"/>
    </w:pPr>
    <w:rPr>
      <w:rFonts w:ascii="Times New Roman" w:eastAsia="Times New Roman" w:hAnsi="Times New Roman" w:cs="Times New Roman"/>
      <w:color w:val="auto"/>
      <w:kern w:val="0"/>
      <w14:ligatures w14:val="none"/>
    </w:rPr>
  </w:style>
  <w:style w:type="paragraph" w:styleId="HTML-wstpniesformatowany">
    <w:name w:val="HTML Preformatted"/>
    <w:basedOn w:val="Normalny"/>
    <w:link w:val="HTML-wstpniesformatowanyZnak"/>
    <w:uiPriority w:val="99"/>
    <w:semiHidden/>
    <w:unhideWhenUsed/>
    <w:rsid w:val="00ED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HTML-wstpniesformatowanyZnak">
    <w:name w:val="HTML - wstępnie sformatowany Znak"/>
    <w:basedOn w:val="Domylnaczcionkaakapitu"/>
    <w:link w:val="HTML-wstpniesformatowany"/>
    <w:uiPriority w:val="99"/>
    <w:semiHidden/>
    <w:rsid w:val="00ED0966"/>
    <w:rPr>
      <w:rFonts w:ascii="Courier New" w:eastAsia="Times New Roman" w:hAnsi="Courier New" w:cs="Courier New"/>
      <w:kern w:val="0"/>
      <w:sz w:val="20"/>
      <w:szCs w:val="20"/>
      <w14:ligatures w14:val="none"/>
    </w:rPr>
  </w:style>
  <w:style w:type="character" w:customStyle="1" w:styleId="BezodstpwZnak">
    <w:name w:val="Bez odstępów Znak"/>
    <w:basedOn w:val="Domylnaczcionkaakapitu"/>
    <w:link w:val="Bezodstpw"/>
    <w:uiPriority w:val="1"/>
    <w:rsid w:val="00BB7248"/>
    <w:rPr>
      <w:rFonts w:ascii="Cambria" w:eastAsia="Cambria" w:hAnsi="Cambria" w:cs="Cambria"/>
      <w:color w:val="000000"/>
    </w:rPr>
  </w:style>
  <w:style w:type="character" w:styleId="Tekstzastpczy">
    <w:name w:val="Placeholder Text"/>
    <w:basedOn w:val="Domylnaczcionkaakapitu"/>
    <w:uiPriority w:val="99"/>
    <w:semiHidden/>
    <w:rsid w:val="00BB7248"/>
    <w:rPr>
      <w:color w:val="666666"/>
    </w:rPr>
  </w:style>
  <w:style w:type="paragraph" w:styleId="Legenda">
    <w:name w:val="caption"/>
    <w:basedOn w:val="Normalny"/>
    <w:next w:val="Normalny"/>
    <w:uiPriority w:val="35"/>
    <w:unhideWhenUsed/>
    <w:qFormat/>
    <w:rsid w:val="00BB7248"/>
    <w:pPr>
      <w:spacing w:after="200" w:line="240" w:lineRule="auto"/>
    </w:pPr>
    <w:rPr>
      <w:i/>
      <w:iCs/>
      <w:color w:val="0E2841" w:themeColor="text2"/>
      <w:sz w:val="18"/>
      <w:szCs w:val="18"/>
    </w:rPr>
  </w:style>
  <w:style w:type="character" w:styleId="Pogrubienie">
    <w:name w:val="Strong"/>
    <w:basedOn w:val="Domylnaczcionkaakapitu"/>
    <w:uiPriority w:val="22"/>
    <w:qFormat/>
    <w:rsid w:val="008737DD"/>
    <w:rPr>
      <w:b/>
      <w:bCs/>
    </w:rPr>
  </w:style>
  <w:style w:type="character" w:styleId="HTML-kod">
    <w:name w:val="HTML Code"/>
    <w:basedOn w:val="Domylnaczcionkaakapitu"/>
    <w:uiPriority w:val="99"/>
    <w:semiHidden/>
    <w:unhideWhenUsed/>
    <w:rsid w:val="008737DD"/>
    <w:rPr>
      <w:rFonts w:ascii="Courier New" w:eastAsia="Times New Roman" w:hAnsi="Courier New" w:cs="Courier New"/>
      <w:sz w:val="20"/>
      <w:szCs w:val="20"/>
    </w:rPr>
  </w:style>
  <w:style w:type="character" w:customStyle="1" w:styleId="Nagwek4Znak">
    <w:name w:val="Nagłówek 4 Znak"/>
    <w:basedOn w:val="Domylnaczcionkaakapitu"/>
    <w:link w:val="Nagwek4"/>
    <w:uiPriority w:val="9"/>
    <w:semiHidden/>
    <w:rsid w:val="006E28CA"/>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7282">
      <w:bodyDiv w:val="1"/>
      <w:marLeft w:val="0"/>
      <w:marRight w:val="0"/>
      <w:marTop w:val="0"/>
      <w:marBottom w:val="0"/>
      <w:divBdr>
        <w:top w:val="none" w:sz="0" w:space="0" w:color="auto"/>
        <w:left w:val="none" w:sz="0" w:space="0" w:color="auto"/>
        <w:bottom w:val="none" w:sz="0" w:space="0" w:color="auto"/>
        <w:right w:val="none" w:sz="0" w:space="0" w:color="auto"/>
      </w:divBdr>
      <w:divsChild>
        <w:div w:id="1593854964">
          <w:marLeft w:val="0"/>
          <w:marRight w:val="0"/>
          <w:marTop w:val="0"/>
          <w:marBottom w:val="0"/>
          <w:divBdr>
            <w:top w:val="none" w:sz="0" w:space="0" w:color="auto"/>
            <w:left w:val="none" w:sz="0" w:space="0" w:color="auto"/>
            <w:bottom w:val="none" w:sz="0" w:space="0" w:color="auto"/>
            <w:right w:val="none" w:sz="0" w:space="0" w:color="auto"/>
          </w:divBdr>
        </w:div>
      </w:divsChild>
    </w:div>
    <w:div w:id="29379140">
      <w:bodyDiv w:val="1"/>
      <w:marLeft w:val="0"/>
      <w:marRight w:val="0"/>
      <w:marTop w:val="0"/>
      <w:marBottom w:val="0"/>
      <w:divBdr>
        <w:top w:val="none" w:sz="0" w:space="0" w:color="auto"/>
        <w:left w:val="none" w:sz="0" w:space="0" w:color="auto"/>
        <w:bottom w:val="none" w:sz="0" w:space="0" w:color="auto"/>
        <w:right w:val="none" w:sz="0" w:space="0" w:color="auto"/>
      </w:divBdr>
    </w:div>
    <w:div w:id="109058087">
      <w:bodyDiv w:val="1"/>
      <w:marLeft w:val="0"/>
      <w:marRight w:val="0"/>
      <w:marTop w:val="0"/>
      <w:marBottom w:val="0"/>
      <w:divBdr>
        <w:top w:val="none" w:sz="0" w:space="0" w:color="auto"/>
        <w:left w:val="none" w:sz="0" w:space="0" w:color="auto"/>
        <w:bottom w:val="none" w:sz="0" w:space="0" w:color="auto"/>
        <w:right w:val="none" w:sz="0" w:space="0" w:color="auto"/>
      </w:divBdr>
    </w:div>
    <w:div w:id="116141356">
      <w:bodyDiv w:val="1"/>
      <w:marLeft w:val="0"/>
      <w:marRight w:val="0"/>
      <w:marTop w:val="0"/>
      <w:marBottom w:val="0"/>
      <w:divBdr>
        <w:top w:val="none" w:sz="0" w:space="0" w:color="auto"/>
        <w:left w:val="none" w:sz="0" w:space="0" w:color="auto"/>
        <w:bottom w:val="none" w:sz="0" w:space="0" w:color="auto"/>
        <w:right w:val="none" w:sz="0" w:space="0" w:color="auto"/>
      </w:divBdr>
      <w:divsChild>
        <w:div w:id="952320728">
          <w:marLeft w:val="0"/>
          <w:marRight w:val="0"/>
          <w:marTop w:val="0"/>
          <w:marBottom w:val="0"/>
          <w:divBdr>
            <w:top w:val="none" w:sz="0" w:space="0" w:color="auto"/>
            <w:left w:val="none" w:sz="0" w:space="0" w:color="auto"/>
            <w:bottom w:val="none" w:sz="0" w:space="0" w:color="auto"/>
            <w:right w:val="none" w:sz="0" w:space="0" w:color="auto"/>
          </w:divBdr>
        </w:div>
      </w:divsChild>
    </w:div>
    <w:div w:id="137112847">
      <w:bodyDiv w:val="1"/>
      <w:marLeft w:val="0"/>
      <w:marRight w:val="0"/>
      <w:marTop w:val="0"/>
      <w:marBottom w:val="0"/>
      <w:divBdr>
        <w:top w:val="none" w:sz="0" w:space="0" w:color="auto"/>
        <w:left w:val="none" w:sz="0" w:space="0" w:color="auto"/>
        <w:bottom w:val="none" w:sz="0" w:space="0" w:color="auto"/>
        <w:right w:val="none" w:sz="0" w:space="0" w:color="auto"/>
      </w:divBdr>
      <w:divsChild>
        <w:div w:id="841353460">
          <w:marLeft w:val="0"/>
          <w:marRight w:val="0"/>
          <w:marTop w:val="0"/>
          <w:marBottom w:val="0"/>
          <w:divBdr>
            <w:top w:val="none" w:sz="0" w:space="0" w:color="auto"/>
            <w:left w:val="none" w:sz="0" w:space="0" w:color="auto"/>
            <w:bottom w:val="none" w:sz="0" w:space="0" w:color="auto"/>
            <w:right w:val="none" w:sz="0" w:space="0" w:color="auto"/>
          </w:divBdr>
        </w:div>
      </w:divsChild>
    </w:div>
    <w:div w:id="215626138">
      <w:bodyDiv w:val="1"/>
      <w:marLeft w:val="0"/>
      <w:marRight w:val="0"/>
      <w:marTop w:val="0"/>
      <w:marBottom w:val="0"/>
      <w:divBdr>
        <w:top w:val="none" w:sz="0" w:space="0" w:color="auto"/>
        <w:left w:val="none" w:sz="0" w:space="0" w:color="auto"/>
        <w:bottom w:val="none" w:sz="0" w:space="0" w:color="auto"/>
        <w:right w:val="none" w:sz="0" w:space="0" w:color="auto"/>
      </w:divBdr>
      <w:divsChild>
        <w:div w:id="99957404">
          <w:marLeft w:val="0"/>
          <w:marRight w:val="0"/>
          <w:marTop w:val="0"/>
          <w:marBottom w:val="0"/>
          <w:divBdr>
            <w:top w:val="none" w:sz="0" w:space="0" w:color="auto"/>
            <w:left w:val="none" w:sz="0" w:space="0" w:color="auto"/>
            <w:bottom w:val="none" w:sz="0" w:space="0" w:color="auto"/>
            <w:right w:val="none" w:sz="0" w:space="0" w:color="auto"/>
          </w:divBdr>
        </w:div>
      </w:divsChild>
    </w:div>
    <w:div w:id="233207188">
      <w:bodyDiv w:val="1"/>
      <w:marLeft w:val="0"/>
      <w:marRight w:val="0"/>
      <w:marTop w:val="0"/>
      <w:marBottom w:val="0"/>
      <w:divBdr>
        <w:top w:val="none" w:sz="0" w:space="0" w:color="auto"/>
        <w:left w:val="none" w:sz="0" w:space="0" w:color="auto"/>
        <w:bottom w:val="none" w:sz="0" w:space="0" w:color="auto"/>
        <w:right w:val="none" w:sz="0" w:space="0" w:color="auto"/>
      </w:divBdr>
      <w:divsChild>
        <w:div w:id="980577628">
          <w:marLeft w:val="0"/>
          <w:marRight w:val="0"/>
          <w:marTop w:val="0"/>
          <w:marBottom w:val="0"/>
          <w:divBdr>
            <w:top w:val="none" w:sz="0" w:space="0" w:color="auto"/>
            <w:left w:val="none" w:sz="0" w:space="0" w:color="auto"/>
            <w:bottom w:val="none" w:sz="0" w:space="0" w:color="auto"/>
            <w:right w:val="none" w:sz="0" w:space="0" w:color="auto"/>
          </w:divBdr>
        </w:div>
      </w:divsChild>
    </w:div>
    <w:div w:id="240064515">
      <w:bodyDiv w:val="1"/>
      <w:marLeft w:val="0"/>
      <w:marRight w:val="0"/>
      <w:marTop w:val="0"/>
      <w:marBottom w:val="0"/>
      <w:divBdr>
        <w:top w:val="none" w:sz="0" w:space="0" w:color="auto"/>
        <w:left w:val="none" w:sz="0" w:space="0" w:color="auto"/>
        <w:bottom w:val="none" w:sz="0" w:space="0" w:color="auto"/>
        <w:right w:val="none" w:sz="0" w:space="0" w:color="auto"/>
      </w:divBdr>
    </w:div>
    <w:div w:id="254171713">
      <w:bodyDiv w:val="1"/>
      <w:marLeft w:val="0"/>
      <w:marRight w:val="0"/>
      <w:marTop w:val="0"/>
      <w:marBottom w:val="0"/>
      <w:divBdr>
        <w:top w:val="none" w:sz="0" w:space="0" w:color="auto"/>
        <w:left w:val="none" w:sz="0" w:space="0" w:color="auto"/>
        <w:bottom w:val="none" w:sz="0" w:space="0" w:color="auto"/>
        <w:right w:val="none" w:sz="0" w:space="0" w:color="auto"/>
      </w:divBdr>
    </w:div>
    <w:div w:id="262228621">
      <w:bodyDiv w:val="1"/>
      <w:marLeft w:val="0"/>
      <w:marRight w:val="0"/>
      <w:marTop w:val="0"/>
      <w:marBottom w:val="0"/>
      <w:divBdr>
        <w:top w:val="none" w:sz="0" w:space="0" w:color="auto"/>
        <w:left w:val="none" w:sz="0" w:space="0" w:color="auto"/>
        <w:bottom w:val="none" w:sz="0" w:space="0" w:color="auto"/>
        <w:right w:val="none" w:sz="0" w:space="0" w:color="auto"/>
      </w:divBdr>
    </w:div>
    <w:div w:id="275915459">
      <w:bodyDiv w:val="1"/>
      <w:marLeft w:val="0"/>
      <w:marRight w:val="0"/>
      <w:marTop w:val="0"/>
      <w:marBottom w:val="0"/>
      <w:divBdr>
        <w:top w:val="none" w:sz="0" w:space="0" w:color="auto"/>
        <w:left w:val="none" w:sz="0" w:space="0" w:color="auto"/>
        <w:bottom w:val="none" w:sz="0" w:space="0" w:color="auto"/>
        <w:right w:val="none" w:sz="0" w:space="0" w:color="auto"/>
      </w:divBdr>
    </w:div>
    <w:div w:id="290792114">
      <w:bodyDiv w:val="1"/>
      <w:marLeft w:val="0"/>
      <w:marRight w:val="0"/>
      <w:marTop w:val="0"/>
      <w:marBottom w:val="0"/>
      <w:divBdr>
        <w:top w:val="none" w:sz="0" w:space="0" w:color="auto"/>
        <w:left w:val="none" w:sz="0" w:space="0" w:color="auto"/>
        <w:bottom w:val="none" w:sz="0" w:space="0" w:color="auto"/>
        <w:right w:val="none" w:sz="0" w:space="0" w:color="auto"/>
      </w:divBdr>
    </w:div>
    <w:div w:id="30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65877122">
          <w:marLeft w:val="0"/>
          <w:marRight w:val="0"/>
          <w:marTop w:val="0"/>
          <w:marBottom w:val="0"/>
          <w:divBdr>
            <w:top w:val="none" w:sz="0" w:space="0" w:color="auto"/>
            <w:left w:val="none" w:sz="0" w:space="0" w:color="auto"/>
            <w:bottom w:val="none" w:sz="0" w:space="0" w:color="auto"/>
            <w:right w:val="none" w:sz="0" w:space="0" w:color="auto"/>
          </w:divBdr>
        </w:div>
      </w:divsChild>
    </w:div>
    <w:div w:id="310209775">
      <w:bodyDiv w:val="1"/>
      <w:marLeft w:val="0"/>
      <w:marRight w:val="0"/>
      <w:marTop w:val="0"/>
      <w:marBottom w:val="0"/>
      <w:divBdr>
        <w:top w:val="none" w:sz="0" w:space="0" w:color="auto"/>
        <w:left w:val="none" w:sz="0" w:space="0" w:color="auto"/>
        <w:bottom w:val="none" w:sz="0" w:space="0" w:color="auto"/>
        <w:right w:val="none" w:sz="0" w:space="0" w:color="auto"/>
      </w:divBdr>
    </w:div>
    <w:div w:id="325787307">
      <w:bodyDiv w:val="1"/>
      <w:marLeft w:val="0"/>
      <w:marRight w:val="0"/>
      <w:marTop w:val="0"/>
      <w:marBottom w:val="0"/>
      <w:divBdr>
        <w:top w:val="none" w:sz="0" w:space="0" w:color="auto"/>
        <w:left w:val="none" w:sz="0" w:space="0" w:color="auto"/>
        <w:bottom w:val="none" w:sz="0" w:space="0" w:color="auto"/>
        <w:right w:val="none" w:sz="0" w:space="0" w:color="auto"/>
      </w:divBdr>
      <w:divsChild>
        <w:div w:id="981159498">
          <w:marLeft w:val="0"/>
          <w:marRight w:val="0"/>
          <w:marTop w:val="0"/>
          <w:marBottom w:val="0"/>
          <w:divBdr>
            <w:top w:val="none" w:sz="0" w:space="0" w:color="auto"/>
            <w:left w:val="none" w:sz="0" w:space="0" w:color="auto"/>
            <w:bottom w:val="none" w:sz="0" w:space="0" w:color="auto"/>
            <w:right w:val="none" w:sz="0" w:space="0" w:color="auto"/>
          </w:divBdr>
        </w:div>
      </w:divsChild>
    </w:div>
    <w:div w:id="382215737">
      <w:bodyDiv w:val="1"/>
      <w:marLeft w:val="0"/>
      <w:marRight w:val="0"/>
      <w:marTop w:val="0"/>
      <w:marBottom w:val="0"/>
      <w:divBdr>
        <w:top w:val="none" w:sz="0" w:space="0" w:color="auto"/>
        <w:left w:val="none" w:sz="0" w:space="0" w:color="auto"/>
        <w:bottom w:val="none" w:sz="0" w:space="0" w:color="auto"/>
        <w:right w:val="none" w:sz="0" w:space="0" w:color="auto"/>
      </w:divBdr>
    </w:div>
    <w:div w:id="398092404">
      <w:bodyDiv w:val="1"/>
      <w:marLeft w:val="0"/>
      <w:marRight w:val="0"/>
      <w:marTop w:val="0"/>
      <w:marBottom w:val="0"/>
      <w:divBdr>
        <w:top w:val="none" w:sz="0" w:space="0" w:color="auto"/>
        <w:left w:val="none" w:sz="0" w:space="0" w:color="auto"/>
        <w:bottom w:val="none" w:sz="0" w:space="0" w:color="auto"/>
        <w:right w:val="none" w:sz="0" w:space="0" w:color="auto"/>
      </w:divBdr>
    </w:div>
    <w:div w:id="458843563">
      <w:bodyDiv w:val="1"/>
      <w:marLeft w:val="0"/>
      <w:marRight w:val="0"/>
      <w:marTop w:val="0"/>
      <w:marBottom w:val="0"/>
      <w:divBdr>
        <w:top w:val="none" w:sz="0" w:space="0" w:color="auto"/>
        <w:left w:val="none" w:sz="0" w:space="0" w:color="auto"/>
        <w:bottom w:val="none" w:sz="0" w:space="0" w:color="auto"/>
        <w:right w:val="none" w:sz="0" w:space="0" w:color="auto"/>
      </w:divBdr>
      <w:divsChild>
        <w:div w:id="1245796415">
          <w:marLeft w:val="0"/>
          <w:marRight w:val="0"/>
          <w:marTop w:val="0"/>
          <w:marBottom w:val="0"/>
          <w:divBdr>
            <w:top w:val="none" w:sz="0" w:space="0" w:color="auto"/>
            <w:left w:val="none" w:sz="0" w:space="0" w:color="auto"/>
            <w:bottom w:val="none" w:sz="0" w:space="0" w:color="auto"/>
            <w:right w:val="none" w:sz="0" w:space="0" w:color="auto"/>
          </w:divBdr>
        </w:div>
      </w:divsChild>
    </w:div>
    <w:div w:id="477842671">
      <w:bodyDiv w:val="1"/>
      <w:marLeft w:val="0"/>
      <w:marRight w:val="0"/>
      <w:marTop w:val="0"/>
      <w:marBottom w:val="0"/>
      <w:divBdr>
        <w:top w:val="none" w:sz="0" w:space="0" w:color="auto"/>
        <w:left w:val="none" w:sz="0" w:space="0" w:color="auto"/>
        <w:bottom w:val="none" w:sz="0" w:space="0" w:color="auto"/>
        <w:right w:val="none" w:sz="0" w:space="0" w:color="auto"/>
      </w:divBdr>
    </w:div>
    <w:div w:id="489519983">
      <w:bodyDiv w:val="1"/>
      <w:marLeft w:val="0"/>
      <w:marRight w:val="0"/>
      <w:marTop w:val="0"/>
      <w:marBottom w:val="0"/>
      <w:divBdr>
        <w:top w:val="none" w:sz="0" w:space="0" w:color="auto"/>
        <w:left w:val="none" w:sz="0" w:space="0" w:color="auto"/>
        <w:bottom w:val="none" w:sz="0" w:space="0" w:color="auto"/>
        <w:right w:val="none" w:sz="0" w:space="0" w:color="auto"/>
      </w:divBdr>
    </w:div>
    <w:div w:id="491258965">
      <w:bodyDiv w:val="1"/>
      <w:marLeft w:val="0"/>
      <w:marRight w:val="0"/>
      <w:marTop w:val="0"/>
      <w:marBottom w:val="0"/>
      <w:divBdr>
        <w:top w:val="none" w:sz="0" w:space="0" w:color="auto"/>
        <w:left w:val="none" w:sz="0" w:space="0" w:color="auto"/>
        <w:bottom w:val="none" w:sz="0" w:space="0" w:color="auto"/>
        <w:right w:val="none" w:sz="0" w:space="0" w:color="auto"/>
      </w:divBdr>
      <w:divsChild>
        <w:div w:id="11955935">
          <w:marLeft w:val="0"/>
          <w:marRight w:val="0"/>
          <w:marTop w:val="0"/>
          <w:marBottom w:val="0"/>
          <w:divBdr>
            <w:top w:val="none" w:sz="0" w:space="0" w:color="auto"/>
            <w:left w:val="none" w:sz="0" w:space="0" w:color="auto"/>
            <w:bottom w:val="none" w:sz="0" w:space="0" w:color="auto"/>
            <w:right w:val="none" w:sz="0" w:space="0" w:color="auto"/>
          </w:divBdr>
        </w:div>
      </w:divsChild>
    </w:div>
    <w:div w:id="519710184">
      <w:bodyDiv w:val="1"/>
      <w:marLeft w:val="0"/>
      <w:marRight w:val="0"/>
      <w:marTop w:val="0"/>
      <w:marBottom w:val="0"/>
      <w:divBdr>
        <w:top w:val="none" w:sz="0" w:space="0" w:color="auto"/>
        <w:left w:val="none" w:sz="0" w:space="0" w:color="auto"/>
        <w:bottom w:val="none" w:sz="0" w:space="0" w:color="auto"/>
        <w:right w:val="none" w:sz="0" w:space="0" w:color="auto"/>
      </w:divBdr>
    </w:div>
    <w:div w:id="565068394">
      <w:bodyDiv w:val="1"/>
      <w:marLeft w:val="0"/>
      <w:marRight w:val="0"/>
      <w:marTop w:val="0"/>
      <w:marBottom w:val="0"/>
      <w:divBdr>
        <w:top w:val="none" w:sz="0" w:space="0" w:color="auto"/>
        <w:left w:val="none" w:sz="0" w:space="0" w:color="auto"/>
        <w:bottom w:val="none" w:sz="0" w:space="0" w:color="auto"/>
        <w:right w:val="none" w:sz="0" w:space="0" w:color="auto"/>
      </w:divBdr>
      <w:divsChild>
        <w:div w:id="995914928">
          <w:marLeft w:val="0"/>
          <w:marRight w:val="0"/>
          <w:marTop w:val="0"/>
          <w:marBottom w:val="0"/>
          <w:divBdr>
            <w:top w:val="none" w:sz="0" w:space="0" w:color="auto"/>
            <w:left w:val="none" w:sz="0" w:space="0" w:color="auto"/>
            <w:bottom w:val="none" w:sz="0" w:space="0" w:color="auto"/>
            <w:right w:val="none" w:sz="0" w:space="0" w:color="auto"/>
          </w:divBdr>
        </w:div>
      </w:divsChild>
    </w:div>
    <w:div w:id="575552635">
      <w:bodyDiv w:val="1"/>
      <w:marLeft w:val="0"/>
      <w:marRight w:val="0"/>
      <w:marTop w:val="0"/>
      <w:marBottom w:val="0"/>
      <w:divBdr>
        <w:top w:val="none" w:sz="0" w:space="0" w:color="auto"/>
        <w:left w:val="none" w:sz="0" w:space="0" w:color="auto"/>
        <w:bottom w:val="none" w:sz="0" w:space="0" w:color="auto"/>
        <w:right w:val="none" w:sz="0" w:space="0" w:color="auto"/>
      </w:divBdr>
    </w:div>
    <w:div w:id="597249982">
      <w:bodyDiv w:val="1"/>
      <w:marLeft w:val="0"/>
      <w:marRight w:val="0"/>
      <w:marTop w:val="0"/>
      <w:marBottom w:val="0"/>
      <w:divBdr>
        <w:top w:val="none" w:sz="0" w:space="0" w:color="auto"/>
        <w:left w:val="none" w:sz="0" w:space="0" w:color="auto"/>
        <w:bottom w:val="none" w:sz="0" w:space="0" w:color="auto"/>
        <w:right w:val="none" w:sz="0" w:space="0" w:color="auto"/>
      </w:divBdr>
    </w:div>
    <w:div w:id="620110897">
      <w:bodyDiv w:val="1"/>
      <w:marLeft w:val="0"/>
      <w:marRight w:val="0"/>
      <w:marTop w:val="0"/>
      <w:marBottom w:val="0"/>
      <w:divBdr>
        <w:top w:val="none" w:sz="0" w:space="0" w:color="auto"/>
        <w:left w:val="none" w:sz="0" w:space="0" w:color="auto"/>
        <w:bottom w:val="none" w:sz="0" w:space="0" w:color="auto"/>
        <w:right w:val="none" w:sz="0" w:space="0" w:color="auto"/>
      </w:divBdr>
    </w:div>
    <w:div w:id="628702619">
      <w:bodyDiv w:val="1"/>
      <w:marLeft w:val="0"/>
      <w:marRight w:val="0"/>
      <w:marTop w:val="0"/>
      <w:marBottom w:val="0"/>
      <w:divBdr>
        <w:top w:val="none" w:sz="0" w:space="0" w:color="auto"/>
        <w:left w:val="none" w:sz="0" w:space="0" w:color="auto"/>
        <w:bottom w:val="none" w:sz="0" w:space="0" w:color="auto"/>
        <w:right w:val="none" w:sz="0" w:space="0" w:color="auto"/>
      </w:divBdr>
    </w:div>
    <w:div w:id="629869944">
      <w:bodyDiv w:val="1"/>
      <w:marLeft w:val="0"/>
      <w:marRight w:val="0"/>
      <w:marTop w:val="0"/>
      <w:marBottom w:val="0"/>
      <w:divBdr>
        <w:top w:val="none" w:sz="0" w:space="0" w:color="auto"/>
        <w:left w:val="none" w:sz="0" w:space="0" w:color="auto"/>
        <w:bottom w:val="none" w:sz="0" w:space="0" w:color="auto"/>
        <w:right w:val="none" w:sz="0" w:space="0" w:color="auto"/>
      </w:divBdr>
    </w:div>
    <w:div w:id="632292818">
      <w:bodyDiv w:val="1"/>
      <w:marLeft w:val="0"/>
      <w:marRight w:val="0"/>
      <w:marTop w:val="0"/>
      <w:marBottom w:val="0"/>
      <w:divBdr>
        <w:top w:val="none" w:sz="0" w:space="0" w:color="auto"/>
        <w:left w:val="none" w:sz="0" w:space="0" w:color="auto"/>
        <w:bottom w:val="none" w:sz="0" w:space="0" w:color="auto"/>
        <w:right w:val="none" w:sz="0" w:space="0" w:color="auto"/>
      </w:divBdr>
    </w:div>
    <w:div w:id="712655648">
      <w:bodyDiv w:val="1"/>
      <w:marLeft w:val="0"/>
      <w:marRight w:val="0"/>
      <w:marTop w:val="0"/>
      <w:marBottom w:val="0"/>
      <w:divBdr>
        <w:top w:val="none" w:sz="0" w:space="0" w:color="auto"/>
        <w:left w:val="none" w:sz="0" w:space="0" w:color="auto"/>
        <w:bottom w:val="none" w:sz="0" w:space="0" w:color="auto"/>
        <w:right w:val="none" w:sz="0" w:space="0" w:color="auto"/>
      </w:divBdr>
    </w:div>
    <w:div w:id="720713193">
      <w:bodyDiv w:val="1"/>
      <w:marLeft w:val="0"/>
      <w:marRight w:val="0"/>
      <w:marTop w:val="0"/>
      <w:marBottom w:val="0"/>
      <w:divBdr>
        <w:top w:val="none" w:sz="0" w:space="0" w:color="auto"/>
        <w:left w:val="none" w:sz="0" w:space="0" w:color="auto"/>
        <w:bottom w:val="none" w:sz="0" w:space="0" w:color="auto"/>
        <w:right w:val="none" w:sz="0" w:space="0" w:color="auto"/>
      </w:divBdr>
    </w:div>
    <w:div w:id="772944568">
      <w:bodyDiv w:val="1"/>
      <w:marLeft w:val="0"/>
      <w:marRight w:val="0"/>
      <w:marTop w:val="0"/>
      <w:marBottom w:val="0"/>
      <w:divBdr>
        <w:top w:val="none" w:sz="0" w:space="0" w:color="auto"/>
        <w:left w:val="none" w:sz="0" w:space="0" w:color="auto"/>
        <w:bottom w:val="none" w:sz="0" w:space="0" w:color="auto"/>
        <w:right w:val="none" w:sz="0" w:space="0" w:color="auto"/>
      </w:divBdr>
    </w:div>
    <w:div w:id="780881723">
      <w:bodyDiv w:val="1"/>
      <w:marLeft w:val="0"/>
      <w:marRight w:val="0"/>
      <w:marTop w:val="0"/>
      <w:marBottom w:val="0"/>
      <w:divBdr>
        <w:top w:val="none" w:sz="0" w:space="0" w:color="auto"/>
        <w:left w:val="none" w:sz="0" w:space="0" w:color="auto"/>
        <w:bottom w:val="none" w:sz="0" w:space="0" w:color="auto"/>
        <w:right w:val="none" w:sz="0" w:space="0" w:color="auto"/>
      </w:divBdr>
    </w:div>
    <w:div w:id="790586968">
      <w:bodyDiv w:val="1"/>
      <w:marLeft w:val="0"/>
      <w:marRight w:val="0"/>
      <w:marTop w:val="0"/>
      <w:marBottom w:val="0"/>
      <w:divBdr>
        <w:top w:val="none" w:sz="0" w:space="0" w:color="auto"/>
        <w:left w:val="none" w:sz="0" w:space="0" w:color="auto"/>
        <w:bottom w:val="none" w:sz="0" w:space="0" w:color="auto"/>
        <w:right w:val="none" w:sz="0" w:space="0" w:color="auto"/>
      </w:divBdr>
    </w:div>
    <w:div w:id="803233691">
      <w:bodyDiv w:val="1"/>
      <w:marLeft w:val="0"/>
      <w:marRight w:val="0"/>
      <w:marTop w:val="0"/>
      <w:marBottom w:val="0"/>
      <w:divBdr>
        <w:top w:val="none" w:sz="0" w:space="0" w:color="auto"/>
        <w:left w:val="none" w:sz="0" w:space="0" w:color="auto"/>
        <w:bottom w:val="none" w:sz="0" w:space="0" w:color="auto"/>
        <w:right w:val="none" w:sz="0" w:space="0" w:color="auto"/>
      </w:divBdr>
    </w:div>
    <w:div w:id="857042742">
      <w:bodyDiv w:val="1"/>
      <w:marLeft w:val="0"/>
      <w:marRight w:val="0"/>
      <w:marTop w:val="0"/>
      <w:marBottom w:val="0"/>
      <w:divBdr>
        <w:top w:val="none" w:sz="0" w:space="0" w:color="auto"/>
        <w:left w:val="none" w:sz="0" w:space="0" w:color="auto"/>
        <w:bottom w:val="none" w:sz="0" w:space="0" w:color="auto"/>
        <w:right w:val="none" w:sz="0" w:space="0" w:color="auto"/>
      </w:divBdr>
    </w:div>
    <w:div w:id="903875096">
      <w:bodyDiv w:val="1"/>
      <w:marLeft w:val="0"/>
      <w:marRight w:val="0"/>
      <w:marTop w:val="0"/>
      <w:marBottom w:val="0"/>
      <w:divBdr>
        <w:top w:val="none" w:sz="0" w:space="0" w:color="auto"/>
        <w:left w:val="none" w:sz="0" w:space="0" w:color="auto"/>
        <w:bottom w:val="none" w:sz="0" w:space="0" w:color="auto"/>
        <w:right w:val="none" w:sz="0" w:space="0" w:color="auto"/>
      </w:divBdr>
      <w:divsChild>
        <w:div w:id="533925543">
          <w:marLeft w:val="0"/>
          <w:marRight w:val="0"/>
          <w:marTop w:val="0"/>
          <w:marBottom w:val="0"/>
          <w:divBdr>
            <w:top w:val="none" w:sz="0" w:space="0" w:color="auto"/>
            <w:left w:val="none" w:sz="0" w:space="0" w:color="auto"/>
            <w:bottom w:val="none" w:sz="0" w:space="0" w:color="auto"/>
            <w:right w:val="none" w:sz="0" w:space="0" w:color="auto"/>
          </w:divBdr>
          <w:divsChild>
            <w:div w:id="739980479">
              <w:marLeft w:val="0"/>
              <w:marRight w:val="0"/>
              <w:marTop w:val="0"/>
              <w:marBottom w:val="0"/>
              <w:divBdr>
                <w:top w:val="none" w:sz="0" w:space="0" w:color="auto"/>
                <w:left w:val="none" w:sz="0" w:space="0" w:color="auto"/>
                <w:bottom w:val="none" w:sz="0" w:space="0" w:color="auto"/>
                <w:right w:val="none" w:sz="0" w:space="0" w:color="auto"/>
              </w:divBdr>
              <w:divsChild>
                <w:div w:id="1338266307">
                  <w:marLeft w:val="0"/>
                  <w:marRight w:val="0"/>
                  <w:marTop w:val="0"/>
                  <w:marBottom w:val="0"/>
                  <w:divBdr>
                    <w:top w:val="none" w:sz="0" w:space="0" w:color="auto"/>
                    <w:left w:val="none" w:sz="0" w:space="0" w:color="auto"/>
                    <w:bottom w:val="none" w:sz="0" w:space="0" w:color="auto"/>
                    <w:right w:val="none" w:sz="0" w:space="0" w:color="auto"/>
                  </w:divBdr>
                  <w:divsChild>
                    <w:div w:id="418869398">
                      <w:marLeft w:val="0"/>
                      <w:marRight w:val="0"/>
                      <w:marTop w:val="0"/>
                      <w:marBottom w:val="0"/>
                      <w:divBdr>
                        <w:top w:val="none" w:sz="0" w:space="0" w:color="auto"/>
                        <w:left w:val="none" w:sz="0" w:space="0" w:color="auto"/>
                        <w:bottom w:val="none" w:sz="0" w:space="0" w:color="auto"/>
                        <w:right w:val="none" w:sz="0" w:space="0" w:color="auto"/>
                      </w:divBdr>
                      <w:divsChild>
                        <w:div w:id="60643478">
                          <w:marLeft w:val="0"/>
                          <w:marRight w:val="0"/>
                          <w:marTop w:val="0"/>
                          <w:marBottom w:val="0"/>
                          <w:divBdr>
                            <w:top w:val="none" w:sz="0" w:space="0" w:color="auto"/>
                            <w:left w:val="none" w:sz="0" w:space="0" w:color="auto"/>
                            <w:bottom w:val="none" w:sz="0" w:space="0" w:color="auto"/>
                            <w:right w:val="none" w:sz="0" w:space="0" w:color="auto"/>
                          </w:divBdr>
                          <w:divsChild>
                            <w:div w:id="8081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33849">
      <w:bodyDiv w:val="1"/>
      <w:marLeft w:val="0"/>
      <w:marRight w:val="0"/>
      <w:marTop w:val="0"/>
      <w:marBottom w:val="0"/>
      <w:divBdr>
        <w:top w:val="none" w:sz="0" w:space="0" w:color="auto"/>
        <w:left w:val="none" w:sz="0" w:space="0" w:color="auto"/>
        <w:bottom w:val="none" w:sz="0" w:space="0" w:color="auto"/>
        <w:right w:val="none" w:sz="0" w:space="0" w:color="auto"/>
      </w:divBdr>
    </w:div>
    <w:div w:id="935286156">
      <w:bodyDiv w:val="1"/>
      <w:marLeft w:val="0"/>
      <w:marRight w:val="0"/>
      <w:marTop w:val="0"/>
      <w:marBottom w:val="0"/>
      <w:divBdr>
        <w:top w:val="none" w:sz="0" w:space="0" w:color="auto"/>
        <w:left w:val="none" w:sz="0" w:space="0" w:color="auto"/>
        <w:bottom w:val="none" w:sz="0" w:space="0" w:color="auto"/>
        <w:right w:val="none" w:sz="0" w:space="0" w:color="auto"/>
      </w:divBdr>
    </w:div>
    <w:div w:id="974141608">
      <w:bodyDiv w:val="1"/>
      <w:marLeft w:val="0"/>
      <w:marRight w:val="0"/>
      <w:marTop w:val="0"/>
      <w:marBottom w:val="0"/>
      <w:divBdr>
        <w:top w:val="none" w:sz="0" w:space="0" w:color="auto"/>
        <w:left w:val="none" w:sz="0" w:space="0" w:color="auto"/>
        <w:bottom w:val="none" w:sz="0" w:space="0" w:color="auto"/>
        <w:right w:val="none" w:sz="0" w:space="0" w:color="auto"/>
      </w:divBdr>
    </w:div>
    <w:div w:id="976715599">
      <w:bodyDiv w:val="1"/>
      <w:marLeft w:val="0"/>
      <w:marRight w:val="0"/>
      <w:marTop w:val="0"/>
      <w:marBottom w:val="0"/>
      <w:divBdr>
        <w:top w:val="none" w:sz="0" w:space="0" w:color="auto"/>
        <w:left w:val="none" w:sz="0" w:space="0" w:color="auto"/>
        <w:bottom w:val="none" w:sz="0" w:space="0" w:color="auto"/>
        <w:right w:val="none" w:sz="0" w:space="0" w:color="auto"/>
      </w:divBdr>
    </w:div>
    <w:div w:id="1014654546">
      <w:bodyDiv w:val="1"/>
      <w:marLeft w:val="0"/>
      <w:marRight w:val="0"/>
      <w:marTop w:val="0"/>
      <w:marBottom w:val="0"/>
      <w:divBdr>
        <w:top w:val="none" w:sz="0" w:space="0" w:color="auto"/>
        <w:left w:val="none" w:sz="0" w:space="0" w:color="auto"/>
        <w:bottom w:val="none" w:sz="0" w:space="0" w:color="auto"/>
        <w:right w:val="none" w:sz="0" w:space="0" w:color="auto"/>
      </w:divBdr>
      <w:divsChild>
        <w:div w:id="2007900064">
          <w:marLeft w:val="0"/>
          <w:marRight w:val="0"/>
          <w:marTop w:val="0"/>
          <w:marBottom w:val="0"/>
          <w:divBdr>
            <w:top w:val="none" w:sz="0" w:space="0" w:color="auto"/>
            <w:left w:val="none" w:sz="0" w:space="0" w:color="auto"/>
            <w:bottom w:val="none" w:sz="0" w:space="0" w:color="auto"/>
            <w:right w:val="none" w:sz="0" w:space="0" w:color="auto"/>
          </w:divBdr>
        </w:div>
      </w:divsChild>
    </w:div>
    <w:div w:id="1020660801">
      <w:bodyDiv w:val="1"/>
      <w:marLeft w:val="0"/>
      <w:marRight w:val="0"/>
      <w:marTop w:val="0"/>
      <w:marBottom w:val="0"/>
      <w:divBdr>
        <w:top w:val="none" w:sz="0" w:space="0" w:color="auto"/>
        <w:left w:val="none" w:sz="0" w:space="0" w:color="auto"/>
        <w:bottom w:val="none" w:sz="0" w:space="0" w:color="auto"/>
        <w:right w:val="none" w:sz="0" w:space="0" w:color="auto"/>
      </w:divBdr>
      <w:divsChild>
        <w:div w:id="103623711">
          <w:marLeft w:val="0"/>
          <w:marRight w:val="0"/>
          <w:marTop w:val="0"/>
          <w:marBottom w:val="0"/>
          <w:divBdr>
            <w:top w:val="none" w:sz="0" w:space="0" w:color="auto"/>
            <w:left w:val="none" w:sz="0" w:space="0" w:color="auto"/>
            <w:bottom w:val="none" w:sz="0" w:space="0" w:color="auto"/>
            <w:right w:val="none" w:sz="0" w:space="0" w:color="auto"/>
          </w:divBdr>
        </w:div>
      </w:divsChild>
    </w:div>
    <w:div w:id="1034959945">
      <w:bodyDiv w:val="1"/>
      <w:marLeft w:val="0"/>
      <w:marRight w:val="0"/>
      <w:marTop w:val="0"/>
      <w:marBottom w:val="0"/>
      <w:divBdr>
        <w:top w:val="none" w:sz="0" w:space="0" w:color="auto"/>
        <w:left w:val="none" w:sz="0" w:space="0" w:color="auto"/>
        <w:bottom w:val="none" w:sz="0" w:space="0" w:color="auto"/>
        <w:right w:val="none" w:sz="0" w:space="0" w:color="auto"/>
      </w:divBdr>
    </w:div>
    <w:div w:id="1042631174">
      <w:bodyDiv w:val="1"/>
      <w:marLeft w:val="0"/>
      <w:marRight w:val="0"/>
      <w:marTop w:val="0"/>
      <w:marBottom w:val="0"/>
      <w:divBdr>
        <w:top w:val="none" w:sz="0" w:space="0" w:color="auto"/>
        <w:left w:val="none" w:sz="0" w:space="0" w:color="auto"/>
        <w:bottom w:val="none" w:sz="0" w:space="0" w:color="auto"/>
        <w:right w:val="none" w:sz="0" w:space="0" w:color="auto"/>
      </w:divBdr>
    </w:div>
    <w:div w:id="1089426327">
      <w:bodyDiv w:val="1"/>
      <w:marLeft w:val="0"/>
      <w:marRight w:val="0"/>
      <w:marTop w:val="0"/>
      <w:marBottom w:val="0"/>
      <w:divBdr>
        <w:top w:val="none" w:sz="0" w:space="0" w:color="auto"/>
        <w:left w:val="none" w:sz="0" w:space="0" w:color="auto"/>
        <w:bottom w:val="none" w:sz="0" w:space="0" w:color="auto"/>
        <w:right w:val="none" w:sz="0" w:space="0" w:color="auto"/>
      </w:divBdr>
      <w:divsChild>
        <w:div w:id="437407201">
          <w:marLeft w:val="0"/>
          <w:marRight w:val="0"/>
          <w:marTop w:val="0"/>
          <w:marBottom w:val="0"/>
          <w:divBdr>
            <w:top w:val="none" w:sz="0" w:space="0" w:color="auto"/>
            <w:left w:val="none" w:sz="0" w:space="0" w:color="auto"/>
            <w:bottom w:val="none" w:sz="0" w:space="0" w:color="auto"/>
            <w:right w:val="none" w:sz="0" w:space="0" w:color="auto"/>
          </w:divBdr>
        </w:div>
      </w:divsChild>
    </w:div>
    <w:div w:id="1102725351">
      <w:bodyDiv w:val="1"/>
      <w:marLeft w:val="0"/>
      <w:marRight w:val="0"/>
      <w:marTop w:val="0"/>
      <w:marBottom w:val="0"/>
      <w:divBdr>
        <w:top w:val="none" w:sz="0" w:space="0" w:color="auto"/>
        <w:left w:val="none" w:sz="0" w:space="0" w:color="auto"/>
        <w:bottom w:val="none" w:sz="0" w:space="0" w:color="auto"/>
        <w:right w:val="none" w:sz="0" w:space="0" w:color="auto"/>
      </w:divBdr>
    </w:div>
    <w:div w:id="1139033545">
      <w:bodyDiv w:val="1"/>
      <w:marLeft w:val="0"/>
      <w:marRight w:val="0"/>
      <w:marTop w:val="0"/>
      <w:marBottom w:val="0"/>
      <w:divBdr>
        <w:top w:val="none" w:sz="0" w:space="0" w:color="auto"/>
        <w:left w:val="none" w:sz="0" w:space="0" w:color="auto"/>
        <w:bottom w:val="none" w:sz="0" w:space="0" w:color="auto"/>
        <w:right w:val="none" w:sz="0" w:space="0" w:color="auto"/>
      </w:divBdr>
      <w:divsChild>
        <w:div w:id="1355377299">
          <w:marLeft w:val="0"/>
          <w:marRight w:val="0"/>
          <w:marTop w:val="0"/>
          <w:marBottom w:val="0"/>
          <w:divBdr>
            <w:top w:val="none" w:sz="0" w:space="0" w:color="auto"/>
            <w:left w:val="none" w:sz="0" w:space="0" w:color="auto"/>
            <w:bottom w:val="none" w:sz="0" w:space="0" w:color="auto"/>
            <w:right w:val="none" w:sz="0" w:space="0" w:color="auto"/>
          </w:divBdr>
        </w:div>
      </w:divsChild>
    </w:div>
    <w:div w:id="1157107388">
      <w:bodyDiv w:val="1"/>
      <w:marLeft w:val="0"/>
      <w:marRight w:val="0"/>
      <w:marTop w:val="0"/>
      <w:marBottom w:val="0"/>
      <w:divBdr>
        <w:top w:val="none" w:sz="0" w:space="0" w:color="auto"/>
        <w:left w:val="none" w:sz="0" w:space="0" w:color="auto"/>
        <w:bottom w:val="none" w:sz="0" w:space="0" w:color="auto"/>
        <w:right w:val="none" w:sz="0" w:space="0" w:color="auto"/>
      </w:divBdr>
    </w:div>
    <w:div w:id="1157453617">
      <w:bodyDiv w:val="1"/>
      <w:marLeft w:val="0"/>
      <w:marRight w:val="0"/>
      <w:marTop w:val="0"/>
      <w:marBottom w:val="0"/>
      <w:divBdr>
        <w:top w:val="none" w:sz="0" w:space="0" w:color="auto"/>
        <w:left w:val="none" w:sz="0" w:space="0" w:color="auto"/>
        <w:bottom w:val="none" w:sz="0" w:space="0" w:color="auto"/>
        <w:right w:val="none" w:sz="0" w:space="0" w:color="auto"/>
      </w:divBdr>
    </w:div>
    <w:div w:id="1169295204">
      <w:bodyDiv w:val="1"/>
      <w:marLeft w:val="0"/>
      <w:marRight w:val="0"/>
      <w:marTop w:val="0"/>
      <w:marBottom w:val="0"/>
      <w:divBdr>
        <w:top w:val="none" w:sz="0" w:space="0" w:color="auto"/>
        <w:left w:val="none" w:sz="0" w:space="0" w:color="auto"/>
        <w:bottom w:val="none" w:sz="0" w:space="0" w:color="auto"/>
        <w:right w:val="none" w:sz="0" w:space="0" w:color="auto"/>
      </w:divBdr>
    </w:div>
    <w:div w:id="1185555374">
      <w:bodyDiv w:val="1"/>
      <w:marLeft w:val="0"/>
      <w:marRight w:val="0"/>
      <w:marTop w:val="0"/>
      <w:marBottom w:val="0"/>
      <w:divBdr>
        <w:top w:val="none" w:sz="0" w:space="0" w:color="auto"/>
        <w:left w:val="none" w:sz="0" w:space="0" w:color="auto"/>
        <w:bottom w:val="none" w:sz="0" w:space="0" w:color="auto"/>
        <w:right w:val="none" w:sz="0" w:space="0" w:color="auto"/>
      </w:divBdr>
      <w:divsChild>
        <w:div w:id="1310935017">
          <w:marLeft w:val="0"/>
          <w:marRight w:val="0"/>
          <w:marTop w:val="0"/>
          <w:marBottom w:val="0"/>
          <w:divBdr>
            <w:top w:val="none" w:sz="0" w:space="0" w:color="auto"/>
            <w:left w:val="none" w:sz="0" w:space="0" w:color="auto"/>
            <w:bottom w:val="none" w:sz="0" w:space="0" w:color="auto"/>
            <w:right w:val="none" w:sz="0" w:space="0" w:color="auto"/>
          </w:divBdr>
        </w:div>
      </w:divsChild>
    </w:div>
    <w:div w:id="1188719933">
      <w:bodyDiv w:val="1"/>
      <w:marLeft w:val="0"/>
      <w:marRight w:val="0"/>
      <w:marTop w:val="0"/>
      <w:marBottom w:val="0"/>
      <w:divBdr>
        <w:top w:val="none" w:sz="0" w:space="0" w:color="auto"/>
        <w:left w:val="none" w:sz="0" w:space="0" w:color="auto"/>
        <w:bottom w:val="none" w:sz="0" w:space="0" w:color="auto"/>
        <w:right w:val="none" w:sz="0" w:space="0" w:color="auto"/>
      </w:divBdr>
    </w:div>
    <w:div w:id="1197962434">
      <w:bodyDiv w:val="1"/>
      <w:marLeft w:val="0"/>
      <w:marRight w:val="0"/>
      <w:marTop w:val="0"/>
      <w:marBottom w:val="0"/>
      <w:divBdr>
        <w:top w:val="none" w:sz="0" w:space="0" w:color="auto"/>
        <w:left w:val="none" w:sz="0" w:space="0" w:color="auto"/>
        <w:bottom w:val="none" w:sz="0" w:space="0" w:color="auto"/>
        <w:right w:val="none" w:sz="0" w:space="0" w:color="auto"/>
      </w:divBdr>
    </w:div>
    <w:div w:id="1212184552">
      <w:bodyDiv w:val="1"/>
      <w:marLeft w:val="0"/>
      <w:marRight w:val="0"/>
      <w:marTop w:val="0"/>
      <w:marBottom w:val="0"/>
      <w:divBdr>
        <w:top w:val="none" w:sz="0" w:space="0" w:color="auto"/>
        <w:left w:val="none" w:sz="0" w:space="0" w:color="auto"/>
        <w:bottom w:val="none" w:sz="0" w:space="0" w:color="auto"/>
        <w:right w:val="none" w:sz="0" w:space="0" w:color="auto"/>
      </w:divBdr>
    </w:div>
    <w:div w:id="1226113351">
      <w:bodyDiv w:val="1"/>
      <w:marLeft w:val="0"/>
      <w:marRight w:val="0"/>
      <w:marTop w:val="0"/>
      <w:marBottom w:val="0"/>
      <w:divBdr>
        <w:top w:val="none" w:sz="0" w:space="0" w:color="auto"/>
        <w:left w:val="none" w:sz="0" w:space="0" w:color="auto"/>
        <w:bottom w:val="none" w:sz="0" w:space="0" w:color="auto"/>
        <w:right w:val="none" w:sz="0" w:space="0" w:color="auto"/>
      </w:divBdr>
    </w:div>
    <w:div w:id="1261255243">
      <w:bodyDiv w:val="1"/>
      <w:marLeft w:val="0"/>
      <w:marRight w:val="0"/>
      <w:marTop w:val="0"/>
      <w:marBottom w:val="0"/>
      <w:divBdr>
        <w:top w:val="none" w:sz="0" w:space="0" w:color="auto"/>
        <w:left w:val="none" w:sz="0" w:space="0" w:color="auto"/>
        <w:bottom w:val="none" w:sz="0" w:space="0" w:color="auto"/>
        <w:right w:val="none" w:sz="0" w:space="0" w:color="auto"/>
      </w:divBdr>
    </w:div>
    <w:div w:id="1266815337">
      <w:bodyDiv w:val="1"/>
      <w:marLeft w:val="0"/>
      <w:marRight w:val="0"/>
      <w:marTop w:val="0"/>
      <w:marBottom w:val="0"/>
      <w:divBdr>
        <w:top w:val="none" w:sz="0" w:space="0" w:color="auto"/>
        <w:left w:val="none" w:sz="0" w:space="0" w:color="auto"/>
        <w:bottom w:val="none" w:sz="0" w:space="0" w:color="auto"/>
        <w:right w:val="none" w:sz="0" w:space="0" w:color="auto"/>
      </w:divBdr>
    </w:div>
    <w:div w:id="1276904287">
      <w:bodyDiv w:val="1"/>
      <w:marLeft w:val="0"/>
      <w:marRight w:val="0"/>
      <w:marTop w:val="0"/>
      <w:marBottom w:val="0"/>
      <w:divBdr>
        <w:top w:val="none" w:sz="0" w:space="0" w:color="auto"/>
        <w:left w:val="none" w:sz="0" w:space="0" w:color="auto"/>
        <w:bottom w:val="none" w:sz="0" w:space="0" w:color="auto"/>
        <w:right w:val="none" w:sz="0" w:space="0" w:color="auto"/>
      </w:divBdr>
      <w:divsChild>
        <w:div w:id="2042439258">
          <w:marLeft w:val="0"/>
          <w:marRight w:val="0"/>
          <w:marTop w:val="0"/>
          <w:marBottom w:val="0"/>
          <w:divBdr>
            <w:top w:val="none" w:sz="0" w:space="0" w:color="auto"/>
            <w:left w:val="none" w:sz="0" w:space="0" w:color="auto"/>
            <w:bottom w:val="none" w:sz="0" w:space="0" w:color="auto"/>
            <w:right w:val="none" w:sz="0" w:space="0" w:color="auto"/>
          </w:divBdr>
        </w:div>
      </w:divsChild>
    </w:div>
    <w:div w:id="1279919248">
      <w:bodyDiv w:val="1"/>
      <w:marLeft w:val="0"/>
      <w:marRight w:val="0"/>
      <w:marTop w:val="0"/>
      <w:marBottom w:val="0"/>
      <w:divBdr>
        <w:top w:val="none" w:sz="0" w:space="0" w:color="auto"/>
        <w:left w:val="none" w:sz="0" w:space="0" w:color="auto"/>
        <w:bottom w:val="none" w:sz="0" w:space="0" w:color="auto"/>
        <w:right w:val="none" w:sz="0" w:space="0" w:color="auto"/>
      </w:divBdr>
      <w:divsChild>
        <w:div w:id="354111335">
          <w:marLeft w:val="0"/>
          <w:marRight w:val="0"/>
          <w:marTop w:val="0"/>
          <w:marBottom w:val="0"/>
          <w:divBdr>
            <w:top w:val="none" w:sz="0" w:space="0" w:color="auto"/>
            <w:left w:val="none" w:sz="0" w:space="0" w:color="auto"/>
            <w:bottom w:val="none" w:sz="0" w:space="0" w:color="auto"/>
            <w:right w:val="none" w:sz="0" w:space="0" w:color="auto"/>
          </w:divBdr>
        </w:div>
      </w:divsChild>
    </w:div>
    <w:div w:id="1322929376">
      <w:bodyDiv w:val="1"/>
      <w:marLeft w:val="0"/>
      <w:marRight w:val="0"/>
      <w:marTop w:val="0"/>
      <w:marBottom w:val="0"/>
      <w:divBdr>
        <w:top w:val="none" w:sz="0" w:space="0" w:color="auto"/>
        <w:left w:val="none" w:sz="0" w:space="0" w:color="auto"/>
        <w:bottom w:val="none" w:sz="0" w:space="0" w:color="auto"/>
        <w:right w:val="none" w:sz="0" w:space="0" w:color="auto"/>
      </w:divBdr>
    </w:div>
    <w:div w:id="1339113246">
      <w:bodyDiv w:val="1"/>
      <w:marLeft w:val="0"/>
      <w:marRight w:val="0"/>
      <w:marTop w:val="0"/>
      <w:marBottom w:val="0"/>
      <w:divBdr>
        <w:top w:val="none" w:sz="0" w:space="0" w:color="auto"/>
        <w:left w:val="none" w:sz="0" w:space="0" w:color="auto"/>
        <w:bottom w:val="none" w:sz="0" w:space="0" w:color="auto"/>
        <w:right w:val="none" w:sz="0" w:space="0" w:color="auto"/>
      </w:divBdr>
      <w:divsChild>
        <w:div w:id="1127243057">
          <w:marLeft w:val="0"/>
          <w:marRight w:val="0"/>
          <w:marTop w:val="0"/>
          <w:marBottom w:val="0"/>
          <w:divBdr>
            <w:top w:val="none" w:sz="0" w:space="0" w:color="auto"/>
            <w:left w:val="none" w:sz="0" w:space="0" w:color="auto"/>
            <w:bottom w:val="none" w:sz="0" w:space="0" w:color="auto"/>
            <w:right w:val="none" w:sz="0" w:space="0" w:color="auto"/>
          </w:divBdr>
        </w:div>
      </w:divsChild>
    </w:div>
    <w:div w:id="1351448784">
      <w:bodyDiv w:val="1"/>
      <w:marLeft w:val="0"/>
      <w:marRight w:val="0"/>
      <w:marTop w:val="0"/>
      <w:marBottom w:val="0"/>
      <w:divBdr>
        <w:top w:val="none" w:sz="0" w:space="0" w:color="auto"/>
        <w:left w:val="none" w:sz="0" w:space="0" w:color="auto"/>
        <w:bottom w:val="none" w:sz="0" w:space="0" w:color="auto"/>
        <w:right w:val="none" w:sz="0" w:space="0" w:color="auto"/>
      </w:divBdr>
      <w:divsChild>
        <w:div w:id="1722436442">
          <w:marLeft w:val="0"/>
          <w:marRight w:val="0"/>
          <w:marTop w:val="0"/>
          <w:marBottom w:val="0"/>
          <w:divBdr>
            <w:top w:val="none" w:sz="0" w:space="0" w:color="auto"/>
            <w:left w:val="none" w:sz="0" w:space="0" w:color="auto"/>
            <w:bottom w:val="none" w:sz="0" w:space="0" w:color="auto"/>
            <w:right w:val="none" w:sz="0" w:space="0" w:color="auto"/>
          </w:divBdr>
        </w:div>
      </w:divsChild>
    </w:div>
    <w:div w:id="1376275398">
      <w:bodyDiv w:val="1"/>
      <w:marLeft w:val="0"/>
      <w:marRight w:val="0"/>
      <w:marTop w:val="0"/>
      <w:marBottom w:val="0"/>
      <w:divBdr>
        <w:top w:val="none" w:sz="0" w:space="0" w:color="auto"/>
        <w:left w:val="none" w:sz="0" w:space="0" w:color="auto"/>
        <w:bottom w:val="none" w:sz="0" w:space="0" w:color="auto"/>
        <w:right w:val="none" w:sz="0" w:space="0" w:color="auto"/>
      </w:divBdr>
    </w:div>
    <w:div w:id="1379279919">
      <w:bodyDiv w:val="1"/>
      <w:marLeft w:val="0"/>
      <w:marRight w:val="0"/>
      <w:marTop w:val="0"/>
      <w:marBottom w:val="0"/>
      <w:divBdr>
        <w:top w:val="none" w:sz="0" w:space="0" w:color="auto"/>
        <w:left w:val="none" w:sz="0" w:space="0" w:color="auto"/>
        <w:bottom w:val="none" w:sz="0" w:space="0" w:color="auto"/>
        <w:right w:val="none" w:sz="0" w:space="0" w:color="auto"/>
      </w:divBdr>
    </w:div>
    <w:div w:id="1390614532">
      <w:bodyDiv w:val="1"/>
      <w:marLeft w:val="0"/>
      <w:marRight w:val="0"/>
      <w:marTop w:val="0"/>
      <w:marBottom w:val="0"/>
      <w:divBdr>
        <w:top w:val="none" w:sz="0" w:space="0" w:color="auto"/>
        <w:left w:val="none" w:sz="0" w:space="0" w:color="auto"/>
        <w:bottom w:val="none" w:sz="0" w:space="0" w:color="auto"/>
        <w:right w:val="none" w:sz="0" w:space="0" w:color="auto"/>
      </w:divBdr>
      <w:divsChild>
        <w:div w:id="551163207">
          <w:marLeft w:val="0"/>
          <w:marRight w:val="0"/>
          <w:marTop w:val="0"/>
          <w:marBottom w:val="0"/>
          <w:divBdr>
            <w:top w:val="none" w:sz="0" w:space="0" w:color="auto"/>
            <w:left w:val="none" w:sz="0" w:space="0" w:color="auto"/>
            <w:bottom w:val="none" w:sz="0" w:space="0" w:color="auto"/>
            <w:right w:val="none" w:sz="0" w:space="0" w:color="auto"/>
          </w:divBdr>
          <w:divsChild>
            <w:div w:id="1790931376">
              <w:marLeft w:val="0"/>
              <w:marRight w:val="0"/>
              <w:marTop w:val="0"/>
              <w:marBottom w:val="0"/>
              <w:divBdr>
                <w:top w:val="none" w:sz="0" w:space="0" w:color="auto"/>
                <w:left w:val="none" w:sz="0" w:space="0" w:color="auto"/>
                <w:bottom w:val="none" w:sz="0" w:space="0" w:color="auto"/>
                <w:right w:val="none" w:sz="0" w:space="0" w:color="auto"/>
              </w:divBdr>
              <w:divsChild>
                <w:div w:id="448473050">
                  <w:marLeft w:val="0"/>
                  <w:marRight w:val="0"/>
                  <w:marTop w:val="0"/>
                  <w:marBottom w:val="0"/>
                  <w:divBdr>
                    <w:top w:val="none" w:sz="0" w:space="0" w:color="auto"/>
                    <w:left w:val="none" w:sz="0" w:space="0" w:color="auto"/>
                    <w:bottom w:val="none" w:sz="0" w:space="0" w:color="auto"/>
                    <w:right w:val="none" w:sz="0" w:space="0" w:color="auto"/>
                  </w:divBdr>
                  <w:divsChild>
                    <w:div w:id="1600138374">
                      <w:marLeft w:val="0"/>
                      <w:marRight w:val="0"/>
                      <w:marTop w:val="0"/>
                      <w:marBottom w:val="0"/>
                      <w:divBdr>
                        <w:top w:val="none" w:sz="0" w:space="0" w:color="auto"/>
                        <w:left w:val="none" w:sz="0" w:space="0" w:color="auto"/>
                        <w:bottom w:val="none" w:sz="0" w:space="0" w:color="auto"/>
                        <w:right w:val="none" w:sz="0" w:space="0" w:color="auto"/>
                      </w:divBdr>
                      <w:divsChild>
                        <w:div w:id="599141508">
                          <w:marLeft w:val="0"/>
                          <w:marRight w:val="0"/>
                          <w:marTop w:val="0"/>
                          <w:marBottom w:val="0"/>
                          <w:divBdr>
                            <w:top w:val="none" w:sz="0" w:space="0" w:color="auto"/>
                            <w:left w:val="none" w:sz="0" w:space="0" w:color="auto"/>
                            <w:bottom w:val="none" w:sz="0" w:space="0" w:color="auto"/>
                            <w:right w:val="none" w:sz="0" w:space="0" w:color="auto"/>
                          </w:divBdr>
                          <w:divsChild>
                            <w:div w:id="12592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555113">
      <w:bodyDiv w:val="1"/>
      <w:marLeft w:val="0"/>
      <w:marRight w:val="0"/>
      <w:marTop w:val="0"/>
      <w:marBottom w:val="0"/>
      <w:divBdr>
        <w:top w:val="none" w:sz="0" w:space="0" w:color="auto"/>
        <w:left w:val="none" w:sz="0" w:space="0" w:color="auto"/>
        <w:bottom w:val="none" w:sz="0" w:space="0" w:color="auto"/>
        <w:right w:val="none" w:sz="0" w:space="0" w:color="auto"/>
      </w:divBdr>
    </w:div>
    <w:div w:id="1428044481">
      <w:bodyDiv w:val="1"/>
      <w:marLeft w:val="0"/>
      <w:marRight w:val="0"/>
      <w:marTop w:val="0"/>
      <w:marBottom w:val="0"/>
      <w:divBdr>
        <w:top w:val="none" w:sz="0" w:space="0" w:color="auto"/>
        <w:left w:val="none" w:sz="0" w:space="0" w:color="auto"/>
        <w:bottom w:val="none" w:sz="0" w:space="0" w:color="auto"/>
        <w:right w:val="none" w:sz="0" w:space="0" w:color="auto"/>
      </w:divBdr>
      <w:divsChild>
        <w:div w:id="1824854089">
          <w:marLeft w:val="0"/>
          <w:marRight w:val="0"/>
          <w:marTop w:val="0"/>
          <w:marBottom w:val="0"/>
          <w:divBdr>
            <w:top w:val="none" w:sz="0" w:space="0" w:color="auto"/>
            <w:left w:val="none" w:sz="0" w:space="0" w:color="auto"/>
            <w:bottom w:val="none" w:sz="0" w:space="0" w:color="auto"/>
            <w:right w:val="none" w:sz="0" w:space="0" w:color="auto"/>
          </w:divBdr>
        </w:div>
      </w:divsChild>
    </w:div>
    <w:div w:id="1444498425">
      <w:bodyDiv w:val="1"/>
      <w:marLeft w:val="0"/>
      <w:marRight w:val="0"/>
      <w:marTop w:val="0"/>
      <w:marBottom w:val="0"/>
      <w:divBdr>
        <w:top w:val="none" w:sz="0" w:space="0" w:color="auto"/>
        <w:left w:val="none" w:sz="0" w:space="0" w:color="auto"/>
        <w:bottom w:val="none" w:sz="0" w:space="0" w:color="auto"/>
        <w:right w:val="none" w:sz="0" w:space="0" w:color="auto"/>
      </w:divBdr>
      <w:divsChild>
        <w:div w:id="1960984973">
          <w:marLeft w:val="0"/>
          <w:marRight w:val="0"/>
          <w:marTop w:val="0"/>
          <w:marBottom w:val="0"/>
          <w:divBdr>
            <w:top w:val="none" w:sz="0" w:space="0" w:color="auto"/>
            <w:left w:val="none" w:sz="0" w:space="0" w:color="auto"/>
            <w:bottom w:val="none" w:sz="0" w:space="0" w:color="auto"/>
            <w:right w:val="none" w:sz="0" w:space="0" w:color="auto"/>
          </w:divBdr>
        </w:div>
      </w:divsChild>
    </w:div>
    <w:div w:id="1452552384">
      <w:bodyDiv w:val="1"/>
      <w:marLeft w:val="0"/>
      <w:marRight w:val="0"/>
      <w:marTop w:val="0"/>
      <w:marBottom w:val="0"/>
      <w:divBdr>
        <w:top w:val="none" w:sz="0" w:space="0" w:color="auto"/>
        <w:left w:val="none" w:sz="0" w:space="0" w:color="auto"/>
        <w:bottom w:val="none" w:sz="0" w:space="0" w:color="auto"/>
        <w:right w:val="none" w:sz="0" w:space="0" w:color="auto"/>
      </w:divBdr>
    </w:div>
    <w:div w:id="1466119609">
      <w:bodyDiv w:val="1"/>
      <w:marLeft w:val="0"/>
      <w:marRight w:val="0"/>
      <w:marTop w:val="0"/>
      <w:marBottom w:val="0"/>
      <w:divBdr>
        <w:top w:val="none" w:sz="0" w:space="0" w:color="auto"/>
        <w:left w:val="none" w:sz="0" w:space="0" w:color="auto"/>
        <w:bottom w:val="none" w:sz="0" w:space="0" w:color="auto"/>
        <w:right w:val="none" w:sz="0" w:space="0" w:color="auto"/>
      </w:divBdr>
    </w:div>
    <w:div w:id="1552383584">
      <w:bodyDiv w:val="1"/>
      <w:marLeft w:val="0"/>
      <w:marRight w:val="0"/>
      <w:marTop w:val="0"/>
      <w:marBottom w:val="0"/>
      <w:divBdr>
        <w:top w:val="none" w:sz="0" w:space="0" w:color="auto"/>
        <w:left w:val="none" w:sz="0" w:space="0" w:color="auto"/>
        <w:bottom w:val="none" w:sz="0" w:space="0" w:color="auto"/>
        <w:right w:val="none" w:sz="0" w:space="0" w:color="auto"/>
      </w:divBdr>
      <w:divsChild>
        <w:div w:id="603536968">
          <w:marLeft w:val="0"/>
          <w:marRight w:val="0"/>
          <w:marTop w:val="0"/>
          <w:marBottom w:val="0"/>
          <w:divBdr>
            <w:top w:val="none" w:sz="0" w:space="0" w:color="auto"/>
            <w:left w:val="none" w:sz="0" w:space="0" w:color="auto"/>
            <w:bottom w:val="none" w:sz="0" w:space="0" w:color="auto"/>
            <w:right w:val="none" w:sz="0" w:space="0" w:color="auto"/>
          </w:divBdr>
        </w:div>
      </w:divsChild>
    </w:div>
    <w:div w:id="1567111269">
      <w:bodyDiv w:val="1"/>
      <w:marLeft w:val="0"/>
      <w:marRight w:val="0"/>
      <w:marTop w:val="0"/>
      <w:marBottom w:val="0"/>
      <w:divBdr>
        <w:top w:val="none" w:sz="0" w:space="0" w:color="auto"/>
        <w:left w:val="none" w:sz="0" w:space="0" w:color="auto"/>
        <w:bottom w:val="none" w:sz="0" w:space="0" w:color="auto"/>
        <w:right w:val="none" w:sz="0" w:space="0" w:color="auto"/>
      </w:divBdr>
    </w:div>
    <w:div w:id="1596595797">
      <w:bodyDiv w:val="1"/>
      <w:marLeft w:val="0"/>
      <w:marRight w:val="0"/>
      <w:marTop w:val="0"/>
      <w:marBottom w:val="0"/>
      <w:divBdr>
        <w:top w:val="none" w:sz="0" w:space="0" w:color="auto"/>
        <w:left w:val="none" w:sz="0" w:space="0" w:color="auto"/>
        <w:bottom w:val="none" w:sz="0" w:space="0" w:color="auto"/>
        <w:right w:val="none" w:sz="0" w:space="0" w:color="auto"/>
      </w:divBdr>
    </w:div>
    <w:div w:id="1616524227">
      <w:bodyDiv w:val="1"/>
      <w:marLeft w:val="0"/>
      <w:marRight w:val="0"/>
      <w:marTop w:val="0"/>
      <w:marBottom w:val="0"/>
      <w:divBdr>
        <w:top w:val="none" w:sz="0" w:space="0" w:color="auto"/>
        <w:left w:val="none" w:sz="0" w:space="0" w:color="auto"/>
        <w:bottom w:val="none" w:sz="0" w:space="0" w:color="auto"/>
        <w:right w:val="none" w:sz="0" w:space="0" w:color="auto"/>
      </w:divBdr>
      <w:divsChild>
        <w:div w:id="816413684">
          <w:marLeft w:val="0"/>
          <w:marRight w:val="0"/>
          <w:marTop w:val="0"/>
          <w:marBottom w:val="0"/>
          <w:divBdr>
            <w:top w:val="none" w:sz="0" w:space="0" w:color="auto"/>
            <w:left w:val="none" w:sz="0" w:space="0" w:color="auto"/>
            <w:bottom w:val="none" w:sz="0" w:space="0" w:color="auto"/>
            <w:right w:val="none" w:sz="0" w:space="0" w:color="auto"/>
          </w:divBdr>
        </w:div>
      </w:divsChild>
    </w:div>
    <w:div w:id="1671133539">
      <w:bodyDiv w:val="1"/>
      <w:marLeft w:val="0"/>
      <w:marRight w:val="0"/>
      <w:marTop w:val="0"/>
      <w:marBottom w:val="0"/>
      <w:divBdr>
        <w:top w:val="none" w:sz="0" w:space="0" w:color="auto"/>
        <w:left w:val="none" w:sz="0" w:space="0" w:color="auto"/>
        <w:bottom w:val="none" w:sz="0" w:space="0" w:color="auto"/>
        <w:right w:val="none" w:sz="0" w:space="0" w:color="auto"/>
      </w:divBdr>
      <w:divsChild>
        <w:div w:id="1599410470">
          <w:marLeft w:val="0"/>
          <w:marRight w:val="0"/>
          <w:marTop w:val="0"/>
          <w:marBottom w:val="0"/>
          <w:divBdr>
            <w:top w:val="none" w:sz="0" w:space="0" w:color="auto"/>
            <w:left w:val="none" w:sz="0" w:space="0" w:color="auto"/>
            <w:bottom w:val="none" w:sz="0" w:space="0" w:color="auto"/>
            <w:right w:val="none" w:sz="0" w:space="0" w:color="auto"/>
          </w:divBdr>
        </w:div>
      </w:divsChild>
    </w:div>
    <w:div w:id="1672445752">
      <w:bodyDiv w:val="1"/>
      <w:marLeft w:val="0"/>
      <w:marRight w:val="0"/>
      <w:marTop w:val="0"/>
      <w:marBottom w:val="0"/>
      <w:divBdr>
        <w:top w:val="none" w:sz="0" w:space="0" w:color="auto"/>
        <w:left w:val="none" w:sz="0" w:space="0" w:color="auto"/>
        <w:bottom w:val="none" w:sz="0" w:space="0" w:color="auto"/>
        <w:right w:val="none" w:sz="0" w:space="0" w:color="auto"/>
      </w:divBdr>
    </w:div>
    <w:div w:id="1699350272">
      <w:bodyDiv w:val="1"/>
      <w:marLeft w:val="0"/>
      <w:marRight w:val="0"/>
      <w:marTop w:val="0"/>
      <w:marBottom w:val="0"/>
      <w:divBdr>
        <w:top w:val="none" w:sz="0" w:space="0" w:color="auto"/>
        <w:left w:val="none" w:sz="0" w:space="0" w:color="auto"/>
        <w:bottom w:val="none" w:sz="0" w:space="0" w:color="auto"/>
        <w:right w:val="none" w:sz="0" w:space="0" w:color="auto"/>
      </w:divBdr>
    </w:div>
    <w:div w:id="1753240579">
      <w:bodyDiv w:val="1"/>
      <w:marLeft w:val="0"/>
      <w:marRight w:val="0"/>
      <w:marTop w:val="0"/>
      <w:marBottom w:val="0"/>
      <w:divBdr>
        <w:top w:val="none" w:sz="0" w:space="0" w:color="auto"/>
        <w:left w:val="none" w:sz="0" w:space="0" w:color="auto"/>
        <w:bottom w:val="none" w:sz="0" w:space="0" w:color="auto"/>
        <w:right w:val="none" w:sz="0" w:space="0" w:color="auto"/>
      </w:divBdr>
    </w:div>
    <w:div w:id="1775975541">
      <w:bodyDiv w:val="1"/>
      <w:marLeft w:val="0"/>
      <w:marRight w:val="0"/>
      <w:marTop w:val="0"/>
      <w:marBottom w:val="0"/>
      <w:divBdr>
        <w:top w:val="none" w:sz="0" w:space="0" w:color="auto"/>
        <w:left w:val="none" w:sz="0" w:space="0" w:color="auto"/>
        <w:bottom w:val="none" w:sz="0" w:space="0" w:color="auto"/>
        <w:right w:val="none" w:sz="0" w:space="0" w:color="auto"/>
      </w:divBdr>
    </w:div>
    <w:div w:id="1855608627">
      <w:bodyDiv w:val="1"/>
      <w:marLeft w:val="0"/>
      <w:marRight w:val="0"/>
      <w:marTop w:val="0"/>
      <w:marBottom w:val="0"/>
      <w:divBdr>
        <w:top w:val="none" w:sz="0" w:space="0" w:color="auto"/>
        <w:left w:val="none" w:sz="0" w:space="0" w:color="auto"/>
        <w:bottom w:val="none" w:sz="0" w:space="0" w:color="auto"/>
        <w:right w:val="none" w:sz="0" w:space="0" w:color="auto"/>
      </w:divBdr>
    </w:div>
    <w:div w:id="1873763857">
      <w:bodyDiv w:val="1"/>
      <w:marLeft w:val="0"/>
      <w:marRight w:val="0"/>
      <w:marTop w:val="0"/>
      <w:marBottom w:val="0"/>
      <w:divBdr>
        <w:top w:val="none" w:sz="0" w:space="0" w:color="auto"/>
        <w:left w:val="none" w:sz="0" w:space="0" w:color="auto"/>
        <w:bottom w:val="none" w:sz="0" w:space="0" w:color="auto"/>
        <w:right w:val="none" w:sz="0" w:space="0" w:color="auto"/>
      </w:divBdr>
      <w:divsChild>
        <w:div w:id="1291470188">
          <w:marLeft w:val="0"/>
          <w:marRight w:val="0"/>
          <w:marTop w:val="0"/>
          <w:marBottom w:val="0"/>
          <w:divBdr>
            <w:top w:val="none" w:sz="0" w:space="0" w:color="auto"/>
            <w:left w:val="none" w:sz="0" w:space="0" w:color="auto"/>
            <w:bottom w:val="none" w:sz="0" w:space="0" w:color="auto"/>
            <w:right w:val="none" w:sz="0" w:space="0" w:color="auto"/>
          </w:divBdr>
        </w:div>
      </w:divsChild>
    </w:div>
    <w:div w:id="1944681057">
      <w:bodyDiv w:val="1"/>
      <w:marLeft w:val="0"/>
      <w:marRight w:val="0"/>
      <w:marTop w:val="0"/>
      <w:marBottom w:val="0"/>
      <w:divBdr>
        <w:top w:val="none" w:sz="0" w:space="0" w:color="auto"/>
        <w:left w:val="none" w:sz="0" w:space="0" w:color="auto"/>
        <w:bottom w:val="none" w:sz="0" w:space="0" w:color="auto"/>
        <w:right w:val="none" w:sz="0" w:space="0" w:color="auto"/>
      </w:divBdr>
    </w:div>
    <w:div w:id="1945140780">
      <w:bodyDiv w:val="1"/>
      <w:marLeft w:val="0"/>
      <w:marRight w:val="0"/>
      <w:marTop w:val="0"/>
      <w:marBottom w:val="0"/>
      <w:divBdr>
        <w:top w:val="none" w:sz="0" w:space="0" w:color="auto"/>
        <w:left w:val="none" w:sz="0" w:space="0" w:color="auto"/>
        <w:bottom w:val="none" w:sz="0" w:space="0" w:color="auto"/>
        <w:right w:val="none" w:sz="0" w:space="0" w:color="auto"/>
      </w:divBdr>
    </w:div>
    <w:div w:id="1965188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20</Pages>
  <Words>4150</Words>
  <Characters>24900</Characters>
  <Application>Microsoft Office Word</Application>
  <DocSecurity>0</DocSecurity>
  <Lines>207</Lines>
  <Paragraphs>57</Paragraphs>
  <ScaleCrop>false</ScaleCrop>
  <HeadingPairs>
    <vt:vector size="2" baseType="variant">
      <vt:variant>
        <vt:lpstr>Tytuł</vt:lpstr>
      </vt:variant>
      <vt:variant>
        <vt:i4>1</vt:i4>
      </vt:variant>
    </vt:vector>
  </HeadingPairs>
  <TitlesOfParts>
    <vt:vector size="1" baseType="lpstr">
      <vt:lpstr>Mandrill</vt:lpstr>
    </vt:vector>
  </TitlesOfParts>
  <Company/>
  <LinksUpToDate>false</LinksUpToDate>
  <CharactersWithSpaces>28993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Mandrill</dc:title>
  <dc:subject/>
  <dc:creator>Klimiuk Maciej</dc:creator>
  <cp:keywords/>
  <cp:lastModifiedBy>Klimiuk Maciej</cp:lastModifiedBy>
  <cp:revision>8</cp:revision>
  <cp:lastPrinted>2025-01-18T22:20:00Z</cp:lastPrinted>
  <dcterms:created xsi:type="dcterms:W3CDTF">2025-01-13T17:38:00Z</dcterms:created>
  <dcterms:modified xsi:type="dcterms:W3CDTF">2025-01-23T17:42:00Z</dcterms:modified>
</cp:coreProperties>
</file>