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E3E6D" w14:textId="1DA74DA4" w:rsidR="00AC409D" w:rsidRDefault="00123E39" w:rsidP="00123E39">
      <w:pPr>
        <w:pStyle w:val="a5"/>
        <w:numPr>
          <w:ilvl w:val="0"/>
          <w:numId w:val="3"/>
        </w:numPr>
        <w:spacing w:before="156" w:after="156"/>
        <w:ind w:firstLineChars="0"/>
      </w:pPr>
      <w:r>
        <w:rPr>
          <w:rFonts w:hint="eastAsia"/>
        </w:rPr>
        <w:t>收集数据</w:t>
      </w:r>
    </w:p>
    <w:p w14:paraId="29111053" w14:textId="1087555F" w:rsidR="005758A6" w:rsidRDefault="005758A6" w:rsidP="005758A6">
      <w:pPr>
        <w:pStyle w:val="a5"/>
        <w:spacing w:before="156" w:after="156"/>
        <w:ind w:left="720" w:firstLineChars="0" w:firstLine="0"/>
      </w:pPr>
      <w:r>
        <w:rPr>
          <w:rFonts w:hint="eastAsia"/>
        </w:rPr>
        <w:t>本研究收集了截至</w:t>
      </w:r>
      <w:r>
        <w:t>2022</w:t>
      </w:r>
      <w:r>
        <w:t>年</w:t>
      </w:r>
      <w:r>
        <w:t>11</w:t>
      </w:r>
      <w:r>
        <w:t>月</w:t>
      </w:r>
      <w:r>
        <w:t>27</w:t>
      </w:r>
      <w:r>
        <w:t>日，</w:t>
      </w:r>
      <w:r>
        <w:rPr>
          <w:rFonts w:hint="eastAsia"/>
        </w:rPr>
        <w:t>“</w:t>
      </w:r>
      <w:r>
        <w:t>链家网</w:t>
      </w:r>
      <w:r>
        <w:rPr>
          <w:rFonts w:hint="eastAsia"/>
        </w:rPr>
        <w:t>”</w:t>
      </w:r>
      <w:r>
        <w:t>上所有新房和二手房的相关数据。这些数据包括城市、房间数、客厅数、面积、朝向、装修情况、楼层高度、建筑类型等</w:t>
      </w:r>
      <w:r>
        <w:rPr>
          <w:rFonts w:hint="eastAsia"/>
        </w:rPr>
        <w:t>特征</w:t>
      </w:r>
      <w:r>
        <w:t>变量。此外，本研究从销售方对房屋的描述中提取了其他信息，</w:t>
      </w:r>
      <w:r>
        <w:rPr>
          <w:rFonts w:hint="eastAsia"/>
        </w:rPr>
        <w:t>并进行了二元编码，</w:t>
      </w:r>
      <w:r>
        <w:t>如是否享有房屋税收优惠、交通便利程度、所处商圈的距离、是否能看到海景</w:t>
      </w:r>
      <w:r>
        <w:t>/</w:t>
      </w:r>
      <w:r>
        <w:t>河景</w:t>
      </w:r>
      <w:r>
        <w:t>/</w:t>
      </w:r>
      <w:r>
        <w:t>湖景、车位等等。同时，本研究还从多个渠道搜集到了房屋所在地截至</w:t>
      </w:r>
      <w:r>
        <w:t>2021</w:t>
      </w:r>
      <w:r>
        <w:t>年的宏观信息，如城市</w:t>
      </w:r>
      <w:r>
        <w:t>GDP</w:t>
      </w:r>
      <w:r>
        <w:t>、绿化率、人口等。</w:t>
      </w:r>
    </w:p>
    <w:p w14:paraId="365A4320" w14:textId="7AE6912F" w:rsidR="005758A6" w:rsidRDefault="005758A6" w:rsidP="005758A6">
      <w:pPr>
        <w:pStyle w:val="a5"/>
        <w:spacing w:before="156" w:after="156"/>
        <w:ind w:left="720" w:firstLineChars="0" w:firstLine="0"/>
      </w:pPr>
      <w:r>
        <w:t>在初步操作中，删除了重复值和缺失值。最终，分别获得了新房和二手房的两组数据，其中新房数据为</w:t>
      </w:r>
      <w:r>
        <w:t>631</w:t>
      </w:r>
      <w:r>
        <w:rPr>
          <w:rFonts w:hint="eastAsia"/>
        </w:rPr>
        <w:t>个样本，</w:t>
      </w:r>
      <w:r>
        <w:t>51</w:t>
      </w:r>
      <w:r>
        <w:rPr>
          <w:rFonts w:hint="eastAsia"/>
        </w:rPr>
        <w:t>个特征变量；</w:t>
      </w:r>
      <w:r>
        <w:t>二手房数据为</w:t>
      </w:r>
      <w:r>
        <w:t>65,892</w:t>
      </w:r>
      <w:r>
        <w:rPr>
          <w:rFonts w:hint="eastAsia"/>
        </w:rPr>
        <w:t>个样本，</w:t>
      </w:r>
      <w:r>
        <w:t>24</w:t>
      </w:r>
      <w:r>
        <w:rPr>
          <w:rFonts w:hint="eastAsia"/>
        </w:rPr>
        <w:t>个特征变量</w:t>
      </w:r>
      <w:r>
        <w:t>。这些数据将用于后续的数据清洗和分析。</w:t>
      </w:r>
    </w:p>
    <w:p w14:paraId="15AA0BE4" w14:textId="7A5CA158" w:rsidR="00F22A4B" w:rsidRDefault="00F22A4B" w:rsidP="005758A6">
      <w:pPr>
        <w:pStyle w:val="a5"/>
        <w:spacing w:before="156" w:after="156"/>
        <w:ind w:left="720" w:firstLineChars="0" w:firstLine="0"/>
      </w:pPr>
      <w:r w:rsidRPr="00F22A4B">
        <w:rPr>
          <w:rFonts w:hint="eastAsia"/>
          <w:noProof/>
        </w:rPr>
        <w:drawing>
          <wp:inline distT="0" distB="0" distL="0" distR="0" wp14:anchorId="63F3F630" wp14:editId="3867A62F">
            <wp:extent cx="5274310" cy="41662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B51D" w14:textId="497418FA" w:rsidR="00F22A4B" w:rsidRDefault="00F22A4B" w:rsidP="005758A6">
      <w:pPr>
        <w:pStyle w:val="a5"/>
        <w:spacing w:before="156" w:after="156"/>
        <w:ind w:left="720" w:firstLineChars="0" w:firstLine="0"/>
      </w:pPr>
      <w:r w:rsidRPr="00F22A4B">
        <w:rPr>
          <w:rFonts w:hint="eastAsia"/>
          <w:noProof/>
        </w:rPr>
        <w:lastRenderedPageBreak/>
        <w:drawing>
          <wp:inline distT="0" distB="0" distL="0" distR="0" wp14:anchorId="348A7E49" wp14:editId="02E294D3">
            <wp:extent cx="5274310" cy="23196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EFCC0" w14:textId="77777777" w:rsidR="00F22A4B" w:rsidRDefault="00F22A4B" w:rsidP="005758A6">
      <w:pPr>
        <w:pStyle w:val="a5"/>
        <w:spacing w:before="156" w:after="156"/>
        <w:ind w:left="720" w:firstLineChars="0" w:firstLine="0"/>
      </w:pPr>
    </w:p>
    <w:p w14:paraId="03D0EA21" w14:textId="4A8E3008" w:rsidR="00115C60" w:rsidRDefault="00123E39" w:rsidP="00F22A4B">
      <w:pPr>
        <w:pStyle w:val="a5"/>
        <w:numPr>
          <w:ilvl w:val="0"/>
          <w:numId w:val="3"/>
        </w:numPr>
        <w:spacing w:before="156" w:after="156"/>
        <w:ind w:firstLineChars="0"/>
      </w:pPr>
      <w:r>
        <w:rPr>
          <w:rFonts w:hint="eastAsia"/>
        </w:rPr>
        <w:t>数据预处理</w:t>
      </w:r>
      <w:r w:rsidR="00C76679">
        <w:rPr>
          <w:rFonts w:hint="eastAsia"/>
        </w:rPr>
        <w:t>（针对一系列树模型和堆叠模型的数据预处理）</w:t>
      </w:r>
    </w:p>
    <w:p w14:paraId="2D61C08A" w14:textId="14286CF1" w:rsidR="00123E39" w:rsidRDefault="00123E39" w:rsidP="00123E39">
      <w:pPr>
        <w:pStyle w:val="a5"/>
        <w:numPr>
          <w:ilvl w:val="0"/>
          <w:numId w:val="4"/>
        </w:numPr>
        <w:spacing w:before="156" w:after="156"/>
        <w:ind w:firstLineChars="0"/>
      </w:pPr>
      <w:r>
        <w:rPr>
          <w:rFonts w:hint="eastAsia"/>
        </w:rPr>
        <w:t>特征选择</w:t>
      </w:r>
    </w:p>
    <w:p w14:paraId="6DE81D35" w14:textId="60AB7CFB" w:rsidR="00C5562C" w:rsidRDefault="00C5562C" w:rsidP="00C5562C">
      <w:pPr>
        <w:spacing w:before="156" w:after="156"/>
        <w:ind w:left="720" w:firstLineChars="0" w:firstLine="0"/>
      </w:pPr>
      <w:r w:rsidRPr="00C5562C">
        <w:rPr>
          <w:rFonts w:hint="eastAsia"/>
        </w:rPr>
        <w:t>为提高房价预测模型的准确性和泛化能力，需要进行特征选择。这里采用了过滤法和嵌入法两种方法来选择特征变量。</w:t>
      </w:r>
    </w:p>
    <w:p w14:paraId="2DE68D24" w14:textId="180FBF33" w:rsidR="00C5562C" w:rsidRDefault="00C5562C" w:rsidP="00C5562C">
      <w:pPr>
        <w:spacing w:before="156" w:after="156"/>
        <w:ind w:left="720" w:firstLineChars="0" w:firstLine="0"/>
      </w:pPr>
      <w:r w:rsidRPr="00C5562C">
        <w:rPr>
          <w:rFonts w:hint="eastAsia"/>
        </w:rPr>
        <w:t>过滤法可以在训练模型之前，通过统计学方法（如相关系数、卡方检验等）或者其他机器学习算法（如随机森林、支持</w:t>
      </w:r>
      <w:proofErr w:type="gramStart"/>
      <w:r w:rsidRPr="00C5562C">
        <w:rPr>
          <w:rFonts w:hint="eastAsia"/>
        </w:rPr>
        <w:t>向量机</w:t>
      </w:r>
      <w:proofErr w:type="gramEnd"/>
      <w:r w:rsidRPr="00C5562C">
        <w:rPr>
          <w:rFonts w:hint="eastAsia"/>
        </w:rPr>
        <w:t>等）来评估每个特征与输出变量之间的相关性，并根据设定的阈值筛选出相关性较强的特征。但是过滤法可能会忽略特征之间的相互影响和非线性关系，因此需要结合其它的选择方法。在这里，我们采用了支持</w:t>
      </w:r>
      <w:proofErr w:type="gramStart"/>
      <w:r w:rsidRPr="00C5562C">
        <w:rPr>
          <w:rFonts w:hint="eastAsia"/>
        </w:rPr>
        <w:t>向量机</w:t>
      </w:r>
      <w:proofErr w:type="gramEnd"/>
      <w:r w:rsidRPr="00C5562C">
        <w:rPr>
          <w:rFonts w:hint="eastAsia"/>
        </w:rPr>
        <w:t>过滤法来筛选特征变量，并得到了一组特征变量集合。</w:t>
      </w:r>
    </w:p>
    <w:p w14:paraId="2802CC80" w14:textId="77777777" w:rsidR="006A7ABD" w:rsidRPr="006A7ABD" w:rsidRDefault="00094AE9" w:rsidP="009846B2">
      <w:pPr>
        <w:spacing w:before="156" w:after="156"/>
        <w:ind w:left="720" w:firstLineChars="0" w:firstLine="0"/>
        <w:jc w:val="left"/>
      </w:pPr>
      <m:oMathPara>
        <m:oMath>
          <m:r>
            <w:rPr>
              <w:rFonts w:ascii="Cambria Math" w:hAnsi="Cambria Math"/>
            </w:rPr>
            <m:t>SVM_Selected=[gdp, green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space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and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square, </m:t>
          </m:r>
        </m:oMath>
      </m:oMathPara>
    </w:p>
    <w:p w14:paraId="618DDF49" w14:textId="77777777" w:rsidR="006A7ABD" w:rsidRPr="006A7ABD" w:rsidRDefault="00094AE9" w:rsidP="006A7ABD">
      <w:pPr>
        <w:spacing w:before="156" w:after="156"/>
        <w:ind w:left="720" w:firstLineChars="0" w:firstLine="0"/>
        <w:jc w:val="left"/>
      </w:pPr>
      <m:oMathPara>
        <m:oMath>
          <m:r>
            <w:rPr>
              <w:rFonts w:ascii="Cambria Math" w:hAnsi="Cambria Math"/>
            </w:rPr>
            <m:t>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population, </m:t>
          </m:r>
        </m:oMath>
      </m:oMathPara>
    </w:p>
    <w:p w14:paraId="491A6C5D" w14:textId="77777777" w:rsidR="006A7ABD" w:rsidRPr="006A7ABD" w:rsidRDefault="009846B2" w:rsidP="006A7ABD">
      <w:pPr>
        <w:spacing w:before="156" w:after="156"/>
        <w:ind w:left="720" w:firstLineChars="0" w:firstLine="0"/>
        <w:jc w:val="left"/>
      </w:pPr>
      <m:oMathPara>
        <m:oMath>
          <m:r>
            <w:rPr>
              <w:rFonts w:ascii="Cambria Math" w:hAnsi="Cambria Math"/>
            </w:rPr>
            <m:t>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temporary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 c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area,</m:t>
          </m:r>
        </m:oMath>
      </m:oMathPara>
    </w:p>
    <w:p w14:paraId="7DC74370" w14:textId="77777777" w:rsidR="006A7ABD" w:rsidRPr="006A7ABD" w:rsidRDefault="00000000" w:rsidP="006A7ABD">
      <w:pPr>
        <w:spacing w:before="156" w:after="156"/>
        <w:ind w:left="720" w:firstLineChars="0" w:firstLine="0"/>
        <w:jc w:val="left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area</m:t>
              </m:r>
            </m:e>
          </m:func>
          <m: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area</m:t>
              </m:r>
            </m:e>
          </m:func>
          <m:r>
            <w:rPr>
              <w:rFonts w:ascii="Cambria Math" w:hAnsi="Cambria Math"/>
            </w:rPr>
            <m:t xml:space="preserve">, biz, </m:t>
          </m:r>
        </m:oMath>
      </m:oMathPara>
    </w:p>
    <w:p w14:paraId="104AA8A6" w14:textId="4C5897E0" w:rsidR="009846B2" w:rsidRPr="009846B2" w:rsidRDefault="00094AE9" w:rsidP="006A7ABD">
      <w:pPr>
        <w:spacing w:before="156" w:after="156"/>
        <w:ind w:left="720" w:firstLineChars="0" w:firstLine="0"/>
        <w:jc w:val="left"/>
      </w:pPr>
      <m:oMathPara>
        <m:oMath>
          <m:r>
            <w:rPr>
              <w:rFonts w:ascii="Cambria Math" w:hAnsi="Cambria Math"/>
            </w:rPr>
            <m:t xml:space="preserve">decoration, latitude, 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frame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rooms]</m:t>
          </m:r>
        </m:oMath>
      </m:oMathPara>
    </w:p>
    <w:p w14:paraId="7F92BC80" w14:textId="07173792" w:rsidR="004A1B7D" w:rsidRDefault="00EC5DDB" w:rsidP="009846B2">
      <w:pPr>
        <w:ind w:firstLineChars="0" w:firstLine="0"/>
      </w:pPr>
      <w:r w:rsidRPr="006F64CE"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3A922EE0" wp14:editId="48ED3403">
            <wp:simplePos x="0" y="0"/>
            <wp:positionH relativeFrom="column">
              <wp:posOffset>4583</wp:posOffset>
            </wp:positionH>
            <wp:positionV relativeFrom="paragraph">
              <wp:posOffset>206099</wp:posOffset>
            </wp:positionV>
            <wp:extent cx="5224780" cy="417512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5F653" w14:textId="6361976F" w:rsidR="00C5562C" w:rsidRDefault="00C5562C" w:rsidP="00C5562C">
      <w:pPr>
        <w:spacing w:before="156" w:after="156"/>
        <w:ind w:firstLineChars="0" w:firstLine="480"/>
      </w:pPr>
      <w:r w:rsidRPr="00C5562C">
        <w:rPr>
          <w:rFonts w:hint="eastAsia"/>
        </w:rPr>
        <w:t>另一种选择特征变量的方法是嵌入法，它可以将特征选择嵌入到模型训练过程中，通过在模型训练的同时学习特征的权重或选择特征的重要性，从而得到一个更加优秀的特征集合。这种方法可以更好地考虑特征之间的相互作用和非线性关系，但计算复杂度较高。在这里，我们使用了逻辑回归模型嵌入法来筛选特征向量，并得到了一组特征变量集合。</w:t>
      </w:r>
    </w:p>
    <w:p w14:paraId="74EE538F" w14:textId="77777777" w:rsidR="006A7ABD" w:rsidRPr="006A7ABD" w:rsidRDefault="00C76679" w:rsidP="006A7ABD">
      <w:pPr>
        <w:pStyle w:val="a5"/>
        <w:spacing w:before="156" w:after="156"/>
        <w:ind w:left="156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Logistic_Selected=[region, green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space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and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square, </m:t>
          </m:r>
        </m:oMath>
      </m:oMathPara>
    </w:p>
    <w:p w14:paraId="5613AD5B" w14:textId="77777777" w:rsidR="006A7ABD" w:rsidRPr="006A7ABD" w:rsidRDefault="00C76679" w:rsidP="006A7ABD">
      <w:pPr>
        <w:pStyle w:val="a5"/>
        <w:spacing w:before="156" w:after="156"/>
        <w:ind w:left="156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 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population, </m:t>
          </m:r>
        </m:oMath>
      </m:oMathPara>
    </w:p>
    <w:p w14:paraId="3C337AB1" w14:textId="3D885F9F" w:rsidR="006A7ABD" w:rsidRPr="006A7ABD" w:rsidRDefault="00C76679" w:rsidP="006A7ABD">
      <w:pPr>
        <w:pStyle w:val="a5"/>
        <w:spacing w:before="156" w:after="156"/>
        <w:ind w:left="156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temporary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 c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area, </m:t>
          </m:r>
        </m:oMath>
      </m:oMathPara>
    </w:p>
    <w:p w14:paraId="2EE4F45F" w14:textId="77777777" w:rsidR="006A7ABD" w:rsidRPr="006A7ABD" w:rsidRDefault="00000000" w:rsidP="006A7ABD">
      <w:pPr>
        <w:pStyle w:val="a5"/>
        <w:spacing w:before="156" w:after="156"/>
        <w:ind w:left="1560" w:firstLineChars="0" w:firstLine="0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area</m:t>
              </m:r>
            </m:e>
          </m:func>
          <m:r>
            <w:rPr>
              <w:rFonts w:ascii="Cambria Math" w:hAnsi="Cambria Math"/>
            </w:rPr>
            <m:t xml:space="preserve">, 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area</m:t>
              </m:r>
            </m:e>
          </m:func>
          <m:r>
            <w:rPr>
              <w:rFonts w:ascii="Cambria Math" w:hAnsi="Cambria Math"/>
            </w:rPr>
            <m:t xml:space="preserve">, longitude,  </m:t>
          </m:r>
        </m:oMath>
      </m:oMathPara>
    </w:p>
    <w:p w14:paraId="266FC17A" w14:textId="77777777" w:rsidR="006A7ABD" w:rsidRPr="006A7ABD" w:rsidRDefault="00C76679" w:rsidP="006A7ABD">
      <w:pPr>
        <w:pStyle w:val="a5"/>
        <w:spacing w:before="156" w:after="156"/>
        <w:ind w:left="156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latitude, open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date,reference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lowest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total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price, </m:t>
          </m:r>
        </m:oMath>
      </m:oMathPara>
    </w:p>
    <w:p w14:paraId="0027D249" w14:textId="0FD62C57" w:rsidR="006A7ABD" w:rsidRPr="006A7ABD" w:rsidRDefault="00C76679" w:rsidP="006A7ABD">
      <w:pPr>
        <w:pStyle w:val="a5"/>
        <w:spacing w:before="156" w:after="156"/>
        <w:ind w:left="156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reference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highest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total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price]</m:t>
          </m:r>
        </m:oMath>
      </m:oMathPara>
    </w:p>
    <w:p w14:paraId="72EBAA1C" w14:textId="1B32E909" w:rsidR="00C5562C" w:rsidRDefault="00C5562C" w:rsidP="00C5562C">
      <w:pPr>
        <w:spacing w:before="156" w:after="156"/>
        <w:ind w:firstLineChars="0" w:firstLine="480"/>
      </w:pPr>
      <w:r w:rsidRPr="00C5562C">
        <w:rPr>
          <w:rFonts w:hint="eastAsia"/>
        </w:rPr>
        <w:t>除此之外，基于树的特征选择方法也是一种常用的选择特征变量的方法。该方法使用决策树算法来评估特征重要性，根据决策树节点的纯度和覆盖的样本数量来计算每个特征的重要性。这种方法可以更好地捕捉</w:t>
      </w:r>
      <w:proofErr w:type="gramStart"/>
      <w:r w:rsidRPr="00C5562C">
        <w:rPr>
          <w:rFonts w:hint="eastAsia"/>
        </w:rPr>
        <w:t>到特征</w:t>
      </w:r>
      <w:proofErr w:type="gramEnd"/>
      <w:r w:rsidRPr="00C5562C">
        <w:rPr>
          <w:rFonts w:hint="eastAsia"/>
        </w:rPr>
        <w:t>之间的复杂关系，因为它在计算特征重要性时考虑了特征之间的相互作用。在这里，我们建立了一个简单的三层决策树来选择特征变量，并得到了一组特征变量集合。</w:t>
      </w:r>
    </w:p>
    <w:p w14:paraId="0AA95A9A" w14:textId="77777777" w:rsidR="002B7E9B" w:rsidRPr="002B7E9B" w:rsidRDefault="0096156D" w:rsidP="0096156D">
      <w:pPr>
        <w:pStyle w:val="a5"/>
        <w:spacing w:before="156" w:after="156"/>
        <w:ind w:left="1140" w:firstLineChars="0" w:firstLine="0"/>
      </w:pPr>
      <m:oMathPara>
        <m:oMathParaPr>
          <m:jc m:val="left"/>
        </m:oMathParaPr>
        <m:oMath>
          <m:r>
            <w:rPr>
              <w:rFonts w:ascii="Cambria Math" w:hAnsi="Cambria Math" w:hint="eastAsia"/>
            </w:rPr>
            <w:lastRenderedPageBreak/>
            <m:t>De</m:t>
          </m:r>
          <m:r>
            <w:rPr>
              <w:rFonts w:ascii="Cambria Math" w:hAnsi="Cambria Math"/>
            </w:rPr>
            <m:t xml:space="preserve">cisionTree_Selected= [gdp, region, green_space_and_square, </m:t>
          </m:r>
        </m:oMath>
      </m:oMathPara>
    </w:p>
    <w:p w14:paraId="4198F7F4" w14:textId="77777777" w:rsidR="002B7E9B" w:rsidRPr="002B7E9B" w:rsidRDefault="0096156D" w:rsidP="002B7E9B">
      <w:pPr>
        <w:pStyle w:val="a5"/>
        <w:spacing w:before="156" w:after="156"/>
        <w:ind w:left="1140" w:firstLineChars="0" w:firstLine="0"/>
      </w:pPr>
      <m:oMathPara>
        <m:oMath>
          <m:r>
            <w:rPr>
              <w:rFonts w:ascii="Cambria Math" w:hAnsi="Cambria Math"/>
            </w:rPr>
            <m:t>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 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temporary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population, </m:t>
          </m:r>
        </m:oMath>
      </m:oMathPara>
    </w:p>
    <w:p w14:paraId="55BD38C0" w14:textId="77777777" w:rsidR="002B7E9B" w:rsidRPr="002B7E9B" w:rsidRDefault="002B7E9B" w:rsidP="002B7E9B">
      <w:pPr>
        <w:pStyle w:val="a5"/>
        <w:spacing w:before="156" w:after="156"/>
        <w:ind w:left="1140" w:firstLineChars="0" w:firstLine="0"/>
      </w:pPr>
      <m:oMathPara>
        <m:oMath>
          <m:r>
            <w:rPr>
              <w:rFonts w:ascii="Cambria Math" w:hAnsi="Cambria Math"/>
            </w:rPr>
            <m:t>c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area,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area</m:t>
              </m:r>
            </m:e>
          </m:func>
          <m: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area</m:t>
              </m:r>
            </m:e>
          </m:func>
          <m:r>
            <w:rPr>
              <w:rFonts w:ascii="Cambria Math" w:hAnsi="Cambria Math"/>
            </w:rPr>
            <m:t xml:space="preserve">, longitude, </m:t>
          </m:r>
        </m:oMath>
      </m:oMathPara>
    </w:p>
    <w:p w14:paraId="163918A6" w14:textId="074A9941" w:rsidR="0096156D" w:rsidRPr="002B7E9B" w:rsidRDefault="0096156D" w:rsidP="002B7E9B">
      <w:pPr>
        <w:pStyle w:val="a5"/>
        <w:spacing w:before="156" w:after="156"/>
        <w:ind w:left="1140" w:firstLineChars="0" w:firstLine="0"/>
      </w:pPr>
      <m:oMathPara>
        <m:oMath>
          <m:r>
            <w:rPr>
              <w:rFonts w:ascii="Cambria Math" w:hAnsi="Cambria Math"/>
            </w:rPr>
            <m:t>latitude, shopping, has_short_video, open_date]</m:t>
          </m:r>
        </m:oMath>
      </m:oMathPara>
    </w:p>
    <w:p w14:paraId="5A03145E" w14:textId="0F2584F9" w:rsidR="00F45181" w:rsidRPr="0096156D" w:rsidRDefault="00CA4B5F" w:rsidP="00F45181">
      <w:pPr>
        <w:spacing w:before="156" w:after="156"/>
        <w:ind w:firstLineChars="0" w:firstLine="0"/>
      </w:pPr>
      <w:r w:rsidRPr="00CA4B5F">
        <w:rPr>
          <w:noProof/>
        </w:rPr>
        <w:drawing>
          <wp:inline distT="0" distB="0" distL="0" distR="0" wp14:anchorId="2D6B0832" wp14:editId="2311F083">
            <wp:extent cx="5274310" cy="330412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59"/>
                    <a:stretch/>
                  </pic:blipFill>
                  <pic:spPr bwMode="auto">
                    <a:xfrm>
                      <a:off x="0" y="0"/>
                      <a:ext cx="5274310" cy="330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4BAB2" w14:textId="337E43FA" w:rsidR="00C5562C" w:rsidRDefault="00C5562C" w:rsidP="00C5562C">
      <w:pPr>
        <w:spacing w:before="156" w:after="156"/>
        <w:ind w:firstLineChars="0" w:firstLine="480"/>
      </w:pPr>
      <w:r w:rsidRPr="00C5562C">
        <w:rPr>
          <w:rFonts w:hint="eastAsia"/>
        </w:rPr>
        <w:t>最终，我们取这三种方法的并集作为特征变量集，其中包括了所有被三种方法所选出的特征变量。对于这组特征变量，我们可以进行下一步的特征缩放处理。</w:t>
      </w:r>
    </w:p>
    <w:p w14:paraId="739877DD" w14:textId="77777777" w:rsidR="0011404E" w:rsidRPr="0011404E" w:rsidRDefault="0096156D" w:rsidP="00813296">
      <w:pPr>
        <w:pStyle w:val="a5"/>
        <w:spacing w:before="156" w:after="156"/>
        <w:ind w:left="1560" w:firstLineChars="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EigenValueSet=SV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Selected</m:t>
              </m:r>
            </m:sub>
          </m:sSub>
          <m:r>
            <w:rPr>
              <w:rFonts w:ascii="Cambria Math" w:hAnsi="Cambria Math" w:hint="eastAsia"/>
            </w:rPr>
            <m:t>∩</m:t>
          </m:r>
          <m:r>
            <w:rPr>
              <w:rFonts w:ascii="Cambria Math" w:hAnsi="Cambria Math"/>
            </w:rPr>
            <m:t>Logisti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Selected</m:t>
              </m:r>
            </m:sub>
          </m:sSub>
          <m:r>
            <w:rPr>
              <w:rFonts w:ascii="Cambria Math" w:hAnsi="Cambria Math" w:hint="eastAsia"/>
            </w:rPr>
            <m:t>∩</m:t>
          </m:r>
          <m:r>
            <w:rPr>
              <w:rFonts w:ascii="Cambria Math" w:hAnsi="Cambria Math" w:hint="eastAsia"/>
            </w:rPr>
            <m:t>De</m:t>
          </m:r>
          <m:r>
            <w:rPr>
              <w:rFonts w:ascii="Cambria Math" w:hAnsi="Cambria Math"/>
            </w:rPr>
            <m:t>cisionTre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Selected</m:t>
              </m:r>
            </m:sub>
          </m:sSub>
          <m:r>
            <w:rPr>
              <w:rFonts w:ascii="Cambria Math" w:hAnsi="Cambria Math"/>
            </w:rPr>
            <m:t>=[</m:t>
          </m:r>
          <m:r>
            <m:rPr>
              <m:sty m:val="p"/>
            </m:rPr>
            <w:rPr>
              <w:rFonts w:ascii="Cambria Math" w:hAnsi="Cambria Math"/>
            </w:rPr>
            <m:t>min⁡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frame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area, 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frame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area, open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date,</m:t>
          </m:r>
        </m:oMath>
      </m:oMathPara>
    </w:p>
    <w:p w14:paraId="63466D2E" w14:textId="77777777" w:rsidR="0011404E" w:rsidRPr="0011404E" w:rsidRDefault="0096156D" w:rsidP="00813296">
      <w:pPr>
        <w:pStyle w:val="a5"/>
        <w:spacing w:before="156" w:after="156"/>
        <w:ind w:left="1560" w:firstLineChars="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has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short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video, longitude, 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population, </m:t>
          </m:r>
        </m:oMath>
      </m:oMathPara>
    </w:p>
    <w:p w14:paraId="7B57D1F7" w14:textId="77777777" w:rsidR="0011404E" w:rsidRPr="0011404E" w:rsidRDefault="0096156D" w:rsidP="00813296">
      <w:pPr>
        <w:pStyle w:val="a5"/>
        <w:spacing w:before="156" w:after="156"/>
        <w:ind w:left="1560" w:firstLineChars="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gdp, 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district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temporary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 lowest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total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price, </m:t>
          </m:r>
        </m:oMath>
      </m:oMathPara>
    </w:p>
    <w:p w14:paraId="24BF2311" w14:textId="77777777" w:rsidR="0011404E" w:rsidRPr="0011404E" w:rsidRDefault="0011404E" w:rsidP="00813296">
      <w:pPr>
        <w:pStyle w:val="a5"/>
        <w:spacing w:before="156" w:after="156"/>
        <w:ind w:left="1560" w:firstLineChars="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urban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population,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frame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rooms</m:t>
              </m:r>
            </m:e>
          </m:func>
          <m:r>
            <w:rPr>
              <w:rFonts w:ascii="Cambria Math" w:hAnsi="Cambria Math"/>
            </w:rPr>
            <m:t>, greenland, c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area, </m:t>
          </m:r>
        </m:oMath>
      </m:oMathPara>
    </w:p>
    <w:p w14:paraId="18EA8C39" w14:textId="77777777" w:rsidR="0011404E" w:rsidRPr="0011404E" w:rsidRDefault="0096156D" w:rsidP="00813296">
      <w:pPr>
        <w:pStyle w:val="a5"/>
        <w:spacing w:before="156" w:after="156"/>
        <w:ind w:left="1560" w:firstLineChars="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near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main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road, region, reference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highest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total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 xml:space="preserve">price, decoration, latitude, </m:t>
          </m:r>
        </m:oMath>
      </m:oMathPara>
    </w:p>
    <w:p w14:paraId="0EEA3B9A" w14:textId="3ACBF648" w:rsidR="0096156D" w:rsidRPr="0011404E" w:rsidRDefault="0096156D" w:rsidP="00813296">
      <w:pPr>
        <w:pStyle w:val="a5"/>
        <w:spacing w:before="156" w:after="156"/>
        <w:ind w:left="1560" w:firstLineChars="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biz, shopping, metro, green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space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and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square, reference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lowest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total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price]</m:t>
          </m:r>
        </m:oMath>
      </m:oMathPara>
    </w:p>
    <w:p w14:paraId="79973673" w14:textId="4EB383F3" w:rsidR="00AB2845" w:rsidRDefault="00AB2845" w:rsidP="00AB2845">
      <w:pPr>
        <w:pStyle w:val="a5"/>
        <w:numPr>
          <w:ilvl w:val="0"/>
          <w:numId w:val="4"/>
        </w:numPr>
        <w:spacing w:before="156" w:after="156"/>
        <w:ind w:firstLineChars="0"/>
      </w:pPr>
      <w:r>
        <w:rPr>
          <w:rFonts w:hint="eastAsia"/>
        </w:rPr>
        <w:t>特征缩放：不同特征的取值范围可能不同，对于连续型变量，为了保证不同特征对模型的影响权重相等，我们需要对其进行标准化处理。这里使用了</w:t>
      </w:r>
      <w:r>
        <w:rPr>
          <w:rFonts w:hint="eastAsia"/>
        </w:rPr>
        <w:t>Python</w:t>
      </w:r>
      <w:r>
        <w:rPr>
          <w:rFonts w:hint="eastAsia"/>
        </w:rPr>
        <w:t>“</w:t>
      </w:r>
      <w:proofErr w:type="spellStart"/>
      <w:r>
        <w:t>sklearn.preprocessing</w:t>
      </w:r>
      <w:proofErr w:type="spellEnd"/>
      <w:r>
        <w:rPr>
          <w:rFonts w:hint="eastAsia"/>
        </w:rPr>
        <w:t>”库</w:t>
      </w:r>
      <w:r>
        <w:t>中的</w:t>
      </w:r>
      <w:r>
        <w:rPr>
          <w:rFonts w:hint="eastAsia"/>
        </w:rPr>
        <w:t>“</w:t>
      </w:r>
      <w:proofErr w:type="spellStart"/>
      <w:r>
        <w:t>StandardScaler</w:t>
      </w:r>
      <w:proofErr w:type="spellEnd"/>
      <w:r>
        <w:rPr>
          <w:rFonts w:hint="eastAsia"/>
        </w:rPr>
        <w:t>”方法</w:t>
      </w:r>
      <w:r>
        <w:t>对每个特征进行缩放，以使其均值为</w:t>
      </w:r>
      <w:r>
        <w:t>0</w:t>
      </w:r>
      <w:r>
        <w:t>，方差为</w:t>
      </w:r>
      <w:r>
        <w:t>1</w:t>
      </w:r>
      <w:r>
        <w:t>。</w:t>
      </w:r>
    </w:p>
    <w:p w14:paraId="3910D077" w14:textId="103A131E" w:rsidR="00AB2845" w:rsidRDefault="00AB2845" w:rsidP="00AB2845">
      <w:pPr>
        <w:pStyle w:val="a5"/>
        <w:numPr>
          <w:ilvl w:val="0"/>
          <w:numId w:val="4"/>
        </w:numPr>
        <w:spacing w:before="156" w:after="156"/>
        <w:ind w:firstLineChars="0"/>
      </w:pPr>
      <w:r>
        <w:rPr>
          <w:rFonts w:hint="eastAsia"/>
        </w:rPr>
        <w:lastRenderedPageBreak/>
        <w:t>处理异常值：需要检查数据集中是否存在异常值或离群点。为了处理这些异常值，本文采用了“</w:t>
      </w:r>
      <w:r>
        <w:t>Isolation Forest</w:t>
      </w:r>
      <w:r>
        <w:rPr>
          <w:rFonts w:hint="eastAsia"/>
        </w:rPr>
        <w:t>”</w:t>
      </w:r>
      <w:r>
        <w:t>模型。这个模型通过随机选择一个特征，并使用随机分割值来构建隔离树。异常值被认为是那些在树中分离出来的点。这种方法可以有效地找出并自动处理异常值。</w:t>
      </w:r>
    </w:p>
    <w:p w14:paraId="37ECAA1D" w14:textId="6286447E" w:rsidR="00F26A0A" w:rsidRDefault="00AB2845" w:rsidP="00AB2845">
      <w:pPr>
        <w:pStyle w:val="a5"/>
        <w:numPr>
          <w:ilvl w:val="0"/>
          <w:numId w:val="4"/>
        </w:numPr>
        <w:spacing w:before="156" w:after="156"/>
        <w:ind w:firstLineChars="0"/>
      </w:pPr>
      <w:r w:rsidRPr="00F26A0A"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518C1DCE" wp14:editId="0F72E2B9">
            <wp:simplePos x="0" y="0"/>
            <wp:positionH relativeFrom="column">
              <wp:posOffset>74930</wp:posOffset>
            </wp:positionH>
            <wp:positionV relativeFrom="paragraph">
              <wp:posOffset>1444625</wp:posOffset>
            </wp:positionV>
            <wp:extent cx="5274310" cy="2563495"/>
            <wp:effectExtent l="0" t="0" r="2540" b="825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处理样本不平衡：需要检查数据集中是否存在类别不平衡的情况。计算每个离散变量各个类别的数量和比例，并采用</w:t>
      </w:r>
      <w:r>
        <w:t>10%</w:t>
      </w:r>
      <w:r>
        <w:t>作为判断不平衡样本的标准，发现</w:t>
      </w:r>
      <w:r>
        <w:t>“metro”</w:t>
      </w:r>
      <w:r>
        <w:t>特征值的样本不平衡。因此在这一步删除了这个特征值。</w:t>
      </w:r>
    </w:p>
    <w:p w14:paraId="4C585EDF" w14:textId="079697AC" w:rsidR="00123E39" w:rsidRDefault="00A132F2" w:rsidP="00A132F2">
      <w:pPr>
        <w:pStyle w:val="a5"/>
        <w:numPr>
          <w:ilvl w:val="0"/>
          <w:numId w:val="3"/>
        </w:numPr>
        <w:spacing w:before="156" w:after="156"/>
        <w:ind w:firstLineChars="0"/>
      </w:pPr>
      <w:r>
        <w:rPr>
          <w:rFonts w:hint="eastAsia"/>
        </w:rPr>
        <w:t>单一模型训练</w:t>
      </w:r>
    </w:p>
    <w:p w14:paraId="37E6B153" w14:textId="1A625B77" w:rsidR="00A132F2" w:rsidRDefault="009C34FB" w:rsidP="00A132F2">
      <w:pPr>
        <w:spacing w:before="156" w:after="156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A132F2">
        <w:rPr>
          <w:rFonts w:hint="eastAsia"/>
        </w:rPr>
        <w:t>首先采用对</w:t>
      </w:r>
      <w:r w:rsidR="00CB1267">
        <w:rPr>
          <w:rFonts w:hint="eastAsia"/>
        </w:rPr>
        <w:t>直接划分出的</w:t>
      </w:r>
      <w:r w:rsidR="00A132F2">
        <w:rPr>
          <w:rFonts w:hint="eastAsia"/>
        </w:rPr>
        <w:t>训练集和测试集分别预测的方法</w:t>
      </w:r>
      <w:r>
        <w:rPr>
          <w:rFonts w:hint="eastAsia"/>
        </w:rPr>
        <w:t>单次</w:t>
      </w:r>
      <w:r w:rsidR="00A132F2">
        <w:rPr>
          <w:rFonts w:hint="eastAsia"/>
        </w:rPr>
        <w:t>训练模型，并用多种评估指标评估拟合情况，同时画出学习曲线，观察</w:t>
      </w:r>
      <w:r>
        <w:rPr>
          <w:rFonts w:hint="eastAsia"/>
        </w:rPr>
        <w:t>是否存在</w:t>
      </w:r>
      <w:r w:rsidR="00A132F2">
        <w:rPr>
          <w:rFonts w:hint="eastAsia"/>
        </w:rPr>
        <w:t>过拟合。</w:t>
      </w:r>
    </w:p>
    <w:p w14:paraId="581FB21F" w14:textId="03C9949A" w:rsidR="009C34FB" w:rsidRPr="009C34FB" w:rsidRDefault="009C34FB" w:rsidP="009C34FB">
      <w:pPr>
        <w:pStyle w:val="a5"/>
        <w:numPr>
          <w:ilvl w:val="0"/>
          <w:numId w:val="6"/>
        </w:numPr>
        <w:spacing w:before="156" w:after="156"/>
        <w:ind w:firstLineChars="0"/>
      </w:pPr>
      <w:r>
        <w:rPr>
          <w:rFonts w:hint="eastAsia"/>
        </w:rPr>
        <w:t>分离训练集和测试集：这里采用随机抽样的分割方法</w:t>
      </w:r>
      <w:r w:rsidRPr="00F26A0A">
        <w:rPr>
          <w:rFonts w:hint="eastAsia"/>
        </w:rPr>
        <w:t>按照</w:t>
      </w:r>
      <w:r w:rsidRPr="00F26A0A">
        <w:t>7:3</w:t>
      </w:r>
      <w:r w:rsidRPr="00F26A0A">
        <w:t>的比例</w:t>
      </w:r>
      <w:r>
        <w:rPr>
          <w:rFonts w:hint="eastAsia"/>
        </w:rPr>
        <w:t>将数据</w:t>
      </w:r>
      <w:proofErr w:type="gramStart"/>
      <w:r>
        <w:rPr>
          <w:rFonts w:hint="eastAsia"/>
        </w:rPr>
        <w:t>集分为</w:t>
      </w:r>
      <w:proofErr w:type="gramEnd"/>
      <w:r>
        <w:rPr>
          <w:rFonts w:hint="eastAsia"/>
        </w:rPr>
        <w:t>训练集和测试集，用于模型的单次训练和测试评估。</w:t>
      </w:r>
    </w:p>
    <w:p w14:paraId="5B65A1A8" w14:textId="5468D4FB" w:rsidR="00CB1267" w:rsidRDefault="00636452" w:rsidP="002E469E">
      <w:pPr>
        <w:pStyle w:val="a5"/>
        <w:numPr>
          <w:ilvl w:val="0"/>
          <w:numId w:val="6"/>
        </w:numPr>
        <w:spacing w:before="156" w:after="156"/>
        <w:ind w:firstLineChars="0"/>
      </w:pPr>
      <w:r>
        <w:rPr>
          <w:rFonts w:hint="eastAsia"/>
        </w:rPr>
        <w:t>随机森林</w:t>
      </w:r>
      <w:r w:rsidR="009C34FB">
        <w:rPr>
          <w:rFonts w:hint="eastAsia"/>
        </w:rPr>
        <w:t>：</w:t>
      </w:r>
      <w:r w:rsidR="009C34FB" w:rsidRPr="009C34FB">
        <w:rPr>
          <w:rFonts w:hint="eastAsia"/>
        </w:rPr>
        <w:t>基于多个决策树的集成模型，通过随机抽样和随机特征选择来减少过拟合。</w:t>
      </w:r>
      <w:r w:rsidR="009C34FB">
        <w:rPr>
          <w:rFonts w:hint="eastAsia"/>
        </w:rPr>
        <w:t>通过学习曲线可以直观地发现，随机森林算法的过拟合现象很明显。</w:t>
      </w:r>
    </w:p>
    <w:p w14:paraId="3F8CEBC3" w14:textId="586000BA" w:rsidR="00CB1267" w:rsidRDefault="009C34FB" w:rsidP="00CB1267">
      <w:pPr>
        <w:pStyle w:val="a5"/>
        <w:numPr>
          <w:ilvl w:val="0"/>
          <w:numId w:val="6"/>
        </w:numPr>
        <w:spacing w:before="156" w:after="156"/>
        <w:ind w:firstLineChars="0"/>
      </w:pPr>
      <w:r>
        <w:rPr>
          <w:rFonts w:hint="eastAsia"/>
        </w:rPr>
        <w:t>梯度提升树（</w:t>
      </w:r>
      <w:proofErr w:type="spellStart"/>
      <w:r w:rsidR="00CB1267">
        <w:rPr>
          <w:rFonts w:hint="eastAsia"/>
        </w:rPr>
        <w:t>G</w:t>
      </w:r>
      <w:r w:rsidR="00CB1267">
        <w:t>BDT</w:t>
      </w:r>
      <w:proofErr w:type="spellEnd"/>
      <w:r>
        <w:rPr>
          <w:rFonts w:hint="eastAsia"/>
        </w:rPr>
        <w:t>）：</w:t>
      </w:r>
      <w:r w:rsidRPr="009C34FB">
        <w:rPr>
          <w:rFonts w:hint="eastAsia"/>
        </w:rPr>
        <w:t>迭代地训练弱分类器，并且每次训练</w:t>
      </w:r>
      <w:r>
        <w:rPr>
          <w:rFonts w:hint="eastAsia"/>
        </w:rPr>
        <w:t>最小化</w:t>
      </w:r>
      <w:r w:rsidRPr="009C34FB">
        <w:rPr>
          <w:rFonts w:hint="eastAsia"/>
        </w:rPr>
        <w:t>之前的错误，</w:t>
      </w:r>
      <w:r w:rsidR="00017B65">
        <w:rPr>
          <w:rFonts w:hint="eastAsia"/>
        </w:rPr>
        <w:t>以达到</w:t>
      </w:r>
      <w:r w:rsidRPr="009C34FB">
        <w:rPr>
          <w:rFonts w:hint="eastAsia"/>
        </w:rPr>
        <w:t>最小化损失函数。</w:t>
      </w:r>
      <w:r w:rsidR="00017B65">
        <w:rPr>
          <w:rFonts w:hint="eastAsia"/>
        </w:rPr>
        <w:t>通过学习曲线可以直观地发现，梯度提升树模型的过拟合现象较随机森林更为明显了，这是由于算法复杂度提升了，</w:t>
      </w:r>
      <w:r w:rsidR="00017B65">
        <w:rPr>
          <w:rFonts w:hint="eastAsia"/>
        </w:rPr>
        <w:lastRenderedPageBreak/>
        <w:t>但是却没有对过拟合的问题进行有效的处理。</w:t>
      </w:r>
    </w:p>
    <w:p w14:paraId="077622D0" w14:textId="5E2B1F9C" w:rsidR="00CB1267" w:rsidRDefault="00DD45DB" w:rsidP="00CB1267">
      <w:pPr>
        <w:pStyle w:val="a5"/>
        <w:numPr>
          <w:ilvl w:val="0"/>
          <w:numId w:val="6"/>
        </w:numPr>
        <w:spacing w:before="156" w:after="156"/>
        <w:ind w:firstLineChars="0"/>
      </w:pPr>
      <w:r w:rsidRPr="00DD45DB">
        <w:rPr>
          <w:rFonts w:hint="eastAsia"/>
        </w:rPr>
        <w:t>极致梯度提升</w:t>
      </w:r>
      <w:r>
        <w:rPr>
          <w:rFonts w:hint="eastAsia"/>
        </w:rPr>
        <w:t>（</w:t>
      </w:r>
      <w:proofErr w:type="spellStart"/>
      <w:r w:rsidR="00CB1267">
        <w:rPr>
          <w:rFonts w:hint="eastAsia"/>
        </w:rPr>
        <w:t>X</w:t>
      </w:r>
      <w:r w:rsidR="00CB1267">
        <w:t>GBoost</w:t>
      </w:r>
      <w:proofErr w:type="spellEnd"/>
      <w:r>
        <w:rPr>
          <w:rFonts w:hint="eastAsia"/>
        </w:rPr>
        <w:t>）</w:t>
      </w:r>
      <w:r w:rsidR="00017B65">
        <w:rPr>
          <w:rFonts w:hint="eastAsia"/>
        </w:rPr>
        <w:t>：在梯度提升树的基础上，</w:t>
      </w:r>
      <w:r w:rsidR="00017B65" w:rsidRPr="00017B65">
        <w:rPr>
          <w:rFonts w:hint="eastAsia"/>
        </w:rPr>
        <w:t>引入</w:t>
      </w:r>
      <w:proofErr w:type="gramStart"/>
      <w:r w:rsidR="00017B65" w:rsidRPr="00017B65">
        <w:rPr>
          <w:rFonts w:hint="eastAsia"/>
        </w:rPr>
        <w:t>正则化项来</w:t>
      </w:r>
      <w:proofErr w:type="gramEnd"/>
      <w:r w:rsidR="00017B65" w:rsidRPr="00017B65">
        <w:rPr>
          <w:rFonts w:hint="eastAsia"/>
        </w:rPr>
        <w:t>控制模型的复杂度</w:t>
      </w:r>
      <w:r w:rsidR="00017B65">
        <w:rPr>
          <w:rFonts w:hint="eastAsia"/>
        </w:rPr>
        <w:t>，防止过拟合；并且</w:t>
      </w:r>
      <w:r w:rsidR="00017B65" w:rsidRPr="00017B65">
        <w:rPr>
          <w:rFonts w:hint="eastAsia"/>
        </w:rPr>
        <w:t>对样本进行</w:t>
      </w:r>
      <w:r w:rsidR="00017B65">
        <w:rPr>
          <w:rFonts w:hint="eastAsia"/>
        </w:rPr>
        <w:t>了</w:t>
      </w:r>
      <w:r w:rsidR="00017B65" w:rsidRPr="00017B65">
        <w:rPr>
          <w:rFonts w:hint="eastAsia"/>
        </w:rPr>
        <w:t>加权，使得不同样本对模型的训练具有不同的重要性，提高了模型的泛化能力</w:t>
      </w:r>
      <w:r w:rsidR="00017B65">
        <w:rPr>
          <w:rFonts w:hint="eastAsia"/>
        </w:rPr>
        <w:t>。但是根据训练的结果来看，这个模型在此数据集上并没有解决过拟合的问题，反而因为算法复杂度的上升，</w:t>
      </w:r>
      <w:r w:rsidR="0036599F">
        <w:rPr>
          <w:rFonts w:hint="eastAsia"/>
        </w:rPr>
        <w:t>比之前的算法</w:t>
      </w:r>
      <w:r w:rsidR="00017B65">
        <w:rPr>
          <w:rFonts w:hint="eastAsia"/>
        </w:rPr>
        <w:t>增加</w:t>
      </w:r>
      <w:r w:rsidR="0036599F">
        <w:rPr>
          <w:rFonts w:hint="eastAsia"/>
        </w:rPr>
        <w:t>了训练集和测试</w:t>
      </w:r>
      <w:proofErr w:type="gramStart"/>
      <w:r w:rsidR="0036599F">
        <w:rPr>
          <w:rFonts w:hint="eastAsia"/>
        </w:rPr>
        <w:t>集之间</w:t>
      </w:r>
      <w:proofErr w:type="gramEnd"/>
      <w:r w:rsidR="0036599F">
        <w:rPr>
          <w:rFonts w:hint="eastAsia"/>
        </w:rPr>
        <w:t>拟合误差的差距。</w:t>
      </w:r>
    </w:p>
    <w:p w14:paraId="225A3EF9" w14:textId="2EB7E2F6" w:rsidR="00DD45DB" w:rsidRDefault="00DD45DB" w:rsidP="00DD45DB">
      <w:pPr>
        <w:pStyle w:val="a5"/>
        <w:numPr>
          <w:ilvl w:val="0"/>
          <w:numId w:val="6"/>
        </w:numPr>
        <w:spacing w:before="156" w:after="156"/>
        <w:ind w:firstLineChars="0"/>
      </w:pPr>
      <w:r w:rsidRPr="00DD45DB">
        <w:rPr>
          <w:rFonts w:hint="eastAsia"/>
        </w:rPr>
        <w:t>轻量级梯度提升树</w:t>
      </w:r>
      <w:r>
        <w:rPr>
          <w:rFonts w:hint="eastAsia"/>
        </w:rPr>
        <w:t>（</w:t>
      </w:r>
      <w:proofErr w:type="spellStart"/>
      <w:r w:rsidR="00CB1267">
        <w:rPr>
          <w:rFonts w:hint="eastAsia"/>
        </w:rPr>
        <w:t>L</w:t>
      </w:r>
      <w:r w:rsidR="00CB1267">
        <w:t>ightGBM</w:t>
      </w:r>
      <w:proofErr w:type="spellEnd"/>
      <w:r>
        <w:rPr>
          <w:rFonts w:hint="eastAsia"/>
        </w:rPr>
        <w:t>）</w:t>
      </w:r>
      <w:r w:rsidR="0036599F">
        <w:rPr>
          <w:rFonts w:hint="eastAsia"/>
        </w:rPr>
        <w:t>：基于</w:t>
      </w:r>
      <w:r>
        <w:rPr>
          <w:rFonts w:hint="eastAsia"/>
        </w:rPr>
        <w:t>传统的</w:t>
      </w:r>
      <w:r w:rsidR="0036599F">
        <w:rPr>
          <w:rFonts w:hint="eastAsia"/>
        </w:rPr>
        <w:t>梯度提升树，</w:t>
      </w:r>
      <w:proofErr w:type="spellStart"/>
      <w:r w:rsidR="0036599F">
        <w:rPr>
          <w:rFonts w:hint="eastAsia"/>
        </w:rPr>
        <w:t>L</w:t>
      </w:r>
      <w:r w:rsidR="0036599F">
        <w:t>ightGBM</w:t>
      </w:r>
      <w:proofErr w:type="spellEnd"/>
      <w:r w:rsidR="0036599F" w:rsidRPr="0036599F">
        <w:rPr>
          <w:rFonts w:hint="eastAsia"/>
        </w:rPr>
        <w:t>采用了</w:t>
      </w:r>
      <w:r w:rsidR="0036599F" w:rsidRPr="0036599F">
        <w:t>leaf-wise</w:t>
      </w:r>
      <w:r w:rsidR="0036599F" w:rsidRPr="0036599F">
        <w:t>生长策略，每次选择梯度最大的节点进行分裂，使模型更加准确。</w:t>
      </w:r>
      <w:r w:rsidR="0036599F">
        <w:rPr>
          <w:rFonts w:hint="eastAsia"/>
        </w:rPr>
        <w:t>通过学习曲线也可以看到，该算法几乎消除了过拟合的问题，同时</w:t>
      </w:r>
      <w:r w:rsidR="00187B81">
        <w:rPr>
          <w:rFonts w:hint="eastAsia"/>
        </w:rPr>
        <w:t>随着迭代次数增加，均方根误差（</w:t>
      </w:r>
      <w:proofErr w:type="spellStart"/>
      <w:r w:rsidR="00187B81">
        <w:rPr>
          <w:rFonts w:hint="eastAsia"/>
        </w:rPr>
        <w:t>RMSE</w:t>
      </w:r>
      <w:proofErr w:type="spellEnd"/>
      <w:r w:rsidR="00187B81">
        <w:rPr>
          <w:rFonts w:hint="eastAsia"/>
        </w:rPr>
        <w:t>）有明显的降低，训练效果明显，并且</w:t>
      </w:r>
      <w:r w:rsidR="0036599F">
        <w:rPr>
          <w:rFonts w:hint="eastAsia"/>
        </w:rPr>
        <w:t>由于其</w:t>
      </w:r>
      <w:r w:rsidR="0036599F" w:rsidRPr="0036599F">
        <w:rPr>
          <w:rFonts w:hint="eastAsia"/>
        </w:rPr>
        <w:t>基于直方图的算法</w:t>
      </w:r>
      <w:r w:rsidR="0036599F">
        <w:rPr>
          <w:rFonts w:hint="eastAsia"/>
        </w:rPr>
        <w:t>，</w:t>
      </w:r>
      <w:r w:rsidR="0036599F" w:rsidRPr="0036599F">
        <w:rPr>
          <w:rFonts w:hint="eastAsia"/>
        </w:rPr>
        <w:t>避免</w:t>
      </w:r>
      <w:r w:rsidR="0036599F">
        <w:rPr>
          <w:rFonts w:hint="eastAsia"/>
        </w:rPr>
        <w:t>了</w:t>
      </w:r>
      <w:r w:rsidR="0036599F" w:rsidRPr="0036599F">
        <w:rPr>
          <w:rFonts w:hint="eastAsia"/>
        </w:rPr>
        <w:t>遍历所有</w:t>
      </w:r>
      <w:proofErr w:type="gramStart"/>
      <w:r w:rsidR="0036599F" w:rsidRPr="0036599F">
        <w:rPr>
          <w:rFonts w:hint="eastAsia"/>
        </w:rPr>
        <w:t>数据点</w:t>
      </w:r>
      <w:r w:rsidR="0036599F">
        <w:rPr>
          <w:rFonts w:hint="eastAsia"/>
        </w:rPr>
        <w:t>且</w:t>
      </w:r>
      <w:r w:rsidR="0036599F" w:rsidRPr="0036599F">
        <w:rPr>
          <w:rFonts w:hint="eastAsia"/>
        </w:rPr>
        <w:t>不</w:t>
      </w:r>
      <w:proofErr w:type="gramEnd"/>
      <w:r w:rsidR="0036599F" w:rsidRPr="0036599F">
        <w:rPr>
          <w:rFonts w:hint="eastAsia"/>
        </w:rPr>
        <w:t>需要存储原始特征数据</w:t>
      </w:r>
      <w:r w:rsidR="0036599F">
        <w:rPr>
          <w:rFonts w:hint="eastAsia"/>
        </w:rPr>
        <w:t>，使得算法运行的速度有明显的提升。</w:t>
      </w:r>
    </w:p>
    <w:p w14:paraId="5864745A" w14:textId="1A08C3DB" w:rsidR="00CB1267" w:rsidRDefault="007146E8" w:rsidP="00CB1267">
      <w:pPr>
        <w:pStyle w:val="a5"/>
        <w:numPr>
          <w:ilvl w:val="0"/>
          <w:numId w:val="6"/>
        </w:numPr>
        <w:spacing w:before="156" w:after="156"/>
        <w:ind w:firstLineChars="0"/>
      </w:pPr>
      <w:r w:rsidRPr="007146E8">
        <w:rPr>
          <w:rFonts w:hint="eastAsia"/>
        </w:rPr>
        <w:t>分类提升回归树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CBR</w:t>
      </w:r>
      <w:proofErr w:type="spellEnd"/>
      <w:r>
        <w:rPr>
          <w:rFonts w:hint="eastAsia"/>
        </w:rPr>
        <w:t>）：</w:t>
      </w:r>
      <w:r w:rsidR="002949B3" w:rsidRPr="002949B3">
        <w:rPr>
          <w:rFonts w:hint="eastAsia"/>
        </w:rPr>
        <w:t>是一种基于梯度提升树的回归算法，具有自适应学习率和对分类变量的自动处理等特点</w:t>
      </w:r>
      <w:r w:rsidR="002949B3">
        <w:rPr>
          <w:rFonts w:hint="eastAsia"/>
        </w:rPr>
        <w:t>，</w:t>
      </w:r>
      <w:r w:rsidR="002949B3" w:rsidRPr="002949B3">
        <w:rPr>
          <w:rFonts w:hint="eastAsia"/>
        </w:rPr>
        <w:t>可以动态地调整学习率，以加速模型</w:t>
      </w:r>
      <w:r w:rsidR="002949B3">
        <w:rPr>
          <w:rFonts w:hint="eastAsia"/>
        </w:rPr>
        <w:t>的训练。</w:t>
      </w:r>
      <w:proofErr w:type="spellStart"/>
      <w:r w:rsidR="002949B3" w:rsidRPr="002949B3">
        <w:t>CatBoostRegressor</w:t>
      </w:r>
      <w:proofErr w:type="spellEnd"/>
      <w:r w:rsidR="002949B3" w:rsidRPr="002949B3">
        <w:t>提供了内置的交叉验证</w:t>
      </w:r>
      <w:r w:rsidR="002949B3">
        <w:rPr>
          <w:rFonts w:hint="eastAsia"/>
        </w:rPr>
        <w:t>，但是这里由于是单次训练，并未使用这一参数。由于迭代次数设置</w:t>
      </w:r>
      <w:r w:rsidR="00570ADE">
        <w:rPr>
          <w:rFonts w:hint="eastAsia"/>
        </w:rPr>
        <w:t>得很大，</w:t>
      </w:r>
      <w:r w:rsidR="00A132BA">
        <w:rPr>
          <w:rFonts w:hint="eastAsia"/>
        </w:rPr>
        <w:t>参数设置不合理，</w:t>
      </w:r>
      <w:r w:rsidR="00570ADE">
        <w:rPr>
          <w:rFonts w:hint="eastAsia"/>
        </w:rPr>
        <w:t>数据样本量较小，加上这个算法本身复杂度较高，这一算法的学习曲线显示出了最明显的过拟合现象</w:t>
      </w:r>
      <w:r w:rsidR="00187B81">
        <w:rPr>
          <w:rFonts w:hint="eastAsia"/>
        </w:rPr>
        <w:t>，而且使得该算法运行耗时较长</w:t>
      </w:r>
      <w:r w:rsidR="00570ADE">
        <w:rPr>
          <w:rFonts w:hint="eastAsia"/>
        </w:rPr>
        <w:t>。</w:t>
      </w:r>
    </w:p>
    <w:p w14:paraId="3AD34EB4" w14:textId="707811E1" w:rsidR="00AE3C2F" w:rsidRDefault="005B40CE" w:rsidP="00570ADE">
      <w:pPr>
        <w:spacing w:before="156" w:after="156"/>
        <w:ind w:firstLineChars="0" w:firstLine="0"/>
      </w:pPr>
      <w:r w:rsidRPr="005B40CE">
        <w:rPr>
          <w:noProof/>
        </w:rPr>
        <w:drawing>
          <wp:inline distT="0" distB="0" distL="0" distR="0" wp14:anchorId="092499AB" wp14:editId="263D0BC2">
            <wp:extent cx="5274310" cy="27152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86AA" w14:textId="283CC792" w:rsidR="00AE3C2F" w:rsidRDefault="005B40CE" w:rsidP="00570ADE">
      <w:pPr>
        <w:spacing w:before="156" w:after="156"/>
        <w:ind w:firstLineChars="0" w:firstLine="0"/>
      </w:pPr>
      <w:r w:rsidRPr="005B40CE">
        <w:rPr>
          <w:noProof/>
        </w:rPr>
        <w:lastRenderedPageBreak/>
        <w:drawing>
          <wp:inline distT="0" distB="0" distL="0" distR="0" wp14:anchorId="3EC0FC5D" wp14:editId="001CCA88">
            <wp:extent cx="5274310" cy="77597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8201" w14:textId="294FEA0B" w:rsidR="00AD2FAB" w:rsidRDefault="00A132BA" w:rsidP="00A132BA">
      <w:pPr>
        <w:spacing w:before="156" w:after="156"/>
        <w:ind w:firstLineChars="0" w:firstLine="0"/>
      </w:pPr>
      <w:r>
        <w:rPr>
          <w:rFonts w:hint="eastAsia"/>
        </w:rPr>
        <w:t>2</w:t>
      </w:r>
      <w:r>
        <w:rPr>
          <w:rFonts w:hint="eastAsia"/>
        </w:rPr>
        <w:t>）采用</w:t>
      </w:r>
      <w:r w:rsidR="00187B81">
        <w:rPr>
          <w:rFonts w:hint="eastAsia"/>
        </w:rPr>
        <w:t>K</w:t>
      </w:r>
      <w:r w:rsidR="00187B81">
        <w:rPr>
          <w:rFonts w:hint="eastAsia"/>
        </w:rPr>
        <w:t>折</w:t>
      </w:r>
      <w:r>
        <w:rPr>
          <w:rFonts w:hint="eastAsia"/>
        </w:rPr>
        <w:t>交叉验证的方法训练</w:t>
      </w:r>
      <w:r w:rsidR="00187B81">
        <w:rPr>
          <w:rFonts w:hint="eastAsia"/>
        </w:rPr>
        <w:t>，以减少过拟合的问题</w:t>
      </w:r>
      <w:r w:rsidR="00E90260">
        <w:rPr>
          <w:rFonts w:hint="eastAsia"/>
        </w:rPr>
        <w:t>。</w:t>
      </w:r>
      <w:r w:rsidR="00AD2FAB" w:rsidRPr="00AD2FAB">
        <w:rPr>
          <w:rFonts w:hint="eastAsia"/>
        </w:rPr>
        <w:t>在交叉验证中，将数据划分为</w:t>
      </w:r>
      <w:r w:rsidR="00AD2FAB" w:rsidRPr="00AD2FAB">
        <w:t>K</w:t>
      </w:r>
      <w:proofErr w:type="gramStart"/>
      <w:r w:rsidR="00AD2FAB" w:rsidRPr="00AD2FAB">
        <w:t>个</w:t>
      </w:r>
      <w:proofErr w:type="gramEnd"/>
      <w:r w:rsidR="00AD2FAB" w:rsidRPr="00AD2FAB">
        <w:t>折叠</w:t>
      </w:r>
      <w:r w:rsidR="0032300C">
        <w:rPr>
          <w:rFonts w:hint="eastAsia"/>
        </w:rPr>
        <w:t>（在这里</w:t>
      </w:r>
      <w:r w:rsidR="0032300C">
        <w:rPr>
          <w:rFonts w:hint="eastAsia"/>
        </w:rPr>
        <w:t>K</w:t>
      </w:r>
      <w:r w:rsidR="0032300C">
        <w:rPr>
          <w:rFonts w:hint="eastAsia"/>
        </w:rPr>
        <w:t>取了</w:t>
      </w:r>
      <w:r w:rsidR="0032300C">
        <w:rPr>
          <w:rFonts w:hint="eastAsia"/>
        </w:rPr>
        <w:t>1</w:t>
      </w:r>
      <w:r w:rsidR="0032300C">
        <w:t>0</w:t>
      </w:r>
      <w:r w:rsidR="0032300C">
        <w:rPr>
          <w:rFonts w:hint="eastAsia"/>
        </w:rPr>
        <w:t>）</w:t>
      </w:r>
      <w:r w:rsidR="00AD2FAB" w:rsidRPr="00AD2FAB">
        <w:t>，每个折叠轮流作为验证集，其他折叠作为训练集，这样可以进行</w:t>
      </w:r>
      <w:r w:rsidR="00AD2FAB" w:rsidRPr="00AD2FAB">
        <w:t>K</w:t>
      </w:r>
      <w:r w:rsidR="00AD2FAB" w:rsidRPr="00AD2FAB">
        <w:t>次训练和验证，每次得到一个均方误差的负值（负的均方误差），最后取</w:t>
      </w:r>
      <w:r w:rsidR="00AD2FAB" w:rsidRPr="00AD2FAB">
        <w:t>K</w:t>
      </w:r>
      <w:r w:rsidR="00AD2FAB" w:rsidRPr="00AD2FAB">
        <w:t>次得到的均方误差的平均值作为交叉验证的得分，也就是</w:t>
      </w:r>
      <w:r w:rsidR="00AD2FAB" w:rsidRPr="00AD2FAB">
        <w:t>cross-validation score</w:t>
      </w:r>
      <w:r w:rsidR="00AD2FAB" w:rsidRPr="00AD2FAB">
        <w:t>。因为这里使用的是负的均方误差，所以</w:t>
      </w:r>
      <w:r w:rsidR="00E130A5">
        <w:rPr>
          <w:rFonts w:hint="eastAsia"/>
        </w:rPr>
        <w:t>评分</w:t>
      </w:r>
      <w:r w:rsidR="00AD2FAB" w:rsidRPr="00AD2FAB">
        <w:t>也是负的</w:t>
      </w:r>
      <w:r w:rsidR="00E130A5">
        <w:rPr>
          <w:rFonts w:hint="eastAsia"/>
        </w:rPr>
        <w:t>，使得该评分</w:t>
      </w:r>
      <w:r w:rsidR="00E130A5" w:rsidRPr="00E130A5">
        <w:t>越</w:t>
      </w:r>
      <w:r w:rsidR="00E130A5">
        <w:rPr>
          <w:rFonts w:hint="eastAsia"/>
        </w:rPr>
        <w:t>大</w:t>
      </w:r>
      <w:r w:rsidR="00E130A5" w:rsidRPr="00E130A5">
        <w:t>，模型的拟合效果越好</w:t>
      </w:r>
      <w:r w:rsidR="00AD2FAB" w:rsidRPr="00AD2FAB">
        <w:t>。</w:t>
      </w:r>
    </w:p>
    <w:p w14:paraId="06F91FE8" w14:textId="15E73790" w:rsidR="00DF6611" w:rsidRDefault="00AD2FAB" w:rsidP="00AE3C2F">
      <w:pPr>
        <w:spacing w:before="156" w:after="156"/>
        <w:ind w:firstLineChars="0" w:firstLine="0"/>
      </w:pPr>
      <w:r>
        <w:rPr>
          <w:rFonts w:hint="eastAsia"/>
        </w:rPr>
        <w:t>根据学习曲线和评估指标，</w:t>
      </w:r>
      <w:r w:rsidR="00BE61CC">
        <w:rPr>
          <w:rFonts w:hint="eastAsia"/>
        </w:rPr>
        <w:t>这五种算法的</w:t>
      </w:r>
      <w:r>
        <w:rPr>
          <w:rFonts w:hint="eastAsia"/>
        </w:rPr>
        <w:t>交叉验证</w:t>
      </w:r>
      <w:r w:rsidR="00BE61CC">
        <w:rPr>
          <w:rFonts w:hint="eastAsia"/>
        </w:rPr>
        <w:t>模型都表现为</w:t>
      </w:r>
      <w:r>
        <w:rPr>
          <w:rFonts w:hint="eastAsia"/>
        </w:rPr>
        <w:t>，</w:t>
      </w:r>
      <w:r w:rsidR="00BE61CC">
        <w:rPr>
          <w:rFonts w:hint="eastAsia"/>
        </w:rPr>
        <w:t>测试集的评分（</w:t>
      </w:r>
      <w:r w:rsidR="00BE61CC">
        <w:rPr>
          <w:rFonts w:hint="eastAsia"/>
        </w:rPr>
        <w:t>Cross</w:t>
      </w:r>
      <w:r w:rsidR="00BE61CC">
        <w:t>-validation score</w:t>
      </w:r>
      <w:r w:rsidR="00BE61CC">
        <w:rPr>
          <w:rFonts w:hint="eastAsia"/>
        </w:rPr>
        <w:t>）比训练集（</w:t>
      </w:r>
      <w:r w:rsidR="00BE61CC">
        <w:rPr>
          <w:rFonts w:hint="eastAsia"/>
        </w:rPr>
        <w:t>Training</w:t>
      </w:r>
      <w:r w:rsidR="00BE61CC">
        <w:t xml:space="preserve"> </w:t>
      </w:r>
      <w:r w:rsidR="00BE61CC">
        <w:rPr>
          <w:rFonts w:hint="eastAsia"/>
        </w:rPr>
        <w:t>sc</w:t>
      </w:r>
      <w:r w:rsidR="00BE61CC">
        <w:t>ore</w:t>
      </w:r>
      <w:r w:rsidR="00BE61CC">
        <w:rPr>
          <w:rFonts w:hint="eastAsia"/>
        </w:rPr>
        <w:t>）更好，但是降低偏差（</w:t>
      </w:r>
      <w:r w:rsidR="00BE61CC">
        <w:rPr>
          <w:rFonts w:hint="eastAsia"/>
        </w:rPr>
        <w:t>b</w:t>
      </w:r>
      <w:r w:rsidR="00BE61CC">
        <w:t>ias</w:t>
      </w:r>
      <w:r w:rsidR="00BE61CC">
        <w:rPr>
          <w:rFonts w:hint="eastAsia"/>
        </w:rPr>
        <w:t>）的代价是产生了很大的方差（</w:t>
      </w:r>
      <w:r w:rsidR="00BE61CC">
        <w:rPr>
          <w:rFonts w:hint="eastAsia"/>
        </w:rPr>
        <w:t>va</w:t>
      </w:r>
      <w:r w:rsidR="00BE61CC">
        <w:t>riance</w:t>
      </w:r>
      <w:r w:rsidR="00BE61CC">
        <w:rPr>
          <w:rFonts w:hint="eastAsia"/>
        </w:rPr>
        <w:t>），这五个模型在偏差和方差的权衡中为了减小偏差放弃了方差。</w:t>
      </w:r>
      <w:r w:rsidR="00905DDF">
        <w:rPr>
          <w:rFonts w:hint="eastAsia"/>
        </w:rPr>
        <w:t>较</w:t>
      </w:r>
      <w:r w:rsidR="00524C63" w:rsidRPr="00524C63">
        <w:rPr>
          <w:rFonts w:hint="eastAsia"/>
        </w:rPr>
        <w:t>高</w:t>
      </w:r>
      <w:r w:rsidR="00905DDF">
        <w:rPr>
          <w:rFonts w:hint="eastAsia"/>
        </w:rPr>
        <w:t>的</w:t>
      </w:r>
      <w:r w:rsidR="00524C63" w:rsidRPr="00524C63">
        <w:rPr>
          <w:rFonts w:hint="eastAsia"/>
        </w:rPr>
        <w:t>方差</w:t>
      </w:r>
      <w:r w:rsidR="00524C63">
        <w:rPr>
          <w:rFonts w:hint="eastAsia"/>
        </w:rPr>
        <w:t>代表着模型</w:t>
      </w:r>
      <w:r w:rsidR="00524C63" w:rsidRPr="00524C63">
        <w:rPr>
          <w:rFonts w:hint="eastAsia"/>
        </w:rPr>
        <w:t>过于复杂，过度拟合训练数据，</w:t>
      </w:r>
      <w:r w:rsidR="00905DDF">
        <w:rPr>
          <w:rFonts w:hint="eastAsia"/>
        </w:rPr>
        <w:t>因此</w:t>
      </w:r>
      <w:r w:rsidR="00524C63" w:rsidRPr="00524C63">
        <w:rPr>
          <w:rFonts w:hint="eastAsia"/>
        </w:rPr>
        <w:t>对数据中微小</w:t>
      </w:r>
      <w:r w:rsidR="00524C63">
        <w:rPr>
          <w:rFonts w:hint="eastAsia"/>
        </w:rPr>
        <w:t>的</w:t>
      </w:r>
      <w:r w:rsidR="00524C63" w:rsidRPr="00524C63">
        <w:rPr>
          <w:rFonts w:hint="eastAsia"/>
        </w:rPr>
        <w:t>变化过度敏感，产生</w:t>
      </w:r>
      <w:r w:rsidR="00905DDF">
        <w:rPr>
          <w:rFonts w:hint="eastAsia"/>
        </w:rPr>
        <w:t>了</w:t>
      </w:r>
      <w:r w:rsidR="00524C63" w:rsidRPr="00524C63">
        <w:rPr>
          <w:rFonts w:hint="eastAsia"/>
        </w:rPr>
        <w:t>过拟合现象。</w:t>
      </w:r>
    </w:p>
    <w:p w14:paraId="4D24B25D" w14:textId="34311B99" w:rsidR="00BE50E8" w:rsidRDefault="00905DDF" w:rsidP="00AE3C2F">
      <w:pPr>
        <w:spacing w:before="156" w:after="156"/>
        <w:ind w:firstLineChars="0" w:firstLine="0"/>
      </w:pPr>
      <w:r>
        <w:rPr>
          <w:rFonts w:hint="eastAsia"/>
        </w:rPr>
        <w:t>所以交叉验证的训练方法，并没有解决</w:t>
      </w:r>
      <w:r w:rsidR="00BE61CC">
        <w:rPr>
          <w:rFonts w:hint="eastAsia"/>
        </w:rPr>
        <w:t>这五个算法</w:t>
      </w:r>
      <w:r>
        <w:rPr>
          <w:rFonts w:hint="eastAsia"/>
        </w:rPr>
        <w:t>模型过拟合的问题。</w:t>
      </w:r>
    </w:p>
    <w:p w14:paraId="5AFC8855" w14:textId="61DE5766" w:rsidR="001822BE" w:rsidRDefault="0027792F" w:rsidP="00AE3C2F">
      <w:pPr>
        <w:spacing w:before="156" w:after="156"/>
        <w:ind w:firstLineChars="0" w:firstLine="0"/>
      </w:pPr>
      <w:r w:rsidRPr="0027792F">
        <w:rPr>
          <w:noProof/>
        </w:rPr>
        <w:drawing>
          <wp:inline distT="0" distB="0" distL="0" distR="0" wp14:anchorId="29CBBFB2" wp14:editId="7F45AA82">
            <wp:extent cx="5274310" cy="2677160"/>
            <wp:effectExtent l="0" t="0" r="254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3356" w14:textId="34080EEB" w:rsidR="00905DDF" w:rsidRDefault="001822BE" w:rsidP="00AE3C2F">
      <w:pPr>
        <w:spacing w:before="156" w:after="156"/>
        <w:ind w:firstLineChars="0" w:firstLine="0"/>
      </w:pPr>
      <w:r w:rsidRPr="001822BE">
        <w:rPr>
          <w:rFonts w:hint="eastAsia"/>
          <w:noProof/>
        </w:rPr>
        <w:drawing>
          <wp:inline distT="0" distB="0" distL="0" distR="0" wp14:anchorId="6D43DEB5" wp14:editId="3148790C">
            <wp:extent cx="5274310" cy="77597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38DB">
        <w:rPr>
          <w:noProof/>
        </w:rPr>
        <w:t xml:space="preserve"> </w:t>
      </w:r>
    </w:p>
    <w:p w14:paraId="66FACB7C" w14:textId="57D36301" w:rsidR="00D6665A" w:rsidRDefault="00E60487" w:rsidP="00E60487">
      <w:pPr>
        <w:pStyle w:val="a5"/>
        <w:numPr>
          <w:ilvl w:val="0"/>
          <w:numId w:val="3"/>
        </w:numPr>
        <w:spacing w:before="156" w:after="156"/>
        <w:ind w:firstLineChars="0"/>
      </w:pPr>
      <w:r>
        <w:rPr>
          <w:rFonts w:hint="eastAsia"/>
        </w:rPr>
        <w:lastRenderedPageBreak/>
        <w:t>建立堆叠模型</w:t>
      </w:r>
    </w:p>
    <w:p w14:paraId="1EE778C7" w14:textId="36B412DD" w:rsidR="00E60487" w:rsidRDefault="00E60487" w:rsidP="00E60487">
      <w:pPr>
        <w:spacing w:before="156" w:after="156"/>
        <w:ind w:firstLineChars="0" w:firstLine="0"/>
      </w:pPr>
      <w:r>
        <w:rPr>
          <w:rFonts w:hint="eastAsia"/>
        </w:rPr>
        <w:t>基模型集成了之前使用过的五个单一模型（随机森林、梯度上升树、</w:t>
      </w:r>
      <w:proofErr w:type="spellStart"/>
      <w:r>
        <w:rPr>
          <w:rFonts w:hint="eastAsia"/>
        </w:rPr>
        <w:t>XGBoo</w:t>
      </w:r>
      <w:r>
        <w:t>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</w:t>
      </w:r>
      <w:r>
        <w:t>ight</w:t>
      </w:r>
      <w:r>
        <w:rPr>
          <w:rFonts w:hint="eastAsia"/>
        </w:rPr>
        <w:t>GBM</w:t>
      </w:r>
      <w:proofErr w:type="spellEnd"/>
      <w:r>
        <w:rPr>
          <w:rFonts w:hint="eastAsia"/>
        </w:rPr>
        <w:t>、</w:t>
      </w:r>
      <w:proofErr w:type="spellStart"/>
      <w:r>
        <w:t>CBR</w:t>
      </w:r>
      <w:proofErr w:type="spellEnd"/>
      <w:r>
        <w:t>）</w:t>
      </w:r>
      <w:r w:rsidR="000A02A5">
        <w:rPr>
          <w:rFonts w:hint="eastAsia"/>
        </w:rPr>
        <w:t>；</w:t>
      </w:r>
      <w:r>
        <w:rPr>
          <w:rFonts w:hint="eastAsia"/>
        </w:rPr>
        <w:t>元</w:t>
      </w:r>
      <w:r w:rsidR="00333A7F">
        <w:rPr>
          <w:rFonts w:hint="eastAsia"/>
        </w:rPr>
        <w:t>模型采用了</w:t>
      </w:r>
      <w:r>
        <w:rPr>
          <w:rFonts w:hint="eastAsia"/>
        </w:rPr>
        <w:t>神经网络</w:t>
      </w:r>
      <w:r w:rsidR="00333A7F">
        <w:rPr>
          <w:rFonts w:hint="eastAsia"/>
        </w:rPr>
        <w:t>模型</w:t>
      </w:r>
      <w:r w:rsidR="000A02A5">
        <w:rPr>
          <w:rFonts w:hint="eastAsia"/>
        </w:rPr>
        <w:t>，该模型具有分别包含了</w:t>
      </w:r>
      <w:r w:rsidR="000A02A5">
        <w:rPr>
          <w:rFonts w:hint="eastAsia"/>
        </w:rPr>
        <w:t>6</w:t>
      </w:r>
      <w:r w:rsidR="000A02A5">
        <w:t>4</w:t>
      </w:r>
      <w:r w:rsidR="000A02A5">
        <w:rPr>
          <w:rFonts w:hint="eastAsia"/>
        </w:rPr>
        <w:t>、</w:t>
      </w:r>
      <w:r w:rsidR="000A02A5">
        <w:rPr>
          <w:rFonts w:hint="eastAsia"/>
        </w:rPr>
        <w:t>3</w:t>
      </w:r>
      <w:r w:rsidR="000A02A5">
        <w:t>2</w:t>
      </w:r>
      <w:r w:rsidR="000A02A5">
        <w:rPr>
          <w:rFonts w:hint="eastAsia"/>
        </w:rPr>
        <w:t>和</w:t>
      </w:r>
      <w:r w:rsidR="000A02A5">
        <w:rPr>
          <w:rFonts w:hint="eastAsia"/>
        </w:rPr>
        <w:t>1</w:t>
      </w:r>
      <w:r w:rsidR="000A02A5">
        <w:rPr>
          <w:rFonts w:hint="eastAsia"/>
        </w:rPr>
        <w:t>个神经节的</w:t>
      </w:r>
      <w:r w:rsidR="000A02A5">
        <w:rPr>
          <w:rFonts w:hint="eastAsia"/>
        </w:rPr>
        <w:t>3</w:t>
      </w:r>
      <w:r w:rsidR="000A02A5">
        <w:rPr>
          <w:rFonts w:hint="eastAsia"/>
        </w:rPr>
        <w:t>个隐藏层（由于模型拟合的目标为回归，最后一层采用了线性激活函数，实际具有非线性性质的隐藏层为</w:t>
      </w:r>
      <w:r w:rsidR="000A02A5">
        <w:rPr>
          <w:rFonts w:hint="eastAsia"/>
        </w:rPr>
        <w:t>2</w:t>
      </w:r>
      <w:r w:rsidR="000A02A5">
        <w:rPr>
          <w:rFonts w:hint="eastAsia"/>
        </w:rPr>
        <w:t>层）</w:t>
      </w:r>
      <w:r>
        <w:rPr>
          <w:rFonts w:hint="eastAsia"/>
        </w:rPr>
        <w:t>。</w:t>
      </w:r>
      <w:r w:rsidR="00C87253">
        <w:rPr>
          <w:rFonts w:hint="eastAsia"/>
        </w:rPr>
        <w:t>基模型经过训练之后得到输入元模型的原特征矩阵，</w:t>
      </w:r>
      <w:proofErr w:type="spellStart"/>
      <w:r w:rsidR="00B005D9">
        <w:rPr>
          <w:rFonts w:hint="eastAsia"/>
        </w:rPr>
        <w:t>TODO</w:t>
      </w:r>
      <w:proofErr w:type="spellEnd"/>
    </w:p>
    <w:p w14:paraId="35447A55" w14:textId="5727BC04" w:rsidR="004E7030" w:rsidRDefault="004E7030" w:rsidP="004E7030">
      <w:pPr>
        <w:pStyle w:val="a5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偏差较小，两条线较为贴近</w:t>
      </w:r>
    </w:p>
    <w:p w14:paraId="20DCF174" w14:textId="5FAE3627" w:rsidR="004E7030" w:rsidRDefault="004E7030" w:rsidP="004E7030">
      <w:pPr>
        <w:pStyle w:val="a5"/>
        <w:numPr>
          <w:ilvl w:val="0"/>
          <w:numId w:val="8"/>
        </w:numPr>
        <w:spacing w:before="156" w:after="156"/>
        <w:ind w:firstLineChars="0"/>
      </w:pPr>
      <w:r>
        <w:rPr>
          <w:rFonts w:hint="eastAsia"/>
        </w:rPr>
        <w:t>方差较小，模型没有因为</w:t>
      </w:r>
      <w:r w:rsidR="00BE61CC">
        <w:rPr>
          <w:rFonts w:hint="eastAsia"/>
        </w:rPr>
        <w:t>从</w:t>
      </w:r>
      <w:r>
        <w:rPr>
          <w:rFonts w:hint="eastAsia"/>
        </w:rPr>
        <w:t>训练集</w:t>
      </w:r>
      <w:r w:rsidR="00BE61CC">
        <w:rPr>
          <w:rFonts w:hint="eastAsia"/>
        </w:rPr>
        <w:t>到测试</w:t>
      </w:r>
      <w:proofErr w:type="gramStart"/>
      <w:r w:rsidR="00BE61CC">
        <w:rPr>
          <w:rFonts w:hint="eastAsia"/>
        </w:rPr>
        <w:t>集</w:t>
      </w:r>
      <w:r>
        <w:rPr>
          <w:rFonts w:hint="eastAsia"/>
        </w:rPr>
        <w:t>之间</w:t>
      </w:r>
      <w:proofErr w:type="gramEnd"/>
      <w:r w:rsidR="00BE61CC">
        <w:rPr>
          <w:rFonts w:hint="eastAsia"/>
        </w:rPr>
        <w:t>一些微小的扰动而产生较大的预测值变动</w:t>
      </w:r>
    </w:p>
    <w:p w14:paraId="40F5F8DE" w14:textId="331179DF" w:rsidR="00C87253" w:rsidRDefault="00C87253" w:rsidP="00E60487">
      <w:pPr>
        <w:spacing w:before="156" w:after="156"/>
        <w:ind w:firstLineChars="0" w:firstLine="0"/>
        <w:rPr>
          <w:noProof/>
        </w:rPr>
      </w:pPr>
    </w:p>
    <w:p w14:paraId="407D3AFA" w14:textId="45100589" w:rsidR="00CB3948" w:rsidRDefault="00CB3948" w:rsidP="00E60487">
      <w:pPr>
        <w:spacing w:before="156" w:after="156"/>
        <w:ind w:firstLineChars="0" w:firstLine="0"/>
      </w:pPr>
      <w:r w:rsidRPr="00CB3948">
        <w:rPr>
          <w:rFonts w:hint="eastAsia"/>
        </w:rPr>
        <w:t>堆叠模型比其它模型</w:t>
      </w:r>
      <w:r w:rsidRPr="00CB3948">
        <w:t>MAE</w:t>
      </w:r>
      <w:r w:rsidRPr="00CB3948">
        <w:t>大但</w:t>
      </w:r>
      <w:proofErr w:type="spellStart"/>
      <w:r w:rsidRPr="00CB3948">
        <w:t>RMSE</w:t>
      </w:r>
      <w:proofErr w:type="spellEnd"/>
      <w:r w:rsidRPr="00CB3948">
        <w:t>小能说明什么</w:t>
      </w:r>
      <w:r>
        <w:rPr>
          <w:rFonts w:hint="eastAsia"/>
        </w:rPr>
        <w:t>：</w:t>
      </w:r>
      <w:r w:rsidRPr="00CB3948">
        <w:rPr>
          <w:rFonts w:hint="eastAsia"/>
        </w:rPr>
        <w:t>这个情况表明在堆叠模型中，有一些预测结果与实际值相差较大，导致</w:t>
      </w:r>
      <w:r w:rsidRPr="00CB3948">
        <w:t>MAE</w:t>
      </w:r>
      <w:r w:rsidRPr="00CB3948">
        <w:t>较大，但是大部分预测结果与实际值相差不大，使得</w:t>
      </w:r>
      <w:proofErr w:type="spellStart"/>
      <w:r w:rsidRPr="00CB3948">
        <w:t>RMSE</w:t>
      </w:r>
      <w:proofErr w:type="spellEnd"/>
      <w:r w:rsidRPr="00CB3948">
        <w:t>较小。这种情况可能表示堆叠模型中存在某些预测结果的误差很大，而其它模型预测结果的误差相对较小，因此堆叠模型在整体上的表现可能不如其它模型。但是，</w:t>
      </w:r>
      <w:proofErr w:type="spellStart"/>
      <w:r w:rsidRPr="00CB3948">
        <w:t>RMSE</w:t>
      </w:r>
      <w:proofErr w:type="spellEnd"/>
      <w:r w:rsidRPr="00CB3948">
        <w:t>较小也意味着堆叠模型的预测结果更为稳定，波动性更小，这对于实际应用也是非常重要的。因此，需要综合考虑多个指标来评估模型的表现。</w:t>
      </w:r>
    </w:p>
    <w:p w14:paraId="75A2FE89" w14:textId="2961E0CC" w:rsidR="00C87253" w:rsidRDefault="00353B57" w:rsidP="00E60487">
      <w:pPr>
        <w:spacing w:before="156" w:after="156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7A223DE" wp14:editId="13FBF891">
            <wp:extent cx="2385392" cy="170477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657" cy="170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367">
        <w:tab/>
      </w:r>
    </w:p>
    <w:p w14:paraId="678AD7EC" w14:textId="65BE26CA" w:rsidR="00472F29" w:rsidRDefault="00472F29" w:rsidP="00E60487">
      <w:pPr>
        <w:spacing w:before="156" w:after="156"/>
        <w:ind w:firstLineChars="0" w:firstLine="0"/>
      </w:pPr>
      <w:r>
        <w:rPr>
          <w:rFonts w:hint="eastAsia"/>
        </w:rPr>
        <w:t>图中的</w:t>
      </w:r>
      <w:r>
        <w:rPr>
          <w:rFonts w:hint="eastAsia"/>
        </w:rPr>
        <w:t>e</w:t>
      </w:r>
      <w:r>
        <w:t>pochs</w:t>
      </w:r>
      <w:r>
        <w:rPr>
          <w:rFonts w:hint="eastAsia"/>
        </w:rPr>
        <w:t>是指元模型中所有训练数据集的一次完整遍历</w:t>
      </w:r>
      <w:r w:rsidR="001D1EC2">
        <w:rPr>
          <w:rFonts w:hint="eastAsia"/>
        </w:rPr>
        <w:t>（完成一次前向传播和一次反向传播的过程）</w:t>
      </w:r>
    </w:p>
    <w:p w14:paraId="4AE2FAC9" w14:textId="00BBBDFA" w:rsidR="00B227FC" w:rsidRDefault="00B227FC" w:rsidP="00E60487">
      <w:pPr>
        <w:spacing w:before="156" w:after="156"/>
        <w:ind w:firstLineChars="0" w:firstLine="0"/>
      </w:pPr>
    </w:p>
    <w:p w14:paraId="3D73C1D7" w14:textId="1CE01A6B" w:rsidR="00B227FC" w:rsidRDefault="00B227FC" w:rsidP="00E60487">
      <w:pPr>
        <w:spacing w:before="156" w:after="156"/>
        <w:ind w:firstLineChars="0" w:firstLine="0"/>
      </w:pPr>
    </w:p>
    <w:p w14:paraId="5C623A7C" w14:textId="3F6A890E" w:rsidR="00B227FC" w:rsidRDefault="00B227FC" w:rsidP="00E60487">
      <w:pPr>
        <w:spacing w:before="156" w:after="156"/>
        <w:ind w:firstLineChars="0" w:firstLine="0"/>
      </w:pPr>
    </w:p>
    <w:p w14:paraId="7518A80A" w14:textId="4DF36C30" w:rsidR="00B227FC" w:rsidRDefault="00B227FC" w:rsidP="00E60487">
      <w:pPr>
        <w:spacing w:before="156" w:after="156"/>
        <w:ind w:firstLineChars="0" w:firstLine="0"/>
      </w:pPr>
    </w:p>
    <w:p w14:paraId="0E8A3E4A" w14:textId="3CCB7BCC" w:rsidR="00B227FC" w:rsidRDefault="00B227FC" w:rsidP="00E60487">
      <w:pPr>
        <w:spacing w:before="156" w:after="156"/>
        <w:ind w:firstLineChars="0" w:firstLine="0"/>
      </w:pPr>
      <w:r w:rsidRPr="00B227FC">
        <w:rPr>
          <w:noProof/>
        </w:rPr>
        <w:drawing>
          <wp:inline distT="0" distB="0" distL="0" distR="0" wp14:anchorId="450526E2" wp14:editId="74AD70C0">
            <wp:extent cx="5274310" cy="47358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194C" w14:textId="2D9BE34D" w:rsidR="00B227FC" w:rsidRDefault="00B227FC" w:rsidP="00E60487">
      <w:pPr>
        <w:spacing w:before="156" w:after="156"/>
        <w:ind w:firstLineChars="0" w:firstLine="0"/>
      </w:pPr>
      <w:r>
        <w:rPr>
          <w:noProof/>
        </w:rPr>
        <w:drawing>
          <wp:inline distT="0" distB="0" distL="0" distR="0" wp14:anchorId="07E29695" wp14:editId="57646538">
            <wp:extent cx="5274191" cy="1819469"/>
            <wp:effectExtent l="0" t="0" r="317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8560"/>
                    <a:stretch/>
                  </pic:blipFill>
                  <pic:spPr bwMode="auto">
                    <a:xfrm>
                      <a:off x="0" y="0"/>
                      <a:ext cx="5274191" cy="181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BF03" w14:textId="508BBF37" w:rsidR="00F653D7" w:rsidRDefault="00F653D7" w:rsidP="00E60487">
      <w:pPr>
        <w:spacing w:before="156" w:after="156"/>
        <w:ind w:firstLineChars="0" w:firstLine="0"/>
      </w:pPr>
    </w:p>
    <w:p w14:paraId="1C3374C1" w14:textId="08319C2C" w:rsidR="00F653D7" w:rsidRDefault="00F653D7" w:rsidP="00E60487">
      <w:pPr>
        <w:spacing w:before="156" w:after="156"/>
        <w:ind w:firstLineChars="0" w:firstLine="0"/>
      </w:pPr>
      <w:r>
        <w:rPr>
          <w:rFonts w:hint="eastAsia"/>
        </w:rPr>
        <w:lastRenderedPageBreak/>
        <w:t>采用“</w:t>
      </w:r>
      <w:proofErr w:type="spellStart"/>
      <w:r>
        <w:rPr>
          <w:rFonts w:hint="eastAsia"/>
        </w:rPr>
        <w:t>j</w:t>
      </w:r>
      <w:r>
        <w:t>oblib</w:t>
      </w:r>
      <w:proofErr w:type="spellEnd"/>
      <w:r>
        <w:rPr>
          <w:rFonts w:hint="eastAsia"/>
        </w:rPr>
        <w:t>”库中的方法，</w:t>
      </w:r>
      <w:r w:rsidRPr="00F653D7">
        <w:rPr>
          <w:rFonts w:hint="eastAsia"/>
          <w:highlight w:val="yellow"/>
        </w:rPr>
        <w:t>并行化</w:t>
      </w:r>
      <w:r>
        <w:rPr>
          <w:rFonts w:hint="eastAsia"/>
        </w:rPr>
        <w:t>运行训练代码，提高速度</w:t>
      </w:r>
    </w:p>
    <w:p w14:paraId="36FD4BBE" w14:textId="4309AD14" w:rsidR="00B227FC" w:rsidRDefault="005B40CE" w:rsidP="00E60487">
      <w:pPr>
        <w:spacing w:before="156" w:after="156"/>
        <w:ind w:firstLineChars="0" w:firstLine="0"/>
      </w:pPr>
      <w:r w:rsidRPr="005B40CE">
        <w:rPr>
          <w:noProof/>
        </w:rPr>
        <w:drawing>
          <wp:inline distT="0" distB="0" distL="0" distR="0" wp14:anchorId="63865FB0" wp14:editId="3BD05996">
            <wp:extent cx="4700105" cy="2549804"/>
            <wp:effectExtent l="0" t="0" r="571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364" cy="255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AD15" w14:textId="53FA09CA" w:rsidR="005B40CE" w:rsidRDefault="00A23ABD" w:rsidP="00A23ABD">
      <w:pPr>
        <w:spacing w:before="156" w:after="156"/>
        <w:ind w:firstLineChars="0" w:firstLine="0"/>
      </w:pPr>
      <w:r>
        <w:t xml:space="preserve">          </w:t>
      </w:r>
      <w:r w:rsidR="005B40CE" w:rsidRPr="005B40CE">
        <w:rPr>
          <w:noProof/>
        </w:rPr>
        <w:drawing>
          <wp:inline distT="0" distB="0" distL="0" distR="0" wp14:anchorId="6735A4B1" wp14:editId="62695F87">
            <wp:extent cx="5274310" cy="25990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1345" w14:textId="311DFFE4" w:rsidR="001E431D" w:rsidRDefault="00A77F9E" w:rsidP="00E60487">
      <w:pPr>
        <w:spacing w:before="156" w:after="156"/>
        <w:ind w:firstLineChars="0" w:firstLine="0"/>
      </w:pPr>
      <w:r>
        <w:rPr>
          <w:rFonts w:hint="eastAsia"/>
        </w:rPr>
        <w:t xml:space="preserve"> </w:t>
      </w:r>
    </w:p>
    <w:p w14:paraId="71D2096B" w14:textId="58C688FD" w:rsidR="00D579D9" w:rsidRDefault="006B5799" w:rsidP="00E60487">
      <w:pPr>
        <w:spacing w:before="156" w:after="156"/>
        <w:ind w:firstLineChars="0" w:firstLine="0"/>
      </w:pPr>
      <w:r>
        <w:rPr>
          <w:noProof/>
        </w:rPr>
        <w:lastRenderedPageBreak/>
        <w:drawing>
          <wp:inline distT="0" distB="0" distL="0" distR="0" wp14:anchorId="4130C80C" wp14:editId="724C0197">
            <wp:extent cx="4850130" cy="352933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2E5F" w14:textId="4439D1E5" w:rsidR="006B5799" w:rsidRDefault="006B5799" w:rsidP="00E60487">
      <w:pPr>
        <w:spacing w:before="156" w:after="156"/>
        <w:ind w:firstLineChars="0" w:firstLine="0"/>
      </w:pPr>
    </w:p>
    <w:p w14:paraId="793620CB" w14:textId="54940202" w:rsidR="006B5799" w:rsidRDefault="006B5799" w:rsidP="00E60487">
      <w:pPr>
        <w:spacing w:before="156" w:after="156"/>
        <w:ind w:firstLineChars="0" w:firstLine="0"/>
      </w:pPr>
      <w:r w:rsidRPr="006B5799">
        <w:rPr>
          <w:rFonts w:hint="eastAsia"/>
        </w:rPr>
        <w:t>这个堆叠模型在训练集和测试集上表现都很不错，</w:t>
      </w:r>
      <w:proofErr w:type="spellStart"/>
      <w:r w:rsidRPr="006B5799">
        <w:t>RMSE</w:t>
      </w:r>
      <w:proofErr w:type="spellEnd"/>
      <w:r w:rsidRPr="006B5799">
        <w:t>和</w:t>
      </w:r>
      <w:r w:rsidRPr="006B5799">
        <w:t>MAE</w:t>
      </w:r>
      <w:r w:rsidRPr="006B5799">
        <w:t>比较小，</w:t>
      </w:r>
      <w:proofErr w:type="spellStart"/>
      <w:r w:rsidRPr="006B5799">
        <w:t>R²</w:t>
      </w:r>
      <w:proofErr w:type="spellEnd"/>
      <w:r w:rsidRPr="006B5799">
        <w:t>和</w:t>
      </w:r>
      <w:r w:rsidRPr="006B5799">
        <w:t>EV</w:t>
      </w:r>
      <w:r w:rsidRPr="006B5799">
        <w:t>比较高。这表明模型能够捕捉到输入特征和输出目标之间的复杂关系，并能够进行准确的预测。另外，测试集上的表现也比训练集上好，这表明模型能够很好地泛化到新的数据集上。最后，</w:t>
      </w:r>
      <w:proofErr w:type="spellStart"/>
      <w:r w:rsidRPr="006B5799">
        <w:t>MAPE</w:t>
      </w:r>
      <w:proofErr w:type="spellEnd"/>
      <w:r w:rsidRPr="006B5799">
        <w:t>的值也比较低，这意味着模型的预测误差比较小，可以用于实际应用。</w:t>
      </w:r>
    </w:p>
    <w:p w14:paraId="6725D5B9" w14:textId="77777777" w:rsidR="00A8419B" w:rsidRDefault="00A8419B" w:rsidP="00E60487">
      <w:pPr>
        <w:spacing w:before="156" w:after="156"/>
        <w:ind w:firstLineChars="0" w:firstLine="0"/>
      </w:pPr>
    </w:p>
    <w:p w14:paraId="59674A6B" w14:textId="77777777" w:rsidR="00A8419B" w:rsidRDefault="00A8419B" w:rsidP="00E60487">
      <w:pPr>
        <w:spacing w:before="156" w:after="156"/>
        <w:ind w:firstLineChars="0" w:firstLine="0"/>
      </w:pPr>
    </w:p>
    <w:p w14:paraId="14340379" w14:textId="77777777" w:rsidR="00A8419B" w:rsidRDefault="00A8419B" w:rsidP="00A8419B">
      <w:pPr>
        <w:spacing w:before="156" w:after="156"/>
        <w:ind w:firstLineChars="0" w:firstLine="0"/>
      </w:pPr>
      <w:r>
        <w:rPr>
          <w:rFonts w:hint="eastAsia"/>
        </w:rPr>
        <w:t>根据以下提供的问题和信息，从交叉验证中的“</w:t>
      </w:r>
      <w:r>
        <w:t xml:space="preserve">- </w:t>
      </w:r>
      <w:proofErr w:type="spellStart"/>
      <w:r>
        <w:t>GBDT</w:t>
      </w:r>
      <w:proofErr w:type="spellEnd"/>
      <w:r>
        <w:t>：该模型在训练集和测试集上的表现相近，说明</w:t>
      </w:r>
      <w:r>
        <w:t>”</w:t>
      </w:r>
      <w:r>
        <w:t>继续往下撰写：</w:t>
      </w:r>
    </w:p>
    <w:p w14:paraId="2A75FF2B" w14:textId="77777777" w:rsidR="00A8419B" w:rsidRDefault="00A8419B" w:rsidP="00A8419B">
      <w:pPr>
        <w:spacing w:before="156" w:after="156"/>
        <w:ind w:firstLineChars="0" w:firstLine="0"/>
      </w:pPr>
      <w:r>
        <w:rPr>
          <w:rFonts w:hint="eastAsia"/>
        </w:rPr>
        <w:t>分别比较和解释各个模型在数据中的表现（不要重复本问题中的数据）：</w:t>
      </w:r>
    </w:p>
    <w:p w14:paraId="0BCACFAB" w14:textId="77777777" w:rsidR="00A8419B" w:rsidRDefault="00A8419B" w:rsidP="00A8419B">
      <w:pPr>
        <w:spacing w:before="156" w:after="156"/>
        <w:ind w:firstLineChars="0" w:firstLine="0"/>
      </w:pPr>
      <w:r>
        <w:rPr>
          <w:rFonts w:hint="eastAsia"/>
        </w:rPr>
        <w:t>单次训练时：</w:t>
      </w:r>
      <w:r>
        <w:t>Rain Forest</w:t>
      </w:r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59.05 Test </w:t>
      </w:r>
      <w:proofErr w:type="spellStart"/>
      <w:r>
        <w:t>RMSE</w:t>
      </w:r>
      <w:proofErr w:type="spellEnd"/>
      <w:r>
        <w:t xml:space="preserve"> 76.61 Train MAE 37.65 Test MAE 41.69 train </w:t>
      </w:r>
      <w:proofErr w:type="spellStart"/>
      <w:r>
        <w:t>MAPE</w:t>
      </w:r>
      <w:proofErr w:type="spellEnd"/>
      <w:r>
        <w:t xml:space="preserve"> 30.84% Test </w:t>
      </w:r>
      <w:proofErr w:type="spellStart"/>
      <w:r>
        <w:t>MAPE</w:t>
      </w:r>
      <w:proofErr w:type="spellEnd"/>
      <w:r>
        <w:t xml:space="preserve"> 32.01% Train EV 0.81 </w:t>
      </w:r>
      <w:r>
        <w:lastRenderedPageBreak/>
        <w:t xml:space="preserve">Test EV 0.69 </w:t>
      </w:r>
    </w:p>
    <w:p w14:paraId="7E8D8BB0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GBDT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74.27 Test </w:t>
      </w:r>
      <w:proofErr w:type="spellStart"/>
      <w:r>
        <w:t>RMSE</w:t>
      </w:r>
      <w:proofErr w:type="spellEnd"/>
      <w:r>
        <w:t xml:space="preserve"> 79.05 Train MAE 41.99 Test MAE 42.75 train </w:t>
      </w:r>
      <w:proofErr w:type="spellStart"/>
      <w:r>
        <w:t>MAPE</w:t>
      </w:r>
      <w:proofErr w:type="spellEnd"/>
      <w:r>
        <w:t xml:space="preserve"> 32.27% Test </w:t>
      </w:r>
      <w:proofErr w:type="spellStart"/>
      <w:r>
        <w:t>MAPE</w:t>
      </w:r>
      <w:proofErr w:type="spellEnd"/>
      <w:r>
        <w:t xml:space="preserve"> 32.34% Train EV 0.70 Test EV 0.67 </w:t>
      </w:r>
    </w:p>
    <w:p w14:paraId="1734E476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XGBoost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62.70 Test </w:t>
      </w:r>
      <w:proofErr w:type="spellStart"/>
      <w:r>
        <w:t>RMSE</w:t>
      </w:r>
      <w:proofErr w:type="spellEnd"/>
      <w:r>
        <w:t xml:space="preserve"> 72.36 Train MAE 36.48 Test MAE 38.46 train </w:t>
      </w:r>
      <w:proofErr w:type="spellStart"/>
      <w:r>
        <w:t>MAPE</w:t>
      </w:r>
      <w:proofErr w:type="spellEnd"/>
      <w:r>
        <w:t xml:space="preserve"> 27.47% Test </w:t>
      </w:r>
      <w:proofErr w:type="spellStart"/>
      <w:r>
        <w:t>MAPE</w:t>
      </w:r>
      <w:proofErr w:type="spellEnd"/>
      <w:r>
        <w:t xml:space="preserve"> 28.04% Train EV 0.78 Test EV 0.72 </w:t>
      </w:r>
    </w:p>
    <w:p w14:paraId="632D50B7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LightGBM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55.55 Test </w:t>
      </w:r>
      <w:proofErr w:type="spellStart"/>
      <w:r>
        <w:t>RMSE</w:t>
      </w:r>
      <w:proofErr w:type="spellEnd"/>
      <w:r>
        <w:t xml:space="preserve"> 70.31 Train MAE 32.83 Test MAE 36.76 train </w:t>
      </w:r>
      <w:proofErr w:type="spellStart"/>
      <w:r>
        <w:t>MAPE</w:t>
      </w:r>
      <w:proofErr w:type="spellEnd"/>
      <w:r>
        <w:t xml:space="preserve"> 24.84% Test </w:t>
      </w:r>
      <w:proofErr w:type="spellStart"/>
      <w:r>
        <w:t>MAPE</w:t>
      </w:r>
      <w:proofErr w:type="spellEnd"/>
      <w:r>
        <w:t xml:space="preserve"> 26.13% Train EV 0.83 Test EV 0.74 </w:t>
      </w:r>
    </w:p>
    <w:p w14:paraId="5C7E721E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CatBoostRegressor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54.07 Test </w:t>
      </w:r>
      <w:proofErr w:type="spellStart"/>
      <w:r>
        <w:t>RMSE</w:t>
      </w:r>
      <w:proofErr w:type="spellEnd"/>
      <w:r>
        <w:t xml:space="preserve"> 69.59 Train MAE 32.38 Test MAE 36.40 train </w:t>
      </w:r>
      <w:proofErr w:type="spellStart"/>
      <w:r>
        <w:t>MAPE</w:t>
      </w:r>
      <w:proofErr w:type="spellEnd"/>
      <w:r>
        <w:t xml:space="preserve"> 24.40% Test </w:t>
      </w:r>
      <w:proofErr w:type="spellStart"/>
      <w:r>
        <w:t>MAPE</w:t>
      </w:r>
      <w:proofErr w:type="spellEnd"/>
      <w:r>
        <w:t xml:space="preserve"> 25.82% Train EV 0.84 Test EV 0.74</w:t>
      </w:r>
    </w:p>
    <w:p w14:paraId="79ECC97A" w14:textId="77777777" w:rsidR="00A8419B" w:rsidRDefault="00A8419B" w:rsidP="00A8419B">
      <w:pPr>
        <w:spacing w:before="156" w:after="156"/>
        <w:ind w:firstLineChars="0" w:firstLine="0"/>
      </w:pPr>
      <w:r>
        <w:rPr>
          <w:rFonts w:hint="eastAsia"/>
        </w:rPr>
        <w:t>交叉训练时：</w:t>
      </w:r>
      <w:r>
        <w:t>Rain Forest</w:t>
      </w:r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27.34 Test </w:t>
      </w:r>
      <w:proofErr w:type="spellStart"/>
      <w:r>
        <w:t>RMSE</w:t>
      </w:r>
      <w:proofErr w:type="spellEnd"/>
      <w:r>
        <w:t xml:space="preserve"> 72.60 Train MAE 13.57 Test MAE 36.68 train </w:t>
      </w:r>
      <w:proofErr w:type="spellStart"/>
      <w:r>
        <w:t>MAPE</w:t>
      </w:r>
      <w:proofErr w:type="spellEnd"/>
      <w:r>
        <w:t xml:space="preserve"> 9.54% Test </w:t>
      </w:r>
      <w:proofErr w:type="spellStart"/>
      <w:r>
        <w:t>MAPE</w:t>
      </w:r>
      <w:proofErr w:type="spellEnd"/>
      <w:r>
        <w:t xml:space="preserve"> 25.65% Train EV 0.96 Test EV 0.72 </w:t>
      </w:r>
    </w:p>
    <w:p w14:paraId="0BFA52B2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GBDT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75.38 Test </w:t>
      </w:r>
      <w:proofErr w:type="spellStart"/>
      <w:r>
        <w:t>RMSE</w:t>
      </w:r>
      <w:proofErr w:type="spellEnd"/>
      <w:r>
        <w:t xml:space="preserve"> 78.89 Train MAE 42.44 Test MAE 43.09 train </w:t>
      </w:r>
      <w:proofErr w:type="spellStart"/>
      <w:r>
        <w:t>MAPE</w:t>
      </w:r>
      <w:proofErr w:type="spellEnd"/>
      <w:r>
        <w:t xml:space="preserve"> 32.51% Test </w:t>
      </w:r>
      <w:proofErr w:type="spellStart"/>
      <w:r>
        <w:t>MAPE</w:t>
      </w:r>
      <w:proofErr w:type="spellEnd"/>
      <w:r>
        <w:t xml:space="preserve"> 32.75% Train EV 0.69 Test EV 0.66 </w:t>
      </w:r>
    </w:p>
    <w:p w14:paraId="1D43366E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XGBoost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68.28 Test </w:t>
      </w:r>
      <w:proofErr w:type="spellStart"/>
      <w:r>
        <w:t>RMSE</w:t>
      </w:r>
      <w:proofErr w:type="spellEnd"/>
      <w:r>
        <w:t xml:space="preserve"> 73.88 Train MAE 38.18 Test MAE 39.34 train </w:t>
      </w:r>
      <w:proofErr w:type="spellStart"/>
      <w:r>
        <w:t>MAPE</w:t>
      </w:r>
      <w:proofErr w:type="spellEnd"/>
      <w:r>
        <w:t xml:space="preserve"> 28.29% Test </w:t>
      </w:r>
      <w:proofErr w:type="spellStart"/>
      <w:r>
        <w:t>MAPE</w:t>
      </w:r>
      <w:proofErr w:type="spellEnd"/>
      <w:r>
        <w:t xml:space="preserve"> 28.74% Train EV 0.75 Test EV 0.70 </w:t>
      </w:r>
    </w:p>
    <w:p w14:paraId="368BE38B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LightGBM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76.58 Test </w:t>
      </w:r>
      <w:proofErr w:type="spellStart"/>
      <w:r>
        <w:t>RMSE</w:t>
      </w:r>
      <w:proofErr w:type="spellEnd"/>
      <w:r>
        <w:t xml:space="preserve"> 78.88 Train MAE 42.33 Test MAE 42.85 train </w:t>
      </w:r>
      <w:proofErr w:type="spellStart"/>
      <w:r>
        <w:t>MAPE</w:t>
      </w:r>
      <w:proofErr w:type="spellEnd"/>
      <w:r>
        <w:t xml:space="preserve"> 32.26% Test </w:t>
      </w:r>
      <w:proofErr w:type="spellStart"/>
      <w:r>
        <w:t>MAPE</w:t>
      </w:r>
      <w:proofErr w:type="spellEnd"/>
      <w:r>
        <w:t xml:space="preserve"> 32.49% Train EV 0.68 Test EV 0.66 </w:t>
      </w:r>
    </w:p>
    <w:p w14:paraId="2FA50D36" w14:textId="77777777" w:rsidR="00A8419B" w:rsidRDefault="00A8419B" w:rsidP="00A8419B">
      <w:pPr>
        <w:spacing w:before="156" w:after="156"/>
        <w:ind w:firstLineChars="0" w:firstLine="0"/>
      </w:pPr>
      <w:proofErr w:type="spellStart"/>
      <w:r>
        <w:t>CatBoostRegressor</w:t>
      </w:r>
      <w:proofErr w:type="spellEnd"/>
      <w:r>
        <w:t>：</w:t>
      </w:r>
      <w:r>
        <w:t xml:space="preserve">Train </w:t>
      </w:r>
      <w:proofErr w:type="spellStart"/>
      <w:r>
        <w:t>RMSE</w:t>
      </w:r>
      <w:proofErr w:type="spellEnd"/>
      <w:r>
        <w:t xml:space="preserve"> 55.65 Test </w:t>
      </w:r>
      <w:proofErr w:type="spellStart"/>
      <w:r>
        <w:t>RMSE</w:t>
      </w:r>
      <w:proofErr w:type="spellEnd"/>
      <w:r>
        <w:t xml:space="preserve"> 69.48 Train MAE 32.77 </w:t>
      </w:r>
      <w:r>
        <w:lastRenderedPageBreak/>
        <w:t xml:space="preserve">Test MAE 36.24 train </w:t>
      </w:r>
      <w:proofErr w:type="spellStart"/>
      <w:r>
        <w:t>MAPE</w:t>
      </w:r>
      <w:proofErr w:type="spellEnd"/>
      <w:r>
        <w:t xml:space="preserve"> 24.43% Test </w:t>
      </w:r>
      <w:proofErr w:type="spellStart"/>
      <w:r>
        <w:t>MAPE</w:t>
      </w:r>
      <w:proofErr w:type="spellEnd"/>
      <w:r>
        <w:t xml:space="preserve"> 25.75% Train EV 0.83 Test EV 0.73</w:t>
      </w:r>
    </w:p>
    <w:p w14:paraId="6C821706" w14:textId="69F88F8E" w:rsidR="00A8419B" w:rsidRPr="00B227FC" w:rsidRDefault="00A8419B" w:rsidP="00A8419B">
      <w:pPr>
        <w:spacing w:before="156" w:after="156"/>
        <w:ind w:firstLineChars="0" w:firstLine="0"/>
        <w:rPr>
          <w:rFonts w:hint="eastAsia"/>
        </w:rPr>
      </w:pPr>
      <w:r>
        <w:t xml:space="preserve">Stacking Model: Train </w:t>
      </w:r>
      <w:proofErr w:type="spellStart"/>
      <w:r>
        <w:t>RMSE</w:t>
      </w:r>
      <w:proofErr w:type="spellEnd"/>
      <w:r>
        <w:t xml:space="preserve"> 72.55 Test </w:t>
      </w:r>
      <w:proofErr w:type="spellStart"/>
      <w:r>
        <w:t>RMSE</w:t>
      </w:r>
      <w:proofErr w:type="spellEnd"/>
      <w:r>
        <w:t xml:space="preserve"> 53.04 Train MAE 36.44 Test MAE 28.25 Train </w:t>
      </w:r>
      <w:proofErr w:type="spellStart"/>
      <w:r>
        <w:t>MAPE</w:t>
      </w:r>
      <w:proofErr w:type="spellEnd"/>
      <w:r>
        <w:t xml:space="preserve"> 26.83% Test </w:t>
      </w:r>
      <w:proofErr w:type="spellStart"/>
      <w:r>
        <w:t>MAPE</w:t>
      </w:r>
      <w:proofErr w:type="spellEnd"/>
      <w:r>
        <w:t xml:space="preserve"> 21.31% Train EV 0.72 Test EV 0.85</w:t>
      </w:r>
    </w:p>
    <w:sectPr w:rsidR="00A8419B" w:rsidRPr="00B227FC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9DC15" w14:textId="77777777" w:rsidR="00612A82" w:rsidRDefault="00612A82" w:rsidP="00B227FC">
      <w:pPr>
        <w:spacing w:line="240" w:lineRule="auto"/>
        <w:ind w:firstLine="480"/>
      </w:pPr>
      <w:r>
        <w:separator/>
      </w:r>
    </w:p>
  </w:endnote>
  <w:endnote w:type="continuationSeparator" w:id="0">
    <w:p w14:paraId="4C72C7DA" w14:textId="77777777" w:rsidR="00612A82" w:rsidRDefault="00612A82" w:rsidP="00B227F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871D" w14:textId="77777777" w:rsidR="00B227FC" w:rsidRDefault="00B227FC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5776B" w14:textId="77777777" w:rsidR="00B227FC" w:rsidRDefault="00B227F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A79E3" w14:textId="77777777" w:rsidR="00B227FC" w:rsidRDefault="00B227FC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7D01C" w14:textId="77777777" w:rsidR="00612A82" w:rsidRDefault="00612A82" w:rsidP="00B227FC">
      <w:pPr>
        <w:spacing w:line="240" w:lineRule="auto"/>
        <w:ind w:firstLine="480"/>
      </w:pPr>
      <w:r>
        <w:separator/>
      </w:r>
    </w:p>
  </w:footnote>
  <w:footnote w:type="continuationSeparator" w:id="0">
    <w:p w14:paraId="3F2743F7" w14:textId="77777777" w:rsidR="00612A82" w:rsidRDefault="00612A82" w:rsidP="00B227F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7BD69" w14:textId="77777777" w:rsidR="00B227FC" w:rsidRDefault="00B227FC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A50C" w14:textId="77777777" w:rsidR="00B227FC" w:rsidRDefault="00B227FC">
    <w:pPr>
      <w:pStyle w:val="a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FC5EC" w14:textId="77777777" w:rsidR="00B227FC" w:rsidRDefault="00B227FC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D1650"/>
    <w:multiLevelType w:val="hybridMultilevel"/>
    <w:tmpl w:val="C8782FE4"/>
    <w:lvl w:ilvl="0" w:tplc="E536FAC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856916"/>
    <w:multiLevelType w:val="hybridMultilevel"/>
    <w:tmpl w:val="58E26846"/>
    <w:lvl w:ilvl="0" w:tplc="99E09466">
      <w:start w:val="1"/>
      <w:numFmt w:val="decimal"/>
      <w:lvlText w:val="%1)"/>
      <w:lvlJc w:val="left"/>
      <w:pPr>
        <w:ind w:left="1560" w:hanging="420"/>
      </w:pPr>
      <w:rPr>
        <w:rFonts w:eastAsia="楷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2" w15:restartNumberingAfterBreak="0">
    <w:nsid w:val="40583E9C"/>
    <w:multiLevelType w:val="hybridMultilevel"/>
    <w:tmpl w:val="767873A2"/>
    <w:lvl w:ilvl="0" w:tplc="FFFFFFFF">
      <w:start w:val="1"/>
      <w:numFmt w:val="decimal"/>
      <w:lvlText w:val="%1."/>
      <w:lvlJc w:val="left"/>
      <w:pPr>
        <w:ind w:left="1140" w:hanging="420"/>
      </w:pPr>
      <w:rPr>
        <w:rFonts w:eastAsia="楷体" w:hint="eastAsia"/>
        <w:b w:val="0"/>
        <w:i w:val="0"/>
        <w:sz w:val="21"/>
      </w:rPr>
    </w:lvl>
    <w:lvl w:ilvl="1" w:tplc="FFFFFFFF" w:tentative="1">
      <w:start w:val="1"/>
      <w:numFmt w:val="lowerLetter"/>
      <w:lvlText w:val="%2)"/>
      <w:lvlJc w:val="left"/>
      <w:pPr>
        <w:ind w:left="1560" w:hanging="420"/>
      </w:pPr>
    </w:lvl>
    <w:lvl w:ilvl="2" w:tplc="FFFFFFFF" w:tentative="1">
      <w:start w:val="1"/>
      <w:numFmt w:val="lowerRoman"/>
      <w:lvlText w:val="%3."/>
      <w:lvlJc w:val="right"/>
      <w:pPr>
        <w:ind w:left="1980" w:hanging="420"/>
      </w:pPr>
    </w:lvl>
    <w:lvl w:ilvl="3" w:tplc="FFFFFFFF" w:tentative="1">
      <w:start w:val="1"/>
      <w:numFmt w:val="decimal"/>
      <w:lvlText w:val="%4."/>
      <w:lvlJc w:val="left"/>
      <w:pPr>
        <w:ind w:left="2400" w:hanging="420"/>
      </w:pPr>
    </w:lvl>
    <w:lvl w:ilvl="4" w:tplc="FFFFFFFF" w:tentative="1">
      <w:start w:val="1"/>
      <w:numFmt w:val="lowerLetter"/>
      <w:lvlText w:val="%5)"/>
      <w:lvlJc w:val="left"/>
      <w:pPr>
        <w:ind w:left="2820" w:hanging="420"/>
      </w:pPr>
    </w:lvl>
    <w:lvl w:ilvl="5" w:tplc="FFFFFFFF" w:tentative="1">
      <w:start w:val="1"/>
      <w:numFmt w:val="lowerRoman"/>
      <w:lvlText w:val="%6."/>
      <w:lvlJc w:val="right"/>
      <w:pPr>
        <w:ind w:left="3240" w:hanging="420"/>
      </w:pPr>
    </w:lvl>
    <w:lvl w:ilvl="6" w:tplc="FFFFFFFF" w:tentative="1">
      <w:start w:val="1"/>
      <w:numFmt w:val="decimal"/>
      <w:lvlText w:val="%7."/>
      <w:lvlJc w:val="left"/>
      <w:pPr>
        <w:ind w:left="3660" w:hanging="420"/>
      </w:pPr>
    </w:lvl>
    <w:lvl w:ilvl="7" w:tplc="FFFFFFFF" w:tentative="1">
      <w:start w:val="1"/>
      <w:numFmt w:val="lowerLetter"/>
      <w:lvlText w:val="%8)"/>
      <w:lvlJc w:val="left"/>
      <w:pPr>
        <w:ind w:left="4080" w:hanging="420"/>
      </w:pPr>
    </w:lvl>
    <w:lvl w:ilvl="8" w:tplc="FFFFFFFF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2946F57"/>
    <w:multiLevelType w:val="hybridMultilevel"/>
    <w:tmpl w:val="767873A2"/>
    <w:lvl w:ilvl="0" w:tplc="3B5802BC">
      <w:start w:val="1"/>
      <w:numFmt w:val="decimal"/>
      <w:lvlText w:val="%1."/>
      <w:lvlJc w:val="left"/>
      <w:pPr>
        <w:ind w:left="1140" w:hanging="420"/>
      </w:pPr>
      <w:rPr>
        <w:rFonts w:eastAsia="楷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566B0B61"/>
    <w:multiLevelType w:val="hybridMultilevel"/>
    <w:tmpl w:val="30EAF230"/>
    <w:lvl w:ilvl="0" w:tplc="2522164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B7139F"/>
    <w:multiLevelType w:val="hybridMultilevel"/>
    <w:tmpl w:val="E6645168"/>
    <w:lvl w:ilvl="0" w:tplc="C61A5F1A"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DD80FEA"/>
    <w:multiLevelType w:val="hybridMultilevel"/>
    <w:tmpl w:val="2304A884"/>
    <w:lvl w:ilvl="0" w:tplc="73643B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8630185">
    <w:abstractNumId w:val="0"/>
  </w:num>
  <w:num w:numId="2" w16cid:durableId="1233272415">
    <w:abstractNumId w:val="0"/>
  </w:num>
  <w:num w:numId="3" w16cid:durableId="1923444664">
    <w:abstractNumId w:val="6"/>
  </w:num>
  <w:num w:numId="4" w16cid:durableId="1904755010">
    <w:abstractNumId w:val="3"/>
  </w:num>
  <w:num w:numId="5" w16cid:durableId="1097139250">
    <w:abstractNumId w:val="1"/>
  </w:num>
  <w:num w:numId="6" w16cid:durableId="1804734416">
    <w:abstractNumId w:val="5"/>
  </w:num>
  <w:num w:numId="7" w16cid:durableId="630746200">
    <w:abstractNumId w:val="2"/>
  </w:num>
  <w:num w:numId="8" w16cid:durableId="1288854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39"/>
    <w:rsid w:val="0001490A"/>
    <w:rsid w:val="00017B65"/>
    <w:rsid w:val="00060AB3"/>
    <w:rsid w:val="00094AE9"/>
    <w:rsid w:val="000A02A5"/>
    <w:rsid w:val="000B2F81"/>
    <w:rsid w:val="000F16D6"/>
    <w:rsid w:val="0011404E"/>
    <w:rsid w:val="00115C60"/>
    <w:rsid w:val="00123E39"/>
    <w:rsid w:val="001822BE"/>
    <w:rsid w:val="00187B81"/>
    <w:rsid w:val="001B5A83"/>
    <w:rsid w:val="001D1EC2"/>
    <w:rsid w:val="001D76BD"/>
    <w:rsid w:val="001E431D"/>
    <w:rsid w:val="002516C6"/>
    <w:rsid w:val="0027792F"/>
    <w:rsid w:val="002949B3"/>
    <w:rsid w:val="002B5FA6"/>
    <w:rsid w:val="002B7E9B"/>
    <w:rsid w:val="002E469E"/>
    <w:rsid w:val="0032300C"/>
    <w:rsid w:val="00325367"/>
    <w:rsid w:val="00333A7F"/>
    <w:rsid w:val="00353B57"/>
    <w:rsid w:val="0036599F"/>
    <w:rsid w:val="00397B38"/>
    <w:rsid w:val="00434466"/>
    <w:rsid w:val="00445C8D"/>
    <w:rsid w:val="004676E3"/>
    <w:rsid w:val="00472F29"/>
    <w:rsid w:val="00473CC2"/>
    <w:rsid w:val="004A1B7D"/>
    <w:rsid w:val="004E7030"/>
    <w:rsid w:val="004F6866"/>
    <w:rsid w:val="00523E49"/>
    <w:rsid w:val="00524C63"/>
    <w:rsid w:val="005469AF"/>
    <w:rsid w:val="00560EBE"/>
    <w:rsid w:val="0056429B"/>
    <w:rsid w:val="00570ADE"/>
    <w:rsid w:val="005758A6"/>
    <w:rsid w:val="005938DB"/>
    <w:rsid w:val="005A3383"/>
    <w:rsid w:val="005B3E7D"/>
    <w:rsid w:val="005B40CE"/>
    <w:rsid w:val="005B4AAC"/>
    <w:rsid w:val="005F29C7"/>
    <w:rsid w:val="00612A82"/>
    <w:rsid w:val="0062682B"/>
    <w:rsid w:val="00636452"/>
    <w:rsid w:val="006A43A5"/>
    <w:rsid w:val="006A43C6"/>
    <w:rsid w:val="006A7ABD"/>
    <w:rsid w:val="006B5799"/>
    <w:rsid w:val="006F64CE"/>
    <w:rsid w:val="0070017F"/>
    <w:rsid w:val="007146E8"/>
    <w:rsid w:val="00727A4F"/>
    <w:rsid w:val="00735720"/>
    <w:rsid w:val="00796005"/>
    <w:rsid w:val="00813296"/>
    <w:rsid w:val="0083255C"/>
    <w:rsid w:val="008A5F8F"/>
    <w:rsid w:val="008B351B"/>
    <w:rsid w:val="00905DDF"/>
    <w:rsid w:val="009572D8"/>
    <w:rsid w:val="0096156D"/>
    <w:rsid w:val="009846B2"/>
    <w:rsid w:val="009C34FB"/>
    <w:rsid w:val="009D2CCB"/>
    <w:rsid w:val="00A019B4"/>
    <w:rsid w:val="00A03711"/>
    <w:rsid w:val="00A04813"/>
    <w:rsid w:val="00A10F46"/>
    <w:rsid w:val="00A132BA"/>
    <w:rsid w:val="00A132F2"/>
    <w:rsid w:val="00A23ABD"/>
    <w:rsid w:val="00A35110"/>
    <w:rsid w:val="00A77F9E"/>
    <w:rsid w:val="00A8419B"/>
    <w:rsid w:val="00AB280E"/>
    <w:rsid w:val="00AB2845"/>
    <w:rsid w:val="00AB7B7B"/>
    <w:rsid w:val="00AC409D"/>
    <w:rsid w:val="00AD2FAB"/>
    <w:rsid w:val="00AE3C2F"/>
    <w:rsid w:val="00B005D9"/>
    <w:rsid w:val="00B227B8"/>
    <w:rsid w:val="00B227FC"/>
    <w:rsid w:val="00BE50E8"/>
    <w:rsid w:val="00BE61CC"/>
    <w:rsid w:val="00C52782"/>
    <w:rsid w:val="00C5562C"/>
    <w:rsid w:val="00C76679"/>
    <w:rsid w:val="00C87253"/>
    <w:rsid w:val="00CA4B5F"/>
    <w:rsid w:val="00CB1267"/>
    <w:rsid w:val="00CB3948"/>
    <w:rsid w:val="00CC74F2"/>
    <w:rsid w:val="00D579D9"/>
    <w:rsid w:val="00D6665A"/>
    <w:rsid w:val="00D96F7E"/>
    <w:rsid w:val="00DD45DB"/>
    <w:rsid w:val="00DF6611"/>
    <w:rsid w:val="00E130A5"/>
    <w:rsid w:val="00E45B2D"/>
    <w:rsid w:val="00E60487"/>
    <w:rsid w:val="00E73608"/>
    <w:rsid w:val="00E90260"/>
    <w:rsid w:val="00E976C7"/>
    <w:rsid w:val="00EC5DDB"/>
    <w:rsid w:val="00F22A4B"/>
    <w:rsid w:val="00F26A0A"/>
    <w:rsid w:val="00F30726"/>
    <w:rsid w:val="00F45181"/>
    <w:rsid w:val="00F508C7"/>
    <w:rsid w:val="00F653D7"/>
    <w:rsid w:val="00FA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1D4B0"/>
  <w15:chartTrackingRefBased/>
  <w15:docId w15:val="{2EB294CD-2859-479B-8D84-32D71C2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8C7"/>
    <w:pPr>
      <w:widowControl w:val="0"/>
      <w:spacing w:line="120" w:lineRule="atLeast"/>
      <w:ind w:firstLineChars="200" w:firstLine="200"/>
      <w:jc w:val="both"/>
    </w:pPr>
    <w:rPr>
      <w:rFonts w:ascii="Arial Unicode MS" w:eastAsia="楷体" w:hAnsi="Arial Unicode MS" w:cs="宋体"/>
      <w:kern w:val="13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1490A"/>
    <w:pPr>
      <w:keepNext/>
      <w:keepLines/>
      <w:spacing w:before="120" w:after="120" w:line="578" w:lineRule="auto"/>
      <w:ind w:firstLineChars="0" w:firstLine="0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03711"/>
    <w:pPr>
      <w:keepNext/>
      <w:keepLines/>
      <w:numPr>
        <w:numId w:val="2"/>
      </w:numPr>
      <w:tabs>
        <w:tab w:val="num" w:pos="360"/>
      </w:tabs>
      <w:spacing w:before="120" w:after="120" w:line="415" w:lineRule="auto"/>
      <w:ind w:left="0" w:firstLineChars="0" w:firstLine="20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72D8"/>
    <w:pPr>
      <w:keepNext/>
      <w:keepLines/>
      <w:spacing w:before="120" w:after="120" w:line="415" w:lineRule="auto"/>
      <w:ind w:firstLineChars="0"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08C7"/>
    <w:pPr>
      <w:keepNext/>
      <w:keepLines/>
      <w:spacing w:line="377" w:lineRule="auto"/>
      <w:ind w:left="198" w:firstLineChars="0" w:firstLine="0"/>
      <w:outlineLvl w:val="3"/>
    </w:pPr>
    <w:rPr>
      <w:rFonts w:asciiTheme="majorHAnsi" w:hAnsiTheme="majorHAnsi" w:cstheme="majorBidi"/>
      <w:b/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90A"/>
    <w:rPr>
      <w:rFonts w:ascii="等线" w:eastAsia="楷体" w:hAnsi="等线" w:cs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03711"/>
    <w:rPr>
      <w:rFonts w:asciiTheme="majorHAnsi" w:eastAsia="楷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572D8"/>
    <w:rPr>
      <w:rFonts w:eastAsia="楷体"/>
      <w:b/>
      <w:bCs/>
      <w:sz w:val="28"/>
      <w:szCs w:val="32"/>
    </w:rPr>
  </w:style>
  <w:style w:type="paragraph" w:styleId="a3">
    <w:name w:val="Subtitle"/>
    <w:basedOn w:val="a"/>
    <w:next w:val="a"/>
    <w:link w:val="a4"/>
    <w:uiPriority w:val="11"/>
    <w:qFormat/>
    <w:rsid w:val="009572D8"/>
    <w:pPr>
      <w:spacing w:before="120" w:after="60" w:line="312" w:lineRule="auto"/>
      <w:jc w:val="center"/>
      <w:outlineLvl w:val="1"/>
    </w:pPr>
    <w:rPr>
      <w:b/>
      <w:bCs/>
      <w:kern w:val="28"/>
      <w:sz w:val="28"/>
      <w:szCs w:val="32"/>
    </w:rPr>
  </w:style>
  <w:style w:type="character" w:customStyle="1" w:styleId="a4">
    <w:name w:val="副标题 字符"/>
    <w:basedOn w:val="a0"/>
    <w:link w:val="a3"/>
    <w:uiPriority w:val="11"/>
    <w:rsid w:val="009572D8"/>
    <w:rPr>
      <w:rFonts w:eastAsia="楷体"/>
      <w:b/>
      <w:bCs/>
      <w:kern w:val="28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F508C7"/>
    <w:rPr>
      <w:rFonts w:asciiTheme="majorHAnsi" w:eastAsia="楷体" w:hAnsiTheme="majorHAnsi" w:cstheme="majorBidi"/>
      <w:b/>
      <w:bCs/>
      <w:kern w:val="13"/>
      <w:szCs w:val="28"/>
    </w:rPr>
  </w:style>
  <w:style w:type="paragraph" w:styleId="a5">
    <w:name w:val="List Paragraph"/>
    <w:basedOn w:val="a"/>
    <w:uiPriority w:val="34"/>
    <w:qFormat/>
    <w:rsid w:val="00123E39"/>
    <w:pPr>
      <w:ind w:firstLine="420"/>
    </w:pPr>
  </w:style>
  <w:style w:type="character" w:styleId="a6">
    <w:name w:val="Placeholder Text"/>
    <w:basedOn w:val="a0"/>
    <w:uiPriority w:val="99"/>
    <w:semiHidden/>
    <w:rsid w:val="006F64CE"/>
    <w:rPr>
      <w:color w:val="808080"/>
    </w:rPr>
  </w:style>
  <w:style w:type="table" w:styleId="a7">
    <w:name w:val="Table Grid"/>
    <w:basedOn w:val="a1"/>
    <w:uiPriority w:val="59"/>
    <w:rsid w:val="00E736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227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227FC"/>
    <w:rPr>
      <w:rFonts w:ascii="Arial Unicode MS" w:eastAsia="楷体" w:hAnsi="Arial Unicode MS" w:cs="宋体"/>
      <w:kern w:val="13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227FC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227FC"/>
    <w:rPr>
      <w:rFonts w:ascii="Arial Unicode MS" w:eastAsia="楷体" w:hAnsi="Arial Unicode MS" w:cs="宋体"/>
      <w:kern w:val="1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8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385EB-BF7F-4568-8684-9AB7AC18B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4232</TotalTime>
  <Pages>13</Pages>
  <Words>1053</Words>
  <Characters>6004</Characters>
  <Application>Microsoft Office Word</Application>
  <DocSecurity>0</DocSecurity>
  <Lines>50</Lines>
  <Paragraphs>14</Paragraphs>
  <ScaleCrop>false</ScaleCrop>
  <Company> </Company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雨瑶</dc:creator>
  <cp:keywords/>
  <dc:description/>
  <cp:lastModifiedBy>王 雨瑶</cp:lastModifiedBy>
  <cp:revision>18</cp:revision>
  <dcterms:created xsi:type="dcterms:W3CDTF">2023-02-28T07:38:00Z</dcterms:created>
  <dcterms:modified xsi:type="dcterms:W3CDTF">2023-04-11T13:39:00Z</dcterms:modified>
</cp:coreProperties>
</file>