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Document (SDD)</w:t>
      </w:r>
    </w:p>
    <w:p>
      <w:pPr>
        <w:jc w:val="center"/>
      </w:pPr>
      <w:r>
        <w:rPr>
          <w:b/>
        </w:rPr>
        <w:t>AI Test Case Generator &amp; QA Assistant</w:t>
        <w:br/>
      </w:r>
      <w:r>
        <w:t>Version 1.0</w:t>
        <w:br/>
      </w:r>
    </w:p>
    <w:p>
      <w:pPr>
        <w:pStyle w:val="Heading1"/>
      </w:pPr>
      <w:r>
        <w:t>1. Introduction</w:t>
      </w:r>
    </w:p>
    <w:p>
      <w:r>
        <w:t>Purpose: Design and implement an AI-powered web application that generates software test cases from uploaded requirement documents and provides a project-specific QA assistant using Retrieval-Augmented Generation (RAG).</w:t>
        <w:br/>
        <w:br/>
        <w:t>Scope: Users create projects, upload PDF/DOCX requirement documents, generate AI-powered test cases, ask questions about project documents, and export results. The system is intended for QA engineers, software testers, students, and development teams.</w:t>
      </w:r>
    </w:p>
    <w:p>
      <w:pPr>
        <w:pStyle w:val="Heading1"/>
      </w:pPr>
      <w:r>
        <w:t>2. Objectives</w:t>
      </w:r>
    </w:p>
    <w:p>
      <w:r>
        <w:t>Reduce manual effort in writing test cases, improve requirement understanding, centralize project artifacts, provide contextual AI answers, and support reusable project knowledge.</w:t>
      </w:r>
    </w:p>
    <w:p>
      <w:pPr>
        <w:pStyle w:val="Heading1"/>
      </w:pPr>
      <w:r>
        <w:t>3. Technology Stack</w:t>
      </w:r>
    </w:p>
    <w:p>
      <w:r>
        <w:t>Backend: ASP.NET Core 10 Web API</w:t>
        <w:br/>
        <w:t>Frontend: Angular 21</w:t>
        <w:br/>
        <w:t>Database: MySQL 8 + Entity Framework Core 10</w:t>
        <w:br/>
        <w:t>Authentication: JWT + Refresh Tokens</w:t>
        <w:br/>
        <w:t>AI: Claude API</w:t>
        <w:br/>
        <w:t>Embeddings: OpenAI Embedding API</w:t>
        <w:br/>
        <w:t>Vector Store: ChromaDB</w:t>
        <w:br/>
        <w:t>Libraries: PdfPig, Open XML SDK, QuestPDF, ClosedXML, AutoMapper, FluentValidation, Serilog.</w:t>
      </w:r>
    </w:p>
    <w:p>
      <w:pPr>
        <w:pStyle w:val="Heading1"/>
      </w:pPr>
      <w:r>
        <w:t>4. High Level Architecture</w:t>
      </w:r>
    </w:p>
    <w:p>
      <w:r>
        <w:t>Angular communicates with ASP.NET Core REST APIs. Business logic is implemented in Services. Entity Framework Core accesses MySQL. Uploaded documents are processed into chunks, converted to embeddings, stored in ChromaDB, and later retrieved during AI chat or test case generation. Claude produces natural language responses.</w:t>
      </w:r>
    </w:p>
    <w:p>
      <w:pPr>
        <w:pStyle w:val="Heading1"/>
      </w:pPr>
      <w:r>
        <w:t>5. Modules</w:t>
      </w:r>
    </w:p>
    <w:p>
      <w:r>
        <w:t>Authentication: Register, Login, Refresh Token, Logout.</w:t>
        <w:br/>
        <w:t>Project Management: Create, update, delete and manage multiple projects.</w:t>
        <w:br/>
        <w:t>Document Management: Upload, download, delete, extract text, chunk documents, generate embeddings.</w:t>
        <w:br/>
        <w:t>AI Chat: RAG-powered project assistant with chat history.</w:t>
        <w:br/>
        <w:t>Test Case Generator: Generates positive, negative, edge and regression test cases.</w:t>
        <w:br/>
        <w:t>Export: Export generated test cases to PDF and Excel.</w:t>
        <w:br/>
        <w:t>Dashboard: Project statistics and summaries.</w:t>
        <w:br/>
        <w:t>User Management: Profile management.</w:t>
      </w:r>
    </w:p>
    <w:p>
      <w:pPr>
        <w:pStyle w:val="Heading1"/>
      </w:pPr>
      <w:r>
        <w:t>6. Database Design</w:t>
      </w:r>
    </w:p>
    <w:p>
      <w:r>
        <w:t>Tables:</w:t>
        <w:br/>
        <w:t>Users</w:t>
        <w:br/>
        <w:t>Projects</w:t>
        <w:br/>
        <w:t>Documents</w:t>
        <w:br/>
        <w:t>DocumentChunks</w:t>
        <w:br/>
        <w:t>TestCases</w:t>
        <w:br/>
        <w:t>ChatHistory</w:t>
        <w:br/>
        <w:br/>
        <w:t>Relationships:</w:t>
        <w:br/>
        <w:t>User→Projects (1:M)</w:t>
        <w:br/>
        <w:t>Project→Documents (1:M)</w:t>
        <w:br/>
        <w:t>Document→DocumentChunks (1:M)</w:t>
        <w:br/>
        <w:t>Project→TestCases (1:M)</w:t>
        <w:br/>
        <w:t>Project→ChatHistory (1:M)</w:t>
        <w:br/>
        <w:t>User→ChatHistory (1:M).</w:t>
      </w:r>
    </w:p>
    <w:p>
      <w:pPr>
        <w:pStyle w:val="Heading1"/>
      </w:pPr>
      <w:r>
        <w:t>7. Backend Design</w:t>
      </w:r>
    </w:p>
    <w:p>
      <w:r>
        <w:t>Folder Structure:</w:t>
        <w:br/>
        <w:t>Controllers</w:t>
        <w:br/>
        <w:t>Services</w:t>
        <w:br/>
        <w:t>Interfaces</w:t>
        <w:br/>
        <w:t>DTOs</w:t>
        <w:br/>
        <w:t>Entities</w:t>
        <w:br/>
        <w:t>Data</w:t>
        <w:br/>
        <w:t>Mappings</w:t>
        <w:br/>
        <w:t>Middleware</w:t>
        <w:br/>
        <w:t>Validators</w:t>
        <w:br/>
        <w:t>Extensions</w:t>
        <w:br/>
        <w:br/>
        <w:t>Controllers handle HTTP requests, Services contain business logic, DTOs isolate API contracts, Entities map database tables, Interfaces enable dependency injection.</w:t>
      </w:r>
    </w:p>
    <w:p>
      <w:pPr>
        <w:pStyle w:val="Heading1"/>
      </w:pPr>
      <w:r>
        <w:t>8. AI &amp; RAG Design</w:t>
      </w:r>
    </w:p>
    <w:p>
      <w:r>
        <w:t>Workflow:</w:t>
        <w:br/>
        <w:t>Upload PDF/DOCX → Extract Text → Chunk Text → Generate Embeddings → Store in ChromaDB.</w:t>
        <w:br/>
        <w:t>When a user asks a question, an embedding is created, similar chunks are retrieved from ChromaDB, a prompt is constructed, Claude generates an answer, and chat history is stored.</w:t>
      </w:r>
    </w:p>
    <w:p>
      <w:pPr>
        <w:pStyle w:val="Heading1"/>
      </w:pPr>
      <w:r>
        <w:t>9. Test Case Generation</w:t>
      </w:r>
    </w:p>
    <w:p>
      <w:r>
        <w:t>The system retrieves relevant document chunks using semantic search and instructs Claude to generate structured positive, negative, edge and regression test cases including title, priority, preconditions, steps and expected results. Generated cases are parsed and stored in MySQL.</w:t>
      </w:r>
    </w:p>
    <w:p>
      <w:pPr>
        <w:pStyle w:val="Heading1"/>
      </w:pPr>
      <w:r>
        <w:t>10. APIs</w:t>
      </w:r>
    </w:p>
    <w:p>
      <w:r>
        <w:t>AuthController, ProjectController, DocumentController, AIChatController, TestCaseController, ExportController, DashboardController and UserController expose REST endpoints secured using JWT.</w:t>
      </w:r>
    </w:p>
    <w:p>
      <w:pPr>
        <w:pStyle w:val="Heading1"/>
      </w:pPr>
      <w:r>
        <w:t>11. Security</w:t>
      </w:r>
    </w:p>
    <w:p>
      <w:r>
        <w:t>JWT authentication, BCrypt password hashing, refresh tokens, authorization, FluentValidation, CORS, Serilog logging and global exception middleware provide application security.</w:t>
      </w:r>
    </w:p>
    <w:p>
      <w:pPr>
        <w:pStyle w:val="Heading1"/>
      </w:pPr>
      <w:r>
        <w:t>12. Deployment</w:t>
      </w:r>
    </w:p>
    <w:p>
      <w:r>
        <w:t>Frontend and backend are maintained in separate Git repositories. MySQL stores relational data while ChromaDB stores vectors. Configuration is maintained through appsettings.json and environment variables.</w:t>
      </w:r>
    </w:p>
    <w:p>
      <w:pPr>
        <w:pStyle w:val="Heading1"/>
      </w:pPr>
      <w:r>
        <w:t>13. Future Enhancements</w:t>
      </w:r>
    </w:p>
    <w:p>
      <w:r>
        <w:t>Role-based access control, Jira integration, Azure DevOps integration, Playwright/Selenium script generation, requirement traceability matrix, AI bug report generation, collaboration features and model abstraction for multiple LLM providers.</w:t>
      </w:r>
    </w:p>
    <w:p>
      <w:pPr>
        <w:pStyle w:val="Heading1"/>
      </w:pPr>
      <w:r>
        <w:t>14. Conclusion</w:t>
      </w:r>
    </w:p>
    <w:p>
      <w:r>
        <w:t>The proposed architecture is modular, scalable and maintainable. It separates AI services, vector search, business logic and persistence while enabling future expansion with minimal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