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8lt9ymboqxc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3pkc2bxmdhef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PREPARACIÓN DE PRENDAS Y ESTAMPAS PARA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SOP-EST-03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fma59jem2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estándar para la preparación de prendas y estampas</w:t>
      </w:r>
      <w:r w:rsidDel="00000000" w:rsidR="00000000" w:rsidRPr="00000000">
        <w:rPr>
          <w:sz w:val="24"/>
          <w:szCs w:val="24"/>
          <w:rtl w:val="0"/>
        </w:rPr>
        <w:t xml:space="preserve"> previo a la aplicación del estampado, asegurando que: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estén correctamente organizadas y listas para estampar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estampas correspondan exactamente al pedido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posición del estampado esté claramente definida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eviten errores por mezcla de pedidos, mala ubicación o preparación deficiente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operario pueda estampar sin dudas ni reinterpretaciones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cómo se prepara el trabajo para estampar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No cómo se aplica el estampado ni cómo se controla la calidad final.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1c7jt9982m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del Área de Estampado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(referencia)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trabajo habilitado para estampado</w:t>
      </w:r>
      <w:r w:rsidDel="00000000" w:rsidR="00000000" w:rsidRPr="00000000">
        <w:rPr>
          <w:sz w:val="24"/>
          <w:szCs w:val="24"/>
          <w:rtl w:val="0"/>
        </w:rPr>
        <w:t xml:space="preserve">, sin excepción.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iasei2c2hts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ekno3aduso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Preparación de prenda:</w:t>
      </w:r>
      <w:r w:rsidDel="00000000" w:rsidR="00000000" w:rsidRPr="00000000">
        <w:rPr>
          <w:sz w:val="24"/>
          <w:szCs w:val="24"/>
          <w:rtl w:val="0"/>
        </w:rPr>
        <w:t xml:space="preserve"> Acondicionamiento físico y organizativo previo al estampado.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Preparación de estampa:</w:t>
      </w:r>
      <w:r w:rsidDel="00000000" w:rsidR="00000000" w:rsidRPr="00000000">
        <w:rPr>
          <w:sz w:val="24"/>
          <w:szCs w:val="24"/>
          <w:rtl w:val="0"/>
        </w:rPr>
        <w:t xml:space="preserve"> Verificación y disposición correcta de la estampa a aplicar.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Posición de estampado:</w:t>
      </w:r>
      <w:r w:rsidDel="00000000" w:rsidR="00000000" w:rsidRPr="00000000">
        <w:rPr>
          <w:sz w:val="24"/>
          <w:szCs w:val="24"/>
          <w:rtl w:val="0"/>
        </w:rPr>
        <w:t xml:space="preserve"> Ubicación definida donde debe aplicarse la estampa.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preparado:</w:t>
      </w:r>
      <w:r w:rsidDel="00000000" w:rsidR="00000000" w:rsidRPr="00000000">
        <w:rPr>
          <w:sz w:val="24"/>
          <w:szCs w:val="24"/>
          <w:rtl w:val="0"/>
        </w:rPr>
        <w:t xml:space="preserve"> Pedido organizado, identificado y listo para estampar.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Mezcla de pedidos:</w:t>
      </w:r>
      <w:r w:rsidDel="00000000" w:rsidR="00000000" w:rsidRPr="00000000">
        <w:rPr>
          <w:sz w:val="24"/>
          <w:szCs w:val="24"/>
          <w:rtl w:val="0"/>
        </w:rPr>
        <w:t xml:space="preserve"> Error crítico que invalida el proceso.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kuq08zem04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ROLES Y RESPONSABILIDADES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yxgpftxvxl9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Estampado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prendas y estampas según este SOP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correspondencia con el pedido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y respetar la posición del estampado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iniciar estampado con dudas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inconsistencias detectadas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kxr4u54lwoq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criterios de posición cuando corresponda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dudas o inconsistencias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Autorizar excepciones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cumplimiento del SOP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ttn88q4146t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Control de Calidad (referencia)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errores de preparación antes del estampado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desvíos al Encargado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33yul8t28ts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ENTRADAS Y SALIDAS DEL PROCESO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urkny68ekev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validado y habilitado (SOP-EST-02)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a estampar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correspondientes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del pedido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 asignada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2zgy9w596mc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Salidas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preparado para estampado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organizadas y listas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verificadas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 registrada (si aplica)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kggjwfzxm0q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CONDICIONES OBLIGATORIAS PARA PREPARAR UN TRABAJO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trabajo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puede prepararse para estampado</w:t>
      </w:r>
      <w:r w:rsidDel="00000000" w:rsidR="00000000" w:rsidRPr="00000000">
        <w:rPr>
          <w:sz w:val="24"/>
          <w:szCs w:val="24"/>
          <w:rtl w:val="0"/>
        </w:rPr>
        <w:t xml:space="preserve"> si: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validado en el ingreso (SOP-EST-02)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están completas y correctas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estampas están completas y corresponden al pedido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 estampado está definido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prioridad está clara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no validado no se prepara.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f92jhhxbske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FLUJO DE PREPARACIÓN DE PRENDAS Y ESTAMPAS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rbm8zncq6hk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Separación por pedido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pedido se prepara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separado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preparan dos pedidos en la misma mesa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pedido debe tener: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identificación visible,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 clara al número de pedido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mezclan pedidos bajo ningún concepto.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70tpky62sha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Organización de prendas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Ordenar prendas: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pedido,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talle (si aplica),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tipo de prenda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prendas correspondan al pedido,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haya prendas extra o faltantes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Error detectado aquí evita reprocesos después.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3b3sk3beew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Verificación y preparación de estampas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estampas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que: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Correspondan al diseño correcto,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estén dañadas,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Estén limpias y secas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estampas del pedido juntas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Estampa incorrecta = bloqueo inmediato.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buwuep9oiyo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Definición de posición del estampado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posición según:</w:t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Especificación del pedido,</w:t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 interna, o</w:t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validada (si aplica)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Marcar o referenciar la posición de forma clara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Posición ambigua = no iniciar estampado.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3tqcypd1eu6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7.5 Preparación física de la prenda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estampar: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prenda: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Extendida,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pliegues,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humedad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Retirar objetos extraños (etiquetas sueltas, hilos)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Prenda mal preparada = estampado defectuoso.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644057bdz8f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7.6 Identificación del pedido preparado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pedido preparado debe quedar identificado con: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pedido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prenda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estampa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Pedido sin identificación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estampa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ee2w8he96se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7.7 Ubicación en zona de espera de estampado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el pedido preparado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definida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orden según prioridad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Pedido preparado fuera de zona = pedido invisible.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8zs9oyhi4p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PROTOCOLOS ANTE DESVÍOS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djqqkxmabta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Faltante de prendas o estampas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preparación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preparar parcialmente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xkewuhlnhm7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Duda sobre posición del estampado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improvisar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al Encargado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o4mkal2d1ye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Pedido mal identificado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preparar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corrección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7qzhtpbnhdo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REGISTRO DE PREPARACIÓN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preparación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(preparado / bloqueado)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Preparación sin registro = preparación no trazable.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kiyd6b7di37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RELACIÓN CON INCIDENCIAS Y REPROCESOS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error detectado en esta etapa genera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incidencias se gestionan 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SOP_EST-06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previene errores críticos en estampado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sp1e49n9k1d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INDICADORES ASOCIADOS (KPIs)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detectados en preparación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Trabajos bloqueados por preparación incorrecta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preparación por pedido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evitadas antes de estampar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a12jn9qskcv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CAMBIOS AL PROCESO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 de preparar,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posición,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Zonas de espera,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8e9fcqrbph6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REGLAS DE ORO DEL SOP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bien es estampar bien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equivocada no se corrige en plancha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Posición dudosa = frenar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identificación no hay estampado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orden ahorra reprocesos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kewbeiccji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DOCUMENTOS RELACIONADOS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Flujo General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SOP-EST-02 Ingreso y Validación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SOP-EST-04 Aplicación del Estampado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SOP-EST-06 Incidencias y Reprocesos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kftoe27y29e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ENTRADA EN VIGENCIA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6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9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A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B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001_SOP_EST_03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C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D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E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F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0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1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B2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