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7rde01okuvih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SOP_EST-04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1aj5d83f9td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DEL ESTAMPADO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– Área de Estampado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Código:</w:t>
      </w:r>
      <w:r w:rsidDel="00000000" w:rsidR="00000000" w:rsidRPr="00000000">
        <w:rPr>
          <w:sz w:val="24"/>
          <w:szCs w:val="24"/>
          <w:rtl w:val="0"/>
        </w:rPr>
        <w:t xml:space="preserve"> SOP-EST-04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vigencia:</w:t>
      </w:r>
      <w:r w:rsidDel="00000000" w:rsidR="00000000" w:rsidRPr="00000000">
        <w:rPr>
          <w:sz w:val="24"/>
          <w:szCs w:val="24"/>
          <w:rtl w:val="0"/>
        </w:rPr>
        <w:t xml:space="preserve"> ___ / ___ / _____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Aprobado por:</w:t>
      </w:r>
      <w:r w:rsidDel="00000000" w:rsidR="00000000" w:rsidRPr="00000000">
        <w:rPr>
          <w:sz w:val="24"/>
          <w:szCs w:val="24"/>
          <w:rtl w:val="0"/>
        </w:rPr>
        <w:t xml:space="preserve"> COO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Estado:</w:t>
      </w:r>
      <w:r w:rsidDel="00000000" w:rsidR="00000000" w:rsidRPr="00000000">
        <w:rPr>
          <w:sz w:val="24"/>
          <w:szCs w:val="24"/>
          <w:rtl w:val="0"/>
        </w:rPr>
        <w:t xml:space="preserve"> VIGENTE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ln9qlq41t7sx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procedimiento estándar para la aplicación del estampado</w:t>
      </w:r>
      <w:r w:rsidDel="00000000" w:rsidR="00000000" w:rsidRPr="00000000">
        <w:rPr>
          <w:sz w:val="24"/>
          <w:szCs w:val="24"/>
          <w:rtl w:val="0"/>
        </w:rPr>
        <w:t xml:space="preserve"> sobre prendas, asegurando que: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estampa se aplique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la posición correcta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respeten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temperatura, presión y tiempo</w:t>
      </w:r>
      <w:r w:rsidDel="00000000" w:rsidR="00000000" w:rsidRPr="00000000">
        <w:rPr>
          <w:sz w:val="24"/>
          <w:szCs w:val="24"/>
          <w:rtl w:val="0"/>
        </w:rPr>
        <w:t xml:space="preserve"> definidos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fijación sea correcta y consistente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eviten fallas por mala operación o improvisación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resultado sea estable antes de pasar a Control de Calidad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define cómo se aplica el estampado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  <w:t xml:space="preserve">No cómo se ingresa el trabajo ni cómo se controla la calidad final.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ts188mi99du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ALCANCE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a: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Operarios del Área de Estampado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Encargado del Área de Estampado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Mantenimiento / Servicio Técnico (cuando corresponde)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toda aplicación de estampado</w:t>
      </w:r>
      <w:r w:rsidDel="00000000" w:rsidR="00000000" w:rsidRPr="00000000">
        <w:rPr>
          <w:sz w:val="24"/>
          <w:szCs w:val="24"/>
          <w:rtl w:val="0"/>
        </w:rPr>
        <w:t xml:space="preserve">, sin excepción, independientemente del sistema utilizado (DTF, transfer, vinilo u otros).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0ovmlkntcn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DEFINICIONES CLAVE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del estampado:</w:t>
      </w:r>
      <w:r w:rsidDel="00000000" w:rsidR="00000000" w:rsidRPr="00000000">
        <w:rPr>
          <w:sz w:val="24"/>
          <w:szCs w:val="24"/>
          <w:rtl w:val="0"/>
        </w:rPr>
        <w:t xml:space="preserve"> Proceso de transferencia de la estampa a la prenda mediante calor y presión.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Parámetros de estampado:</w:t>
      </w:r>
      <w:r w:rsidDel="00000000" w:rsidR="00000000" w:rsidRPr="00000000">
        <w:rPr>
          <w:sz w:val="24"/>
          <w:szCs w:val="24"/>
          <w:rtl w:val="0"/>
        </w:rPr>
        <w:t xml:space="preserve"> Temperatura, presión y tiempo definidos para cada sistema.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estampado:</w:t>
      </w:r>
      <w:r w:rsidDel="00000000" w:rsidR="00000000" w:rsidRPr="00000000">
        <w:rPr>
          <w:sz w:val="24"/>
          <w:szCs w:val="24"/>
          <w:rtl w:val="0"/>
        </w:rPr>
        <w:t xml:space="preserve"> Método utilizado (DTF, transfer, vinilo, etc.).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Prenda en proceso:</w:t>
      </w:r>
      <w:r w:rsidDel="00000000" w:rsidR="00000000" w:rsidRPr="00000000">
        <w:rPr>
          <w:sz w:val="24"/>
          <w:szCs w:val="24"/>
          <w:rtl w:val="0"/>
        </w:rPr>
        <w:t xml:space="preserve"> Prenda durante la aplicación del estampado.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Falla de aplicación:</w:t>
      </w:r>
      <w:r w:rsidDel="00000000" w:rsidR="00000000" w:rsidRPr="00000000">
        <w:rPr>
          <w:sz w:val="24"/>
          <w:szCs w:val="24"/>
          <w:rtl w:val="0"/>
        </w:rPr>
        <w:t xml:space="preserve"> Error que compromete adherencia, posición o terminación.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kog0zqlkuis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ROLES Y RESPONSABILIDADES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e5fmrpmaqeqi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Operario de Estampado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Ejecutar la aplicación según este SOP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Configurar la plancha o equipo según parámetros definidos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Controlar la posición de la estampa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Supervisar el proceso durante la aplicación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Detener el proceso ante cualquier duda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incidencias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improvisar parámetros ni métodos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e1zeyrvickex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Encargado del Área de Estampado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y validar parámetros de estampado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Autorizar ajustes excepcionales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Resolver incidencias operativas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Priorizar reprocesos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Escalar a Mantenimiento cuando corresponda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l9ru4yielv5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Mantenimiento / Servicio Técnico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Intervenir ante fallas técnicas del equipo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Ejecutar ajustes técnicos autorizados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estado y recomendaciones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slll16zckv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ku73yhlssoc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tqxs39pr6tzr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ENTRADAS Y SALIDAS DEL PROCESO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1ybj15uy7fu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Entradas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 preparado (SOP-EST-03)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listas para estampar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Estampas verificadas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estampado definido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Plancha o equipo operativo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esnnihbf69w6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Salidas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estampadas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enfriadas y estabilizadas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aplicación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Incidencias registradas (si aplica)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hiv3hlr87c9i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CONDICIONES OBLIGATORIAS PARA APLICAR ESTAMPADO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iniciar la aplicación, el operario debe verificar: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 preparado y validado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 correctamente posicionada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 correcta y alineada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Plancha o equipo: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Limpio,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temperatura correcta,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presión adecuada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Parámetros definidos y visibles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Si alguna condición no se cumple → NO aplicar estampado.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tchcydi6sxhg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FLUJO DE APLICACIÓN DEL ESTAMPADO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y2vphize8r1i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7.1 Preparación del equipo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Encender la plancha o equipo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Ajustar:</w:t>
      </w:r>
    </w:p>
    <w:p w:rsidR="00000000" w:rsidDel="00000000" w:rsidP="00000000" w:rsidRDefault="00000000" w:rsidRPr="00000000" w14:paraId="0000004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temperatura,</w:t>
      </w:r>
    </w:p>
    <w:p w:rsidR="00000000" w:rsidDel="00000000" w:rsidP="00000000" w:rsidRDefault="00000000" w:rsidRPr="00000000" w14:paraId="0000004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presión,</w:t>
      </w:r>
    </w:p>
    <w:p w:rsidR="00000000" w:rsidDel="00000000" w:rsidP="00000000" w:rsidRDefault="00000000" w:rsidRPr="00000000" w14:paraId="0000004D">
      <w:pPr>
        <w:numPr>
          <w:ilvl w:val="1"/>
          <w:numId w:val="17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tiempo, según el sistema de estampado definido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Parámetros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modifican sin autorización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ut1p3uelpqbm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7.2 Posicionamiento de la prenda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Colocar la prenda: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Extendida,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pliegues,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Correctamente alineada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zona de estampado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Prenda mal posicionada = estampado fallido.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7cws0j83ayvx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7.3 Colocación de la estampa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Colocar la estampa en la posición definida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Verificar: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Orientación correcta,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Alineación,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Ausencia de desplazamientos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Duda en posición = frenar.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7p1l7vjkg1m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7.4 Aplicación del estampado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Activar la plancha/equipo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presión y tiempo definidos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interrumpir el ciclo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El operario supervisa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todo el ciclo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uqincb6u5hu2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7.5 Retiro y enfriado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Retirar la prenda con cuidado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Dejar enfriar según el sistema utilizado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manipular en caliente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Manipular en caliente genera fallas posteriores.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sfi8xdhb0ub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7.6 Fijación final (si aplica)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fijación adicional según sistema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 papel protector si corresponde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Saltar esta etapa compromete la durabilidad.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dkju90a6nlyp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PROTOCOLOS ANTE DESVÍOS EN LA APLICACIÓN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ynptbm30x13n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8.1 Mala adherencia detectada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Detener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incidencia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al Encargado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continuar sin definición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5ostzksgskvu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8.2 Estampa corrida o desplazada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Detener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incidencia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intentar “acomodar”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gex189j28hdu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8.3 Error de parámetros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Detener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Ajustar solo con autorización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1e26n3tndwgn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8.4 Falla de equipo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Detener de forma segura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incidencia técnica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Escalar a Mantenimiento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n8wvk09wfe7h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REGISTRO DE LA APLICACIÓN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obligatoriamente: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estampado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 utilizado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Turno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Incidencias (si hubo)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Aplicación sin registro = aplicación no trazable.</w:t>
      </w:r>
    </w:p>
    <w:p w:rsidR="00000000" w:rsidDel="00000000" w:rsidP="00000000" w:rsidRDefault="00000000" w:rsidRPr="00000000" w14:paraId="00000086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18wldh8yg1f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RELACIÓN CON INCIDENCIAS Y REPROCESOS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falla se gestiona bajo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SOP_EST-06 Incidencias y Reprocesos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Reprocesos solo con:</w:t>
      </w:r>
    </w:p>
    <w:p w:rsidR="00000000" w:rsidDel="00000000" w:rsidP="00000000" w:rsidRDefault="00000000" w:rsidRPr="00000000" w14:paraId="0000008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 registrada,</w:t>
      </w:r>
    </w:p>
    <w:p w:rsidR="00000000" w:rsidDel="00000000" w:rsidP="00000000" w:rsidRDefault="00000000" w:rsidRPr="00000000" w14:paraId="0000008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autorización del Encargado,</w:t>
      </w:r>
    </w:p>
    <w:p w:rsidR="00000000" w:rsidDel="00000000" w:rsidP="00000000" w:rsidRDefault="00000000" w:rsidRPr="00000000" w14:paraId="0000008C">
      <w:pPr>
        <w:numPr>
          <w:ilvl w:val="1"/>
          <w:numId w:val="21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validación posterior de QC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rehace prenda sin registro.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vva7q4poeo5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INDICADORES ASOCIADOS (KPIs)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habilita medir: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estampadas por turno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Incidencias de aplicación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Reprocesos por mala aplicación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 de aplicación por prenda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Fallas por equipo o sistema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gbo32cp51lwo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CAMBIOS AL PROCESO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Ningún cambio en: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Parámetros de aplicación,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Secuencia de aplicación,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equipos,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 realizarse sin: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Aprobación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documenta en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Registro de Cambios de SOPs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xzaui0qoil04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REGLAS DE ORO DEL SOP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Estampar mal arruina la prenda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Duda detectada = frenar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Parámetros no se improvisan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bien evita reprocesos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estándar manda, no la urgencia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wx1xblmurw54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DOCUMENTOS RELACIONADOS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SOP-EST-01 Flujo General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SOP-EST-02 Ingreso y Validación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SOP-EST-03 Preparación de Prendas y Estampas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SOP-EST-05 Control de Calidad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SOP-EST-06 Incidencias y Reprocesos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hl237yz0k98h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ENTRADA EN VIGENCIA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entra en vigencia a partir de la fecha indicada y es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cumplimiento obligatorio</w:t>
      </w:r>
      <w:r w:rsidDel="00000000" w:rsidR="00000000" w:rsidRPr="00000000">
        <w:rPr>
          <w:sz w:val="24"/>
          <w:szCs w:val="24"/>
          <w:rtl w:val="0"/>
        </w:rPr>
        <w:t xml:space="preserve"> para todo el personal del Área de Estampado.</w:t>
      </w:r>
    </w:p>
    <w:p w:rsidR="00000000" w:rsidDel="00000000" w:rsidP="00000000" w:rsidRDefault="00000000" w:rsidRPr="00000000" w14:paraId="000000A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170532</wp:posOffset>
          </wp:positionV>
          <wp:extent cx="1371600" cy="79500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1600" cy="79500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pPr w:leftFromText="180" w:rightFromText="180" w:topFromText="180" w:bottomFromText="180" w:vertAnchor="text" w:horzAnchor="text" w:tblpX="-390" w:tblpY="0"/>
      <w:tblW w:w="9930.0" w:type="dxa"/>
      <w:jc w:val="left"/>
      <w:tblInd w:w="456.0" w:type="dxa"/>
      <w:tblLayout w:type="fixed"/>
      <w:tblLook w:val="0000"/>
    </w:tblPr>
    <w:tblGrid>
      <w:gridCol w:w="2190"/>
      <w:gridCol w:w="4125"/>
      <w:gridCol w:w="3615"/>
      <w:tblGridChange w:id="0">
        <w:tblGrid>
          <w:gridCol w:w="2190"/>
          <w:gridCol w:w="4125"/>
          <w:gridCol w:w="3615"/>
        </w:tblGrid>
      </w:tblGridChange>
    </w:tblGrid>
    <w:tr>
      <w:trPr>
        <w:cantSplit w:val="0"/>
        <w:trHeight w:val="436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F">
          <w:pPr>
            <w:spacing w:before="84" w:line="24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      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0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Gerencia de Producción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1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Código: 001_SOP_EST_04</w:t>
          </w:r>
        </w:p>
      </w:tc>
    </w:tr>
    <w:tr>
      <w:trPr>
        <w:cantSplit w:val="0"/>
        <w:trHeight w:val="43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2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B3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SOPs OPERATIVOS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B4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Revisión: A</w:t>
          </w:r>
        </w:p>
      </w:tc>
    </w:tr>
    <w:tr>
      <w:trPr>
        <w:cantSplit w:val="0"/>
        <w:trHeight w:val="292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5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B6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B7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Fecha: 17/12/25</w:t>
          </w:r>
        </w:p>
      </w:tc>
    </w:tr>
  </w:tbl>
  <w:p w:rsidR="00000000" w:rsidDel="00000000" w:rsidP="00000000" w:rsidRDefault="00000000" w:rsidRPr="00000000" w14:paraId="000000B8">
    <w:pPr>
      <w:tabs>
        <w:tab w:val="center" w:leader="none" w:pos="4513"/>
        <w:tab w:val="right" w:leader="none" w:pos="9026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