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1gx2q0ahzkm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uj88hqfjm8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CAPACITACIÓN DEL ÁREA DE ESTAMPADO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SOP-EST-08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ztkwg3xx7q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estándar de capacitación del Área de Estampado</w:t>
      </w:r>
      <w:r w:rsidDel="00000000" w:rsidR="00000000" w:rsidRPr="00000000">
        <w:rPr>
          <w:sz w:val="24"/>
          <w:szCs w:val="24"/>
          <w:rtl w:val="0"/>
        </w:rPr>
        <w:t xml:space="preserve">, asegurando que: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personal aprenda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trabajar dentro del sistema</w:t>
      </w:r>
      <w:r w:rsidDel="00000000" w:rsidR="00000000" w:rsidRPr="00000000">
        <w:rPr>
          <w:sz w:val="24"/>
          <w:szCs w:val="24"/>
          <w:rtl w:val="0"/>
        </w:rPr>
        <w:t xml:space="preserve">, no a improvisar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SOPs se apliquen en la operación diaria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roles y límites de decisión estén claros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reduzcan errores, reprocesos y daños de prendas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sea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replicable, previsible y gobernable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estándar se mantenga aun con rotación de personal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enseña a estampar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Enseña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trabajar correctamente dentro del sistema de Estampado de USER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lkq3hsdgl82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nuevo del Área de Estampado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actual ante cambios de proceso, SOPs, materiales o equipos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Estampado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Control de Calidad de Estampado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 capacitación del área</w:t>
      </w:r>
      <w:r w:rsidDel="00000000" w:rsidR="00000000" w:rsidRPr="00000000">
        <w:rPr>
          <w:sz w:val="24"/>
          <w:szCs w:val="24"/>
          <w:rtl w:val="0"/>
        </w:rPr>
        <w:t xml:space="preserve">, sin excepción.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3vjgw7knhhhu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PRINCIPIO CLAVE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capacita en documentos.</w:t>
        <w:br w:type="textWrapping"/>
        <w:t xml:space="preserve">Se capacita para TRABAJAR usando SOPs.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capacitación en Estampado enseña: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 para frenar ante una duda,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 para no improvisar parámetros,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 para escalar fallas,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Cuidado de la prenda y del estampado,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Responsabilidad sobre lo que se entrega.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h6jipgpiswvg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ESTRUCTURA OBLIGATORIA DE LA CAPACITACIÓN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capacitación del Área de Estampado se ejecuta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capas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este orden obligatorio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Mapa del Sistema</w:t>
        <w:br w:type="textWrapping"/>
        <w:t xml:space="preserve">2️⃣ Habilitación por Rol</w:t>
        <w:br w:type="textWrapping"/>
        <w:t xml:space="preserve">3️⃣ Ejecución Guiada en Planta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Si una capa no se cumple,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avanza a la siguiente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ovapgkcy3kt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CAPA 1 – MAPA DEL SISTEMA OPERATIVO DE ESTAMPADO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7iqohc8bbc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Objetivo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la persona entienda: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funciona el sistema completo de Estampado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Dónde empieza y termina su responsabilidad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pasa cuando algo falla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no puede “seguir igual” ante una duda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vcvja83elo5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 Contenido mínimo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diagrama simple del Sistema Operativo de Estampado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Ingreso y validación</w:t>
        <w:br w:type="textWrapping"/>
        <w:t xml:space="preserve"> → Preparación de prendas y estampas</w:t>
        <w:br w:type="textWrapping"/>
        <w:t xml:space="preserve"> → Aplicación del estampado</w:t>
        <w:br w:type="textWrapping"/>
        <w:t xml:space="preserve"> → Enfriado / fijación</w:t>
        <w:br w:type="textWrapping"/>
        <w:t xml:space="preserve"> → Control de Calidad</w:t>
        <w:br w:type="textWrapping"/>
        <w:t xml:space="preserve"> → Entrega</w:t>
        <w:br w:type="textWrapping"/>
        <w:t xml:space="preserve"> → Incidencias / Reprocesos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explica brevemente: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SOP-EST-01:</w:t>
      </w:r>
      <w:r w:rsidDel="00000000" w:rsidR="00000000" w:rsidRPr="00000000">
        <w:rPr>
          <w:sz w:val="24"/>
          <w:szCs w:val="24"/>
          <w:rtl w:val="0"/>
        </w:rPr>
        <w:t xml:space="preserve"> gobierna todo el flujo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SOP-EST-02 / 03:</w:t>
      </w:r>
      <w:r w:rsidDel="00000000" w:rsidR="00000000" w:rsidRPr="00000000">
        <w:rPr>
          <w:sz w:val="24"/>
          <w:szCs w:val="24"/>
          <w:rtl w:val="0"/>
        </w:rPr>
        <w:t xml:space="preserve"> evitan errores antes de estampar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SOP-EST-04:</w:t>
      </w:r>
      <w:r w:rsidDel="00000000" w:rsidR="00000000" w:rsidRPr="00000000">
        <w:rPr>
          <w:sz w:val="24"/>
          <w:szCs w:val="24"/>
          <w:rtl w:val="0"/>
        </w:rPr>
        <w:t xml:space="preserve"> cómo se aplica el estampado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SOP-EST-05:</w:t>
      </w:r>
      <w:r w:rsidDel="00000000" w:rsidR="00000000" w:rsidRPr="00000000">
        <w:rPr>
          <w:sz w:val="24"/>
          <w:szCs w:val="24"/>
          <w:rtl w:val="0"/>
        </w:rPr>
        <w:t xml:space="preserve"> quién libera o frena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SOP-EST-06:</w:t>
      </w:r>
      <w:r w:rsidDel="00000000" w:rsidR="00000000" w:rsidRPr="00000000">
        <w:rPr>
          <w:sz w:val="24"/>
          <w:szCs w:val="24"/>
          <w:rtl w:val="0"/>
        </w:rPr>
        <w:t xml:space="preserve"> qué hacer cuando algo falla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No se leen SOPs.</w:t>
        <w:br w:type="textWrapping"/>
        <w:t xml:space="preserve">📌 Se explica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qué del sistema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mdinonrwhpu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 Duración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a 40 minutos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Presencial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evaluación escrita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p3jo3o3pe6f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CAPA 2 – HABILITACIÓN POR ROL (CRÍTICA)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604x3erp2k2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6.1 Regla fundamental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todos pueden hacer todo.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 eso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protege a la prenda, al operario y al sistema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70iowwuw49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9xb7f53u38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xzqexr83h1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oy70vmexoy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pvq3u3269o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k3sfudsmat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tzn1t373mt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ct4uclpev9q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6.2 Matriz de habilitación del Área de Estampado</w:t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0"/>
        <w:gridCol w:w="1305"/>
        <w:gridCol w:w="1335"/>
        <w:gridCol w:w="1545"/>
        <w:tblGridChange w:id="0">
          <w:tblGrid>
            <w:gridCol w:w="4980"/>
            <w:gridCol w:w="1305"/>
            <w:gridCol w:w="1335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Recepción y validación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prendas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estampas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Posicionamiento de estampa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del estampado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parámetros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papel protector / fijación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de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protocolos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Autorizar reprocesos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Escalar a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🔶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con acompañamiento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Nadie ejecuta tareas para las que no está habilitado.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lfzud6xhemh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6.3 Resultado esperado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persona sabe: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puede hacer,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no puede hacer,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frenar,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pedir ayuda.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Esto reduce errores, ansiedad y reprocesos.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drodls5lnb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tdrirgqexs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20jf6himalf0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CAPA 3 – EJECUCIÓN GUIADA EN PLANTA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sl2gyczxaml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Objetivo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haciendo</w:t>
      </w:r>
      <w:r w:rsidDel="00000000" w:rsidR="00000000" w:rsidRPr="00000000">
        <w:rPr>
          <w:sz w:val="24"/>
          <w:szCs w:val="24"/>
          <w:rtl w:val="0"/>
        </w:rPr>
        <w:t xml:space="preserve">, con trabajo real y supervisión directa.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6m1g6wsp74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Metodología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aprendiz trabaja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siempre con un referente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usan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pedidos reales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SOPs reales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simulan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desvíos reales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 de simulación: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estampa queda torcida, ¿seguís o frenás?”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prenda sale con brillo, ¿qué hacés?”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“QC rechaza una prenda, ¿qué pasa ahora?”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 plancha no mantiene temperatura, ¿cómo actuás?”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El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usa</w:t>
      </w:r>
      <w:r w:rsidDel="00000000" w:rsidR="00000000" w:rsidRPr="00000000">
        <w:rPr>
          <w:sz w:val="24"/>
          <w:szCs w:val="24"/>
          <w:rtl w:val="0"/>
        </w:rPr>
        <w:t xml:space="preserve">, no se memoriza.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fxe6ia7mby1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VALIDACIÓN DE HABILITACIÓN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persona queda habilitada cuando demuestra que puede: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☑ Seguir el flujo sin saltear pasos</w:t>
        <w:br w:type="textWrapping"/>
        <w:t xml:space="preserve">☑ Preparar correctamente prendas y estampas</w:t>
        <w:br w:type="textWrapping"/>
        <w:t xml:space="preserve">☑ Aplicar estampado conforme</w:t>
        <w:br w:type="textWrapping"/>
        <w:t xml:space="preserve">☑ Detectar errores durante el proceso</w:t>
        <w:br w:type="textWrapping"/>
        <w:t xml:space="preserve">☑ Activar protocolos sin dudar</w:t>
        <w:br w:type="textWrapping"/>
        <w:t xml:space="preserve">☑ Detener la producción a tiempo</w:t>
        <w:br w:type="textWrapping"/>
        <w:t xml:space="preserve">☑ Escalar cuando corresponde</w:t>
        <w:br w:type="textWrapping"/>
        <w:t xml:space="preserve">☑ No improvisar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hay examen escrito.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La evaluación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operativa y real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be9c7l7xt4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an5k6tdbi5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vhsxnksew9n1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CONEXIÓN CON INCIDENCIAS Y REPROCESOS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un operario nuevo: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Comete un error,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frena ante una duda,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Improvisa parámetros,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eso: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castigo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información para: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capacitación,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Ajustar SOPs,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Redefinir habilitación.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La capacitación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mejora con datos reales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3l34uqt2z0i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INDICADORES DE CAPACITACIÓN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de habilitación por persona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 por operario nuevo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Repetición de errores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Cumplimiento de SOPs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Necesidad de re-capacitación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ux29mq7z8uf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CAMBIOS EN EL SISTEMA DE CAPACITACIÓN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cambio en: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habilitación,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Metodología,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validación,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requiere: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73cyjdlayh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REGLAS DE ORO DEL SOP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Nadie trabaja solo sin habilitación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Nadie improvisa parámetros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Frenar a tiempo es parte del trabajo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experiencia no reemplaza al SOP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estándar manda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arup8jfuf2j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DOCUMENTOS RELACIONADOS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SOP-EST-01 a SOP-EST-07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SOP-AC Atención al Cliente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Cambios de SOPs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d1gzi4mo1dw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ENTRADA EN VIGENCIA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pPr w:leftFromText="180" w:rightFromText="180" w:topFromText="180" w:bottomFromText="180" w:vertAnchor="text" w:horzAnchor="text" w:tblpX="-36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C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D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BE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001_SOP_EST_08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F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0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1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2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3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C4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C5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