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is not to be shared publicly per request of Robert Beasey.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Already taken Orientation, so Robert Beasey did not have to renew the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Understanding was that once you have an ID, and haven’t been in class for three semesters, you have re-apply to be accepted again, to the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you’re accepted again, they re-activate the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signed up and was accepted the second time, two letters were received in the mail, saying he was accepted but that he was a non-resident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Admissions office, student counselor, told Robert it was based on his standing as a Florida resident had expired.  Based on State 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of August 28, still paying non-resident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State ID to be renewed, they can’t just extend it.  Robert has to resubmit original birth certificate, and if he doesn’t have it, he needs to apply to the state he was born in to get the certificate.  Then, he has to proof that he is a resident of Flordia.  There has to be something in writing to show that he paid a bill, then he has to pay them  $32.25..  If there are  any corrections on his standing, such as weight, height,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Admissions is saying until you get the state ID for Florida, Robert will always be classified as a non-resident.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OASIS looked at tuition fee, $1677.56---didn’t realize he was being this much until he logged into OASIS and saw the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Disability looked into whether Robert really had to pay non-resident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went to Orientation office first, they called Admissions, and Admissions brought up the issue of not taking classes for three semesters, and/or not passing a class in three semesters.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Robert’s greatest surprise was not the fact that he needed a state ID, it was the price of tuition once the non-resident rate kicked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only warning was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was aware that out-of-state fees would apply because he had not completed the stateID situation, but he was not aware of the huge increase in the fees, and he only made aware in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fee for getting the birth certificate and have them send you a copy is $25.00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is looking into whether they can change his status from non-resident to resident so the tuition is decent.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Admissions told Barry that Robert has to be a full-time worker to get break on the resident fees, to be considered a resisdent.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works on campus part time for the ADA office, but because he works part time does not qualify him for resident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went to the “Apply for Admissions” button because he had not completed a class in three semesters.  At this point, he already had a NettID, but was unaware the status had changed from resident to non 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he got both acceptance letters, both said he was a non-resident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he got the first letter, he went to the Admissions office. They told him what he needed to do in order to get from a non-resident status to a resident status.  When he went the first time, they asked for all the information, he gave it to him, they told him the State ID was expired, but they took the information anyway.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only when Robert went to the Admissions Office the second time that the consequences of the State ID being expired were explained to him---ie, the signiificantly higher tuition.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Until Robert has the standing of being a resident via State ID for 12 months, he is not eligible for in-state tuition rates, according to paperwork.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Robert has also been told that he should be able to simply stamp the old ID to show that it has been updated.  He was also told that once that has been done, he won’t have to pay out of state fees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