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E1A" w:rsidRDefault="001E1B80">
      <w:r>
        <w:t>Metadata tutorial:</w:t>
      </w:r>
    </w:p>
    <w:p w:rsidR="001E1B80" w:rsidRDefault="001E1B80"/>
    <w:p w:rsidR="001E1B80" w:rsidRDefault="001E1B80">
      <w:r>
        <w:t xml:space="preserve">All resources should be described in a structured format that includes the content outlined in xxx (doc).  The internal data management system used by a data provider for maintaining this metadata information is not proscribed by NGDS policies. </w:t>
      </w:r>
    </w:p>
    <w:p w:rsidR="001E1B80" w:rsidRDefault="001E1B80">
      <w:r>
        <w:t>The catalog service must implement the basic requirements of the OGC CSW, which include:</w:t>
      </w:r>
    </w:p>
    <w:p w:rsidR="001E1B80" w:rsidRDefault="001E1B80">
      <w:r>
        <w:t>Operations</w:t>
      </w:r>
    </w:p>
    <w:p w:rsidR="001E1B80" w:rsidRDefault="001E1B80">
      <w:r>
        <w:tab/>
        <w:t>GetCapabilities</w:t>
      </w:r>
    </w:p>
    <w:p w:rsidR="001E1B80" w:rsidRDefault="001E1B80">
      <w:r>
        <w:tab/>
      </w:r>
      <w:proofErr w:type="spellStart"/>
      <w:r>
        <w:t>GetRecord</w:t>
      </w:r>
      <w:bookmarkStart w:id="0" w:name="_GoBack"/>
      <w:bookmarkEnd w:id="0"/>
      <w:proofErr w:type="spellEnd"/>
    </w:p>
    <w:p w:rsidR="001E1B80" w:rsidRDefault="001E1B80">
      <w:r>
        <w:tab/>
      </w:r>
      <w:proofErr w:type="spellStart"/>
      <w:r>
        <w:t>GetRecordByID</w:t>
      </w:r>
      <w:proofErr w:type="spellEnd"/>
    </w:p>
    <w:p w:rsidR="001E1B80" w:rsidRDefault="001E1B80">
      <w:proofErr w:type="spellStart"/>
      <w:r>
        <w:t>Queryable</w:t>
      </w:r>
      <w:proofErr w:type="spellEnd"/>
      <w:r>
        <w:t xml:space="preserve"> content elements</w:t>
      </w:r>
    </w:p>
    <w:p w:rsidR="001E1B80" w:rsidRDefault="001E1B80">
      <w:r>
        <w:t xml:space="preserve">Response: </w:t>
      </w:r>
    </w:p>
    <w:p w:rsidR="001E1B80" w:rsidRDefault="001E1B80" w:rsidP="001E1B80">
      <w:pPr>
        <w:pStyle w:val="ListParagraph"/>
        <w:numPr>
          <w:ilvl w:val="0"/>
          <w:numId w:val="1"/>
        </w:numPr>
      </w:pPr>
      <w:r>
        <w:t xml:space="preserve">Content: elements in response. Basic </w:t>
      </w:r>
      <w:proofErr w:type="spellStart"/>
      <w:r>
        <w:t>CSW</w:t>
      </w:r>
      <w:proofErr w:type="gramStart"/>
      <w:r>
        <w:t>:record</w:t>
      </w:r>
      <w:proofErr w:type="spellEnd"/>
      <w:proofErr w:type="gramEnd"/>
      <w:r>
        <w:t xml:space="preserve"> includes minimal set. ISO response format includes that and </w:t>
      </w:r>
      <w:r w:rsidR="00C50DC9">
        <w:t>whatever</w:t>
      </w:r>
      <w:r>
        <w:t xml:space="preserve"> else there is.</w:t>
      </w:r>
    </w:p>
    <w:p w:rsidR="001E1B80" w:rsidRDefault="001E1B80" w:rsidP="001E1B80">
      <w:pPr>
        <w:pStyle w:val="ListParagraph"/>
        <w:numPr>
          <w:ilvl w:val="0"/>
          <w:numId w:val="1"/>
        </w:numPr>
      </w:pPr>
      <w:r>
        <w:t>Formatting: csw</w:t>
      </w:r>
      <w:proofErr w:type="gramStart"/>
      <w:r>
        <w:t>:record</w:t>
      </w:r>
      <w:proofErr w:type="gramEnd"/>
      <w:r>
        <w:t xml:space="preserve"> schema location http://      . ISO MD_Metadata record. Schema location http://   .</w:t>
      </w:r>
    </w:p>
    <w:p w:rsidR="00C50DC9" w:rsidRDefault="00C50DC9" w:rsidP="00C50DC9">
      <w:r>
        <w:t>USGIN metadata profile adds these additional constraints to the base ISO19115/19119/19139 standards:</w:t>
      </w:r>
    </w:p>
    <w:p w:rsidR="00C50DC9" w:rsidRDefault="00C50DC9" w:rsidP="00C50DC9">
      <w:r>
        <w:tab/>
      </w:r>
    </w:p>
    <w:sectPr w:rsidR="00C50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F47EF"/>
    <w:multiLevelType w:val="hybridMultilevel"/>
    <w:tmpl w:val="DAF43D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proofState w:spelling="clean" w:grammar="clean"/>
  <w:revisionView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B80"/>
    <w:rsid w:val="000F2848"/>
    <w:rsid w:val="001E1B80"/>
    <w:rsid w:val="004632F3"/>
    <w:rsid w:val="006E1F35"/>
    <w:rsid w:val="00C50DC9"/>
    <w:rsid w:val="00E2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B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B80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M Richard</dc:creator>
  <cp:lastModifiedBy>Stephen M Richard</cp:lastModifiedBy>
  <cp:revision>1</cp:revision>
  <dcterms:created xsi:type="dcterms:W3CDTF">2011-12-01T20:44:00Z</dcterms:created>
  <dcterms:modified xsi:type="dcterms:W3CDTF">2011-12-02T03:07:00Z</dcterms:modified>
</cp:coreProperties>
</file>