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A16" w:rsidRPr="00E2562C" w:rsidRDefault="00165A16" w:rsidP="00165A16">
      <w:pPr>
        <w:pStyle w:val="XMLExample0"/>
        <w:rPr>
          <w:b/>
          <w:bCs/>
          <w:color w:val="000000"/>
          <w:highlight w:val="white"/>
        </w:rPr>
      </w:pPr>
      <w:r w:rsidRPr="00E2562C">
        <w:rPr>
          <w:highlight w:val="yellow"/>
        </w:rPr>
        <w:t>&lt;?</w:t>
      </w:r>
      <w:r w:rsidRPr="00E2562C">
        <w:rPr>
          <w:color w:val="0000FF"/>
          <w:highlight w:val="white"/>
        </w:rPr>
        <w:t>xml</w:t>
      </w:r>
      <w:r w:rsidRPr="00E2562C">
        <w:rPr>
          <w:color w:val="000000"/>
          <w:highlight w:val="white"/>
        </w:rPr>
        <w:t xml:space="preserve"> </w:t>
      </w:r>
      <w:r w:rsidRPr="00E2562C">
        <w:rPr>
          <w:highlight w:val="white"/>
        </w:rPr>
        <w:t>version</w:t>
      </w:r>
      <w:r w:rsidRPr="00E2562C">
        <w:rPr>
          <w:color w:val="000000"/>
          <w:highlight w:val="white"/>
        </w:rPr>
        <w:t>=</w:t>
      </w:r>
      <w:r w:rsidRPr="00E2562C">
        <w:rPr>
          <w:b/>
          <w:bCs/>
          <w:color w:val="8000FF"/>
          <w:highlight w:val="white"/>
        </w:rPr>
        <w:t>"1.0"</w:t>
      </w:r>
      <w:r w:rsidRPr="00E2562C">
        <w:rPr>
          <w:color w:val="000000"/>
          <w:highlight w:val="white"/>
        </w:rPr>
        <w:t xml:space="preserve"> </w:t>
      </w:r>
      <w:r w:rsidRPr="00E2562C">
        <w:rPr>
          <w:highlight w:val="white"/>
        </w:rPr>
        <w:t>encoding</w:t>
      </w:r>
      <w:r w:rsidRPr="00E2562C">
        <w:rPr>
          <w:color w:val="000000"/>
          <w:highlight w:val="white"/>
        </w:rPr>
        <w:t>=</w:t>
      </w:r>
      <w:r w:rsidRPr="00E2562C">
        <w:rPr>
          <w:b/>
          <w:bCs/>
          <w:color w:val="8000FF"/>
          <w:highlight w:val="white"/>
        </w:rPr>
        <w:t>"UTF-8"</w:t>
      </w:r>
      <w:r w:rsidRPr="00E2562C">
        <w:rPr>
          <w:highlight w:val="yellow"/>
        </w:rPr>
        <w:t>?&gt;</w:t>
      </w:r>
    </w:p>
    <w:p w:rsidR="00165A16" w:rsidRPr="00E2562C" w:rsidRDefault="00165A16" w:rsidP="00165A16">
      <w:pPr>
        <w:pStyle w:val="XMLExample0"/>
        <w:rPr>
          <w:color w:val="008000"/>
          <w:highlight w:val="white"/>
        </w:rPr>
      </w:pPr>
      <w:r w:rsidRPr="00E2562C">
        <w:rPr>
          <w:color w:val="008000"/>
          <w:highlight w:val="white"/>
        </w:rPr>
        <w:t>&lt;!--**************************************************</w:t>
      </w:r>
      <w:r>
        <w:rPr>
          <w:color w:val="008000"/>
          <w:highlight w:val="white"/>
        </w:rPr>
        <w:t>******************************</w:t>
      </w:r>
      <w:r w:rsidRPr="00E2562C">
        <w:rPr>
          <w:color w:val="008000"/>
          <w:highlight w:val="white"/>
        </w:rPr>
        <w:t>*****************</w:t>
      </w:r>
    </w:p>
    <w:p w:rsidR="00165A16" w:rsidRPr="00E2562C" w:rsidRDefault="00165A16" w:rsidP="00165A16">
      <w:pPr>
        <w:pStyle w:val="XMLExample0"/>
        <w:rPr>
          <w:color w:val="008000"/>
          <w:highlight w:val="white"/>
        </w:rPr>
      </w:pPr>
      <w:r w:rsidRPr="00E2562C">
        <w:rPr>
          <w:color w:val="008000"/>
          <w:highlight w:val="white"/>
        </w:rPr>
        <w:t xml:space="preserve">*** Example ISO 19139 Geospatial Dataset Metadata based on the USGIN v1.1 Profile </w:t>
      </w:r>
    </w:p>
    <w:p w:rsidR="00165A16" w:rsidRPr="00E2562C" w:rsidRDefault="00165A16" w:rsidP="00165A16">
      <w:pPr>
        <w:pStyle w:val="XMLExample0"/>
        <w:rPr>
          <w:color w:val="008000"/>
          <w:highlight w:val="white"/>
        </w:rPr>
      </w:pPr>
      <w:r w:rsidRPr="00E2562C">
        <w:rPr>
          <w:color w:val="008000"/>
          <w:highlight w:val="white"/>
        </w:rPr>
        <w:t>*** by USGIN Standards and Protocols Drafting Team</w:t>
      </w:r>
    </w:p>
    <w:p w:rsidR="00165A16" w:rsidRPr="00E2562C" w:rsidRDefault="00165A16" w:rsidP="00165A16">
      <w:pPr>
        <w:pStyle w:val="XMLExample0"/>
        <w:rPr>
          <w:color w:val="008000"/>
          <w:highlight w:val="white"/>
        </w:rPr>
      </w:pPr>
      <w:r w:rsidRPr="00E2562C">
        <w:rPr>
          <w:color w:val="008000"/>
          <w:highlight w:val="white"/>
        </w:rPr>
        <w:t xml:space="preserve">*** </w:t>
      </w:r>
      <w:smartTag w:uri="urn:schemas-microsoft-com:office:smarttags" w:element="place">
        <w:smartTag w:uri="urn:schemas-microsoft-com:office:smarttags" w:element="country-region">
          <w:r w:rsidRPr="00E2562C">
            <w:rPr>
              <w:color w:val="008000"/>
              <w:highlight w:val="white"/>
            </w:rPr>
            <w:t>U.S.</w:t>
          </w:r>
        </w:smartTag>
      </w:smartTag>
      <w:r w:rsidRPr="00E2562C">
        <w:rPr>
          <w:color w:val="008000"/>
          <w:highlight w:val="white"/>
        </w:rPr>
        <w:t xml:space="preserve"> Geoscience Information System (USGIN) - http://lab.usgin.org</w:t>
      </w:r>
    </w:p>
    <w:p w:rsidR="00165A16" w:rsidRPr="00E2562C" w:rsidRDefault="00165A16" w:rsidP="00165A16">
      <w:pPr>
        <w:pStyle w:val="XMLExample0"/>
        <w:rPr>
          <w:color w:val="008000"/>
          <w:highlight w:val="white"/>
        </w:rPr>
      </w:pPr>
      <w:r w:rsidRPr="00E2562C">
        <w:rPr>
          <w:color w:val="008000"/>
          <w:highlight w:val="white"/>
        </w:rPr>
        <w:t>*** Contributors: Wolfgang Grunberg, Stephen M Richard</w:t>
      </w:r>
    </w:p>
    <w:p w:rsidR="00165A16" w:rsidRPr="00E2562C" w:rsidRDefault="00165A16" w:rsidP="00165A16">
      <w:pPr>
        <w:pStyle w:val="XMLExample0"/>
        <w:rPr>
          <w:color w:val="008000"/>
          <w:highlight w:val="white"/>
        </w:rPr>
      </w:pPr>
      <w:r w:rsidRPr="00E2562C">
        <w:rPr>
          <w:color w:val="008000"/>
          <w:highlight w:val="white"/>
        </w:rPr>
        <w:t>*** 01/20/2010</w:t>
      </w:r>
    </w:p>
    <w:p w:rsidR="00165A16" w:rsidRPr="00E2562C" w:rsidRDefault="00165A16" w:rsidP="00165A16">
      <w:pPr>
        <w:pStyle w:val="XMLExample0"/>
        <w:rPr>
          <w:color w:val="008000"/>
          <w:highlight w:val="white"/>
        </w:rPr>
      </w:pPr>
      <w:r w:rsidRPr="00E2562C">
        <w:rPr>
          <w:color w:val="008000"/>
          <w:highlight w:val="white"/>
        </w:rPr>
        <w:t xml:space="preserve">*** </w:t>
      </w:r>
    </w:p>
    <w:p w:rsidR="00165A16" w:rsidRPr="00E2562C" w:rsidRDefault="00165A16" w:rsidP="00165A16">
      <w:pPr>
        <w:pStyle w:val="XMLExample0"/>
        <w:rPr>
          <w:color w:val="008000"/>
          <w:highlight w:val="white"/>
        </w:rPr>
      </w:pPr>
      <w:r w:rsidRPr="00E2562C">
        <w:rPr>
          <w:color w:val="008000"/>
          <w:highlight w:val="white"/>
        </w:rPr>
        <w:t xml:space="preserve">*** DISCLAIMER: this is not an authoritative metadata example but an aide to get started. </w:t>
      </w:r>
    </w:p>
    <w:p w:rsidR="00165A16" w:rsidRPr="00E2562C" w:rsidRDefault="00165A16" w:rsidP="00165A16">
      <w:pPr>
        <w:pStyle w:val="XMLExample0"/>
        <w:rPr>
          <w:color w:val="008000"/>
          <w:highlight w:val="white"/>
        </w:rPr>
      </w:pPr>
      <w:r w:rsidRPr="00E2562C">
        <w:rPr>
          <w:color w:val="008000"/>
          <w:highlight w:val="white"/>
        </w:rPr>
        <w:t xml:space="preserve">*** Scope notes are mostly from NAP or ISO documentation; refer to </w:t>
      </w:r>
    </w:p>
    <w:p w:rsidR="00165A16" w:rsidRPr="00E2562C" w:rsidRDefault="00165A16" w:rsidP="00165A16">
      <w:pPr>
        <w:pStyle w:val="XMLExample0"/>
        <w:rPr>
          <w:color w:val="008000"/>
          <w:highlight w:val="white"/>
        </w:rPr>
      </w:pPr>
      <w:r w:rsidRPr="00E2562C">
        <w:rPr>
          <w:color w:val="008000"/>
          <w:highlight w:val="white"/>
        </w:rPr>
        <w:t>*** the USGIN profile document for more specific and reliable guidelines.</w:t>
      </w:r>
    </w:p>
    <w:p w:rsidR="00165A16" w:rsidRPr="00E2562C" w:rsidRDefault="00165A16" w:rsidP="00165A16">
      <w:pPr>
        <w:pStyle w:val="XMLExample0"/>
        <w:rPr>
          <w:color w:val="008000"/>
          <w:highlight w:val="white"/>
        </w:rPr>
      </w:pPr>
      <w:r w:rsidRPr="00E2562C">
        <w:rPr>
          <w:color w:val="008000"/>
          <w:highlight w:val="white"/>
        </w:rPr>
        <w:t>***</w:t>
      </w:r>
    </w:p>
    <w:p w:rsidR="00165A16" w:rsidRPr="00E2562C" w:rsidRDefault="00165A16" w:rsidP="00165A16">
      <w:pPr>
        <w:pStyle w:val="XMLExample0"/>
        <w:rPr>
          <w:color w:val="008000"/>
          <w:highlight w:val="white"/>
        </w:rPr>
      </w:pPr>
      <w:r w:rsidRPr="00E2562C">
        <w:rPr>
          <w:color w:val="008000"/>
          <w:highlight w:val="white"/>
        </w:rPr>
        <w:t>*** Validated against http://www.isotc211.org/2005/gmd (ISO 19115, CSW 2.0.2 AP ISO 1.0).</w:t>
      </w:r>
    </w:p>
    <w:p w:rsidR="00165A16" w:rsidRPr="00E2562C" w:rsidRDefault="00165A16" w:rsidP="00165A16">
      <w:pPr>
        <w:pStyle w:val="XMLExample0"/>
        <w:rPr>
          <w:color w:val="008000"/>
          <w:highlight w:val="white"/>
        </w:rPr>
      </w:pPr>
      <w:r w:rsidRPr="00E2562C">
        <w:rPr>
          <w:color w:val="008000"/>
          <w:highlight w:val="white"/>
        </w:rPr>
        <w:t xml:space="preserve">*** Follows the USGIN ISO 19139 Dataset Metadata Profile v1.1. </w:t>
      </w:r>
    </w:p>
    <w:p w:rsidR="00165A16" w:rsidRPr="00E2562C" w:rsidRDefault="00165A16" w:rsidP="00165A16">
      <w:pPr>
        <w:pStyle w:val="XMLExample0"/>
        <w:rPr>
          <w:color w:val="008000"/>
          <w:highlight w:val="white"/>
        </w:rPr>
      </w:pPr>
      <w:r w:rsidRPr="00E2562C">
        <w:rPr>
          <w:color w:val="008000"/>
          <w:highlight w:val="white"/>
        </w:rPr>
        <w:t xml:space="preserve">*** a derivative of the North American Profile (NAP) </w:t>
      </w:r>
    </w:p>
    <w:p w:rsidR="00165A16" w:rsidRPr="00E2562C" w:rsidRDefault="00165A16" w:rsidP="00165A16">
      <w:pPr>
        <w:pStyle w:val="XMLExample0"/>
        <w:rPr>
          <w:color w:val="008000"/>
          <w:highlight w:val="white"/>
        </w:rPr>
      </w:pPr>
      <w:r w:rsidRPr="00E2562C">
        <w:rPr>
          <w:color w:val="008000"/>
          <w:highlight w:val="white"/>
        </w:rPr>
        <w:t>***</w:t>
      </w:r>
    </w:p>
    <w:p w:rsidR="00165A16" w:rsidRPr="00E2562C" w:rsidRDefault="00165A16" w:rsidP="00165A16">
      <w:pPr>
        <w:pStyle w:val="XMLExample0"/>
        <w:rPr>
          <w:color w:val="008000"/>
          <w:highlight w:val="white"/>
        </w:rPr>
      </w:pPr>
      <w:r w:rsidRPr="00E2562C">
        <w:rPr>
          <w:color w:val="008000"/>
          <w:highlight w:val="white"/>
        </w:rPr>
        <w:t>*** NOTES:</w:t>
      </w:r>
    </w:p>
    <w:p w:rsidR="00165A16" w:rsidRPr="00E2562C" w:rsidRDefault="00165A16" w:rsidP="00165A16">
      <w:pPr>
        <w:pStyle w:val="XMLExample0"/>
        <w:rPr>
          <w:color w:val="008000"/>
          <w:highlight w:val="white"/>
        </w:rPr>
      </w:pPr>
      <w:r w:rsidRPr="00E2562C">
        <w:rPr>
          <w:color w:val="008000"/>
          <w:highlight w:val="white"/>
        </w:rPr>
        <w:t xml:space="preserve">*** - Codelists: </w:t>
      </w:r>
    </w:p>
    <w:p w:rsidR="00165A16" w:rsidRPr="00E2562C" w:rsidRDefault="00165A16" w:rsidP="00165A16">
      <w:pPr>
        <w:pStyle w:val="XMLExample0"/>
        <w:rPr>
          <w:color w:val="008000"/>
          <w:highlight w:val="white"/>
        </w:rPr>
      </w:pPr>
      <w:r w:rsidRPr="00E2562C">
        <w:rPr>
          <w:color w:val="008000"/>
          <w:highlight w:val="white"/>
        </w:rPr>
        <w:t>*** Most ISO metadata profiles and applications use ISO codelists</w:t>
      </w:r>
      <w:r>
        <w:rPr>
          <w:color w:val="008000"/>
          <w:highlight w:val="white"/>
        </w:rPr>
        <w:t>. T</w:t>
      </w:r>
      <w:r w:rsidRPr="00E2562C">
        <w:rPr>
          <w:color w:val="008000"/>
          <w:highlight w:val="white"/>
        </w:rPr>
        <w:t xml:space="preserve">he codeList attribute points to a Uniform Resource </w:t>
      </w:r>
      <w:r>
        <w:rPr>
          <w:color w:val="008000"/>
          <w:highlight w:val="white"/>
        </w:rPr>
        <w:t>Locator (URL) that locates a resource describing the code list values</w:t>
      </w:r>
      <w:r w:rsidRPr="00E2562C">
        <w:rPr>
          <w:color w:val="008000"/>
          <w:highlight w:val="white"/>
        </w:rPr>
        <w:t>. It can be a URN or a URL.</w:t>
      </w:r>
    </w:p>
    <w:p w:rsidR="00165A16" w:rsidRPr="00E2562C" w:rsidRDefault="00165A16" w:rsidP="00165A16">
      <w:pPr>
        <w:pStyle w:val="XMLExample0"/>
        <w:rPr>
          <w:color w:val="008000"/>
          <w:highlight w:val="white"/>
        </w:rPr>
      </w:pPr>
      <w:r w:rsidRPr="00E2562C">
        <w:rPr>
          <w:color w:val="008000"/>
          <w:highlight w:val="white"/>
        </w:rPr>
        <w:t xml:space="preserve">*** </w:t>
      </w:r>
    </w:p>
    <w:p w:rsidR="00165A16" w:rsidRPr="00E2562C" w:rsidRDefault="00165A16" w:rsidP="00165A16">
      <w:pPr>
        <w:pStyle w:val="XMLExample0"/>
        <w:rPr>
          <w:color w:val="008000"/>
          <w:highlight w:val="white"/>
        </w:rPr>
      </w:pPr>
      <w:r w:rsidRPr="00E2562C">
        <w:rPr>
          <w:color w:val="008000"/>
          <w:highlight w:val="white"/>
        </w:rPr>
        <w:t>***</w:t>
      </w:r>
    </w:p>
    <w:p w:rsidR="00165A16" w:rsidRPr="00E2562C" w:rsidRDefault="00165A16" w:rsidP="00165A16">
      <w:pPr>
        <w:pStyle w:val="XMLExample0"/>
        <w:rPr>
          <w:color w:val="008000"/>
          <w:highlight w:val="white"/>
        </w:rPr>
      </w:pPr>
      <w:r w:rsidRPr="00E2562C">
        <w:rPr>
          <w:color w:val="008000"/>
          <w:highlight w:val="white"/>
        </w:rPr>
        <w:t xml:space="preserve">*** KEY: - M/C/O/X (Mandatory, Conditional, Optional, Not Used) </w:t>
      </w:r>
    </w:p>
    <w:p w:rsidR="00165A16" w:rsidRPr="00E2562C" w:rsidRDefault="00165A16" w:rsidP="00165A16">
      <w:pPr>
        <w:pStyle w:val="XMLExample0"/>
        <w:rPr>
          <w:color w:val="008000"/>
          <w:highlight w:val="white"/>
        </w:rPr>
      </w:pPr>
      <w:r w:rsidRPr="00E2562C">
        <w:rPr>
          <w:color w:val="008000"/>
          <w:highlight w:val="white"/>
        </w:rPr>
        <w:t>***</w:t>
      </w:r>
    </w:p>
    <w:p w:rsidR="00165A16" w:rsidRPr="00E2562C" w:rsidRDefault="00165A16" w:rsidP="00165A16">
      <w:pPr>
        <w:pStyle w:val="XMLExample0"/>
        <w:rPr>
          <w:b/>
          <w:bCs/>
          <w:color w:val="000000"/>
          <w:highlight w:val="white"/>
        </w:rPr>
      </w:pPr>
      <w:r w:rsidRPr="00E2562C">
        <w:rPr>
          <w:color w:val="008000"/>
          <w:highlight w:val="white"/>
        </w:rPr>
        <w:t>**************************************************</w:t>
      </w:r>
      <w:r>
        <w:rPr>
          <w:color w:val="008000"/>
          <w:highlight w:val="white"/>
        </w:rPr>
        <w:t>****************************</w:t>
      </w:r>
      <w:r w:rsidRPr="00E2562C">
        <w:rPr>
          <w:color w:val="008000"/>
          <w:highlight w:val="white"/>
        </w:rPr>
        <w:t>****************--&gt;</w:t>
      </w:r>
    </w:p>
    <w:p w:rsidR="00165A16" w:rsidRPr="00E2562C" w:rsidRDefault="00165A16" w:rsidP="00165A16">
      <w:pPr>
        <w:pStyle w:val="XMLExample0"/>
        <w:rPr>
          <w:b/>
          <w:bCs/>
          <w:color w:val="000000"/>
          <w:highlight w:val="white"/>
        </w:rPr>
      </w:pPr>
    </w:p>
    <w:p w:rsidR="00165A16" w:rsidRPr="00E2562C" w:rsidRDefault="00165A16" w:rsidP="00165A16">
      <w:pPr>
        <w:pStyle w:val="XMLExample0"/>
        <w:rPr>
          <w:b/>
          <w:bCs/>
          <w:color w:val="000000"/>
          <w:highlight w:val="white"/>
        </w:rPr>
      </w:pPr>
      <w:r w:rsidRPr="00E2562C">
        <w:rPr>
          <w:color w:val="008000"/>
          <w:highlight w:val="white"/>
        </w:rPr>
        <w:t>&lt;!-- USGIN ISO 19139 geospatial dataset metadata record --&gt;</w:t>
      </w:r>
    </w:p>
    <w:p w:rsidR="00165A16" w:rsidRPr="00E2562C" w:rsidRDefault="00165A16" w:rsidP="00165A16">
      <w:pPr>
        <w:pStyle w:val="XMLExample0"/>
        <w:rPr>
          <w:color w:val="000000"/>
          <w:highlight w:val="white"/>
        </w:rPr>
      </w:pPr>
      <w:r w:rsidRPr="00E2562C">
        <w:rPr>
          <w:color w:val="0000FF"/>
          <w:highlight w:val="white"/>
        </w:rPr>
        <w:t>&lt;gmd:MD_Metadata</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highlight w:val="white"/>
        </w:rPr>
        <w:t>xmlns:gmd</w:t>
      </w:r>
      <w:r w:rsidRPr="00E2562C">
        <w:rPr>
          <w:color w:val="000000"/>
          <w:highlight w:val="white"/>
        </w:rPr>
        <w:t>=</w:t>
      </w:r>
      <w:r w:rsidRPr="00E2562C">
        <w:rPr>
          <w:b/>
          <w:bCs/>
          <w:color w:val="8000FF"/>
          <w:highlight w:val="white"/>
        </w:rPr>
        <w:t>"http://www.isotc211.org/2005/gmd"</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highlight w:val="white"/>
        </w:rPr>
        <w:t>xmlns:gco</w:t>
      </w:r>
      <w:r w:rsidRPr="00E2562C">
        <w:rPr>
          <w:color w:val="000000"/>
          <w:highlight w:val="white"/>
        </w:rPr>
        <w:t>=</w:t>
      </w:r>
      <w:r w:rsidRPr="00E2562C">
        <w:rPr>
          <w:b/>
          <w:bCs/>
          <w:color w:val="8000FF"/>
          <w:highlight w:val="white"/>
        </w:rPr>
        <w:t>"http://www.isotc211.org/2005/gco"</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highlight w:val="white"/>
        </w:rPr>
        <w:t>xmlns:gml</w:t>
      </w:r>
      <w:r w:rsidRPr="00E2562C">
        <w:rPr>
          <w:color w:val="000000"/>
          <w:highlight w:val="white"/>
        </w:rPr>
        <w:t>=</w:t>
      </w:r>
      <w:r w:rsidRPr="00E2562C">
        <w:rPr>
          <w:b/>
          <w:bCs/>
          <w:color w:val="8000FF"/>
          <w:highlight w:val="white"/>
        </w:rPr>
        <w:t>"http://www.opengis.net/gml"</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highlight w:val="white"/>
        </w:rPr>
        <w:t>xmlns:xlink</w:t>
      </w:r>
      <w:r w:rsidRPr="00E2562C">
        <w:rPr>
          <w:color w:val="000000"/>
          <w:highlight w:val="white"/>
        </w:rPr>
        <w:t>=</w:t>
      </w:r>
      <w:r w:rsidRPr="00E2562C">
        <w:rPr>
          <w:b/>
          <w:bCs/>
          <w:color w:val="8000FF"/>
          <w:highlight w:val="white"/>
        </w:rPr>
        <w:t>"http://www.w3.org/1999/xlink"</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highlight w:val="white"/>
        </w:rPr>
        <w:t>xmlns:xsi</w:t>
      </w:r>
      <w:r w:rsidRPr="00E2562C">
        <w:rPr>
          <w:color w:val="000000"/>
          <w:highlight w:val="white"/>
        </w:rPr>
        <w:t>=</w:t>
      </w:r>
      <w:r w:rsidRPr="00E2562C">
        <w:rPr>
          <w:b/>
          <w:bCs/>
          <w:color w:val="8000FF"/>
          <w:highlight w:val="white"/>
        </w:rPr>
        <w:t>"http://www.w3.org/2001/XMLSchema-instance"</w:t>
      </w:r>
    </w:p>
    <w:p w:rsidR="00165A16" w:rsidRDefault="00165A16" w:rsidP="00165A16">
      <w:pPr>
        <w:pStyle w:val="XMLExample0"/>
        <w:rPr>
          <w:color w:val="0000FF"/>
          <w:highlight w:val="white"/>
        </w:rPr>
      </w:pPr>
      <w:r w:rsidRPr="00E2562C">
        <w:rPr>
          <w:color w:val="000000"/>
          <w:highlight w:val="white"/>
        </w:rPr>
        <w:tab/>
      </w:r>
      <w:r w:rsidRPr="00E2562C">
        <w:rPr>
          <w:highlight w:val="white"/>
        </w:rPr>
        <w:t>xsi:schemaLocation</w:t>
      </w:r>
      <w:r w:rsidRPr="00E2562C">
        <w:rPr>
          <w:color w:val="000000"/>
          <w:highlight w:val="white"/>
        </w:rPr>
        <w:t>=</w:t>
      </w:r>
      <w:r w:rsidRPr="00E2562C">
        <w:rPr>
          <w:b/>
          <w:bCs/>
          <w:color w:val="8000FF"/>
          <w:highlight w:val="white"/>
        </w:rPr>
        <w:t>"http://www.isotc211.org/2005/gmd http://schemas.opengis.net/csw/2.0.2/profiles/apiso/1.0.0/apiso.xsd"</w:t>
      </w:r>
      <w:r w:rsidRPr="00E2562C">
        <w:rPr>
          <w:color w:val="0000FF"/>
          <w:highlight w:val="white"/>
        </w:rPr>
        <w:t>&gt;</w:t>
      </w:r>
    </w:p>
    <w:p w:rsidR="00165A16" w:rsidRPr="00E2562C" w:rsidRDefault="00165A16" w:rsidP="00165A16">
      <w:pPr>
        <w:pStyle w:val="XMLExample0"/>
        <w:rPr>
          <w:b/>
          <w:bCs/>
          <w:color w:val="000000"/>
          <w:highlight w:val="white"/>
        </w:rPr>
      </w:pP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 xml:space="preserve">&lt;!-- (M) </w:t>
      </w:r>
      <w:r>
        <w:rPr>
          <w:color w:val="008000"/>
          <w:highlight w:val="white"/>
        </w:rPr>
        <w:t>U</w:t>
      </w:r>
      <w:r w:rsidRPr="00E2562C">
        <w:rPr>
          <w:color w:val="008000"/>
          <w:highlight w:val="white"/>
        </w:rPr>
        <w:t>unique Identifier</w:t>
      </w:r>
      <w:r>
        <w:rPr>
          <w:color w:val="008000"/>
          <w:highlight w:val="white"/>
        </w:rPr>
        <w:t xml:space="preserve"> for the metadata record</w:t>
      </w:r>
      <w:r w:rsidRPr="00E2562C">
        <w:rPr>
          <w:color w:val="008000"/>
          <w:highlight w:val="white"/>
        </w:rPr>
        <w:t xml:space="preserve"> - USGIN recommends using a valid Universally Unique Identifier (UUID)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&lt;gmd:fileIdentifier&gt;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00C02E67-F1ED-473D-A240-068CCB041A73</w:t>
      </w:r>
      <w:r w:rsidRPr="00E2562C">
        <w:rPr>
          <w:color w:val="0000FF"/>
          <w:highlight w:val="white"/>
        </w:rPr>
        <w:t>&lt;/gco:CharacterString&gt;</w:t>
      </w:r>
    </w:p>
    <w:p w:rsidR="00165A16" w:rsidRDefault="00165A16" w:rsidP="00165A16">
      <w:pPr>
        <w:pStyle w:val="XMLExample0"/>
        <w:rPr>
          <w:color w:val="0000FF"/>
          <w:highlight w:val="white"/>
        </w:rPr>
      </w:pPr>
      <w:r w:rsidRPr="00E2562C">
        <w:rPr>
          <w:b/>
          <w:bCs/>
          <w:color w:val="000000"/>
          <w:highlight w:val="white"/>
        </w:rPr>
        <w:tab/>
      </w:r>
      <w:r w:rsidRPr="00E2562C">
        <w:rPr>
          <w:color w:val="0000FF"/>
          <w:highlight w:val="white"/>
        </w:rPr>
        <w:t>&lt;/gmd:fileIdentifier&gt;</w:t>
      </w:r>
    </w:p>
    <w:p w:rsidR="00165A16" w:rsidRPr="00E2562C" w:rsidRDefault="00165A16" w:rsidP="00165A16">
      <w:pPr>
        <w:pStyle w:val="XMLExample0"/>
        <w:rPr>
          <w:b/>
          <w:bCs/>
          <w:color w:val="000000"/>
          <w:highlight w:val="white"/>
        </w:rPr>
      </w:pP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(M) Metadata language ISO639-2/T three letter language code - lower case.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&lt;gmd:language&gt;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eng</w:t>
      </w:r>
      <w:r w:rsidRPr="00E2562C">
        <w:rPr>
          <w:color w:val="0000FF"/>
          <w:highlight w:val="white"/>
        </w:rPr>
        <w:t>&lt;/gco:CharacterString&gt;</w:t>
      </w:r>
    </w:p>
    <w:p w:rsidR="00165A16" w:rsidRDefault="00165A16" w:rsidP="00165A16">
      <w:pPr>
        <w:pStyle w:val="XMLExample0"/>
        <w:rPr>
          <w:color w:val="0000FF"/>
          <w:highlight w:val="white"/>
        </w:rPr>
      </w:pPr>
      <w:r w:rsidRPr="00E2562C">
        <w:rPr>
          <w:b/>
          <w:bCs/>
          <w:color w:val="000000"/>
          <w:highlight w:val="white"/>
        </w:rPr>
        <w:tab/>
      </w:r>
      <w:r w:rsidRPr="00E2562C">
        <w:rPr>
          <w:color w:val="0000FF"/>
          <w:highlight w:val="white"/>
        </w:rPr>
        <w:t>&lt;/gmd:language&gt;</w:t>
      </w:r>
    </w:p>
    <w:p w:rsidR="00165A16" w:rsidRPr="00E2562C" w:rsidRDefault="00165A16" w:rsidP="00165A16">
      <w:pPr>
        <w:pStyle w:val="XMLExample0"/>
        <w:rPr>
          <w:b/>
          <w:bCs/>
          <w:color w:val="000000"/>
          <w:highlight w:val="white"/>
        </w:rPr>
      </w:pP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(M) Metadata character set  - default is "utf8", USGIN requires that a character set code is defined to facilitate CSW servers (deegree, GeoNetwork, etc.).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&lt;gmd:characterSet&gt;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8000"/>
          <w:highlight w:val="white"/>
        </w:rPr>
        <w:t>&lt;!-- MD_CharacterSetCode names: {ucs2, ucs4, utf7, utf8, utf16, 8859part1, 8859part2, 8859part3, 8859part4, 8859part5, 8859part6, 8859part7, 8859part8, 8859part9, 8859part10, 8859part11, 8859part13, 8859part14, 8859part15, 8859part16, jis, shiftJIS, eucJP, usAscii, ebcdic, eucKR, big5, GB2312}.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t xml:space="preserve">&lt;gmd:MD_CharacterSetCode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ist="http://www.fgdc.gov/nap/metadata/register/codelists.html#IC_95"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codeListValue="RI_458"&gt;utf8&lt;/gmd:MD_CharacterSetCode&gt;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&lt;gmd:MD_CharacterSetCode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#MD_CharacterSetCode"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codeListValue</w:t>
      </w:r>
      <w:r w:rsidRPr="00E2562C">
        <w:rPr>
          <w:color w:val="000000"/>
          <w:highlight w:val="white"/>
        </w:rPr>
        <w:t>=</w:t>
      </w:r>
      <w:r w:rsidRPr="00E2562C">
        <w:rPr>
          <w:b/>
          <w:bCs/>
          <w:color w:val="8000FF"/>
          <w:highlight w:val="white"/>
        </w:rPr>
        <w:t>"utf8"</w:t>
      </w:r>
      <w:r w:rsidRPr="00E2562C">
        <w:rPr>
          <w:color w:val="0000FF"/>
          <w:highlight w:val="white"/>
        </w:rPr>
        <w:t>&gt;</w:t>
      </w:r>
      <w:r w:rsidRPr="00E2562C">
        <w:rPr>
          <w:b/>
          <w:bCs/>
          <w:color w:val="000000"/>
          <w:highlight w:val="white"/>
        </w:rPr>
        <w:t>UTF-8</w:t>
      </w:r>
      <w:r w:rsidRPr="00E2562C">
        <w:rPr>
          <w:color w:val="0000FF"/>
          <w:highlight w:val="white"/>
        </w:rPr>
        <w:t>&lt;/gmd:MD_CharacterSetCode&gt;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&lt;/gmd:characterSet&gt;</w:t>
      </w:r>
    </w:p>
    <w:p w:rsidR="00165A16" w:rsidRPr="00E2562C" w:rsidRDefault="00165A16" w:rsidP="00165A16">
      <w:pPr>
        <w:pStyle w:val="XMLExample0"/>
        <w:rPr>
          <w:b/>
          <w:bCs/>
          <w:color w:val="000000"/>
          <w:highlight w:val="white"/>
        </w:rPr>
      </w:pPr>
      <w:r w:rsidRPr="00E2562C">
        <w:rPr>
          <w:b/>
          <w:bCs/>
          <w:color w:val="000000"/>
          <w:highlight w:val="white"/>
        </w:rPr>
        <w:tab/>
      </w:r>
      <w:r>
        <w:rPr>
          <w:color w:val="008000"/>
          <w:highlight w:val="white"/>
        </w:rPr>
        <w:t>&lt;!-- (M-M) Resource type</w:t>
      </w:r>
      <w:r w:rsidRPr="00E2562C">
        <w:rPr>
          <w:color w:val="008000"/>
          <w:highlight w:val="white"/>
        </w:rPr>
        <w:t xml:space="preserv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&lt;gmd:hierarchyLevel&gt;</w:t>
      </w:r>
    </w:p>
    <w:p w:rsidR="00165A16" w:rsidRPr="00E2562C" w:rsidRDefault="00165A16" w:rsidP="00165A16">
      <w:pPr>
        <w:pStyle w:val="XMLExample0"/>
        <w:rPr>
          <w:b/>
          <w:bCs/>
          <w:color w:val="000000"/>
          <w:highlight w:val="white"/>
        </w:rPr>
      </w:pPr>
      <w:r w:rsidRPr="00E2562C">
        <w:rPr>
          <w:b/>
          <w:bCs/>
          <w:color w:val="000000"/>
          <w:highlight w:val="white"/>
        </w:rPr>
        <w:lastRenderedPageBreak/>
        <w:tab/>
      </w:r>
      <w:r w:rsidRPr="00E2562C">
        <w:rPr>
          <w:b/>
          <w:bCs/>
          <w:color w:val="000000"/>
          <w:highlight w:val="white"/>
        </w:rPr>
        <w:tab/>
      </w:r>
      <w:r w:rsidRPr="00E2562C">
        <w:rPr>
          <w:color w:val="008000"/>
          <w:highlight w:val="white"/>
        </w:rPr>
        <w:t>&lt;!-- MD_ScopeCode code names: {attribute, attributeType, collectionHardware, collectionSession, dataset, series, nonGeographicDataset, d</w:t>
      </w:r>
      <w:r w:rsidRPr="00E2562C">
        <w:rPr>
          <w:color w:val="008000"/>
          <w:highlight w:val="white"/>
        </w:rPr>
        <w:t>i</w:t>
      </w:r>
      <w:r w:rsidRPr="00E2562C">
        <w:rPr>
          <w:color w:val="008000"/>
          <w:highlight w:val="white"/>
        </w:rPr>
        <w:t>mensionGroup, feature, featureType, propertyType, fieldSession, software, service, model, tile}.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&lt;gmd:MD_ScopeCode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#MD_ScopeCode"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codeListValue</w:t>
      </w:r>
      <w:r w:rsidRPr="00E2562C">
        <w:rPr>
          <w:color w:val="000000"/>
          <w:highlight w:val="white"/>
        </w:rPr>
        <w:t>=</w:t>
      </w:r>
      <w:r w:rsidRPr="00E2562C">
        <w:rPr>
          <w:b/>
          <w:bCs/>
          <w:color w:val="8000FF"/>
          <w:highlight w:val="white"/>
        </w:rPr>
        <w:t>"dataset"</w:t>
      </w:r>
      <w:r w:rsidRPr="00E2562C">
        <w:rPr>
          <w:color w:val="0000FF"/>
          <w:highlight w:val="white"/>
        </w:rPr>
        <w:t>&gt;</w:t>
      </w:r>
      <w:r w:rsidRPr="00E2562C">
        <w:rPr>
          <w:b/>
          <w:bCs/>
          <w:color w:val="000000"/>
          <w:highlight w:val="white"/>
        </w:rPr>
        <w:t>dataset</w:t>
      </w:r>
      <w:r w:rsidRPr="00E2562C">
        <w:rPr>
          <w:color w:val="0000FF"/>
          <w:highlight w:val="white"/>
        </w:rPr>
        <w:t>&lt;/gmd:MD_ScopeCode&gt;</w:t>
      </w:r>
    </w:p>
    <w:p w:rsidR="00165A16" w:rsidRDefault="00165A16" w:rsidP="00165A16">
      <w:pPr>
        <w:pStyle w:val="XMLExample0"/>
        <w:rPr>
          <w:color w:val="0000FF"/>
          <w:highlight w:val="white"/>
        </w:rPr>
      </w:pPr>
      <w:r w:rsidRPr="00E2562C">
        <w:rPr>
          <w:b/>
          <w:bCs/>
          <w:color w:val="000000"/>
          <w:highlight w:val="white"/>
        </w:rPr>
        <w:tab/>
      </w:r>
      <w:r w:rsidRPr="00E2562C">
        <w:rPr>
          <w:color w:val="0000FF"/>
          <w:highlight w:val="white"/>
        </w:rPr>
        <w:t>&lt;/gmd:hierarchyLevel&gt;</w:t>
      </w:r>
    </w:p>
    <w:p w:rsidR="00165A16" w:rsidRPr="00E2562C" w:rsidRDefault="00165A16" w:rsidP="00165A16">
      <w:pPr>
        <w:pStyle w:val="XMLExample0"/>
        <w:rPr>
          <w:b/>
          <w:bCs/>
          <w:color w:val="000000"/>
          <w:highlight w:val="white"/>
        </w:rPr>
      </w:pP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(O-M) Resource hierarchy level name - USGIN makes this property mandatory to identify the USGIN resource type (see USGIN Profile, "Resources of Interest"). D</w:t>
      </w:r>
      <w:r>
        <w:rPr>
          <w:color w:val="008000"/>
          <w:highlight w:val="white"/>
        </w:rPr>
        <w:t>efault USGIN hierarchyLevelName CharacterString is “Dataset</w:t>
      </w:r>
      <w:r w:rsidRPr="00E2562C">
        <w:rPr>
          <w:color w:val="008000"/>
          <w:highlight w:val="white"/>
        </w:rPr>
        <w:t>”</w:t>
      </w:r>
      <w:r>
        <w:rPr>
          <w:color w:val="008000"/>
          <w:highlight w:val="white"/>
        </w:rPr>
        <w:t>.</w:t>
      </w:r>
      <w:r w:rsidRPr="00E2562C">
        <w:rPr>
          <w:color w:val="008000"/>
          <w:highlight w:val="white"/>
        </w:rPr>
        <w:t xml:space="preserve"> Encode hierarchy by including hierarchyLevelName elements for all broader resource categories. E.g. default should also include a hierarchyLevelName=”Collection” element. For services USGIN hierarchyLevelName.CharacterString is “Service”. As use cases develop that provide rationale for definition of sub-categories of service, the resource category list will be expanded.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&lt;gmd:hierarchyLevelName&gt;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Dataset</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&lt;/gmd:hierarchyLevelName&gt;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&lt;gmd:hierarchyLevelName&gt;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&lt;gco:CharacterString&gt;</w:t>
      </w:r>
      <w:r>
        <w:rPr>
          <w:b/>
          <w:bCs/>
          <w:color w:val="000000"/>
          <w:highlight w:val="white"/>
        </w:rPr>
        <w:t>Collection</w:t>
      </w:r>
      <w:r w:rsidRPr="00E2562C">
        <w:rPr>
          <w:color w:val="0000FF"/>
          <w:highlight w:val="white"/>
        </w:rPr>
        <w:t>&lt;/gco:CharacterString&gt;</w:t>
      </w:r>
    </w:p>
    <w:p w:rsidR="00165A16" w:rsidRDefault="00165A16" w:rsidP="00165A16">
      <w:pPr>
        <w:pStyle w:val="XMLExample0"/>
        <w:rPr>
          <w:color w:val="0000FF"/>
          <w:highlight w:val="white"/>
        </w:rPr>
      </w:pPr>
      <w:r w:rsidRPr="00E2562C">
        <w:rPr>
          <w:b/>
          <w:bCs/>
          <w:color w:val="000000"/>
          <w:highlight w:val="white"/>
        </w:rPr>
        <w:tab/>
      </w:r>
      <w:r w:rsidRPr="00E2562C">
        <w:rPr>
          <w:color w:val="0000FF"/>
          <w:highlight w:val="white"/>
        </w:rPr>
        <w:t>&lt;/gmd:hierarchyLevelName&gt;</w:t>
      </w:r>
    </w:p>
    <w:p w:rsidR="00165A16" w:rsidRPr="00E2562C" w:rsidRDefault="00165A16" w:rsidP="00165A16">
      <w:pPr>
        <w:pStyle w:val="XMLExample0"/>
        <w:rPr>
          <w:b/>
          <w:bCs/>
          <w:color w:val="000000"/>
          <w:highlight w:val="white"/>
        </w:rPr>
      </w:pP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(M-M) Metadata point of contact - Point of contact to rep</w:t>
      </w:r>
      <w:r>
        <w:rPr>
          <w:color w:val="008000"/>
          <w:highlight w:val="white"/>
        </w:rPr>
        <w:t>ort errors, updates to metadata</w:t>
      </w:r>
      <w:r w:rsidRPr="00E2562C">
        <w:rPr>
          <w:color w:val="008000"/>
          <w:highlight w:val="white"/>
        </w:rPr>
        <w:t xml:space="preserv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&lt;gmd:CI_ResponsibleParty&gt;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(individualName + organisationName + positio</w:t>
      </w:r>
      <w:r w:rsidRPr="00E2562C">
        <w:rPr>
          <w:color w:val="008000"/>
          <w:highlight w:val="white"/>
        </w:rPr>
        <w:t>n</w:t>
      </w:r>
      <w:r w:rsidRPr="00E2562C">
        <w:rPr>
          <w:color w:val="008000"/>
          <w:highlight w:val="white"/>
        </w:rPr>
        <w:t>Name) &gt; 0 --&gt;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&lt;gmd:individualName&gt;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Stephen R</w:t>
      </w:r>
      <w:r w:rsidRPr="00E2562C">
        <w:rPr>
          <w:b/>
          <w:bCs/>
          <w:color w:val="000000"/>
          <w:highlight w:val="white"/>
        </w:rPr>
        <w:t>i</w:t>
      </w:r>
      <w:r w:rsidRPr="00E2562C">
        <w:rPr>
          <w:b/>
          <w:bCs/>
          <w:color w:val="000000"/>
          <w:highlight w:val="white"/>
        </w:rPr>
        <w:t>chard</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&lt;/gmd:individualName&gt;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&lt;gmd:organisationName&gt;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Arizona Geological Su</w:t>
      </w:r>
      <w:r w:rsidRPr="00E2562C">
        <w:rPr>
          <w:b/>
          <w:bCs/>
          <w:color w:val="000000"/>
          <w:highlight w:val="white"/>
        </w:rPr>
        <w:t>r</w:t>
      </w:r>
      <w:r w:rsidRPr="00E2562C">
        <w:rPr>
          <w:b/>
          <w:bCs/>
          <w:color w:val="000000"/>
          <w:highlight w:val="white"/>
        </w:rPr>
        <w:t>vey</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&lt;/gmd:organisationName&gt;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&lt;gmd:positionName&gt;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Metadata Czar</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&lt;/gmd:positionName&gt;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&lt;gmd:contactInfo&gt;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Phone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&lt;gmd:phone&gt;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&lt;gmd:CI_Telephone&gt;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&lt;gmd:voice&gt;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520.770.3500</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&lt;/gmd:voice&gt;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&lt;gmd:facsimile&gt;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520.770.3505</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&lt;/gmd:facsimile&gt;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&lt;/gmd:CI_Telephone&gt;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&lt;/gmd:phone&gt;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Address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&lt;gmd:deliveryPoint&gt;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Street">
        <w:smartTag w:uri="urn:schemas-microsoft-com:office:smarttags" w:element="address">
          <w:r w:rsidRPr="00E2562C">
            <w:rPr>
              <w:b/>
              <w:bCs/>
              <w:color w:val="000000"/>
              <w:highlight w:val="white"/>
            </w:rPr>
            <w:t>416 W. Congress St., Suite 100</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&lt;/gmd:deliveryPoint&gt;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place">
        <w:smartTag w:uri="urn:schemas-microsoft-com:office:smarttags" w:element="City">
          <w:r w:rsidRPr="00E2562C">
            <w:rPr>
              <w:b/>
              <w:bCs/>
              <w:color w:val="000000"/>
              <w:highlight w:val="white"/>
            </w:rPr>
            <w:t>Tucson</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&lt;gmd:administrativeArea&gt;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place">
        <w:smartTag w:uri="urn:schemas-microsoft-com:office:smarttags" w:element="State">
          <w:r w:rsidRPr="00E2562C">
            <w:rPr>
              <w:b/>
              <w:bCs/>
              <w:color w:val="000000"/>
              <w:highlight w:val="white"/>
            </w:rPr>
            <w:t>Arizona</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&lt;/gmd:administrativeArea&gt;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&lt;gmd:postalCode&gt;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85701-1381</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&lt;/gmd:postalCode&gt;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&lt;gmd:country&gt;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place">
        <w:smartTag w:uri="urn:schemas-microsoft-com:office:smarttags" w:element="country-region">
          <w:r w:rsidRPr="00E2562C">
            <w:rPr>
              <w:b/>
              <w:bCs/>
              <w:color w:val="000000"/>
              <w:highlight w:val="white"/>
            </w:rPr>
            <w:t>USA</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&lt;/gmd:country&gt;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(O-M) Metadata point of co</w:t>
      </w:r>
      <w:r w:rsidRPr="00E2562C">
        <w:rPr>
          <w:color w:val="008000"/>
          <w:highlight w:val="white"/>
        </w:rPr>
        <w:t>n</w:t>
      </w:r>
      <w:r w:rsidRPr="00E2562C">
        <w:rPr>
          <w:color w:val="008000"/>
          <w:highlight w:val="white"/>
        </w:rPr>
        <w:t>tact e-mail address - mandatory in USGIN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&lt;gmd:electronicMailAddress&gt;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metadata@azgs.az.gov</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&lt;/gmd:electronicMailAddress&gt;</w:t>
      </w:r>
    </w:p>
    <w:p w:rsidR="00165A16" w:rsidRPr="00E2562C" w:rsidRDefault="00165A16" w:rsidP="00165A16">
      <w:pPr>
        <w:pStyle w:val="XMLExample0"/>
        <w:rPr>
          <w:b/>
          <w:bCs/>
          <w:color w:val="000000"/>
          <w:highlight w:val="white"/>
        </w:rPr>
      </w:pPr>
      <w:r w:rsidRPr="00E2562C">
        <w:rPr>
          <w:b/>
          <w:bCs/>
          <w:color w:val="000000"/>
          <w:highlight w:val="white"/>
        </w:rPr>
        <w:lastRenderedPageBreak/>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Pr>
          <w:b/>
          <w:bCs/>
          <w:color w:val="000000"/>
          <w:highlight w:val="white"/>
        </w:rPr>
        <w:tab/>
      </w:r>
      <w:r>
        <w:rPr>
          <w:b/>
          <w:bCs/>
          <w:color w:val="000000"/>
          <w:highlight w:val="white"/>
        </w:rPr>
        <w:tab/>
      </w:r>
      <w:r w:rsidRPr="00E2562C">
        <w:rPr>
          <w:color w:val="008000"/>
          <w:highlight w:val="white"/>
        </w:rPr>
        <w:t>&lt;!-- (O-O) online resources - this is the online resource to contact the metadata person--&gt;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&lt;gmd:onlineResource&gt;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&lt;gmd:CI_OnlineResource&gt;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&lt;gmd:linkage&gt;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&lt;gmd:URL&gt;</w:t>
      </w:r>
      <w:r w:rsidRPr="00E2562C">
        <w:rPr>
          <w:b/>
          <w:bCs/>
          <w:color w:val="000000"/>
          <w:highlight w:val="white"/>
        </w:rPr>
        <w:t>http://www.azgs.az.gov</w:t>
      </w:r>
      <w:r w:rsidRPr="00E2562C">
        <w:rPr>
          <w:color w:val="0000FF"/>
          <w:highlight w:val="white"/>
        </w:rPr>
        <w:t>&lt;/gmd:URL&gt;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&lt;/gmd:linkage&gt;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&lt;gmd:protocol&gt;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http</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&lt;/gmd:protocol&gt;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&lt;gmd:description&gt;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Arizona Geological Survey Web Site</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&lt;/gmd:description&gt;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&lt;/gmd:CI_OnlineResource&gt;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&lt;/gmd:onlineResource&gt;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hours of service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&lt;gmd:hoursOfService&gt;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8 AM to 5 PM Mountain Standard time (no daylight savings)</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&lt;/gmd:hoursOfService&gt;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contact instructions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&lt;gmd:contactInstructions&gt;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 xml:space="preserve">Contact Steve Rauzi [Steve.Rauzi@azgs.az.gov] or call Oil and Gas Commission Staff at </w:t>
      </w:r>
      <w:smartTag w:uri="urn:schemas-microsoft-com:office:smarttags" w:element="place">
        <w:smartTag w:uri="urn:schemas-microsoft-com:office:smarttags" w:element="State">
          <w:r w:rsidRPr="00E2562C">
            <w:rPr>
              <w:b/>
              <w:bCs/>
              <w:color w:val="000000"/>
              <w:highlight w:val="white"/>
            </w:rPr>
            <w:t>Arizona</w:t>
          </w:r>
        </w:smartTag>
      </w:smartTag>
      <w:r w:rsidRPr="00E2562C">
        <w:rPr>
          <w:b/>
          <w:bCs/>
          <w:color w:val="000000"/>
          <w:highlight w:val="white"/>
        </w:rPr>
        <w:t xml:space="preserve"> Geological Survey, 520-770-3500.</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&lt;/gmd:contactInstructions&gt;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&lt;/gmd:contactInfo&gt;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 xml:space="preserve">&lt;!-- (M-M) ISO </w:t>
      </w:r>
      <w:r>
        <w:rPr>
          <w:color w:val="008000"/>
          <w:highlight w:val="white"/>
        </w:rPr>
        <w:t>19115</w:t>
      </w:r>
      <w:r w:rsidRPr="00E2562C">
        <w:rPr>
          <w:color w:val="008000"/>
          <w:highlight w:val="white"/>
        </w:rPr>
        <w:t xml:space="preserve"> Mandatory: contact role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&lt;gmd:role&gt;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 xml:space="preserve">&lt;!-- CI_RoleCode names: {resourceProvider, custodian, owner, user, distributor, originator, pointOfContact, principalInvestigator, </w:t>
      </w:r>
      <w:r>
        <w:rPr>
          <w:color w:val="008000"/>
          <w:highlight w:val="white"/>
        </w:rPr>
        <w:t>processor</w:t>
      </w:r>
      <w:r w:rsidRPr="00E2562C">
        <w:rPr>
          <w:color w:val="008000"/>
          <w:highlight w:val="white"/>
        </w:rPr>
        <w:t>, publisher, author}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&lt;gmd:CI_RoleCode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#CI_RoleCode"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codeListValue</w:t>
      </w:r>
      <w:r w:rsidRPr="00E2562C">
        <w:rPr>
          <w:color w:val="000000"/>
          <w:highlight w:val="white"/>
        </w:rPr>
        <w:t>=</w:t>
      </w:r>
      <w:r w:rsidRPr="00E2562C">
        <w:rPr>
          <w:b/>
          <w:bCs/>
          <w:color w:val="8000FF"/>
          <w:highlight w:val="white"/>
        </w:rPr>
        <w:t>"pointOfContact"</w:t>
      </w:r>
      <w:r w:rsidRPr="00E2562C">
        <w:rPr>
          <w:color w:val="0000FF"/>
          <w:highlight w:val="white"/>
        </w:rPr>
        <w:t>&gt;</w:t>
      </w:r>
      <w:r w:rsidRPr="00E2562C">
        <w:rPr>
          <w:b/>
          <w:bCs/>
          <w:color w:val="000000"/>
          <w:highlight w:val="white"/>
        </w:rPr>
        <w:t>point of co</w:t>
      </w:r>
      <w:r w:rsidRPr="00E2562C">
        <w:rPr>
          <w:b/>
          <w:bCs/>
          <w:color w:val="000000"/>
          <w:highlight w:val="white"/>
        </w:rPr>
        <w:t>n</w:t>
      </w:r>
      <w:r w:rsidRPr="00E2562C">
        <w:rPr>
          <w:b/>
          <w:bCs/>
          <w:color w:val="000000"/>
          <w:highlight w:val="white"/>
        </w:rPr>
        <w:t>tact</w:t>
      </w:r>
      <w:r w:rsidRPr="00E2562C">
        <w:rPr>
          <w:color w:val="0000FF"/>
          <w:highlight w:val="white"/>
        </w:rPr>
        <w:t>&lt;/gmd:CI_RoleCode&gt;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&lt;/gmd:role&gt;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&lt;/gmd:CI_ResponsibleParty&gt;</w:t>
      </w:r>
    </w:p>
    <w:p w:rsidR="00165A16" w:rsidRDefault="00165A16" w:rsidP="00165A16">
      <w:pPr>
        <w:pStyle w:val="XMLExample0"/>
        <w:rPr>
          <w:color w:val="0000FF"/>
          <w:highlight w:val="white"/>
        </w:rPr>
      </w:pPr>
      <w:r w:rsidRPr="00E2562C">
        <w:rPr>
          <w:b/>
          <w:bCs/>
          <w:color w:val="000000"/>
          <w:highlight w:val="white"/>
        </w:rPr>
        <w:tab/>
      </w:r>
      <w:r w:rsidRPr="00E2562C">
        <w:rPr>
          <w:color w:val="0000FF"/>
          <w:highlight w:val="white"/>
        </w:rPr>
        <w:t>&lt;/gmd:contact&gt;</w:t>
      </w:r>
    </w:p>
    <w:p w:rsidR="00165A16" w:rsidRDefault="00165A16" w:rsidP="00165A16">
      <w:pPr>
        <w:pStyle w:val="XMLExample0"/>
        <w:rPr>
          <w:b/>
          <w:bCs/>
          <w:color w:val="000000"/>
          <w:highlight w:val="white"/>
        </w:rPr>
      </w:pPr>
    </w:p>
    <w:p w:rsidR="00165A16" w:rsidRPr="00E2562C" w:rsidRDefault="00165A16" w:rsidP="00165A16">
      <w:pPr>
        <w:pStyle w:val="XMLcommetn"/>
        <w:rPr>
          <w:highlight w:val="white"/>
        </w:rPr>
      </w:pPr>
      <w:r>
        <w:rPr>
          <w:highlight w:val="white"/>
        </w:rPr>
        <w:t>&lt;!-- logo for metadata contact organization --&gt;</w:t>
      </w:r>
    </w:p>
    <w:p w:rsidR="00165A16" w:rsidRPr="00E2562C" w:rsidRDefault="00165A16" w:rsidP="00165A16">
      <w:pPr>
        <w:pStyle w:val="XMLExample0"/>
        <w:rPr>
          <w:b/>
          <w:bCs/>
          <w:color w:val="000000"/>
          <w:highlight w:val="white"/>
        </w:rPr>
      </w:pPr>
      <w:r w:rsidRPr="00E2562C">
        <w:rPr>
          <w:color w:val="008000"/>
          <w:highlight w:val="white"/>
        </w:rPr>
        <w:t>&lt;!-- (X-O) Metadata should include a URL that locates a thumbnail logo for organizations related to the metadata origination, the organization hosting the catalog that returned the metadata, the organization that originated the data, and the organization hosting online services that provide access to the data.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&lt;gmd:CI_ResponsibleParty&gt;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&lt;gmd:organisationName&gt;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Arizona Geological Su</w:t>
      </w:r>
      <w:r w:rsidRPr="00E2562C">
        <w:rPr>
          <w:b/>
          <w:bCs/>
          <w:color w:val="000000"/>
          <w:highlight w:val="white"/>
        </w:rPr>
        <w:t>r</w:t>
      </w:r>
      <w:r w:rsidRPr="00E2562C">
        <w:rPr>
          <w:b/>
          <w:bCs/>
          <w:color w:val="000000"/>
          <w:highlight w:val="white"/>
        </w:rPr>
        <w:t>vey</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&lt;/gmd:organisationName&gt;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&lt;gmd:contactInfo&gt;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&lt;gmd:onlineResource&gt;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&lt;gmd:CI_OnlineResource&gt;</w:t>
      </w:r>
    </w:p>
    <w:p w:rsidR="00165A16" w:rsidRPr="00E2562C" w:rsidRDefault="00165A16" w:rsidP="00165A16">
      <w:pPr>
        <w:pStyle w:val="XMLExample0"/>
        <w:ind w:left="1080" w:hanging="108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Icon image file (e.g. tif, png, jpg, gif) for the metadata originator. This Icon will be displayed in search results to credit the metadata originator.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&lt;gmd:linkage&gt;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&lt;gmd:URL&gt;</w:t>
      </w:r>
      <w:r w:rsidRPr="00E2562C">
        <w:rPr>
          <w:b/>
          <w:bCs/>
          <w:color w:val="000000"/>
          <w:highlight w:val="white"/>
        </w:rPr>
        <w:t>http://www.azgs.az.gov/logo/metadata/azgs.png</w:t>
      </w:r>
      <w:r w:rsidRPr="00E2562C">
        <w:rPr>
          <w:color w:val="0000FF"/>
          <w:highlight w:val="white"/>
        </w:rPr>
        <w:t>&lt;/gmd:URL&gt;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&lt;/gmd:linkage&gt;</w:t>
      </w:r>
    </w:p>
    <w:p w:rsidR="00165A16" w:rsidRPr="00E2562C" w:rsidRDefault="00165A16" w:rsidP="00165A16">
      <w:pPr>
        <w:pStyle w:val="XMLExample0"/>
        <w:ind w:left="1080" w:hanging="108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(X-C) For URL’s that indicate icon thumbnails, the CI_OnlineResource/name should be ‘icon’.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icon</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&lt;/gmd:CI_OnlineResource&gt;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&lt;/gmd:onlineResource&gt;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&lt;/gmd:contactInfo&gt;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&lt;gmd:role&gt;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 xml:space="preserve">&lt;!-- CI_RoleCode names: {resourceProvider, custodian, owner, user, distributor, originator, </w:t>
      </w:r>
      <w:r>
        <w:rPr>
          <w:color w:val="008000"/>
          <w:highlight w:val="white"/>
        </w:rPr>
        <w:t xml:space="preserve">    </w:t>
      </w:r>
      <w:r w:rsidRPr="00E2562C">
        <w:rPr>
          <w:color w:val="008000"/>
          <w:highlight w:val="white"/>
        </w:rPr>
        <w:t xml:space="preserve">pointOfContact, principalInvestigator, </w:t>
      </w:r>
      <w:r>
        <w:rPr>
          <w:color w:val="008000"/>
          <w:highlight w:val="white"/>
        </w:rPr>
        <w:t>processor</w:t>
      </w:r>
      <w:r w:rsidRPr="00E2562C">
        <w:rPr>
          <w:color w:val="008000"/>
          <w:highlight w:val="white"/>
        </w:rPr>
        <w:t>, publisher, author} --&gt;</w:t>
      </w:r>
    </w:p>
    <w:p w:rsidR="00165A16" w:rsidRPr="00E2562C" w:rsidRDefault="00165A16" w:rsidP="00165A16">
      <w:pPr>
        <w:pStyle w:val="XMLExample0"/>
        <w:rPr>
          <w:color w:val="000000"/>
          <w:highlight w:val="white"/>
        </w:rPr>
      </w:pPr>
      <w:r w:rsidRPr="00E2562C">
        <w:rPr>
          <w:b/>
          <w:bCs/>
          <w:color w:val="000000"/>
          <w:highlight w:val="white"/>
        </w:rPr>
        <w:lastRenderedPageBreak/>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&lt;gmd:CI_RoleCode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#CI_RoleCode"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"originator"</w:t>
      </w:r>
      <w:r w:rsidRPr="00E2562C">
        <w:rPr>
          <w:color w:val="0000FF"/>
          <w:highlight w:val="white"/>
        </w:rPr>
        <w:t>&gt;</w:t>
      </w:r>
      <w:r w:rsidRPr="00E2562C">
        <w:rPr>
          <w:b/>
          <w:bCs/>
          <w:color w:val="000000"/>
          <w:highlight w:val="white"/>
        </w:rPr>
        <w:t>originator</w:t>
      </w:r>
      <w:r w:rsidRPr="00E2562C">
        <w:rPr>
          <w:color w:val="0000FF"/>
          <w:highlight w:val="white"/>
        </w:rPr>
        <w:t>&lt;/gmd:CI_RoleCode&gt;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&lt;/gmd:role&gt;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&lt;/gmd:CI_ResponsibleParty&gt;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(M-M) Metadata date stamp - USGIN profile requires use of dateStamp/gco:DateTime (Note this contrasts with INSPIRE mandate to use dateStamp/gco:Date). This is the date and time when the metadata record was created or</w:t>
      </w:r>
      <w:r>
        <w:rPr>
          <w:color w:val="008000"/>
          <w:highlight w:val="white"/>
        </w:rPr>
        <w:t xml:space="preserve"> most recently</w:t>
      </w:r>
      <w:r w:rsidRPr="00E2562C">
        <w:rPr>
          <w:color w:val="008000"/>
          <w:highlight w:val="white"/>
        </w:rPr>
        <w:t xml:space="preserve"> updated (following NAP). </w:t>
      </w:r>
      <w:r>
        <w:rPr>
          <w:color w:val="008000"/>
          <w:highlight w:val="white"/>
        </w:rPr>
        <w:t xml:space="preserve">Edits and updates to the metadata record should be documented in </w:t>
      </w:r>
      <w:r w:rsidRPr="00E2562C">
        <w:rPr>
          <w:color w:val="008000"/>
          <w:highlight w:val="white"/>
        </w:rPr>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&lt;gmd:dateStamp&gt;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8000"/>
          <w:highlight w:val="white"/>
        </w:rPr>
        <w:t>&lt;!-- Requires an extended ISO 8601 formatted combined UTC date and time string (2009-11-17T10:00:00)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383BF8">
        <w:rPr>
          <w:rStyle w:val="XMLelementChar0"/>
          <w:highlight w:val="white"/>
        </w:rPr>
        <w:t>&lt;gco:DateTime&gt;</w:t>
      </w:r>
      <w:r w:rsidRPr="00E2562C">
        <w:rPr>
          <w:b/>
          <w:bCs/>
          <w:color w:val="000000"/>
          <w:highlight w:val="white"/>
        </w:rPr>
        <w:t>2009-11-17T10:00:00</w:t>
      </w:r>
      <w:r w:rsidRPr="00383BF8">
        <w:rPr>
          <w:rStyle w:val="XMLelementChar0"/>
          <w:highlight w:val="white"/>
        </w:rPr>
        <w:t>&lt;/gco:DateTime&gt;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&lt;/gmd:dateStamp&gt;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(M-M) metadata standard - NAP specifies "NAP - Metadata". USGIN profile conformant metadata is indicated by using “ISO-NAP-USGIN"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&lt;gmd:metadataStandardName&gt;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9851E6">
        <w:rPr>
          <w:b/>
          <w:bCs/>
          <w:color w:val="000000"/>
          <w:highlight w:val="white"/>
        </w:rPr>
        <w:t>ISO-USGIN</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&lt;/gmd:metadataStandardName&gt;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(O-M) USGIN profile version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&lt;gmd:metadataStandardVersion&gt;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1.</w:t>
      </w:r>
      <w:r>
        <w:rPr>
          <w:b/>
          <w:bCs/>
          <w:color w:val="000000"/>
          <w:highlight w:val="white"/>
        </w:rPr>
        <w:t>2</w:t>
      </w:r>
      <w:r w:rsidRPr="00E2562C">
        <w:rPr>
          <w:color w:val="0000FF"/>
          <w:highlight w:val="white"/>
        </w:rPr>
        <w:t>&lt;/gco:CharacterString&gt;</w:t>
      </w:r>
    </w:p>
    <w:p w:rsidR="00165A16" w:rsidRPr="009851E6" w:rsidRDefault="00165A16" w:rsidP="00165A16">
      <w:pPr>
        <w:pStyle w:val="XMLExample0"/>
        <w:rPr>
          <w:color w:val="0000FF"/>
          <w:highlight w:val="white"/>
        </w:rPr>
      </w:pPr>
      <w:r w:rsidRPr="009851E6">
        <w:rPr>
          <w:color w:val="0000FF"/>
          <w:highlight w:val="white"/>
        </w:rPr>
        <w:tab/>
        <w:t>&lt;/gmd:metadataStandardVersion&gt;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(O-C) Dataset Identifier - For USGIN, this is a string that uniquely identifies the described resource. If the resource has an identifier, it should be included here; if the resource will be referenced from other m</w:t>
      </w:r>
      <w:r w:rsidRPr="00E2562C">
        <w:rPr>
          <w:color w:val="008000"/>
          <w:highlight w:val="white"/>
        </w:rPr>
        <w:t>e</w:t>
      </w:r>
      <w:r w:rsidRPr="00E2562C">
        <w:rPr>
          <w:color w:val="008000"/>
          <w:highlight w:val="white"/>
        </w:rPr>
        <w:t>tadata, it must have an identifier here. If the dataset is coupled to a service, the value of the MD_Metadata/dataSetURI attribute is the unique r</w:t>
      </w:r>
      <w:r w:rsidRPr="00E2562C">
        <w:rPr>
          <w:color w:val="008000"/>
          <w:highlight w:val="white"/>
        </w:rPr>
        <w:t>e</w:t>
      </w:r>
      <w:r w:rsidRPr="00E2562C">
        <w:rPr>
          <w:color w:val="008000"/>
          <w:highlight w:val="white"/>
        </w:rPr>
        <w:t>source identifier used by srv:coupledResource to link the service with the dataset. For the USGIN profile, the MD_Distribution/transferOptions/MD_DigitalTransferOptions/ o</w:t>
      </w:r>
      <w:r w:rsidRPr="00E2562C">
        <w:rPr>
          <w:color w:val="008000"/>
          <w:highlight w:val="white"/>
        </w:rPr>
        <w:t>n</w:t>
      </w:r>
      <w:r w:rsidRPr="00E2562C">
        <w:rPr>
          <w:color w:val="008000"/>
          <w:highlight w:val="white"/>
        </w:rPr>
        <w:t>line/CI_OnlineResource is used to specify URLs for access to the resource.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&lt;gmd:dataSetURI&gt;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8000"/>
          <w:highlight w:val="white"/>
        </w:rPr>
        <w:t>&lt;!-- Uniform Resource Identifier (URI)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http://azgs.az.gov/resource/00C02E67-F1ED-473D-A240-068CCB041A73</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&lt;/gmd:dataSetURI&gt;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(C-C) Other Languages - If description in more than one language is provided, this property should indicate what those languages are. The primary language used for metadata description is identified with MD_Metadata/language and characterSet and any additional languages are identified by MD_Metadata/locale/PT_locale elements, in which the language is provided according to ISO 639-2/T three-letter terminology codes in lowe</w:t>
      </w:r>
      <w:r w:rsidRPr="00E2562C">
        <w:rPr>
          <w:color w:val="008000"/>
          <w:highlight w:val="white"/>
        </w:rPr>
        <w:t>r</w:t>
      </w:r>
      <w:r w:rsidRPr="00E2562C">
        <w:rPr>
          <w:color w:val="008000"/>
          <w:highlight w:val="white"/>
        </w:rPr>
        <w:t>case, and an optional country is provided according to ISO 3166-1 three-letter codes in uppercase, and mandatory characterEncoding.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This locale element example implies that all character string elements are available in English (from the MD_Metadata/language element), and in French. --&gt;</w:t>
      </w:r>
    </w:p>
    <w:p w:rsidR="00165A16" w:rsidRPr="00E2562C" w:rsidRDefault="00165A16" w:rsidP="00165A16">
      <w:pPr>
        <w:pStyle w:val="XMLExample0"/>
        <w:rPr>
          <w:color w:val="008000"/>
          <w:highlight w:val="white"/>
        </w:rPr>
      </w:pP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t>&lt;gmd:locale&gt;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t>&lt;gmd:PT_Locale id="FR"&gt;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&lt;gmd:languageCode&gt;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&lt;gmd:LanguageCode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codeList="http://standards.iso.org/ittf/PubliclyAvailableStandards/ISO_19139_Schemas/resources/Codelist/ML_gmxCodelists.xml#LanguageCode"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codeListValue="fra"&gt;Français&lt;/gmd:LanguageCode&gt;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&lt;/gmd:languageCode&gt;</w:t>
      </w:r>
      <w:r w:rsidRPr="00E2562C">
        <w:rPr>
          <w:color w:val="008000"/>
          <w:highlight w:val="white"/>
        </w:rPr>
        <w:tab/>
      </w:r>
      <w:r w:rsidRPr="00E2562C">
        <w:rPr>
          <w:color w:val="008000"/>
          <w:highlight w:val="white"/>
        </w:rPr>
        <w:tab/>
      </w:r>
      <w:r w:rsidRPr="00E2562C">
        <w:rPr>
          <w:color w:val="008000"/>
          <w:highlight w:val="white"/>
        </w:rPr>
        <w:tab/>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&lt;gmd:characterEncoding&gt;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--&gt;&lt;!-- ISO example --&gt;&lt;!--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&lt;gmd:MD_CharacterSetCode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w:t>
      </w:r>
      <w:r>
        <w:rPr>
          <w:color w:val="008000"/>
          <w:highlight w:val="white"/>
        </w:rPr>
        <w:t>http://www.isotc211.org/2005/resources/Codelist/gmxCodelists.xml</w:t>
      </w:r>
      <w:r w:rsidRPr="00E2562C">
        <w:rPr>
          <w:color w:val="008000"/>
          <w:highlight w:val="white"/>
        </w:rPr>
        <w:t xml:space="preserve">#MD_CharacterSetCode"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codeListValue="utf8"&gt;UTF-8&lt;/gmd:MD_CharacterSetCode&gt;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&lt;/gmd:characterEncoding&gt;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t>&lt;/gmd:PT_Locale&gt;</w:t>
      </w:r>
    </w:p>
    <w:p w:rsidR="00165A16" w:rsidRPr="00E2562C" w:rsidRDefault="00165A16" w:rsidP="00165A16">
      <w:pPr>
        <w:pStyle w:val="XMLExample0"/>
        <w:rPr>
          <w:color w:val="008000"/>
          <w:highlight w:val="white"/>
        </w:rPr>
      </w:pPr>
      <w:r w:rsidRPr="00E2562C">
        <w:rPr>
          <w:color w:val="008000"/>
          <w:highlight w:val="white"/>
        </w:rPr>
        <w:tab/>
        <w:t>&lt;/gmd:locale&gt;</w:t>
      </w:r>
    </w:p>
    <w:p w:rsidR="00165A16" w:rsidRPr="00E2562C" w:rsidRDefault="00165A16" w:rsidP="00165A16">
      <w:pPr>
        <w:pStyle w:val="XMLExample0"/>
        <w:rPr>
          <w:b/>
          <w:bCs/>
          <w:color w:val="000000"/>
          <w:highlight w:val="white"/>
        </w:rPr>
      </w:pP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(O-O) Resource spatial representation - Spatial representation i</w:t>
      </w:r>
      <w:r w:rsidRPr="00E2562C">
        <w:rPr>
          <w:color w:val="008000"/>
          <w:highlight w:val="white"/>
        </w:rPr>
        <w:t>n</w:t>
      </w:r>
      <w:r w:rsidRPr="00E2562C">
        <w:rPr>
          <w:color w:val="008000"/>
          <w:highlight w:val="white"/>
        </w:rPr>
        <w:t>formation for the dataset (resource). Best practice is to include metadata for spatial representation if the described resource is a georeferenced dat</w:t>
      </w:r>
      <w:r w:rsidRPr="00E2562C">
        <w:rPr>
          <w:color w:val="008000"/>
          <w:highlight w:val="white"/>
        </w:rPr>
        <w:t>a</w:t>
      </w:r>
      <w:r w:rsidRPr="00E2562C">
        <w:rPr>
          <w:color w:val="008000"/>
          <w:highlight w:val="white"/>
        </w:rPr>
        <w:t>set.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&lt;gmd:spatialRepresentationInfo&gt;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&lt;gmd:MD_VectorSpatialRepresentation&gt;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&lt;gmd:topologyLevel&gt;</w:t>
      </w:r>
    </w:p>
    <w:p w:rsidR="00165A16" w:rsidRPr="00E2562C" w:rsidRDefault="00165A16" w:rsidP="00165A16">
      <w:pPr>
        <w:pStyle w:val="XMLExample0"/>
        <w:rPr>
          <w:b/>
          <w:bCs/>
          <w:color w:val="000000"/>
          <w:highlight w:val="white"/>
        </w:rPr>
      </w:pPr>
      <w:r w:rsidRPr="00E2562C">
        <w:rPr>
          <w:b/>
          <w:bCs/>
          <w:color w:val="000000"/>
          <w:highlight w:val="white"/>
        </w:rPr>
        <w:lastRenderedPageBreak/>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MD_TopologyLevelCode names: {geometryOnly, t</w:t>
      </w:r>
      <w:r w:rsidRPr="00E2562C">
        <w:rPr>
          <w:color w:val="008000"/>
          <w:highlight w:val="white"/>
        </w:rPr>
        <w:t>o</w:t>
      </w:r>
      <w:r w:rsidRPr="00E2562C">
        <w:rPr>
          <w:color w:val="008000"/>
          <w:highlight w:val="white"/>
        </w:rPr>
        <w:t>pology1D, planarGraph, fullPlanarGraph, surfaceGraph, fullSurfaceGraph, t</w:t>
      </w:r>
      <w:r w:rsidRPr="00E2562C">
        <w:rPr>
          <w:color w:val="008000"/>
          <w:highlight w:val="white"/>
        </w:rPr>
        <w:t>o</w:t>
      </w:r>
      <w:r w:rsidRPr="00E2562C">
        <w:rPr>
          <w:color w:val="008000"/>
          <w:highlight w:val="white"/>
        </w:rPr>
        <w:t>pology3D, fullTopology3D, abstract}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&lt;gmd:MD_TopologyLevelCode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ist="http://www.fgdc.gov/nap/metadata/register/codelists.html#IC_111"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lue="RI_510"&gt;geometryOnly&lt;/gmd:MD_TopologyLevelCode&gt;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&lt;gmd:MD_TopologyLevelCode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#MD_TopologyLevelCode"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codeListValue</w:t>
      </w:r>
      <w:r w:rsidRPr="00E2562C">
        <w:rPr>
          <w:color w:val="000000"/>
          <w:highlight w:val="white"/>
        </w:rPr>
        <w:t>=</w:t>
      </w:r>
      <w:r w:rsidRPr="00E2562C">
        <w:rPr>
          <w:b/>
          <w:bCs/>
          <w:color w:val="8000FF"/>
          <w:highlight w:val="white"/>
        </w:rPr>
        <w:t>"geometryOnly"</w:t>
      </w:r>
      <w:r w:rsidRPr="00E2562C">
        <w:rPr>
          <w:color w:val="0000FF"/>
          <w:highlight w:val="white"/>
        </w:rPr>
        <w:t>&gt;</w:t>
      </w:r>
      <w:r w:rsidRPr="00E2562C">
        <w:rPr>
          <w:b/>
          <w:bCs/>
          <w:color w:val="000000"/>
          <w:highlight w:val="white"/>
        </w:rPr>
        <w:t>geometry o</w:t>
      </w:r>
      <w:r w:rsidRPr="00E2562C">
        <w:rPr>
          <w:b/>
          <w:bCs/>
          <w:color w:val="000000"/>
          <w:highlight w:val="white"/>
        </w:rPr>
        <w:t>n</w:t>
      </w:r>
      <w:r w:rsidRPr="00E2562C">
        <w:rPr>
          <w:b/>
          <w:bCs/>
          <w:color w:val="000000"/>
          <w:highlight w:val="white"/>
        </w:rPr>
        <w:t>ly</w:t>
      </w:r>
      <w:r w:rsidRPr="00E2562C">
        <w:rPr>
          <w:color w:val="0000FF"/>
          <w:highlight w:val="white"/>
        </w:rPr>
        <w:t>&lt;/gmd:MD_TopologyLevelCode&gt;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&lt;/gmd:topologyLevel&gt;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Identification of the objects used to represent features in the dataset -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&lt;gmd:geometricObjects&gt;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&lt;gmd:MD_GeometricObjects&gt;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&lt;gmd:geometricObjectType&gt;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MD_GeometricObjectTypeCode names: {complex, composite, curve, point, solid, surface}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&lt;gmd:MD_GeometricObjectTypeCode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ist="http://www.fgdc.gov/nap/metadata/register/codelists.html#IC_99"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lue="RI_510"&gt;surface&lt;/gmd:MD_GeometricObjectTypeCode&gt;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&lt;gmd:MD_GeometricObjectTypeCode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#MD_GeometricObjectTypeCode"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"surface"</w:t>
      </w:r>
      <w:r w:rsidRPr="00E2562C">
        <w:rPr>
          <w:color w:val="0000FF"/>
          <w:highlight w:val="white"/>
        </w:rPr>
        <w:t>&gt;</w:t>
      </w:r>
      <w:r w:rsidRPr="00E2562C">
        <w:rPr>
          <w:b/>
          <w:bCs/>
          <w:color w:val="000000"/>
          <w:highlight w:val="white"/>
        </w:rPr>
        <w:t>surface</w:t>
      </w:r>
      <w:r w:rsidRPr="00E2562C">
        <w:rPr>
          <w:color w:val="0000FF"/>
          <w:highlight w:val="white"/>
        </w:rPr>
        <w:t>&lt;/gmd:MD_GeometricObjectTypeCode&gt;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&lt;/gmd:geometricObjectType&gt;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&lt;/gmd:MD_GeometricObjects&gt;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&lt;/gmd:geometricObjects&gt;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&lt;/gmd:MD_VectorSpatialRepresentation&gt;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&lt;/gmd:spatialRepresentationInfo&gt;</w:t>
      </w:r>
    </w:p>
    <w:p w:rsidR="00165A16" w:rsidRPr="00E2562C" w:rsidRDefault="00165A16" w:rsidP="00165A16">
      <w:pPr>
        <w:pStyle w:val="XMLExample0"/>
        <w:rPr>
          <w:color w:val="008000"/>
          <w:highlight w:val="white"/>
        </w:rPr>
      </w:pPr>
      <w:r w:rsidRPr="00E2562C">
        <w:rPr>
          <w:b/>
          <w:bCs/>
          <w:color w:val="000000"/>
          <w:highlight w:val="white"/>
        </w:rPr>
        <w:tab/>
      </w:r>
      <w:r w:rsidRPr="00E2562C">
        <w:rPr>
          <w:color w:val="008000"/>
          <w:highlight w:val="white"/>
        </w:rPr>
        <w:t xml:space="preserve">&lt;!-- (O-O) Resource’s spatial reference system - Description of the spatial and/or temporal reference systems used in the dataset. NAP specifies </w:t>
      </w:r>
    </w:p>
    <w:p w:rsidR="00165A16" w:rsidRPr="00E2562C" w:rsidRDefault="00165A16" w:rsidP="00165A16">
      <w:pPr>
        <w:pStyle w:val="XMLExample0"/>
        <w:rPr>
          <w:b/>
          <w:bCs/>
          <w:color w:val="000000"/>
          <w:highlight w:val="white"/>
        </w:rPr>
      </w:pPr>
      <w:r w:rsidRPr="00E2562C">
        <w:rPr>
          <w:color w:val="008000"/>
          <w:highlight w:val="white"/>
        </w:rPr>
        <w:t>{identificationInfo/spatialRepresentationType/MD_SpatialRepresentationTypeCode = "vector") or (../MD_SpatialRepresentationTypeCode = ""grid"") or (../MD_SpatialRepresentationTypeCode = ""tin"") implies count referenceSyst</w:t>
      </w:r>
      <w:r w:rsidRPr="00E2562C">
        <w:rPr>
          <w:color w:val="008000"/>
          <w:highlight w:val="white"/>
        </w:rPr>
        <w:t>e</w:t>
      </w:r>
      <w:r w:rsidRPr="00E2562C">
        <w:rPr>
          <w:color w:val="008000"/>
          <w:highlight w:val="white"/>
        </w:rPr>
        <w:t>mInfo &gt;= 1) }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&lt;gmd:referenceSystemInfo&gt;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&lt;gmd:MD_ReferenceSystem&gt;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19115:2003 Corrigendum 1:2006 removes CRS and projection parameter information, and uses ISO 19111 instead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&lt;gmd:referenceSystemIdentifier&gt;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&lt;gmd:RS_Identifier&gt;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Reference System identifier code - For USGIN the code should be a value from the EPSG Geodetic Parameter Dataset register (http://www.epsg-registry.org/) in the form "EPSG:nnnn" where nnnn is the EPSG code number for the CRS.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EPSG:5701</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&lt;gmd:codeSpace&gt;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urn:ogc:def:crs</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&lt;/gmd:codeSpace&gt;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&lt;/gmd:RS_Identifier&gt;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&lt;/gmd:referenceSystemIdentifier&gt;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&lt;/gmd:MD_ReferenceSystem&gt;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&lt;/gmd:referenceSystemInfo&gt;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(X-X) Metadata extension information - not used in USGIN --&gt;</w:t>
      </w:r>
    </w:p>
    <w:p w:rsidR="00165A16" w:rsidRPr="00E2562C" w:rsidRDefault="00165A16" w:rsidP="00165A16">
      <w:pPr>
        <w:pStyle w:val="XMLExample0"/>
        <w:rPr>
          <w:color w:val="008000"/>
          <w:highlight w:val="white"/>
        </w:rPr>
      </w:pP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t>&lt;gmd:metadataExtensionInfo/&gt;</w:t>
      </w:r>
    </w:p>
    <w:p w:rsidR="00165A16" w:rsidRPr="00E2562C" w:rsidRDefault="00165A16" w:rsidP="00165A16">
      <w:pPr>
        <w:pStyle w:val="XMLExample0"/>
        <w:rPr>
          <w:b/>
          <w:bCs/>
          <w:color w:val="000000"/>
          <w:highlight w:val="white"/>
        </w:rPr>
      </w:pP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(M-M) Resource identification information - At least one of MD_DataIdentification (dataset, dataset series) or SV_ServiceIdentification (service) is required.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&lt;gmd:identificationInfo&gt;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8000"/>
          <w:highlight w:val="white"/>
        </w:rPr>
        <w:t>&lt;!-- Resource Dataset or Dataset Series Identification --&gt;</w:t>
      </w:r>
      <w:r w:rsidRPr="00E2562C">
        <w:rPr>
          <w:b/>
          <w:bCs/>
          <w:color w:val="000000"/>
          <w:highlight w:val="white"/>
        </w:rPr>
        <w:t xml:space="preserve"> </w:t>
      </w:r>
    </w:p>
    <w:p w:rsidR="00165A16" w:rsidRPr="00E2562C" w:rsidRDefault="00165A16" w:rsidP="00165A16">
      <w:pPr>
        <w:pStyle w:val="XMLExample0"/>
        <w:rPr>
          <w:b/>
          <w:bCs/>
          <w:color w:val="000000"/>
          <w:highlight w:val="white"/>
        </w:rPr>
      </w:pPr>
      <w:r w:rsidRPr="00E2562C">
        <w:rPr>
          <w:b/>
          <w:bCs/>
          <w:color w:val="000000"/>
          <w:highlight w:val="white"/>
        </w:rPr>
        <w:lastRenderedPageBreak/>
        <w:tab/>
      </w:r>
      <w:r w:rsidRPr="00E2562C">
        <w:rPr>
          <w:b/>
          <w:bCs/>
          <w:color w:val="000000"/>
          <w:highlight w:val="white"/>
        </w:rPr>
        <w:tab/>
      </w:r>
      <w:r w:rsidRPr="00E2562C">
        <w:rPr>
          <w:color w:val="0000FF"/>
          <w:highlight w:val="white"/>
        </w:rPr>
        <w:t>&lt;gmd:MD_DataIdentification&gt;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Resource citation - For USGIN purposes, this should be viewed as information to identify the intellectual origin of the content in the described resource, along the lines of a citation in a scientific journal. Required content for a CI_Citation element are title, date, and responsibleParty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&lt;gmd:CI_Citation&gt;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Resource title - USGIN recommends using titles that inform the human reader about the dataset’s content as well as its context.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&lt;gmd:title&gt;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Scanned Borehole Compensated Sonic Log for 0391, Kerr-McGee08 Navajo</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&lt;/gmd:title&gt;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Alternate title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&lt;gmd:alternateTitle&gt;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&lt;gco:CharacterString&gt;some alternate title&lt;/gco:CharacterString&gt;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&lt;/gmd:alternateTitle&gt;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Resource reference date - Best practice is to include at least the date of publication or creation of the resource. The date of the resource reported in the citation corresponds to the resource’s last update version according to its update frequency. CI_Date content includes a date and dateType. Date for USGIN profile uses xs:date d</w:t>
      </w:r>
      <w:r w:rsidRPr="00E2562C">
        <w:rPr>
          <w:color w:val="008000"/>
          <w:highlight w:val="white"/>
        </w:rPr>
        <w:t>a</w:t>
      </w:r>
      <w:r w:rsidRPr="00E2562C">
        <w:rPr>
          <w:color w:val="008000"/>
          <w:highlight w:val="white"/>
        </w:rPr>
        <w:t>ta type, defined thus “date uses the date/timeSevenPropertyModel, with hour, minute, and second  required to be absent.  timezoneOffset• remains optional” (http://www.w3.org/TR/xmlschema11-2).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&lt;gmd:date&gt;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&lt;gmd:CI_Date&gt;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&lt;gmd:date&gt;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Requires an extended ISO 8601 formatted combined UTC date and time string (2001-12-17T09:30:47)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&lt;gco:DateTime&gt;</w:t>
      </w:r>
      <w:r w:rsidRPr="00E2562C">
        <w:rPr>
          <w:b/>
          <w:bCs/>
          <w:color w:val="000000"/>
          <w:highlight w:val="white"/>
        </w:rPr>
        <w:t>2001-12-17T09:30:47</w:t>
      </w:r>
      <w:r w:rsidRPr="00E2562C">
        <w:rPr>
          <w:color w:val="0000FF"/>
          <w:highlight w:val="white"/>
        </w:rPr>
        <w:t>&lt;/gco:DateTime&gt;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&lt;/gmd:date&gt;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&lt;gmd:dateType&gt;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CI_DateTypeCode names: {creation, publication, revision} _ NAP expands with {notAvailable, inForce, adopted, deprecated, superseded}.--&gt;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&lt;gmd:CI_DateTypeCode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ist="http://www.fgdc.gov/nap/metadata/register/codelists.html#IC_87"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lue="RI_367"&gt;publication&lt;/gmd:CI_DateTypeCode&gt;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&lt;gmd:CI_DateTypeCode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#CI_DateTypeCode"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"publication"</w:t>
      </w:r>
      <w:r w:rsidRPr="00E2562C">
        <w:rPr>
          <w:color w:val="0000FF"/>
          <w:highlight w:val="white"/>
        </w:rPr>
        <w:t>&gt;</w:t>
      </w:r>
      <w:r w:rsidRPr="00E2562C">
        <w:rPr>
          <w:b/>
          <w:bCs/>
          <w:color w:val="000000"/>
          <w:highlight w:val="white"/>
        </w:rPr>
        <w:t>publication</w:t>
      </w:r>
      <w:r w:rsidRPr="00E2562C">
        <w:rPr>
          <w:color w:val="0000FF"/>
          <w:highlight w:val="white"/>
        </w:rPr>
        <w:t>&lt;/gmd:CI_DateTypeCode&gt;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&lt;/gmd:dateType&gt;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&lt;/gmd:CI_Date&gt;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&lt;/gmd:date&gt;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 xml:space="preserve">&lt;!-- (C-C) Unique resource identifier  - NAP makes MD_Identifier mandatory for dataset and dataset series.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For USGIN purposes, this element content value should be only considered an identifier for the citation, without any assumption that it will use http protocol. The identifier may be resolvable to a URL, if a protocol prefix specifies an identifier scheme that is resol</w:t>
      </w:r>
      <w:r w:rsidRPr="00E2562C">
        <w:rPr>
          <w:color w:val="008000"/>
          <w:highlight w:val="white"/>
        </w:rPr>
        <w:t>v</w:t>
      </w:r>
      <w:r w:rsidRPr="00E2562C">
        <w:rPr>
          <w:color w:val="008000"/>
          <w:highlight w:val="white"/>
        </w:rPr>
        <w:t xml:space="preserve">able (e.g. http, urn…), but this is not necessary for a valid document, and should not be assumed when processing metadata documents. </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For USGIN, IF the Citation has an ide</w:t>
      </w:r>
      <w:r w:rsidRPr="00E2562C">
        <w:rPr>
          <w:color w:val="008000"/>
          <w:highlight w:val="white"/>
        </w:rPr>
        <w:t>n</w:t>
      </w:r>
      <w:r w:rsidRPr="00E2562C">
        <w:rPr>
          <w:color w:val="008000"/>
          <w:highlight w:val="white"/>
        </w:rPr>
        <w:t>tifier that is different from the identifier for the described resource (MD_Metadata/dataSetURI), it must be included here. RS_Identifier may substitute for MD_Identifier in the ISO19139 schema, but the USGIN profile requires use of MD_Identifer. If additional codespace and version content is ass</w:t>
      </w:r>
      <w:r w:rsidRPr="00E2562C">
        <w:rPr>
          <w:color w:val="008000"/>
          <w:highlight w:val="white"/>
        </w:rPr>
        <w:t>o</w:t>
      </w:r>
      <w:r w:rsidRPr="00E2562C">
        <w:rPr>
          <w:color w:val="008000"/>
          <w:highlight w:val="white"/>
        </w:rPr>
        <w:t>ciated with the identifier, it should be encoded as MD_Identifier/authority/ CI_Citation/ alternateTitle and MD_Identifier/ authority/ CI_Citation/ ed</w:t>
      </w:r>
      <w:r w:rsidRPr="00E2562C">
        <w:rPr>
          <w:color w:val="008000"/>
          <w:highlight w:val="white"/>
        </w:rPr>
        <w:t>i</w:t>
      </w:r>
      <w:r w:rsidRPr="00E2562C">
        <w:rPr>
          <w:color w:val="008000"/>
          <w:highlight w:val="white"/>
        </w:rPr>
        <w:t>tion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&lt;gmd:identifier&gt;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&lt;gmd:MD_Identifier&gt;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&lt;gmd:code&gt;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--&gt;&lt;!-- 13 digit ISBN example --&gt;&lt;!--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&lt;gco:CharacterString&gt;urn:isbn:000-0-000-00000-0&lt;/gco:CharacterString&gt;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&lt;/gmd:code&gt;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&lt;/gmd:MD_Identifier&gt;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&lt;/gmd:identifier&gt;</w:t>
      </w:r>
    </w:p>
    <w:p w:rsidR="00165A16" w:rsidRPr="00E2562C" w:rsidRDefault="00165A16" w:rsidP="00165A16">
      <w:pPr>
        <w:pStyle w:val="XMLExample0"/>
        <w:rPr>
          <w:b/>
          <w:bCs/>
          <w:color w:val="000000"/>
          <w:highlight w:val="white"/>
        </w:rPr>
      </w:pPr>
      <w:r w:rsidRPr="00E2562C">
        <w:rPr>
          <w:color w:val="008000"/>
          <w:highlight w:val="white"/>
        </w:rPr>
        <w:lastRenderedPageBreak/>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Resource responsible party - USGIN requires at least one CI_ResponsibleParty following the NAP rule. Best pra</w:t>
      </w:r>
      <w:r w:rsidRPr="00E2562C">
        <w:rPr>
          <w:color w:val="008000"/>
          <w:highlight w:val="white"/>
        </w:rPr>
        <w:t>c</w:t>
      </w:r>
      <w:r w:rsidRPr="00E2562C">
        <w:rPr>
          <w:color w:val="008000"/>
          <w:highlight w:val="white"/>
        </w:rPr>
        <w:t>tice is to include point of contact information for the resource in MD_DataIdentification/pointOfContact/CI_ResponsibleParty.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&lt;gmd:citedResponsibleParty&gt;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&lt;gmd:CI_ResponsibleParty&gt;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(individualName + org</w:t>
      </w:r>
      <w:r w:rsidRPr="00E2562C">
        <w:rPr>
          <w:color w:val="008000"/>
          <w:highlight w:val="white"/>
        </w:rPr>
        <w:t>a</w:t>
      </w:r>
      <w:r w:rsidRPr="00E2562C">
        <w:rPr>
          <w:color w:val="008000"/>
          <w:highlight w:val="white"/>
        </w:rPr>
        <w:t>nisationName + positionName) &gt; 0 --&gt;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&lt;gmd:individualName&gt;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Steve Rauzi</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&lt;/gmd:individualName&gt;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&lt;gmd:organisationName&gt;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Arizona Geological Survey</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&lt;/gmd:organisationName&gt;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&lt;gmd:positionName&gt;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Oil and Gas Administrator</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&lt;/gmd:positionName&gt;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(O-C) Contact Information - (phone + deliveryPoint + electronicMailAddress ) &gt; 0.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&lt;gmd:contactInfo&gt;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&lt;gmd:phone&gt;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&lt;gmd:CI_Telephone&gt;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&lt;gmd:voice&gt;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520-770-3500</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&lt;/gmd:voice&gt;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&lt;gmd:facsimile&gt;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520-770-3505</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&lt;/gmd:facsimile&gt;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&lt;/gmd:CI_Telephone&gt;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&lt;/gmd:phone&gt;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&lt;gmd:deliveryPoint&gt;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Street">
        <w:smartTag w:uri="urn:schemas-microsoft-com:office:smarttags" w:element="address">
          <w:r w:rsidRPr="00E2562C">
            <w:rPr>
              <w:b/>
              <w:bCs/>
              <w:color w:val="000000"/>
              <w:highlight w:val="white"/>
            </w:rPr>
            <w:t>416 W. Congress St., Suite 100</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&lt;/gmd:deliveryPoint&gt;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place">
        <w:smartTag w:uri="urn:schemas-microsoft-com:office:smarttags" w:element="City">
          <w:r w:rsidRPr="00E2562C">
            <w:rPr>
              <w:b/>
              <w:bCs/>
              <w:color w:val="000000"/>
              <w:highlight w:val="white"/>
            </w:rPr>
            <w:t>Tucson</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&lt;gmd:administrativeArea&gt;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place">
        <w:smartTag w:uri="urn:schemas-microsoft-com:office:smarttags" w:element="State">
          <w:r w:rsidRPr="00E2562C">
            <w:rPr>
              <w:b/>
              <w:bCs/>
              <w:color w:val="000000"/>
              <w:highlight w:val="white"/>
            </w:rPr>
            <w:t>Arizona</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&lt;/gmd:administrativeArea&gt;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&lt;gmd:postalCode&gt;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85701</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&lt;/gmd:postalCode&gt;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&lt;gmd:country&gt;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place">
        <w:smartTag w:uri="urn:schemas-microsoft-com:office:smarttags" w:element="country-region">
          <w:r w:rsidRPr="00E2562C">
            <w:rPr>
              <w:b/>
              <w:bCs/>
              <w:color w:val="000000"/>
              <w:highlight w:val="white"/>
            </w:rPr>
            <w:t>USA</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&lt;/gmd:country&gt;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&lt;gmd:electronicMailAddress&gt;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Steve.rauzi@azgs.az.go</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&lt;/gmd:electronicMailAddress&gt;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&lt;/gmd:contactInfo&gt;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ISO 19139 Mandatory: contact role - Guidance on use of role codes would be helpful for consiste</w:t>
      </w:r>
      <w:r w:rsidRPr="00E2562C">
        <w:rPr>
          <w:color w:val="008000"/>
          <w:highlight w:val="white"/>
        </w:rPr>
        <w:t>n</w:t>
      </w:r>
      <w:r w:rsidRPr="00E2562C">
        <w:rPr>
          <w:color w:val="008000"/>
          <w:highlight w:val="white"/>
        </w:rPr>
        <w:t>cy, but has not been developed as yet..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&lt;gmd:role&gt;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 xml:space="preserve">&lt;!-- CI_RoleCode names: {resourceProvider, custodian, owner, user, distributor, originator, pointOfContact, principalInvestigator, </w:t>
      </w:r>
      <w:r>
        <w:rPr>
          <w:color w:val="008000"/>
          <w:highlight w:val="white"/>
        </w:rPr>
        <w:t>processor</w:t>
      </w:r>
      <w:r w:rsidRPr="00E2562C">
        <w:rPr>
          <w:color w:val="008000"/>
          <w:highlight w:val="white"/>
        </w:rPr>
        <w:t>, publisher, author} - NAP expands with {collaborator, editor, mediator, rightsHolder}.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&lt;gmd:CI_RoleCode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ist="http://www.fgdc.gov/nap/metadata/register/codelists.html#IC_90"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lue="RI_414"&gt;pointOfContact&lt;/gmd:CI_RoleCode&gt;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&lt;gmd:CI_RoleCode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#CI_RoleCode"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"pointOfContact"</w:t>
      </w:r>
      <w:r w:rsidRPr="00E2562C">
        <w:rPr>
          <w:color w:val="0000FF"/>
          <w:highlight w:val="white"/>
        </w:rPr>
        <w:t>&gt;</w:t>
      </w:r>
      <w:r w:rsidRPr="00E2562C">
        <w:rPr>
          <w:b/>
          <w:bCs/>
          <w:color w:val="000000"/>
          <w:highlight w:val="white"/>
        </w:rPr>
        <w:t>point of contact</w:t>
      </w:r>
      <w:r w:rsidRPr="00E2562C">
        <w:rPr>
          <w:color w:val="0000FF"/>
          <w:highlight w:val="white"/>
        </w:rPr>
        <w:t>&lt;/gmd:CI_RoleCode&gt;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&lt;/gmd:role&gt;</w:t>
      </w:r>
    </w:p>
    <w:p w:rsidR="00165A16" w:rsidRPr="00E2562C" w:rsidRDefault="00165A16" w:rsidP="00165A16">
      <w:pPr>
        <w:pStyle w:val="XMLExample0"/>
        <w:rPr>
          <w:b/>
          <w:bCs/>
          <w:color w:val="000000"/>
          <w:highlight w:val="white"/>
        </w:rPr>
      </w:pPr>
      <w:r w:rsidRPr="00E2562C">
        <w:rPr>
          <w:b/>
          <w:bCs/>
          <w:color w:val="000000"/>
          <w:highlight w:val="white"/>
        </w:rPr>
        <w:lastRenderedPageBreak/>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&lt;/gmd:CI_ResponsibleParty&gt;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&lt;/gmd:citedResponsibleParty&gt;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(O-C) Dataset Presentation Form - USGIN mandates required if there is a significant difference between the resource’s presentation format and distribution format.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&lt;gmd:presentationForm&gt;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--&gt;&lt;!-- CI_PresentationFormCode names: {doc</w:t>
      </w:r>
      <w:r w:rsidRPr="00E2562C">
        <w:rPr>
          <w:color w:val="008000"/>
          <w:highlight w:val="white"/>
        </w:rPr>
        <w:t>u</w:t>
      </w:r>
      <w:r w:rsidRPr="00E2562C">
        <w:rPr>
          <w:color w:val="008000"/>
          <w:highlight w:val="white"/>
        </w:rPr>
        <w:t xml:space="preserve">mentDigital, documentHardcopy, imageDigital, image-Hardcopy, mapDigital, mapHardcopy, modelDigital, model-Hardcopy, profileDigital, profileHardcopy, </w:t>
      </w:r>
      <w:r>
        <w:rPr>
          <w:color w:val="008000"/>
          <w:highlight w:val="white"/>
        </w:rPr>
        <w:t>tableDigital</w:t>
      </w:r>
      <w:r w:rsidRPr="00E2562C">
        <w:rPr>
          <w:color w:val="008000"/>
          <w:highlight w:val="white"/>
        </w:rPr>
        <w:t>, tableHardcopy, vi</w:t>
      </w:r>
      <w:r>
        <w:rPr>
          <w:color w:val="008000"/>
          <w:highlight w:val="white"/>
        </w:rPr>
        <w:t>deoDigital, videoHardcopy, audi</w:t>
      </w:r>
      <w:r w:rsidRPr="00E2562C">
        <w:rPr>
          <w:color w:val="008000"/>
          <w:highlight w:val="white"/>
        </w:rPr>
        <w:t>oDigital}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&lt;gmd:CI_PresentationFormCode </w:t>
      </w:r>
    </w:p>
    <w:p w:rsidR="00165A16" w:rsidRPr="00E2562C" w:rsidRDefault="00165A16" w:rsidP="00165A16">
      <w:pPr>
        <w:pStyle w:val="XMLExample0"/>
        <w:rPr>
          <w:color w:val="008000"/>
          <w:highlight w:val="white"/>
        </w:rPr>
      </w:pPr>
      <w:r w:rsidRPr="00E2562C">
        <w:rPr>
          <w:color w:val="008000"/>
          <w:highlight w:val="white"/>
        </w:rPr>
        <w:t>codeList="</w:t>
      </w:r>
      <w:r>
        <w:rPr>
          <w:color w:val="008000"/>
          <w:highlight w:val="white"/>
        </w:rPr>
        <w:t>http://www.isotc211.org/2005/resources/Codelist/gmxCodelists.xml</w:t>
      </w:r>
      <w:r w:rsidRPr="00E2562C">
        <w:rPr>
          <w:color w:val="008000"/>
          <w:highlight w:val="white"/>
        </w:rPr>
        <w:t xml:space="preserve">#CI_PresentationFormCode"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codeListValue="mapDigital"&gt;digital map&lt;/gmd:CI_PresentationFormCode&gt;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&lt;/gmd:presentationForm&gt;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Resource series - Information about the series or collection of which the cited resource is a part. Follow NAP rule (name + issueIdentification) &gt; 0.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&lt;gmd:series&gt;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&lt;gmd:CI_Series&gt;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&lt;gmd:name&gt;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--&gt;&lt;!-- Name of the publication series or aggregate dataset of which the referenced dataset is a part. --&gt;&lt;!--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&lt;gco:CharacterString&gt;Borehole Collection&lt;/gco:CharacterString&gt;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&lt;/gmd:name&gt;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&lt;gmd:issueIdentification&gt;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--&gt;&lt;!-- Identification of the series’ issue information. --&gt;&lt;!--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&lt;gco:CharacterString&gt;Volume 10&lt;/gco:CharacterString&gt;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&lt;/gmd:issueIdentification&gt;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&lt;gmd:page&gt;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--&gt;&lt;!-- Identification of the articles’ page number(s). --&gt;&lt;!--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&lt;gco:CharacterString&gt;100-110&lt;/gco:CharacterString&gt;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&lt;/gmd:page&gt;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&lt;/gmd:CI_Series&gt;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&lt;/gmd:series&gt;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Resource other citation details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&lt;gmd:otherCitationDetails/&gt;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(O-C) Resource collective title - Title of the combined resource that the cited resource is part of, for example the cited resource may be a paper in an anthology, in which case the anthology title would be the collective title. Required if the cited resource is part of such a collective work.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&lt;gmd:collectiveTitle/&gt;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&lt;/gmd:CI_Citation&gt;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Resource Abstract - A free text summary of the content, significance, purpose, scope, etc. of the resource. Exactly one va</w:t>
      </w:r>
      <w:r w:rsidRPr="00E2562C">
        <w:rPr>
          <w:color w:val="008000"/>
          <w:highlight w:val="white"/>
        </w:rPr>
        <w:t>l</w:t>
      </w:r>
      <w:r w:rsidRPr="00E2562C">
        <w:rPr>
          <w:color w:val="008000"/>
          <w:highlight w:val="white"/>
        </w:rPr>
        <w:t>ue.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&lt;gmd:abstract&gt;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Digital files containing Tiff images of scanned logs. Scanned using Neutra scanner har</w:t>
      </w:r>
      <w:r w:rsidRPr="00E2562C">
        <w:rPr>
          <w:b/>
          <w:bCs/>
          <w:color w:val="000000"/>
          <w:highlight w:val="white"/>
        </w:rPr>
        <w:t>d</w:t>
      </w:r>
      <w:r w:rsidRPr="00E2562C">
        <w:rPr>
          <w:b/>
          <w:bCs/>
          <w:color w:val="000000"/>
          <w:highlight w:val="white"/>
        </w:rPr>
        <w:t>ware.</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&lt;/gmd:abstract&gt;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Resource purpose - Summary of the intentions for which the dataset was developed. Purpose includes objectives for creating the dataset and what the dataset is to support.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&lt;gmd:purpose/&gt;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Resource Status -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&lt;gmd:status&gt;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MD_ProgressCode names: {completed, historicalArchive, obsolete, onGoing, planned, required, underDevelopment} - NAP expands with {proposed}. Obsolete is synonymous with deprecated.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&lt;gmd:MD_ProgressCode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ist="http://www.fgdc.gov/nap/metadata/register/codelists.html#IC_106" </w:t>
      </w:r>
    </w:p>
    <w:p w:rsidR="00165A16" w:rsidRPr="00E2562C" w:rsidRDefault="00165A16" w:rsidP="00165A16">
      <w:pPr>
        <w:pStyle w:val="XMLExample0"/>
        <w:rPr>
          <w:color w:val="008000"/>
          <w:highlight w:val="white"/>
        </w:rPr>
      </w:pPr>
      <w:r w:rsidRPr="00E2562C">
        <w:rPr>
          <w:color w:val="008000"/>
          <w:highlight w:val="white"/>
        </w:rPr>
        <w:lastRenderedPageBreak/>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lue="RI_593"&gt;completed&lt;/gmd:MD_ProgressCode&gt;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&lt;gmd:MD_ProgressCode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#MD_ProgressCode"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"completed"</w:t>
      </w:r>
      <w:r w:rsidRPr="00E2562C">
        <w:rPr>
          <w:color w:val="0000FF"/>
          <w:highlight w:val="white"/>
        </w:rPr>
        <w:t>&gt;</w:t>
      </w:r>
      <w:r w:rsidRPr="00E2562C">
        <w:rPr>
          <w:b/>
          <w:bCs/>
          <w:color w:val="000000"/>
          <w:highlight w:val="white"/>
        </w:rPr>
        <w:t>completed</w:t>
      </w:r>
      <w:r w:rsidRPr="00E2562C">
        <w:rPr>
          <w:color w:val="0000FF"/>
          <w:highlight w:val="white"/>
        </w:rPr>
        <w:t>&lt;/gmd:MD_ProgressCode&gt;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&lt;/gmd:status&gt;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(O-C) Resource point of contact - CI_ResponsibleParty element here would contain information for point of contact to access the resource. This information is mandatory for physical resources such as core, cuttings, samples, manuscripts.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&lt;gmd:pointOfContact&gt;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&lt;gmd:CI_ResponsibleParty&gt;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(individualName + organisationName + positionName) &gt; 0 --&gt;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&lt;gmd:individualName&gt;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Steve Ra</w:t>
      </w:r>
      <w:r w:rsidRPr="00E2562C">
        <w:rPr>
          <w:b/>
          <w:bCs/>
          <w:color w:val="000000"/>
          <w:highlight w:val="white"/>
        </w:rPr>
        <w:t>u</w:t>
      </w:r>
      <w:r w:rsidRPr="00E2562C">
        <w:rPr>
          <w:b/>
          <w:bCs/>
          <w:color w:val="000000"/>
          <w:highlight w:val="white"/>
        </w:rPr>
        <w:t>zi</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&lt;/gmd:individualName&gt;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&lt;gmd:organisationName&gt;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Arizona Geological Survey</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&lt;/gmd:organisationName&gt;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&lt;gmd:positionName&gt;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Oil and Gas Admini</w:t>
      </w:r>
      <w:r w:rsidRPr="00E2562C">
        <w:rPr>
          <w:b/>
          <w:bCs/>
          <w:color w:val="000000"/>
          <w:highlight w:val="white"/>
        </w:rPr>
        <w:t>s</w:t>
      </w:r>
      <w:r w:rsidRPr="00E2562C">
        <w:rPr>
          <w:b/>
          <w:bCs/>
          <w:color w:val="000000"/>
          <w:highlight w:val="white"/>
        </w:rPr>
        <w:t>trator</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&lt;/gmd:positionName&gt;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(O-C) Contact Information - If a resource point of contact is required then (phone + deliveryPoint + electronicMailA</w:t>
      </w:r>
      <w:r w:rsidRPr="00E2562C">
        <w:rPr>
          <w:color w:val="008000"/>
          <w:highlight w:val="white"/>
        </w:rPr>
        <w:t>d</w:t>
      </w:r>
      <w:r w:rsidRPr="00E2562C">
        <w:rPr>
          <w:color w:val="008000"/>
          <w:highlight w:val="white"/>
        </w:rPr>
        <w:t>dress) &gt; 0.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&lt;gmd:contactInfo&gt;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&lt;gmd:phone&gt;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&lt;gmd:CI_Telephone&gt;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&lt;gmd:voice&gt;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520-770-3500</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&lt;/gmd:voice&gt;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&lt;gmd:facsimile&gt;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520-770-3505</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&lt;/gmd:facsimile&gt;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&lt;/gmd:CI_Telephone&gt;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&lt;/gmd:phone&gt;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&lt;gmd:deliveryPoint&gt;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Street">
        <w:smartTag w:uri="urn:schemas-microsoft-com:office:smarttags" w:element="address">
          <w:r w:rsidRPr="00E2562C">
            <w:rPr>
              <w:b/>
              <w:bCs/>
              <w:color w:val="000000"/>
              <w:highlight w:val="white"/>
            </w:rPr>
            <w:t>416 W. Congress St., Suite 100</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&lt;/gmd:deliveryPoint&gt;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place">
        <w:smartTag w:uri="urn:schemas-microsoft-com:office:smarttags" w:element="City">
          <w:r w:rsidRPr="00E2562C">
            <w:rPr>
              <w:b/>
              <w:bCs/>
              <w:color w:val="000000"/>
              <w:highlight w:val="white"/>
            </w:rPr>
            <w:t>Tucson</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&lt;gmd:administrativeArea&gt;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place">
        <w:smartTag w:uri="urn:schemas-microsoft-com:office:smarttags" w:element="State">
          <w:r w:rsidRPr="00E2562C">
            <w:rPr>
              <w:b/>
              <w:bCs/>
              <w:color w:val="000000"/>
              <w:highlight w:val="white"/>
            </w:rPr>
            <w:t>Arizona</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&lt;/gmd:administrativeArea&gt;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&lt;gmd:postalCode&gt;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85701</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&lt;/gmd:postalCode&gt;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&lt;gmd:country&gt;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place">
        <w:smartTag w:uri="urn:schemas-microsoft-com:office:smarttags" w:element="country-region">
          <w:r w:rsidRPr="00E2562C">
            <w:rPr>
              <w:b/>
              <w:bCs/>
              <w:color w:val="000000"/>
              <w:highlight w:val="white"/>
            </w:rPr>
            <w:t>USA</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&lt;/gmd:country&gt;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&lt;gmd:electronicMailAddress&gt;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Steve.rauzi@azgs.az.go</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&lt;/gmd:electronicMailAddress&gt;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&lt;/gmd:address&gt;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&lt;/gmd:contactInfo&gt;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ISO 19139 Mandatory: contact role - Guidance on use of role codes would be helpful for consistency, but has not been developed as yet.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&lt;gmd:role&gt;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 xml:space="preserve">&lt;!-- CI_RoleCode names: {resourceProvider, custodian, owner, user, distributor, originator, pointOfContact, principalInvestigator, </w:t>
      </w:r>
      <w:r>
        <w:rPr>
          <w:color w:val="008000"/>
          <w:highlight w:val="white"/>
        </w:rPr>
        <w:t>processor</w:t>
      </w:r>
      <w:r w:rsidRPr="00E2562C">
        <w:rPr>
          <w:color w:val="008000"/>
          <w:highlight w:val="white"/>
        </w:rPr>
        <w:t>, publisher, author} - NAP expands with {collab</w:t>
      </w:r>
      <w:r w:rsidRPr="00E2562C">
        <w:rPr>
          <w:color w:val="008000"/>
          <w:highlight w:val="white"/>
        </w:rPr>
        <w:t>o</w:t>
      </w:r>
      <w:r w:rsidRPr="00E2562C">
        <w:rPr>
          <w:color w:val="008000"/>
          <w:highlight w:val="white"/>
        </w:rPr>
        <w:t>rator, editor, mediator, rightsHolder}.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&lt;gmd:CI_RoleCode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ist="http://www.fgdc.gov/nap/metadata/register/codelists.html#IC_90" </w:t>
      </w:r>
    </w:p>
    <w:p w:rsidR="00165A16" w:rsidRPr="00E2562C" w:rsidRDefault="00165A16" w:rsidP="00165A16">
      <w:pPr>
        <w:pStyle w:val="XMLExample0"/>
        <w:rPr>
          <w:color w:val="008000"/>
          <w:highlight w:val="white"/>
        </w:rPr>
      </w:pPr>
      <w:r w:rsidRPr="00E2562C">
        <w:rPr>
          <w:color w:val="008000"/>
          <w:highlight w:val="white"/>
        </w:rPr>
        <w:lastRenderedPageBreak/>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lue="RI_414"&gt;pointOfContact&lt;/gmd:CI_RoleCode&gt;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&lt;gmd:CI_RoleCode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#CI_RoleCode"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"pointOfContact"</w:t>
      </w:r>
      <w:r w:rsidRPr="00E2562C">
        <w:rPr>
          <w:color w:val="0000FF"/>
          <w:highlight w:val="white"/>
        </w:rPr>
        <w:t>&gt;</w:t>
      </w:r>
      <w:r w:rsidRPr="00E2562C">
        <w:rPr>
          <w:b/>
          <w:bCs/>
          <w:color w:val="000000"/>
          <w:highlight w:val="white"/>
        </w:rPr>
        <w:t>point of contact</w:t>
      </w:r>
      <w:r w:rsidRPr="00E2562C">
        <w:rPr>
          <w:color w:val="0000FF"/>
          <w:highlight w:val="white"/>
        </w:rPr>
        <w:t>&lt;/gmd:CI_RoleCode&gt;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&lt;/gmd:role&gt;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&lt;/gmd:CI_ResponsibleParty&gt;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&lt;/gmd:pointOfContact&gt;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Resource Maintenance - This element provides information about the maintenance schedule or history of the resource (or some subset/part of the resource specified by the scope and scope description) described by the metadata record. 0 to many MD_MaintenanceInformation elements may be included.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&lt;gmd:resourceMaintenance&gt;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&lt;gmd:MD_MaintenanceInformation&gt;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&lt;gmd:maintenanceAndUpdateFrequency&gt;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MD_MaintenanceFrequencyCode names: {continual, daily, wee</w:t>
      </w:r>
      <w:r>
        <w:rPr>
          <w:color w:val="008000"/>
          <w:highlight w:val="white"/>
        </w:rPr>
        <w:t>kly, fortnightly, monthly, quar</w:t>
      </w:r>
      <w:r w:rsidRPr="00E2562C">
        <w:rPr>
          <w:color w:val="008000"/>
          <w:highlight w:val="white"/>
        </w:rPr>
        <w:t>terly, biannually, annually, asNeeded, irregular, not-Planned, unknown} - NAP expands with {sem</w:t>
      </w:r>
      <w:r w:rsidRPr="00E2562C">
        <w:rPr>
          <w:color w:val="008000"/>
          <w:highlight w:val="white"/>
        </w:rPr>
        <w:t>i</w:t>
      </w:r>
      <w:r w:rsidRPr="00E2562C">
        <w:rPr>
          <w:color w:val="008000"/>
          <w:highlight w:val="white"/>
        </w:rPr>
        <w:t>monthly}.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&lt;gmd:MD_MaintenanceFrequencyCode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ist="http://www.fgdc.gov/nap/metadata/register/codelists.html#IC_102"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lue="RI_540"&gt;asNeeded&lt;/gmd:MD_MaintenanceFrequencyCode&gt;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&lt;gmd:MD_MaintenanceFrequencyCode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#MD_MaintenanceFrequencyCode"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codeListValue</w:t>
      </w:r>
      <w:r w:rsidRPr="00E2562C">
        <w:rPr>
          <w:color w:val="000000"/>
          <w:highlight w:val="white"/>
        </w:rPr>
        <w:t>=</w:t>
      </w:r>
      <w:r w:rsidRPr="00E2562C">
        <w:rPr>
          <w:b/>
          <w:bCs/>
          <w:color w:val="8000FF"/>
          <w:highlight w:val="white"/>
        </w:rPr>
        <w:t>"asNeeded"</w:t>
      </w:r>
      <w:r w:rsidRPr="00E2562C">
        <w:rPr>
          <w:color w:val="0000FF"/>
          <w:highlight w:val="white"/>
        </w:rPr>
        <w:t>&gt;</w:t>
      </w:r>
      <w:r w:rsidRPr="00E2562C">
        <w:rPr>
          <w:b/>
          <w:bCs/>
          <w:color w:val="000000"/>
          <w:highlight w:val="white"/>
        </w:rPr>
        <w:t>as needed</w:t>
      </w:r>
      <w:r w:rsidRPr="00E2562C">
        <w:rPr>
          <w:color w:val="0000FF"/>
          <w:highlight w:val="white"/>
        </w:rPr>
        <w:t>&lt;/gmd:MD_MaintenanceFrequencyCode&gt;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&lt;/gmd:maintenanceAndUpdateFrequency&gt;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&lt;/gmd:MD_MaintenanceInformation&gt;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&lt;/gmd:resourceMaintenance&gt;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Graphic overview of resource - USGIN best pra</w:t>
      </w:r>
      <w:r w:rsidRPr="00E2562C">
        <w:rPr>
          <w:color w:val="008000"/>
          <w:highlight w:val="white"/>
        </w:rPr>
        <w:t>c</w:t>
      </w:r>
      <w:r w:rsidRPr="00E2562C">
        <w:rPr>
          <w:color w:val="008000"/>
          <w:highlight w:val="white"/>
        </w:rPr>
        <w:t>tice is to provide xlink:href URL to file if it is available online, as an attribute of the MD_BrowseGraphic element. If  MD_BrowseGraphic is included, MD_BrowseGraphic/filename character string is mandatory. Recommended practice is to use the Anchor extension of CharacterString xml element from ISO19139, which provides a url as an attribute and a text string as a label for the link.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&lt;gmd:graphicOverview&gt;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&lt;gmd:MD_BrowseGraphic&gt;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&lt;gmd:fileName&gt;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http://azgs.az.gov/resource/00C02E67-F1ED-473D-A240-068CCB041A73/preview.jpg</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&lt;/gmd:fileName&gt;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&lt;gmd:fileDescription&gt;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preview map</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&lt;/gmd:fileDescription&gt;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Use napMD_FileFormatCode code list (http://www.fgdc.gov/nap/metadata/register/codelists.html#IC_115). List names are {bil, bmp, bsq, bzip2, cdr, cgm, cover, csv, dbf, dgn, doc, dwg, dxf, e00, ecw, eps, ers, gdb, geotiff, gif, gml, grid, gzip, html, jpg, mdb, mif, pbm, pdf, png, ps, rtf, sdc, shp, sid, svg, tab, tar, tiff, txt, xhtml, xls, xml, xwd, zip, wpd} See Codelists section for discussion of encoding of codelist values. Note that to use this napm namespace extension in a valid xml document, the namespace declaration xmlns:napm=http://www.cits.rncan.gc.ca/html/brodeurj/.protege/.napMetadata/napMetadataWebsite/napMetadataTools/napXsd/napm must be included in the root element of the document.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The current napm.xsd schema conflicts with gmd because it refernces a local copy of the OGC gmd schema at http://www.cits.rncan.gc.ca/html/brodeurj/.protege/.napMetadata/tools/napXsd/gmd/ Until this is resolved, the g</w:t>
      </w:r>
      <w:r>
        <w:rPr>
          <w:color w:val="008000"/>
          <w:highlight w:val="white"/>
        </w:rPr>
        <w:t>md:fileType attributes can be o</w:t>
      </w:r>
      <w:r w:rsidRPr="00E2562C">
        <w:rPr>
          <w:color w:val="008000"/>
          <w:highlight w:val="white"/>
        </w:rPr>
        <w:t>mitted. However, USGIN requires the use of napMD_FileFormatCode names.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&lt;gmd:fileType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xsi:type="napm:napMD_FileFormatCode_PropertyType"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ist="http://www.fgdc.gov/nap/metadata/register/registerItemClasses.html#IC_115"</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codeListValue="RI_711"&gt;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&lt;gco:CharacterString&gt;jpg&lt;/gco:CharacterString&gt;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&lt;/gmd:fileType&gt;</w:t>
      </w:r>
    </w:p>
    <w:p w:rsidR="00165A16" w:rsidRPr="00E2562C" w:rsidRDefault="00165A16" w:rsidP="00165A16">
      <w:pPr>
        <w:pStyle w:val="XMLExample0"/>
        <w:rPr>
          <w:b/>
          <w:bCs/>
          <w:color w:val="000000"/>
          <w:highlight w:val="white"/>
        </w:rPr>
      </w:pPr>
      <w:r w:rsidRPr="00E2562C">
        <w:rPr>
          <w:color w:val="008000"/>
          <w:highlight w:val="white"/>
        </w:rPr>
        <w:lastRenderedPageBreak/>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&lt;gmd:fileType&gt;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jpg</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&lt;/gmd:fileType&gt;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&lt;/gmd:MD_BrowseGraphic&gt;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&lt;/gmd:graphicOverview&gt;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(X-X) Resource Format - This element is not used by NAP or USGIN; this information is encoded in MD_Metadata/distributionInfo/MD_Distribution/ in USGIN metadata.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&lt;gmd:resourceForma/&gt;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Resource keywords - Best Practice for USGIN profile metadata is to supply keywords to facilitate the discovery of metadata records relevant to the user. USGIN requires that MD_Keyword/keyword contain a CharacterString. USGIN best practice is to include keywords in English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Theme keywords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&lt;gmd:descriptiveKeywords&gt;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&lt;gmd:MD_Keywords&gt;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Scanned Gamma Ray Neutron</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NMAL</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borehole</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Keyword Type - allowed values from MD_KeywordTypeCode names: {discipline, place, stratum, temporal, theme} - NAP expands with {product, subTopicCategory}.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&lt;gmd:MD_KeywordTypeCode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ist="http://www.fgdc.gov/nap/metadata/register/codelists.html#IC_101"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lue="RI_528"&gt;theme&lt;/gmd:MD_KeywordTypeCode&gt;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&lt;gmd:MD_KeywordTypeCode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#MD_KeywordTypeCode"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"theme"</w:t>
      </w:r>
      <w:r w:rsidRPr="00E2562C">
        <w:rPr>
          <w:color w:val="0000FF"/>
          <w:highlight w:val="white"/>
        </w:rPr>
        <w:t>&gt;</w:t>
      </w:r>
      <w:r w:rsidRPr="00E2562C">
        <w:rPr>
          <w:b/>
          <w:bCs/>
          <w:color w:val="000000"/>
          <w:highlight w:val="white"/>
        </w:rPr>
        <w:t>theme</w:t>
      </w:r>
      <w:r w:rsidRPr="00E2562C">
        <w:rPr>
          <w:color w:val="0000FF"/>
          <w:highlight w:val="white"/>
        </w:rPr>
        <w:t>&lt;/gmd:MD_KeywordTypeCode&gt;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&lt;/gmd:MD_Keywords&gt;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&lt;/gmd:descriptiveKeywords&gt;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Temporal keywords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&lt;gmd:descriptiveKeywords&gt;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&lt;gmd:MD_Keywords&gt;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Frasian</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Upper Dev</w:t>
      </w:r>
      <w:r w:rsidRPr="00E2562C">
        <w:rPr>
          <w:b/>
          <w:bCs/>
          <w:color w:val="000000"/>
          <w:highlight w:val="white"/>
        </w:rPr>
        <w:t>o</w:t>
      </w:r>
      <w:r w:rsidRPr="00E2562C">
        <w:rPr>
          <w:b/>
          <w:bCs/>
          <w:color w:val="000000"/>
          <w:highlight w:val="white"/>
        </w:rPr>
        <w:t>nian</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Devonian</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Paleozoic</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Keyword Type - allowed values from MD_KeywordTypeCode names: {discipline, place, stratum, temporal, theme} - NAP expands with {product, subTopicCategory}.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&lt;gmd:MD_KeywordTypeCode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ist="http://www.fgdc.gov/nap/metadata/register/codelists.html#IC_101"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lue="RI_527"&gt;temporal&lt;/gmd:MD_KeywordTypeCode&gt;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&lt;gmd:MD_KeywordTypeCode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lastRenderedPageBreak/>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#MD_KeywordTypeCode"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"temporal"</w:t>
      </w:r>
      <w:r w:rsidRPr="00E2562C">
        <w:rPr>
          <w:color w:val="0000FF"/>
          <w:highlight w:val="white"/>
        </w:rPr>
        <w:t>&gt;</w:t>
      </w:r>
      <w:r w:rsidRPr="00E2562C">
        <w:rPr>
          <w:b/>
          <w:bCs/>
          <w:color w:val="000000"/>
          <w:highlight w:val="white"/>
        </w:rPr>
        <w:t>temporal</w:t>
      </w:r>
      <w:r w:rsidRPr="00E2562C">
        <w:rPr>
          <w:color w:val="0000FF"/>
          <w:highlight w:val="white"/>
        </w:rPr>
        <w:t>&lt;/gmd:MD_KeywordTypeCode&gt;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&lt;/gmd:MD_Keywords&gt;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&lt;/gmd:descriptiveKeywords&gt;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Place keywords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&lt;gmd:descriptiveKeywords&gt;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&lt;gmd:MD_Keywords&gt;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smartTag w:uri="urn:schemas-microsoft-com:office:smarttags" w:element="place">
        <w:smartTag w:uri="urn:schemas-microsoft-com:office:smarttags" w:element="State">
          <w:r w:rsidRPr="00E2562C">
            <w:rPr>
              <w:b/>
              <w:bCs/>
              <w:color w:val="000000"/>
              <w:highlight w:val="white"/>
            </w:rPr>
            <w:t>Arizona</w:t>
          </w:r>
        </w:smartTag>
      </w:smartTag>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T41N R27E S22 NE NE</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&lt;/gmd:keyword&gt;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Keyword Type - allowed values from MD_KeywordTypeCode names: {discipline, place, stratum, temporal, theme} - NAP expands with {product, subTopicCategory}.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&lt;gmd:MD_KeywordTypeCode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ist="http://www.fgdc.gov/nap/metadata/register/codelists.html#IC_101"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lue="RI_525"&gt;place&lt;/gmd:MD_KeywordTypeCode&gt;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&lt;gmd:MD_KeywordTypeCode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#MD_KeywordTypeCode"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"place"</w:t>
      </w:r>
      <w:r w:rsidRPr="00E2562C">
        <w:rPr>
          <w:color w:val="0000FF"/>
          <w:highlight w:val="white"/>
        </w:rPr>
        <w:t>&gt;</w:t>
      </w:r>
      <w:r w:rsidRPr="00E2562C">
        <w:rPr>
          <w:b/>
          <w:bCs/>
          <w:color w:val="000000"/>
          <w:highlight w:val="white"/>
        </w:rPr>
        <w:t>place</w:t>
      </w:r>
      <w:r w:rsidRPr="00E2562C">
        <w:rPr>
          <w:color w:val="0000FF"/>
          <w:highlight w:val="white"/>
        </w:rPr>
        <w:t>&lt;/gmd:MD_KeywordTypeCode&gt;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&lt;/gmd:MD_Keywords&gt;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&lt;/gmd:descriptiveKeywords&gt;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Condition applying to access and use of resource - Follow NAP for specification of resourceConstraints. This attribute pr</w:t>
      </w:r>
      <w:r w:rsidRPr="00E2562C">
        <w:rPr>
          <w:color w:val="008000"/>
          <w:highlight w:val="white"/>
        </w:rPr>
        <w:t>o</w:t>
      </w:r>
      <w:r w:rsidRPr="00E2562C">
        <w:rPr>
          <w:color w:val="008000"/>
          <w:highlight w:val="white"/>
        </w:rPr>
        <w:t>vides information for access control to the described resource itself. In some situations, the metadataConstraints may allow a user to learn of the existence of a resource that they may not actually be able to access without further clearance. Constraints may be represented by MD_Constraint, MD_LegalConstraint, or MD_SecurityConstraint.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&lt;gmd:resourceConstraints&gt;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&lt;gmd:MD_LegalConstraints&gt;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&lt;gmd:useLimitation&gt;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none</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&lt;/gmd:useLimitation&gt;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&lt;/gmd:MD_LegalConstraints&gt;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&lt;/gmd:resourceConstraints&gt;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Aggregation information - The citation for or name of an aggregate dataset, the type of aggregate dataset, and optionally the activity which produced the dataset.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&lt;gmd:aggregationInfo&gt;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MD_AggregateInformation requires either aggregateDataSetName/CI_Citation or aggregateDataSetIdentifier/MD_Identifier.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&lt;gmd:MD_AggregateInformation&gt;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Related dataset name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&lt;gmd:aggregateDataSetName&gt;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&lt;gmd:CI_Citation&gt;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&lt;gmd:title&gt;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Related Resource's Title</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&lt;/gmd:title&gt;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&lt;gmd:date&gt;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&lt;gmd:CI_Date&gt;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&lt;gmd:date&gt;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&lt;gco:DateTime&gt;</w:t>
      </w:r>
      <w:r w:rsidRPr="00E2562C">
        <w:rPr>
          <w:b/>
          <w:bCs/>
          <w:color w:val="000000"/>
          <w:highlight w:val="white"/>
        </w:rPr>
        <w:t>2001-12-17T09:30:47</w:t>
      </w:r>
      <w:r w:rsidRPr="00E2562C">
        <w:rPr>
          <w:color w:val="0000FF"/>
          <w:highlight w:val="white"/>
        </w:rPr>
        <w:t>&lt;/gco:DateTime&gt;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&lt;/gmd:date&gt;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&lt;gmd:dateType&gt;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&lt;gmd:CI_DateTypeCode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ist="http://www.fgdc.gov/nap/metadata/register/codelists.html#IC_87"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lue="RI_367"&gt;publication&lt;/gmd:CI_DateTypeCode&gt;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&lt;gmd:CI_DateTypeCode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lastRenderedPageBreak/>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#CI_DateTypeCode"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"publication"</w:t>
      </w:r>
      <w:r w:rsidRPr="00E2562C">
        <w:rPr>
          <w:color w:val="0000FF"/>
          <w:highlight w:val="white"/>
        </w:rPr>
        <w:t>&gt;</w:t>
      </w:r>
      <w:r w:rsidRPr="00E2562C">
        <w:rPr>
          <w:b/>
          <w:bCs/>
          <w:color w:val="000000"/>
          <w:highlight w:val="white"/>
        </w:rPr>
        <w:t>publication</w:t>
      </w:r>
      <w:r w:rsidRPr="00E2562C">
        <w:rPr>
          <w:color w:val="0000FF"/>
          <w:highlight w:val="white"/>
        </w:rPr>
        <w:t>&lt;/gmd:CI_DateTypeCode&gt;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&lt;/gmd:dateType&gt;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&lt;/gmd:CI_Date&gt;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&lt;/gmd:date&gt;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&lt;/gmd:CI_Citation&gt;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&lt;/gmd:aggregateDataSetName&gt;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Data Set Identifier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&lt;gmd:aggregateDataSetIdentifier&gt;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&lt;gmd:MD_Identifier&gt;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00000000-0000-0000-0000-000000000000</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&lt;/gmd:MD_Identifier&gt;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&lt;/gmd:aggregateDataSetIdentifier&gt;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Association Type is mandatory..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&lt;gmd:associationType&gt;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Use DS_AssociationTypeCode names: {crossReference, largerW</w:t>
      </w:r>
      <w:r>
        <w:rPr>
          <w:color w:val="008000"/>
          <w:highlight w:val="white"/>
        </w:rPr>
        <w:t>orkCitation, partOfSeamlessData</w:t>
      </w:r>
      <w:r w:rsidRPr="00E2562C">
        <w:rPr>
          <w:color w:val="008000"/>
          <w:highlight w:val="white"/>
        </w:rPr>
        <w:t>base, source, stere</w:t>
      </w:r>
      <w:r w:rsidRPr="00E2562C">
        <w:rPr>
          <w:color w:val="008000"/>
          <w:highlight w:val="white"/>
        </w:rPr>
        <w:t>o</w:t>
      </w:r>
      <w:r w:rsidRPr="00E2562C">
        <w:rPr>
          <w:color w:val="008000"/>
          <w:highlight w:val="white"/>
        </w:rPr>
        <w:t>Mate} - NAP expands with {isComposedOf}.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&lt;gmd:DS_AssociationTypeCode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ist="http://www.fgdc.gov/nap/metadata/register/codelists.html#IC_92"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lue="RI_428"&gt;crossReference&lt;/gmd:DS_AssociationTypeCode&gt;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&lt;gmd:DS_AssociationTypeCode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#DS_AssociationTypeCode"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"crossReference"</w:t>
      </w:r>
      <w:r w:rsidRPr="00E2562C">
        <w:rPr>
          <w:color w:val="0000FF"/>
          <w:highlight w:val="white"/>
        </w:rPr>
        <w:t>&gt;</w:t>
      </w:r>
      <w:r w:rsidRPr="00E2562C">
        <w:rPr>
          <w:b/>
          <w:bCs/>
          <w:color w:val="000000"/>
          <w:highlight w:val="white"/>
        </w:rPr>
        <w:t>cross reference</w:t>
      </w:r>
      <w:r w:rsidRPr="00E2562C">
        <w:rPr>
          <w:color w:val="0000FF"/>
          <w:highlight w:val="white"/>
        </w:rPr>
        <w:t>&lt;/gmd:DS_AssociationTypeCode&gt;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&lt;/gmd:associationType&gt;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&lt;/gmd:MD_AggregateInformation&gt;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&lt;/gmd:aggregationInfo&gt;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Spatial Representation Type - napMD_SpatialRepresentationTypeCode names {vector, grid, textTable, tin, st</w:t>
      </w:r>
      <w:r w:rsidRPr="00E2562C">
        <w:rPr>
          <w:color w:val="008000"/>
          <w:highlight w:val="white"/>
        </w:rPr>
        <w:t>e</w:t>
      </w:r>
      <w:r w:rsidRPr="00E2562C">
        <w:rPr>
          <w:color w:val="008000"/>
          <w:highlight w:val="white"/>
        </w:rPr>
        <w:t>reoModel, video}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&lt;gmd:spatialRepresentationType/&gt;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Resource spatial resolution - USGIN requires use of equivalentScale/../denominator to express spatial resolution, in order to be more easily interoperable.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&lt;gmd:spatialResolution&gt;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&lt;gmd:MD_Resolution&gt;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&lt;gmd:equivalentScale&gt;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&lt;gmd:MD_RepresentativeFraction&gt;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&lt;gmd:denominator&gt;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&lt;gco:Integer&gt;</w:t>
      </w:r>
      <w:r w:rsidRPr="00E2562C">
        <w:rPr>
          <w:b/>
          <w:bCs/>
          <w:color w:val="000000"/>
          <w:highlight w:val="white"/>
        </w:rPr>
        <w:t>100000</w:t>
      </w:r>
      <w:r w:rsidRPr="00E2562C">
        <w:rPr>
          <w:color w:val="0000FF"/>
          <w:highlight w:val="white"/>
        </w:rPr>
        <w:t>&lt;/gco:Integer&gt;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&lt;/gmd:denominator&gt;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&lt;/gmd:MD_RepresentativeFraction&gt;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&lt;/gmd:equivalentScale&gt;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&lt;/gmd:MD_Resolution&gt;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&lt;/gmd:spatialResolution&gt;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Resource language - Multiple instances of this element indicate that the linguistic content of the resource is available in multiple languages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&lt;gmd:language&gt;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Metadata language - use the ISO639-2/T three letter language code in lower case.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eng</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&lt;/gmd:language&gt;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Topic category - NAP specifies that topicCategory code shall be provided when hierarchyLevel is set to "dataset" or “dataset series”. Most USGIN resources will have topicCategory=”geoscientificInformation”, which is the default value for this profile.  More specific topic categorization should be done using keywords. NAP declares not applicable to services.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&lt;gmd:topicCategory&gt;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MD_TopicCategoryCode names: {farming, biota, boundaries, climatologyMeterologyAtmosphere, economy, elevation, environment, geoscientificInformation, health, imageryBaseMapsEarthCover, intelligenceMilitary, inlandWater, location, oceans, planningCadastre, society, structure, transportation, utilitiesCommunication} --&gt;</w:t>
      </w:r>
    </w:p>
    <w:p w:rsidR="00165A16" w:rsidRPr="00E2562C" w:rsidRDefault="00165A16" w:rsidP="00165A16">
      <w:pPr>
        <w:pStyle w:val="XMLExample0"/>
        <w:rPr>
          <w:b/>
          <w:bCs/>
          <w:color w:val="000000"/>
          <w:highlight w:val="white"/>
        </w:rPr>
      </w:pPr>
      <w:r w:rsidRPr="00E2562C">
        <w:rPr>
          <w:b/>
          <w:bCs/>
          <w:color w:val="000000"/>
          <w:highlight w:val="white"/>
        </w:rPr>
        <w:lastRenderedPageBreak/>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&lt;gmd:MD_TopicCategoryCode&gt;</w:t>
      </w:r>
      <w:r w:rsidRPr="00E2562C">
        <w:rPr>
          <w:b/>
          <w:bCs/>
          <w:color w:val="000000"/>
          <w:highlight w:val="white"/>
        </w:rPr>
        <w:t>geoscientificInformation</w:t>
      </w:r>
      <w:r w:rsidRPr="00E2562C">
        <w:rPr>
          <w:color w:val="0000FF"/>
          <w:highlight w:val="white"/>
        </w:rPr>
        <w:t>&lt;/gmd:MD_TopicCategoryCode&gt;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&lt;/gmd:topicCategory&gt;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Resource content extent - Defines the spatial (horizontal and vertical) and temporal region to which the content of the r</w:t>
      </w:r>
      <w:r w:rsidRPr="00E2562C">
        <w:rPr>
          <w:color w:val="008000"/>
          <w:highlight w:val="white"/>
        </w:rPr>
        <w:t>e</w:t>
      </w:r>
      <w:r w:rsidRPr="00E2562C">
        <w:rPr>
          <w:color w:val="008000"/>
          <w:highlight w:val="white"/>
        </w:rPr>
        <w:t>source applies. For USGIN, the spatial extent is a rectangle that bounds the geographic extent to which resource content applies. NAP specifies required when hierarchyLevel is set to ‘dataset’. USGIN specifies (description + geographicElement + temporalElement) &gt; 0.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&lt;gmd:EX_Extent&gt;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Resource Content extent description - Free text that describes the spatial and temporal extent of the dataset. USGIN specifies that description is mandatory if a geographicElement or temporalElement is not provided. Note that if geographic place names are used to express the geographic extent, USGIN profile specifies that these should be encoded using keyword with keyword type code = ‘place.’ Geographic names may be duplicated in the EX_Extent/description.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&lt;gmd:description&gt;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Some spatio-temporal description.</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&lt;/gmd:description&gt;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(O-C) Resource content extent bounding box -USGIN profile requires that if an EX_Extent/geographicElement is supplied, it include a geographic bounding box with bounding latitude and longitude expressed using WGS 84 decimal degrees. The corner coordinates for the geographic bounding box must not coincide in one point, because this may result in fatal errors with some CSW implementations. Point locations must thus be represented as tiny rectangles. USGIN recommended practice is to place the actual point location in the lower left corner of the rectangle.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&lt;gmd:geographicElement&gt;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&lt;gmd:EX_GeographicBoundingBox&gt;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&lt;gmd:extentTypeCode&gt;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&lt;gco:Boolean&gt;</w:t>
      </w:r>
      <w:r w:rsidRPr="00E2562C">
        <w:rPr>
          <w:b/>
          <w:bCs/>
          <w:color w:val="000000"/>
          <w:highlight w:val="white"/>
        </w:rPr>
        <w:t>1</w:t>
      </w:r>
      <w:r w:rsidRPr="00E2562C">
        <w:rPr>
          <w:color w:val="0000FF"/>
          <w:highlight w:val="white"/>
        </w:rPr>
        <w:t>&lt;/gco:Boolean&gt;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&lt;/gmd:extentTypeCode&gt;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&lt;gmd:westBoundLongitude&gt;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&lt;gco:Decimal&gt;</w:t>
      </w:r>
      <w:r w:rsidRPr="00E2562C">
        <w:rPr>
          <w:b/>
          <w:bCs/>
          <w:color w:val="000000"/>
          <w:highlight w:val="white"/>
        </w:rPr>
        <w:t>-109.911001</w:t>
      </w:r>
      <w:r w:rsidRPr="00E2562C">
        <w:rPr>
          <w:color w:val="0000FF"/>
          <w:highlight w:val="white"/>
        </w:rPr>
        <w:t>&lt;/gco:Decimal&gt;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&lt;/gmd:westBoundLongitude&gt;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&lt;gmd:eastBoundLongitude&gt;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&lt;gco:Decimal&gt;</w:t>
      </w:r>
      <w:r w:rsidRPr="00E2562C">
        <w:rPr>
          <w:b/>
          <w:bCs/>
          <w:color w:val="000000"/>
          <w:highlight w:val="white"/>
        </w:rPr>
        <w:t>-109.910999</w:t>
      </w:r>
      <w:r w:rsidRPr="00E2562C">
        <w:rPr>
          <w:color w:val="0000FF"/>
          <w:highlight w:val="white"/>
        </w:rPr>
        <w:t>&lt;/gco:Decimal&gt;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&lt;/gmd:eastBoundLongitude&gt;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&lt;gmd:southBoundLatitude&gt;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&lt;gco:Decimal&gt;</w:t>
      </w:r>
      <w:r w:rsidRPr="00E2562C">
        <w:rPr>
          <w:b/>
          <w:bCs/>
          <w:color w:val="000000"/>
          <w:highlight w:val="white"/>
        </w:rPr>
        <w:t>34.772899</w:t>
      </w:r>
      <w:r w:rsidRPr="00E2562C">
        <w:rPr>
          <w:color w:val="0000FF"/>
          <w:highlight w:val="white"/>
        </w:rPr>
        <w:t>&lt;/gco:Decimal&gt;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&lt;/gmd:southBoundLatitude&gt;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&lt;gmd:northBoundLatitude&gt;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&lt;gco:Decimal&gt;</w:t>
      </w:r>
      <w:r w:rsidRPr="00E2562C">
        <w:rPr>
          <w:b/>
          <w:bCs/>
          <w:color w:val="000000"/>
          <w:highlight w:val="white"/>
        </w:rPr>
        <w:t>34.772901</w:t>
      </w:r>
      <w:r w:rsidRPr="00E2562C">
        <w:rPr>
          <w:color w:val="0000FF"/>
          <w:highlight w:val="white"/>
        </w:rPr>
        <w:t>&lt;/gco:Decimal&gt;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&lt;/gmd:northBoundLatitude&gt;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&lt;/gmd:EX_GeographicBoundingBox&gt;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&lt;/gmd:geographicElement&gt;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(C-X) Resource content extent geographic description - Not used by USGIN profile, use keyword with type code = ‘place’ (with thesaurus if necessary).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&lt;gmd:geographicElement&gt;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&lt;gmd:EX_GeographicDescription/&gt;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&lt;/gmd:geographicElement&gt;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(C-X) Resource content extent bounding polygon - Not used by USGIN profile. To improve interoperability, USGIN ma</w:t>
      </w:r>
      <w:r w:rsidRPr="00E2562C">
        <w:rPr>
          <w:color w:val="008000"/>
          <w:highlight w:val="white"/>
        </w:rPr>
        <w:t>n</w:t>
      </w:r>
      <w:r w:rsidRPr="00E2562C">
        <w:rPr>
          <w:color w:val="008000"/>
          <w:highlight w:val="white"/>
        </w:rPr>
        <w:t>dates the use of Geographic Bounding Box instead of bounding polygon. “An element which describes inclusions or exclusions in a resource. The enclosed boundary of the dataset expressed in x-y coordinates.” NAP mandates this element if no other Geographic Bounding Box, Geographic Description, Temporal Element, or Vertical Element are provided.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&lt;gmd:geographicElement&gt;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&lt;gmd:EX_BoundingPolygon/&gt;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&lt;/gmd:geographicElement&gt;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&lt;/gmd:EX_Extent&gt;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Resource temporal extent -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&lt;gmd:EX_Extent&gt;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&lt;gmd:temporalElement&gt;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&lt;gmd:EX_TemporalExtent&gt;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Default ISO time frame example --&gt;</w:t>
      </w:r>
    </w:p>
    <w:p w:rsidR="00165A16" w:rsidRPr="00E2562C" w:rsidRDefault="00165A16" w:rsidP="00165A16">
      <w:pPr>
        <w:pStyle w:val="XMLExample0"/>
        <w:rPr>
          <w:color w:val="008000"/>
          <w:highlight w:val="white"/>
        </w:rPr>
      </w:pPr>
      <w:r w:rsidRPr="00E2562C">
        <w:rPr>
          <w:b/>
          <w:bCs/>
          <w:color w:val="000000"/>
          <w:highlight w:val="white"/>
        </w:rPr>
        <w:lastRenderedPageBreak/>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&lt;gml:TimePeriod gml:id="IdModern"&gt;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&lt;gml:name&gt;Y2KX&lt;/gml:name&gt;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--&gt;&lt;!-- USGIN requires the beginPosition and endPosition's frame property to be defined. The default value is #ISO-8601. --&gt;&lt;!--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&lt;gml:beginPosition frame="#ISO-8601"&gt;2010-01-00T00:00:00&lt;/gml:beginPosition&gt;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&lt;gml:endPosition frame="#ISO-8601"&gt;2010-12-31T24:00:00&lt;/gml:endPosition&gt;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&lt;/gml:TimePeriod&gt;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Geologic time frame e</w:t>
      </w:r>
      <w:r w:rsidRPr="00E2562C">
        <w:rPr>
          <w:color w:val="008000"/>
          <w:highlight w:val="white"/>
        </w:rPr>
        <w:t>x</w:t>
      </w:r>
      <w:r w:rsidRPr="00E2562C">
        <w:rPr>
          <w:color w:val="008000"/>
          <w:highlight w:val="white"/>
        </w:rPr>
        <w:t>ample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&lt;gml:TimePeriod</w:t>
      </w:r>
      <w:r w:rsidRPr="00E2562C">
        <w:rPr>
          <w:color w:val="000000"/>
          <w:highlight w:val="white"/>
        </w:rPr>
        <w:t xml:space="preserve"> </w:t>
      </w:r>
      <w:r w:rsidRPr="00E2562C">
        <w:rPr>
          <w:highlight w:val="white"/>
        </w:rPr>
        <w:t>gml:id</w:t>
      </w:r>
      <w:r w:rsidRPr="00E2562C">
        <w:rPr>
          <w:color w:val="000000"/>
          <w:highlight w:val="white"/>
        </w:rPr>
        <w:t>=</w:t>
      </w:r>
      <w:r w:rsidRPr="00E2562C">
        <w:rPr>
          <w:b/>
          <w:bCs/>
          <w:color w:val="8000FF"/>
          <w:highlight w:val="white"/>
        </w:rPr>
        <w:t>"IdJurassic"</w:t>
      </w:r>
      <w:r w:rsidRPr="00E2562C">
        <w:rPr>
          <w:color w:val="0000FF"/>
          <w:highlight w:val="white"/>
        </w:rPr>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&lt;gml:name&gt;</w:t>
      </w:r>
      <w:r w:rsidRPr="00E2562C">
        <w:rPr>
          <w:b/>
          <w:bCs/>
          <w:color w:val="000000"/>
          <w:highlight w:val="white"/>
        </w:rPr>
        <w:t>Jurassic</w:t>
      </w:r>
      <w:r w:rsidRPr="00E2562C">
        <w:rPr>
          <w:color w:val="0000FF"/>
          <w:highlight w:val="white"/>
        </w:rPr>
        <w:t>&lt;/gml:name&gt;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USGIN requires the beginPosition and endPosition's frame property to be defined. The default value is #ISO-8601.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&lt;gml:beginPosition</w:t>
      </w:r>
      <w:r w:rsidRPr="00E2562C">
        <w:rPr>
          <w:color w:val="000000"/>
          <w:highlight w:val="white"/>
        </w:rPr>
        <w:t xml:space="preserve"> </w:t>
      </w:r>
      <w:r w:rsidRPr="00E2562C">
        <w:rPr>
          <w:highlight w:val="white"/>
        </w:rPr>
        <w:t>frame</w:t>
      </w:r>
      <w:r w:rsidRPr="00E2562C">
        <w:rPr>
          <w:color w:val="000000"/>
          <w:highlight w:val="white"/>
        </w:rPr>
        <w:t>=</w:t>
      </w:r>
      <w:r w:rsidRPr="00E2562C">
        <w:rPr>
          <w:b/>
          <w:bCs/>
          <w:color w:val="8000FF"/>
          <w:highlight w:val="white"/>
        </w:rPr>
        <w:t>"urn:cgi:trs:CGI:StandardGeologicTimeMa"</w:t>
      </w:r>
      <w:r w:rsidRPr="00E2562C">
        <w:rPr>
          <w:color w:val="0000FF"/>
          <w:highlight w:val="white"/>
        </w:rPr>
        <w:t>&gt;</w:t>
      </w:r>
      <w:r w:rsidRPr="00E2562C">
        <w:rPr>
          <w:b/>
          <w:bCs/>
          <w:color w:val="000000"/>
          <w:highlight w:val="white"/>
        </w:rPr>
        <w:t>203</w:t>
      </w:r>
      <w:r w:rsidRPr="00E2562C">
        <w:rPr>
          <w:color w:val="0000FF"/>
          <w:highlight w:val="white"/>
        </w:rPr>
        <w:t>&lt;/gml:beginPosition&gt;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&lt;gml:endPosition</w:t>
      </w:r>
      <w:r w:rsidRPr="00E2562C">
        <w:rPr>
          <w:color w:val="000000"/>
          <w:highlight w:val="white"/>
        </w:rPr>
        <w:t xml:space="preserve"> </w:t>
      </w:r>
      <w:r w:rsidRPr="00E2562C">
        <w:rPr>
          <w:highlight w:val="white"/>
        </w:rPr>
        <w:t>frame</w:t>
      </w:r>
      <w:r w:rsidRPr="00E2562C">
        <w:rPr>
          <w:color w:val="000000"/>
          <w:highlight w:val="white"/>
        </w:rPr>
        <w:t>=</w:t>
      </w:r>
      <w:r w:rsidRPr="00E2562C">
        <w:rPr>
          <w:b/>
          <w:bCs/>
          <w:color w:val="8000FF"/>
          <w:highlight w:val="white"/>
        </w:rPr>
        <w:t>"urn:cgi:trs:CGI:StandardGeologicTimeMa "</w:t>
      </w:r>
      <w:r w:rsidRPr="00E2562C">
        <w:rPr>
          <w:color w:val="0000FF"/>
          <w:highlight w:val="white"/>
        </w:rPr>
        <w:t>&gt;</w:t>
      </w:r>
      <w:r w:rsidRPr="00E2562C">
        <w:rPr>
          <w:b/>
          <w:bCs/>
          <w:color w:val="000000"/>
          <w:highlight w:val="white"/>
        </w:rPr>
        <w:t>135</w:t>
      </w:r>
      <w:r w:rsidRPr="00E2562C">
        <w:rPr>
          <w:color w:val="0000FF"/>
          <w:highlight w:val="white"/>
        </w:rPr>
        <w:t>&lt;/gml:endPosition&gt;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&lt;/gml:TimePeriod&gt;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&lt;/gmd:EX_TemporalExtent&gt;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&lt;/gmd:temporalElement&gt;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&lt;/gmd:EX_Extent&gt;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(O-X) Resource spatio-temporal extent - Not used. Although use of EX_SpatialTemporalExtent is allowed by ISO19139 and NAP, USGIN mandates encoding space time location with EX_TemporalExtent and EX_GeographicBoundingBox.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&lt;gmd:extent&gt;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&lt;gmd:EX_Extent&gt;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&lt;gmd:temporalElement&gt;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&lt;gmd:EX_SpatialTemporalExtent/&gt;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&lt;/gmd:temporalElement&gt;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&lt;/gmd:EX_Extent&gt;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&lt;/gmd:extent&gt;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Resource vertical extent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&lt;gmd:EX_Extent&gt;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&lt;gmd:verticalElement&gt;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&lt;gmd:EX_VerticalExtent&gt;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&lt;gmd:minimumValue&gt;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&lt;gco:Real&gt;</w:t>
      </w:r>
      <w:r w:rsidRPr="00E2562C">
        <w:rPr>
          <w:b/>
          <w:bCs/>
          <w:color w:val="000000"/>
          <w:highlight w:val="white"/>
        </w:rPr>
        <w:t>-100</w:t>
      </w:r>
      <w:r w:rsidRPr="00E2562C">
        <w:rPr>
          <w:color w:val="0000FF"/>
          <w:highlight w:val="white"/>
        </w:rPr>
        <w:t>&lt;/gco:Real&gt;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&lt;/gmd:minimumValue&gt;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&lt;gmd:maximumValue&gt;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&lt;gco:Real&gt;</w:t>
      </w:r>
      <w:r w:rsidRPr="00E2562C">
        <w:rPr>
          <w:b/>
          <w:bCs/>
          <w:color w:val="000000"/>
          <w:highlight w:val="white"/>
        </w:rPr>
        <w:t>200</w:t>
      </w:r>
      <w:r w:rsidRPr="00E2562C">
        <w:rPr>
          <w:color w:val="0000FF"/>
          <w:highlight w:val="white"/>
        </w:rPr>
        <w:t>&lt;/gco:Real&gt;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&lt;/gmd:maximumValue&gt;</w:t>
      </w:r>
    </w:p>
    <w:p w:rsidR="00165A16" w:rsidRPr="00E2562C" w:rsidRDefault="00165A16" w:rsidP="00165A16">
      <w:pPr>
        <w:pStyle w:val="XMLcommentIndent"/>
        <w:rPr>
          <w:b/>
          <w:bCs/>
          <w:color w:val="000000"/>
          <w:highlight w:val="white"/>
        </w:rPr>
      </w:pPr>
      <w:r>
        <w:rPr>
          <w:highlight w:val="white"/>
        </w:rPr>
        <w:tab/>
      </w:r>
      <w:r>
        <w:rPr>
          <w:highlight w:val="white"/>
        </w:rPr>
        <w:tab/>
      </w:r>
      <w:r w:rsidRPr="00E2562C">
        <w:rPr>
          <w:highlight w:val="white"/>
        </w:rPr>
        <w:t>&lt;!-- Use EPSG register of geodetic parameters such as at http://www.epsg-registry</w:t>
      </w:r>
      <w:r>
        <w:rPr>
          <w:highlight w:val="white"/>
        </w:rPr>
        <w:t xml:space="preserve">.org/. The </w:t>
      </w:r>
      <w:r w:rsidRPr="00E2562C">
        <w:rPr>
          <w:highlight w:val="white"/>
        </w:rPr>
        <w:t>default Vert</w:t>
      </w:r>
      <w:r>
        <w:rPr>
          <w:highlight w:val="white"/>
        </w:rPr>
        <w:t>icalCRS is World mean sea level(MSL)</w:t>
      </w:r>
      <w:r w:rsidRPr="00E2562C">
        <w:rPr>
          <w:highlight w:val="white"/>
        </w:rPr>
        <w:t>:</w:t>
      </w:r>
      <w:r>
        <w:rPr>
          <w:highlight w:val="white"/>
        </w:rPr>
        <w:t xml:space="preserve"> http://www.spatialreference.org/ref/epsg/5714/ (replaces </w:t>
      </w:r>
      <w:r w:rsidRPr="00E07B71">
        <w:t>urn:ogc:def:crs:EPSG::5714</w:t>
      </w:r>
      <w:r>
        <w:t>)</w:t>
      </w:r>
      <w:r w:rsidRPr="00E2562C">
        <w:rPr>
          <w:highlight w:val="white"/>
        </w:rPr>
        <w:t xml:space="preserv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&lt;gmd:verticalCRS</w:t>
      </w:r>
      <w:r w:rsidRPr="00E2562C">
        <w:rPr>
          <w:color w:val="000000"/>
          <w:highlight w:val="white"/>
        </w:rPr>
        <w:t xml:space="preserve"> </w:t>
      </w:r>
      <w:r w:rsidRPr="00E2562C">
        <w:rPr>
          <w:highlight w:val="white"/>
        </w:rPr>
        <w:t>xlink:href</w:t>
      </w:r>
      <w:r w:rsidRPr="00E2562C">
        <w:rPr>
          <w:color w:val="000000"/>
          <w:highlight w:val="white"/>
        </w:rPr>
        <w:t>=</w:t>
      </w:r>
      <w:r w:rsidRPr="00E2562C">
        <w:rPr>
          <w:b/>
          <w:bCs/>
          <w:color w:val="8000FF"/>
          <w:highlight w:val="white"/>
        </w:rPr>
        <w:t>"</w:t>
      </w:r>
      <w:r>
        <w:rPr>
          <w:b/>
          <w:bCs/>
          <w:color w:val="8000FF"/>
          <w:highlight w:val="white"/>
        </w:rPr>
        <w:t>http://www.spatialreference.org/ref/epsg/5714/</w:t>
      </w:r>
      <w:r w:rsidRPr="00E2562C">
        <w:rPr>
          <w:b/>
          <w:bCs/>
          <w:color w:val="8000FF"/>
          <w:highlight w:val="white"/>
        </w:rPr>
        <w:t xml:space="preserve"> "</w:t>
      </w:r>
      <w:r w:rsidRPr="00E2562C">
        <w:rPr>
          <w:color w:val="0000FF"/>
          <w:highlight w:val="white"/>
        </w:rPr>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&lt;/gmd:EX_VerticalExtent&gt;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&lt;/gmd:verticalElement&gt;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&lt;/gmd:EX_Extent&gt;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&lt;/gmd:extent&gt;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&lt;/gmd:MD_DataIdentification&gt;</w:t>
      </w:r>
    </w:p>
    <w:p w:rsidR="00165A16" w:rsidRDefault="00165A16" w:rsidP="00165A16">
      <w:pPr>
        <w:pStyle w:val="XMLExample0"/>
        <w:rPr>
          <w:color w:val="0000FF"/>
          <w:highlight w:val="white"/>
        </w:rPr>
      </w:pPr>
      <w:r w:rsidRPr="00E2562C">
        <w:rPr>
          <w:b/>
          <w:bCs/>
          <w:color w:val="000000"/>
          <w:highlight w:val="white"/>
        </w:rPr>
        <w:tab/>
      </w:r>
      <w:r w:rsidRPr="00E2562C">
        <w:rPr>
          <w:color w:val="0000FF"/>
          <w:highlight w:val="white"/>
        </w:rPr>
        <w:t>&lt;/gmd:identificationInfo&gt;</w:t>
      </w:r>
    </w:p>
    <w:p w:rsidR="00165A16" w:rsidRPr="00E2562C" w:rsidRDefault="00165A16" w:rsidP="00165A16">
      <w:pPr>
        <w:pStyle w:val="XMLExample0"/>
        <w:rPr>
          <w:b/>
          <w:bCs/>
          <w:color w:val="000000"/>
          <w:highlight w:val="white"/>
        </w:rPr>
      </w:pP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 xml:space="preserve">&lt;!-- (O-O) Content </w:t>
      </w:r>
      <w:r>
        <w:rPr>
          <w:color w:val="008000"/>
          <w:highlight w:val="white"/>
        </w:rPr>
        <w:t>information</w:t>
      </w:r>
      <w:r w:rsidRPr="00E2562C">
        <w:rPr>
          <w:color w:val="008000"/>
          <w:highlight w:val="white"/>
        </w:rPr>
        <w:t xml:space="preserve"> - </w:t>
      </w:r>
      <w:r w:rsidRPr="00D65D66">
        <w:rPr>
          <w:color w:val="008000"/>
        </w:rPr>
        <w:t>Entity-attribute metadata for dataset</w:t>
      </w:r>
      <w:r>
        <w:rPr>
          <w:color w:val="008000"/>
        </w:rPr>
        <w:t>s</w:t>
      </w:r>
      <w:r w:rsidRPr="00D65D66">
        <w:rPr>
          <w:color w:val="008000"/>
        </w:rPr>
        <w:t xml:space="preserve"> should be documented using ISO19110; XML schema are located at http://www.isotc211.org/2005/gfc/gfc.xsd.  The ISO19139 XML implementation of ISO19115 does not allow inclusion of the feature catalog inside the metadata record, but provides a citation element in the</w:t>
      </w:r>
      <w:r>
        <w:rPr>
          <w:color w:val="008000"/>
        </w:rPr>
        <w:t xml:space="preserve"> gmd:contentInfo/gmd:MD_FeatureCatalogue</w:t>
      </w:r>
      <w:r w:rsidRPr="00D65D66">
        <w:rPr>
          <w:color w:val="008000"/>
        </w:rPr>
        <w:t>Description element. The USGIN profile provision is to link to the feature catalog using an xlink:href attribute on the gmd:featureCatalogueCitation, identified as such by an accompanying xlink:title attribute with the value "Link to ISO19110 feature catalog".</w:t>
      </w:r>
      <w:r w:rsidRPr="00E2562C">
        <w:rPr>
          <w:color w:val="008000"/>
          <w:highlight w:val="white"/>
        </w:rPr>
        <w:t xml:space="preserve"> --&gt;</w:t>
      </w:r>
    </w:p>
    <w:p w:rsidR="00165A16" w:rsidRDefault="00165A16" w:rsidP="00165A16">
      <w:pPr>
        <w:pStyle w:val="XMLelement0"/>
      </w:pPr>
      <w:r>
        <w:tab/>
        <w:t>&lt;gmd:contentInfo&gt;</w:t>
      </w:r>
    </w:p>
    <w:p w:rsidR="00165A16" w:rsidRDefault="00165A16" w:rsidP="00165A16">
      <w:pPr>
        <w:pStyle w:val="XMLelement0"/>
      </w:pPr>
      <w:r>
        <w:tab/>
      </w:r>
      <w:r>
        <w:tab/>
        <w:t>&lt;gmd:MD_FeatureCatalogueDescription&gt;</w:t>
      </w:r>
    </w:p>
    <w:p w:rsidR="00165A16" w:rsidRDefault="00165A16" w:rsidP="00165A16">
      <w:pPr>
        <w:pStyle w:val="XMLelement0"/>
      </w:pPr>
      <w:r>
        <w:tab/>
      </w:r>
      <w:r>
        <w:tab/>
      </w:r>
      <w:r>
        <w:tab/>
        <w:t>&lt;gmd:includedWithDataset&gt;</w:t>
      </w:r>
    </w:p>
    <w:p w:rsidR="00165A16" w:rsidRDefault="00165A16" w:rsidP="00165A16">
      <w:pPr>
        <w:pStyle w:val="XMLcommetn"/>
      </w:pPr>
      <w:r>
        <w:t>&lt;!-- true if a FeatureCatalog document is packaged with the dataset --&gt;</w:t>
      </w:r>
    </w:p>
    <w:p w:rsidR="00165A16" w:rsidRDefault="00165A16" w:rsidP="00165A16">
      <w:pPr>
        <w:pStyle w:val="XMLelement0"/>
      </w:pPr>
      <w:r>
        <w:lastRenderedPageBreak/>
        <w:tab/>
      </w:r>
      <w:r>
        <w:tab/>
      </w:r>
      <w:r>
        <w:tab/>
      </w:r>
      <w:r>
        <w:tab/>
        <w:t>&lt;gco:Boolean&gt;</w:t>
      </w:r>
      <w:r w:rsidRPr="00CE5A06">
        <w:rPr>
          <w:rStyle w:val="XMLelementValueChar"/>
        </w:rPr>
        <w:t>false</w:t>
      </w:r>
      <w:r>
        <w:t>&lt;/gco:Boolean&gt;</w:t>
      </w:r>
    </w:p>
    <w:p w:rsidR="00165A16" w:rsidRDefault="00165A16" w:rsidP="00165A16">
      <w:pPr>
        <w:pStyle w:val="XMLelement0"/>
      </w:pPr>
      <w:r>
        <w:tab/>
      </w:r>
      <w:r>
        <w:tab/>
      </w:r>
      <w:r>
        <w:tab/>
        <w:t>&lt;/gmd:includedWithDataset&gt;</w:t>
      </w:r>
    </w:p>
    <w:p w:rsidR="00165A16" w:rsidRDefault="00165A16" w:rsidP="00165A16">
      <w:pPr>
        <w:pStyle w:val="XMLcommetn"/>
      </w:pPr>
      <w:r>
        <w:t>&lt;!-- a dataset may contain multiple feature types. For an MS Access type database, each table could be considered a featue type --&gt;</w:t>
      </w:r>
    </w:p>
    <w:p w:rsidR="00165A16" w:rsidRDefault="00165A16" w:rsidP="00165A16">
      <w:pPr>
        <w:pStyle w:val="XMLelement0"/>
      </w:pPr>
      <w:r>
        <w:tab/>
      </w:r>
      <w:r>
        <w:tab/>
      </w:r>
      <w:r>
        <w:tab/>
        <w:t>&lt;gmd:featureTypes&gt;</w:t>
      </w:r>
    </w:p>
    <w:p w:rsidR="00165A16" w:rsidRDefault="00165A16" w:rsidP="00165A16">
      <w:pPr>
        <w:pStyle w:val="XMLcommetn"/>
      </w:pPr>
      <w:r>
        <w:t>&lt;!-- the codespace is the namespace URI, should dereference to obtain XML schema (if applicable)--&gt;</w:t>
      </w:r>
    </w:p>
    <w:p w:rsidR="00165A16" w:rsidRDefault="00165A16" w:rsidP="00165A16">
      <w:pPr>
        <w:pStyle w:val="XMLelement0"/>
        <w:ind w:left="1080" w:hanging="1080"/>
      </w:pPr>
      <w:r>
        <w:tab/>
      </w:r>
      <w:r>
        <w:tab/>
      </w:r>
      <w:r>
        <w:tab/>
      </w:r>
      <w:r>
        <w:tab/>
        <w:t xml:space="preserve">&lt;gco:LocalName </w:t>
      </w:r>
      <w:r w:rsidRPr="00CE5A06">
        <w:rPr>
          <w:rStyle w:val="XMLattributeChar0"/>
        </w:rPr>
        <w:t>codeSpace=</w:t>
      </w:r>
      <w:r w:rsidRPr="00CE5A06">
        <w:rPr>
          <w:rStyle w:val="XMLattributeValueChar"/>
        </w:rPr>
        <w:t>"http://xmlns.geosciml.org/geosciml-portrayal/2.0"</w:t>
      </w:r>
      <w:r>
        <w:t xml:space="preserve">&gt; </w:t>
      </w:r>
      <w:r w:rsidRPr="00CE5A06">
        <w:rPr>
          <w:rStyle w:val="XMLelementValueChar"/>
        </w:rPr>
        <w:t>GeologicContact_2</w:t>
      </w:r>
      <w:r>
        <w:t>&lt;/gco:LocalName&gt;</w:t>
      </w:r>
    </w:p>
    <w:p w:rsidR="00165A16" w:rsidRDefault="00165A16" w:rsidP="00165A16">
      <w:pPr>
        <w:pStyle w:val="XMLelement0"/>
      </w:pPr>
      <w:r>
        <w:tab/>
      </w:r>
      <w:r>
        <w:tab/>
      </w:r>
      <w:r>
        <w:tab/>
        <w:t>&lt;/gmd:featureTypes&gt;</w:t>
      </w:r>
    </w:p>
    <w:p w:rsidR="00165A16" w:rsidRDefault="00165A16" w:rsidP="00165A16">
      <w:pPr>
        <w:pStyle w:val="XMLcommentIndent"/>
      </w:pPr>
      <w:r>
        <w:tab/>
      </w:r>
      <w:r>
        <w:tab/>
        <w:t>&lt;!-- follow pattern used by Stanford library (http://opengeoportal.org/archives/category/</w:t>
      </w:r>
      <w:r>
        <w:softHyphen/>
        <w:t>uncategorized); href is to an ISO19110 feature catalog, with featuretype identified by fragment ID --&gt;</w:t>
      </w:r>
    </w:p>
    <w:p w:rsidR="00165A16" w:rsidRDefault="00165A16" w:rsidP="00165A16">
      <w:pPr>
        <w:pStyle w:val="XMLelement0"/>
      </w:pPr>
      <w:r>
        <w:tab/>
      </w:r>
      <w:r>
        <w:tab/>
      </w:r>
      <w:r>
        <w:tab/>
        <w:t xml:space="preserve">&lt;gmd:featureCatalogueCitation </w:t>
      </w:r>
      <w:r w:rsidRPr="00CE5A06">
        <w:rPr>
          <w:rStyle w:val="XMLattributeChar0"/>
        </w:rPr>
        <w:t>xlink:href=</w:t>
      </w:r>
      <w:r w:rsidRPr="00CE5A06">
        <w:rPr>
          <w:rStyle w:val="XMLattributeValueChar"/>
        </w:rPr>
        <w:t>"http://schemas.usgin.org/featurecatalog/12.xml"</w:t>
      </w:r>
    </w:p>
    <w:p w:rsidR="00165A16" w:rsidRDefault="00165A16" w:rsidP="00165A16">
      <w:pPr>
        <w:pStyle w:val="XMLelement0"/>
      </w:pPr>
      <w:r>
        <w:tab/>
      </w:r>
      <w:r>
        <w:tab/>
      </w:r>
      <w:r>
        <w:tab/>
      </w:r>
      <w:r>
        <w:tab/>
      </w:r>
      <w:r w:rsidRPr="00CE5A06">
        <w:rPr>
          <w:rStyle w:val="XMLattributeChar0"/>
        </w:rPr>
        <w:t>xlink:title=</w:t>
      </w:r>
      <w:r w:rsidRPr="00CE5A06">
        <w:rPr>
          <w:rStyle w:val="XMLattributeValueChar"/>
        </w:rPr>
        <w:t>"Link to ISO19110 feature catalog"</w:t>
      </w:r>
      <w:r>
        <w:t>/&gt;</w:t>
      </w:r>
    </w:p>
    <w:p w:rsidR="00165A16" w:rsidRDefault="00165A16" w:rsidP="00165A16">
      <w:pPr>
        <w:pStyle w:val="XMLelement0"/>
      </w:pPr>
      <w:r>
        <w:tab/>
      </w:r>
      <w:r>
        <w:tab/>
        <w:t>&lt;/gmd:MD_FeatureCatalogueDescription&gt;</w:t>
      </w:r>
    </w:p>
    <w:p w:rsidR="00165A16" w:rsidRDefault="00165A16" w:rsidP="00165A16">
      <w:pPr>
        <w:pStyle w:val="XMLelement0"/>
        <w:rPr>
          <w:highlight w:val="white"/>
        </w:rPr>
      </w:pPr>
      <w:r>
        <w:tab/>
        <w:t>&lt;/gmd:contentInfo&gt;</w:t>
      </w:r>
    </w:p>
    <w:p w:rsidR="00165A16" w:rsidRDefault="00165A16" w:rsidP="00165A16">
      <w:pPr>
        <w:pStyle w:val="XMLExample0"/>
        <w:rPr>
          <w:color w:val="008000"/>
          <w:highlight w:val="white"/>
        </w:rPr>
      </w:pPr>
    </w:p>
    <w:p w:rsidR="00165A16" w:rsidRDefault="00165A16" w:rsidP="00165A16">
      <w:pPr>
        <w:pStyle w:val="XMLExample0"/>
        <w:rPr>
          <w:color w:val="008000"/>
          <w:highlight w:val="white"/>
        </w:rPr>
      </w:pP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(O-O) Resource distribution information - This element provides information to inform users how to obtain or access the described resource.  NOTE: there are several ways elements can be nested within MD_Distribution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&lt;gmd:distributionInfo&gt;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&lt;gmd:MD_Distribution&gt;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Resource distribution format - Information on the format or physical manifestation of the resource. If the resource is a physical resource, like a book, rock sample, paper document, the distributionFormat/MD_Format/name is mandatory, and must be from the USGIN distribution format codelist.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&lt;gmd:distributionFormat/&gt;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(O-C) Resource distributor information - USGIN differs from NAP in this case (but not with ISO19115) by allowing multiple distributors, and binding between distributors, transfer options, and formats.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&lt;gmd:distributor&gt;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For USGIN profile, each distrib</w:t>
      </w:r>
      <w:r w:rsidRPr="00E2562C">
        <w:rPr>
          <w:color w:val="008000"/>
          <w:highlight w:val="white"/>
        </w:rPr>
        <w:t>u</w:t>
      </w:r>
      <w:r w:rsidRPr="00E2562C">
        <w:rPr>
          <w:color w:val="008000"/>
          <w:highlight w:val="white"/>
        </w:rPr>
        <w:t>tor/MD_Distributor is a binding between one or more transfer options and the distributor formats that are available through that/those transfer options (MD_DigitalTransferOptions/onLine/CI_OnlineResource in particular). If di</w:t>
      </w:r>
      <w:r w:rsidRPr="00E2562C">
        <w:rPr>
          <w:color w:val="008000"/>
          <w:highlight w:val="white"/>
        </w:rPr>
        <w:t>f</w:t>
      </w:r>
      <w:r w:rsidRPr="00E2562C">
        <w:rPr>
          <w:color w:val="008000"/>
          <w:highlight w:val="white"/>
        </w:rPr>
        <w:t>ferent formats are available from the same distributor, or have different transfer options, these should be represented as different distrib</w:t>
      </w:r>
      <w:r w:rsidRPr="00E2562C">
        <w:rPr>
          <w:color w:val="008000"/>
          <w:highlight w:val="white"/>
        </w:rPr>
        <w:t>u</w:t>
      </w:r>
      <w:r w:rsidRPr="00E2562C">
        <w:rPr>
          <w:color w:val="008000"/>
          <w:highlight w:val="white"/>
        </w:rPr>
        <w:t>tor/MD_Distributor instances. See the USGIN Profile section ‘Use of MD_Distribution and MD_Distributor’ for instructions on use of these el</w:t>
      </w:r>
      <w:r w:rsidRPr="00E2562C">
        <w:rPr>
          <w:color w:val="008000"/>
          <w:highlight w:val="white"/>
        </w:rPr>
        <w:t>e</w:t>
      </w:r>
      <w:r w:rsidRPr="00E2562C">
        <w:rPr>
          <w:color w:val="008000"/>
          <w:highlight w:val="white"/>
        </w:rPr>
        <w:t>ments.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&lt;gmd:MD_Distributor&gt;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&lt;gmd:distributorContact&gt;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Distribution responsible party - For CI_ResponsibleParty, count of (individualName + organisationName + p</w:t>
      </w:r>
      <w:r w:rsidRPr="00E2562C">
        <w:rPr>
          <w:color w:val="008000"/>
          <w:highlight w:val="white"/>
        </w:rPr>
        <w:t>o</w:t>
      </w:r>
      <w:r w:rsidRPr="00E2562C">
        <w:rPr>
          <w:color w:val="008000"/>
          <w:highlight w:val="white"/>
        </w:rPr>
        <w:t>sitionName) &gt; 0 --&gt;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&lt;gmd:CI_ResponsibleParty&gt;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&lt;gmd:organisationName&gt;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Arizona Geological Survey</w:t>
      </w:r>
      <w:r w:rsidRPr="00E2562C">
        <w:rPr>
          <w:color w:val="0000FF"/>
          <w:highlight w:val="white"/>
        </w:rPr>
        <w:t>&lt;/gco:CharacterString&gt;</w:t>
      </w:r>
    </w:p>
    <w:p w:rsidR="00165A16" w:rsidRDefault="00165A16" w:rsidP="00165A16">
      <w:pPr>
        <w:pStyle w:val="XMLExample0"/>
        <w:rPr>
          <w:color w:val="0000FF"/>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&lt;/gmd:organisationName&gt;</w:t>
      </w:r>
    </w:p>
    <w:p w:rsidR="00165A16" w:rsidRPr="002F5BF1" w:rsidRDefault="00165A16" w:rsidP="00165A16">
      <w:pPr>
        <w:pStyle w:val="XMLelement0"/>
      </w:pPr>
      <w:r>
        <w:t xml:space="preserve">              </w:t>
      </w:r>
      <w:r w:rsidRPr="002F5BF1">
        <w:t>&lt;gmd:contactInfo&gt;</w:t>
      </w:r>
    </w:p>
    <w:p w:rsidR="00165A16" w:rsidRPr="002F5BF1" w:rsidRDefault="00165A16" w:rsidP="00165A16">
      <w:pPr>
        <w:pStyle w:val="XMLelement0"/>
      </w:pPr>
      <w:r w:rsidRPr="002F5BF1">
        <w:t xml:space="preserve">    </w:t>
      </w:r>
      <w:r>
        <w:t xml:space="preserve">            </w:t>
      </w:r>
      <w:r w:rsidRPr="002F5BF1">
        <w:t>&lt;gmd:CI_Contact&gt;</w:t>
      </w:r>
    </w:p>
    <w:p w:rsidR="00165A16" w:rsidRPr="002F5BF1" w:rsidRDefault="00165A16" w:rsidP="00165A16">
      <w:pPr>
        <w:pStyle w:val="XMLelement0"/>
      </w:pPr>
      <w:r>
        <w:t xml:space="preserve">                   </w:t>
      </w:r>
      <w:r w:rsidRPr="002F5BF1">
        <w:t>&lt;gmd:address&gt;</w:t>
      </w:r>
    </w:p>
    <w:p w:rsidR="00165A16" w:rsidRPr="002F5BF1" w:rsidRDefault="00165A16" w:rsidP="00165A16">
      <w:pPr>
        <w:pStyle w:val="XMLelement0"/>
      </w:pPr>
      <w:r>
        <w:t xml:space="preserve">                      </w:t>
      </w:r>
      <w:r w:rsidRPr="002F5BF1">
        <w:t>&lt;gmd:CI_Address&gt;</w:t>
      </w:r>
    </w:p>
    <w:p w:rsidR="00165A16" w:rsidRPr="002F5BF1" w:rsidRDefault="00165A16" w:rsidP="00165A16">
      <w:pPr>
        <w:pStyle w:val="XMLelement0"/>
      </w:pPr>
      <w:r w:rsidRPr="002F5BF1">
        <w:t xml:space="preserve"> </w:t>
      </w:r>
      <w:r>
        <w:t xml:space="preserve">                        </w:t>
      </w:r>
      <w:r w:rsidRPr="002F5BF1">
        <w:t>&lt;gmd:electronicMailAddress&gt;</w:t>
      </w:r>
    </w:p>
    <w:p w:rsidR="00165A16" w:rsidRPr="002F5BF1" w:rsidRDefault="00165A16" w:rsidP="00165A16">
      <w:pPr>
        <w:pStyle w:val="XMLelement0"/>
      </w:pPr>
      <w:r w:rsidRPr="002F5BF1">
        <w:t xml:space="preserve">   </w:t>
      </w:r>
      <w:r>
        <w:t xml:space="preserve">                       </w:t>
      </w:r>
      <w:r w:rsidRPr="002F5BF1">
        <w:t xml:space="preserve"> &lt;gco:CharacterString&gt;</w:t>
      </w:r>
      <w:r w:rsidRPr="002F5BF1">
        <w:rPr>
          <w:rStyle w:val="XMLelementValueChar"/>
        </w:rPr>
        <w:t>metadata@usgin.org</w:t>
      </w:r>
      <w:r w:rsidRPr="002F5BF1">
        <w:t>&lt;/gco:CharacterString&gt;</w:t>
      </w:r>
    </w:p>
    <w:p w:rsidR="00165A16" w:rsidRPr="002F5BF1" w:rsidRDefault="00165A16" w:rsidP="00165A16">
      <w:pPr>
        <w:pStyle w:val="XMLelement0"/>
      </w:pPr>
      <w:r>
        <w:t xml:space="preserve">                   </w:t>
      </w:r>
      <w:r w:rsidRPr="002F5BF1">
        <w:t xml:space="preserve">      &lt;/gmd:electronicMailAddress&gt;</w:t>
      </w:r>
    </w:p>
    <w:p w:rsidR="00165A16" w:rsidRPr="002F5BF1" w:rsidRDefault="00165A16" w:rsidP="00165A16">
      <w:pPr>
        <w:pStyle w:val="XMLelement0"/>
      </w:pPr>
      <w:r>
        <w:t xml:space="preserve">                  </w:t>
      </w:r>
      <w:r w:rsidRPr="002F5BF1">
        <w:t xml:space="preserve">   &lt;/gmd:CI_Address&gt;</w:t>
      </w:r>
    </w:p>
    <w:p w:rsidR="00165A16" w:rsidRPr="002F5BF1" w:rsidRDefault="00165A16" w:rsidP="00165A16">
      <w:pPr>
        <w:pStyle w:val="XMLelement0"/>
      </w:pPr>
      <w:r>
        <w:t xml:space="preserve">              </w:t>
      </w:r>
      <w:r w:rsidRPr="002F5BF1">
        <w:t xml:space="preserve">     &lt;/gmd:address&gt;</w:t>
      </w:r>
    </w:p>
    <w:p w:rsidR="00165A16" w:rsidRPr="002F5BF1" w:rsidRDefault="00165A16" w:rsidP="00165A16">
      <w:pPr>
        <w:pStyle w:val="XMLelement0"/>
      </w:pPr>
      <w:r>
        <w:t xml:space="preserve">             </w:t>
      </w:r>
      <w:r w:rsidRPr="002F5BF1">
        <w:t xml:space="preserve">   &lt;/gmd:CI_Contact&gt;</w:t>
      </w:r>
    </w:p>
    <w:p w:rsidR="00165A16" w:rsidRPr="00E2562C" w:rsidRDefault="00165A16" w:rsidP="00165A16">
      <w:pPr>
        <w:pStyle w:val="XMLelement0"/>
        <w:rPr>
          <w:highlight w:val="white"/>
        </w:rPr>
      </w:pPr>
      <w:r>
        <w:t xml:space="preserve">           </w:t>
      </w:r>
      <w:r w:rsidRPr="002F5BF1">
        <w:t xml:space="preserve">  &lt;/gmd:contactInfo&gt;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If CI_ResponsibleParty exists, the role element is required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&lt;gmd:role&gt;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 xml:space="preserve">&lt;!-- Use CI_RoleCode names {resourceProvider, custodian, owner, user, distributor, originator, pointOfContact, principalInvestigator, </w:t>
      </w:r>
      <w:r>
        <w:rPr>
          <w:color w:val="008000"/>
          <w:highlight w:val="white"/>
        </w:rPr>
        <w:t>processor</w:t>
      </w:r>
      <w:r w:rsidRPr="00E2562C">
        <w:rPr>
          <w:color w:val="008000"/>
          <w:highlight w:val="white"/>
        </w:rPr>
        <w:t>, publisher, author} - NAP expands with {collaborator, editor, mediator, rightsHolder}.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&lt;gmd:CI_RoleCode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#CI_RoleCode"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"distributor"</w:t>
      </w:r>
      <w:r w:rsidRPr="00E2562C">
        <w:rPr>
          <w:color w:val="0000FF"/>
          <w:highlight w:val="white"/>
        </w:rPr>
        <w:t>&gt;</w:t>
      </w:r>
      <w:r w:rsidRPr="00E2562C">
        <w:rPr>
          <w:b/>
          <w:bCs/>
          <w:color w:val="000000"/>
          <w:highlight w:val="white"/>
        </w:rPr>
        <w:t>distributor</w:t>
      </w:r>
      <w:r w:rsidRPr="00E2562C">
        <w:rPr>
          <w:color w:val="0000FF"/>
          <w:highlight w:val="white"/>
        </w:rPr>
        <w:t>&lt;/gmd:CI_RoleCode&gt;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&lt;/gmd:role&gt;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&lt;/gmd:CI_ResponsibleParty&gt;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&lt;/gmd:distributorContact&gt;</w:t>
      </w:r>
    </w:p>
    <w:p w:rsidR="00165A16" w:rsidRPr="00E2562C" w:rsidRDefault="00165A16" w:rsidP="00165A16">
      <w:pPr>
        <w:pStyle w:val="XMLExample0"/>
        <w:rPr>
          <w:b/>
          <w:bCs/>
          <w:color w:val="000000"/>
          <w:highlight w:val="white"/>
        </w:rPr>
      </w:pPr>
      <w:r w:rsidRPr="00E2562C">
        <w:rPr>
          <w:b/>
          <w:bCs/>
          <w:color w:val="000000"/>
          <w:highlight w:val="white"/>
        </w:rPr>
        <w:lastRenderedPageBreak/>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(O-O) Resource distributor order process - Information on the availability of the service which includes at least one of fees, available date and time, ordering instructions, or turnaround.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&lt;gmd:distributionOrderProcess&gt;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&lt;gmd:MD_StandardOrderProcess&gt;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&lt;gmd:fees&gt;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variable fees</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&lt;/gmd:fees&gt;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&lt;gmd:orderingInstructions&gt;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ordering instructions</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&lt;/gmd:orderingInstructions&gt;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&lt;gmd:turnaround&gt;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one to two weeks.</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&lt;/gmd:turnaround&gt;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&lt;/gmd:MD_StandardOrderProcess&gt;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&lt;/gmd:distributionOrderProcess&gt;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(O-C) Resource distributor format - USGIN profile specifies that the distributionInfo/MD_Distribution/distributionFormat may be included in the document (its schema valid...), but distribution format information must be duplicated in a distributionInfo/distributor/MD_Distributor/distributorFormat element or the content can be lost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&lt;gmd:distributorFormat&gt;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&lt;gmd:MD_Format&gt;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Use USGIN distribution format code values. See the "Online resource format names" section of the USGIN Pr</w:t>
      </w:r>
      <w:r w:rsidRPr="00E2562C">
        <w:rPr>
          <w:color w:val="008000"/>
          <w:highlight w:val="white"/>
        </w:rPr>
        <w:t>o</w:t>
      </w:r>
      <w:r w:rsidRPr="00E2562C">
        <w:rPr>
          <w:color w:val="008000"/>
          <w:highlight w:val="white"/>
        </w:rPr>
        <w:t>file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Adobe:Acrobat/pdf</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&lt;gmd:version&gt;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8.0</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&lt;/gmd:version&gt;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&lt;/gmd:MD_Format&gt;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&lt;/gmd:distributorFormat&gt;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Resource distributor transfer options - Provides information about the technical means and media used by the distri</w:t>
      </w:r>
      <w:r w:rsidRPr="00E2562C">
        <w:rPr>
          <w:color w:val="008000"/>
          <w:highlight w:val="white"/>
        </w:rPr>
        <w:t>b</w:t>
      </w:r>
      <w:r w:rsidRPr="00E2562C">
        <w:rPr>
          <w:color w:val="008000"/>
          <w:highlight w:val="white"/>
        </w:rPr>
        <w:t>utor.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&lt;gmd:distributorTransferOptions&gt;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&lt;gmd:MD_DigitalTransferOptions&gt;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&lt;gmd:onLine&gt;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&lt;gmd:CI_OnlineResource&gt;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(M-M) Resource distributor on-line distribution linkage - Digital transfer options are “technical means and media by which a dataset is obtained from the distrib</w:t>
      </w:r>
      <w:r w:rsidRPr="00E2562C">
        <w:rPr>
          <w:color w:val="008000"/>
          <w:highlight w:val="white"/>
        </w:rPr>
        <w:t>u</w:t>
      </w:r>
      <w:r w:rsidRPr="00E2562C">
        <w:rPr>
          <w:color w:val="008000"/>
          <w:highlight w:val="white"/>
        </w:rPr>
        <w:t>tor.” NAP requires CI_OnlineResource/linkage and CI_OnlineResource/protocol in CI_OnlineResource.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&lt;gmd:linkage&gt;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The linkage element should contain the complete URL to access the resource directly. CI_Online-Resource requires a Linkage element that is a gmd:URL.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&lt;gmd:URL&gt;</w:t>
      </w:r>
      <w:r w:rsidRPr="00E2562C">
        <w:rPr>
          <w:b/>
          <w:bCs/>
          <w:color w:val="000000"/>
          <w:highlight w:val="white"/>
        </w:rPr>
        <w:t>http://azgs.az.gov/resource/00C02E67-F1ED-473D-A240-068CCB041A73/borehole_report.pdf</w:t>
      </w:r>
      <w:r w:rsidRPr="00E2562C">
        <w:rPr>
          <w:color w:val="0000FF"/>
          <w:highlight w:val="white"/>
        </w:rPr>
        <w:t>&lt;/gmd:URL&gt;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&lt;/gmd:linkage&gt;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&lt;gmd:protocol&gt;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The protocol element defines a valid internet protocol used to access the resource. NAP recommended best practice is that the protocol should be taken from an official controlled list such as the Official Internet Protocol Standards published on the Web at http://www.rfc-editor.org/rfcxx00.html or the Internet Assigned Numbers Authority (IANA) at http://www.iana.org/numbers.html.  ‘ftp’ or ‘http’ are common values.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http</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&lt;/gmd:protocol&gt;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Resource distributor online distribution application profile - applicationProfile is required if the CI_OnlineResource/linkage does not connect to a web page, and another software application is needed to use the indicated file resource. The applicationProfile character string should specify the software using the following recommended syntax: “vendor:application name/application version”, e.g. “Microsoft:Word/2007”, or “ESRI:ArcGIS/9.3”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&lt;gmd:applicationProfile&gt;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Adobe:Acrobat/8.0</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&lt;/gmd:applicationProfile&gt;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&lt;gmd:name&gt;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The CI_OnlineResource/name element may duplicate the file name if the URL is a link to a file, but it is recommended to provide a user-friendly label for the file that could be presented in a user interface.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borehole_report.pdf</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&lt;/gmd:name&gt;</w:t>
      </w:r>
    </w:p>
    <w:p w:rsidR="00165A16" w:rsidRPr="00E2562C" w:rsidRDefault="00165A16" w:rsidP="00165A16">
      <w:pPr>
        <w:pStyle w:val="XMLExample0"/>
        <w:rPr>
          <w:b/>
          <w:bCs/>
          <w:color w:val="000000"/>
          <w:highlight w:val="white"/>
        </w:rPr>
      </w:pPr>
      <w:r w:rsidRPr="00E2562C">
        <w:rPr>
          <w:b/>
          <w:bCs/>
          <w:color w:val="000000"/>
          <w:highlight w:val="white"/>
        </w:rPr>
        <w:lastRenderedPageBreak/>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&lt;gmd:description&gt;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Downloadable PDF document</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&lt;/gmd:description&gt;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(O-C) Resource distributor online distribution function - CI_OnlineResource/function is required by USGIN to indicate how linkage is to be used. If the resource is a</w:t>
      </w:r>
      <w:r w:rsidRPr="00E2562C">
        <w:rPr>
          <w:color w:val="008000"/>
          <w:highlight w:val="white"/>
        </w:rPr>
        <w:t>c</w:t>
      </w:r>
      <w:r w:rsidRPr="00E2562C">
        <w:rPr>
          <w:color w:val="008000"/>
          <w:highlight w:val="white"/>
        </w:rPr>
        <w:t>cessible as a web service, the metadata for the service should be separate metadata record with the dataset(s) exposed through the service identified in the service metadata record as coupledResources.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&lt;gmd:function&gt;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CI_OnlineFunctionCode names: {download, information, offlineAccess, order, search} - NAP expands with {upload, webService, emailService, browsing, fileAccess, webMapService}.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&lt;gmd:CI_OnLineFunctionCode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ist="http://www.fgdc.gov/nap/metadata/register/codelists.html#IC_88"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lue="RI_375"&gt;download&lt;/gmd:CI_OnLineFunctionCode&gt;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&lt;gmd:CI_OnLineFunctionCode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#CI_OnLineFunctionCode"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"download"</w:t>
      </w:r>
      <w:r w:rsidRPr="00E2562C">
        <w:rPr>
          <w:color w:val="0000FF"/>
          <w:highlight w:val="white"/>
        </w:rPr>
        <w:t>&gt;</w:t>
      </w:r>
      <w:r w:rsidRPr="00E2562C">
        <w:rPr>
          <w:b/>
          <w:bCs/>
          <w:color w:val="000000"/>
          <w:highlight w:val="white"/>
        </w:rPr>
        <w:t>download</w:t>
      </w:r>
      <w:r w:rsidRPr="00E2562C">
        <w:rPr>
          <w:color w:val="0000FF"/>
          <w:highlight w:val="white"/>
        </w:rPr>
        <w:t>&lt;/gmd:CI_OnLineFunctionCode&gt;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&lt;/gmd:function&gt;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&lt;/gmd:CI_OnlineResource&gt;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&lt;/gmd:onLine&gt;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&lt;/gmd:MD_DigitalTransferOptions&gt;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&lt;/gmd:distributorTransferOptions&gt;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&lt;/gmd:MD_Distributor&gt;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&lt;/gmd:distributor&gt;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Resource distribution transfer options - MD_DigitalTransferOptions provides information on digital distribution of resource. See USGIN Profile ‘Use of MD_Distribution and MD_Distributor’ for instructions on use of this element. Details on encoding for MD_DigitalTransferOptions are above in the distributorTransferOptions el</w:t>
      </w:r>
      <w:r w:rsidRPr="00E2562C">
        <w:rPr>
          <w:color w:val="008000"/>
          <w:highlight w:val="white"/>
        </w:rPr>
        <w:t>e</w:t>
      </w:r>
      <w:r w:rsidRPr="00E2562C">
        <w:rPr>
          <w:color w:val="008000"/>
          <w:highlight w:val="white"/>
        </w:rPr>
        <w:t>ments description.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&lt;gmd:transferOptions/&gt;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&lt;/gmd:MD_Distribution&gt;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&lt;/gmd:distributionInfo&gt;</w:t>
      </w:r>
      <w:r w:rsidRPr="00E2562C">
        <w:rPr>
          <w:b/>
          <w:bCs/>
          <w:color w:val="000000"/>
          <w:highlight w:val="white"/>
        </w:rPr>
        <w:tab/>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(C-C) Data quality Information - NAP requires either dataQual</w:t>
      </w:r>
      <w:r w:rsidRPr="00E2562C">
        <w:rPr>
          <w:color w:val="008000"/>
          <w:highlight w:val="white"/>
        </w:rPr>
        <w:t>i</w:t>
      </w:r>
      <w:r w:rsidRPr="00E2562C">
        <w:rPr>
          <w:color w:val="008000"/>
          <w:highlight w:val="white"/>
        </w:rPr>
        <w:t>tyInfo/DQ_DataQuality/rep</w:t>
      </w:r>
      <w:r>
        <w:rPr>
          <w:color w:val="008000"/>
          <w:highlight w:val="white"/>
        </w:rPr>
        <w:t>ort or dataQualityInfo/ DQ_Data</w:t>
      </w:r>
      <w:r w:rsidRPr="00E2562C">
        <w:rPr>
          <w:color w:val="008000"/>
          <w:highlight w:val="white"/>
        </w:rPr>
        <w:t>Quality/lineage   if dataQualityInfo/DQ_DataQuality/scope/DQ_Scope/level = 'dataset'.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&lt;gmd:dataQualityInfo&gt;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&lt;gmd:DQ_DataQuality&gt;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Data quality scope - Mandatory if DQ_DataQuality is not null.  Specifies the extent of characteristics for which data quality information is reported.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&lt;gmd:scope&gt;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&lt;gmd:DQ_Scope&gt;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&lt;gmd:level&gt;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MD_ScopeCode names: {attribute, attributeT</w:t>
      </w:r>
      <w:r>
        <w:rPr>
          <w:color w:val="008000"/>
          <w:highlight w:val="white"/>
        </w:rPr>
        <w:t>ype, collectionHardware, collec</w:t>
      </w:r>
      <w:r w:rsidRPr="00E2562C">
        <w:rPr>
          <w:color w:val="008000"/>
          <w:highlight w:val="white"/>
        </w:rPr>
        <w:t>tionSession, dataset, s</w:t>
      </w:r>
      <w:r>
        <w:rPr>
          <w:color w:val="008000"/>
          <w:highlight w:val="white"/>
        </w:rPr>
        <w:t>eries, nonGeographicDataset, di</w:t>
      </w:r>
      <w:r w:rsidRPr="00E2562C">
        <w:rPr>
          <w:color w:val="008000"/>
          <w:highlight w:val="white"/>
        </w:rPr>
        <w:t>mensionGroup, feature, featureType, propertyType, fiel</w:t>
      </w:r>
      <w:r w:rsidRPr="00E2562C">
        <w:rPr>
          <w:color w:val="008000"/>
          <w:highlight w:val="white"/>
        </w:rPr>
        <w:t>d</w:t>
      </w:r>
      <w:r w:rsidRPr="00E2562C">
        <w:rPr>
          <w:color w:val="008000"/>
          <w:highlight w:val="white"/>
        </w:rPr>
        <w:t>Session, software, service, model, tile}.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&lt;gmd:MD_ScopeCode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ist="http://www.fgdc.gov/nap/metadata/register/codelists.html#IC_108"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lue="RI_622"&gt;dataset&lt;/gmd:MD_ScopeCode&gt;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&lt;gmd:MD_ScopeCode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#MD_ScopeCode"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"dataset"</w:t>
      </w:r>
      <w:r w:rsidRPr="00E2562C">
        <w:rPr>
          <w:color w:val="0000FF"/>
          <w:highlight w:val="white"/>
        </w:rPr>
        <w:t>&gt;</w:t>
      </w:r>
      <w:r w:rsidRPr="00E2562C">
        <w:rPr>
          <w:b/>
          <w:bCs/>
          <w:color w:val="000000"/>
          <w:highlight w:val="white"/>
        </w:rPr>
        <w:t>dataset</w:t>
      </w:r>
      <w:r w:rsidRPr="00E2562C">
        <w:rPr>
          <w:color w:val="0000FF"/>
          <w:highlight w:val="white"/>
        </w:rPr>
        <w:t>&lt;/gmd:MD_ScopeCode&gt;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&lt;/gmd:level&gt;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Data quality scope level description - NAP provision is that DQ_DataQuality/scope/levelDescription is mandatory if scope/DQ_Scope/level is not equal to ‘dataset’ or 'series'. USGIN adds requirement that DataQuality/scope/levelDescription is mandatory if DQ_DataQuality/scope/DQ_Scope/level/MD_ScopeCode.codeListValue is not equal to MD_MetadataHierarchy/hierarchyLevel/MD_ScopeCode.codelistvalue level.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lastRenderedPageBreak/>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&lt;gmd:levelDescription&gt;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&lt;gmd:MD_ScopeDescription&gt;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--&gt;&lt;!-- NAP BP: One and only one of the following must be entered: attributes, features, featureInstances, attr</w:t>
      </w:r>
      <w:r w:rsidRPr="00E2562C">
        <w:rPr>
          <w:color w:val="008000"/>
          <w:highlight w:val="white"/>
        </w:rPr>
        <w:t>i</w:t>
      </w:r>
      <w:r w:rsidRPr="00E2562C">
        <w:rPr>
          <w:color w:val="008000"/>
          <w:highlight w:val="white"/>
        </w:rPr>
        <w:t>buteInstances, dataset, or other as appropriate. Encoding of the values for the levelDescription element is unclear from the ISO or INCITs documentation. --&gt;&lt;!--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&lt;gmd:attributes&gt;&lt;/gmd:attributes&gt;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&lt;/gmd:MD_ScopeDescription&gt;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&lt;/gmd:levelDescription&gt;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&lt;/gmd:DQ_Scope&gt;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&lt;/gmd:scope&gt;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Data quality report - If a DQ_DataQuality/report element is included, at least one of the 15 possible data quality elements must be present, and multiple report elements are allowed within each DQ_DataQuality element.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&lt;gmd:report&gt;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&lt;gmd:DQ_CompletenessCommission&gt;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&lt;gmd:nameOfMeasure&gt;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&lt;gco:CharacterString&gt;Name of Mea</w:t>
      </w:r>
      <w:r w:rsidRPr="00E2562C">
        <w:rPr>
          <w:color w:val="008000"/>
          <w:highlight w:val="white"/>
        </w:rPr>
        <w:t>s</w:t>
      </w:r>
      <w:r w:rsidRPr="00E2562C">
        <w:rPr>
          <w:color w:val="008000"/>
          <w:highlight w:val="white"/>
        </w:rPr>
        <w:t>ure&lt;/gco:CharacterString&gt;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&lt;/gmd:nameOfMeasure&gt;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&lt;gmd:result&gt;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&lt;gmd:DQ_QuantitativeResult&gt;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&lt;gmd:valueUnit&gt;a unit&lt;/gmd:valueUnit&gt;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&lt;gmd:value&gt;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&lt;gco:Record&gt;a va</w:t>
      </w:r>
      <w:r w:rsidRPr="00E2562C">
        <w:rPr>
          <w:color w:val="008000"/>
          <w:highlight w:val="white"/>
        </w:rPr>
        <w:t>l</w:t>
      </w:r>
      <w:r w:rsidRPr="00E2562C">
        <w:rPr>
          <w:color w:val="008000"/>
          <w:highlight w:val="white"/>
        </w:rPr>
        <w:t>ue&lt;/gco:Record&gt;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&lt;/gmd:value&gt;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&lt;/gmd:DQ_QuantitativeResult&gt;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&lt;/gmd:result&gt;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&lt;/gmd:DQ_CompletenessCommission&gt;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&lt;/gmd:report&gt;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Data quality lineage - INSPIRE makes general lineage/LI_Lineage/statement mandatory. USGIN follows NAP rule that count(lineage/LI_Lineage/source + lineage/LI_Lineage/sourceStep + lineage/LI_Lineage/statement ) &gt;0  for spatial dataset and spatial dataset s</w:t>
      </w:r>
      <w:r w:rsidRPr="00E2562C">
        <w:rPr>
          <w:color w:val="008000"/>
          <w:highlight w:val="white"/>
        </w:rPr>
        <w:t>e</w:t>
      </w:r>
      <w:r w:rsidRPr="00E2562C">
        <w:rPr>
          <w:color w:val="008000"/>
          <w:highlight w:val="white"/>
        </w:rPr>
        <w:t>ries. Not applicable to services.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&lt;gmd:lineage&gt;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&lt;gmd:LI_Lineage&gt;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Data quality lineage statement - General explanation of the data producer’s knowledge of the dataset lineage.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&lt;gmd:statement&gt;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 xml:space="preserve">This dataset is maintained by the </w:t>
      </w:r>
      <w:smartTag w:uri="urn:schemas-microsoft-com:office:smarttags" w:element="place">
        <w:smartTag w:uri="urn:schemas-microsoft-com:office:smarttags" w:element="State">
          <w:r w:rsidRPr="00E2562C">
            <w:rPr>
              <w:b/>
              <w:bCs/>
              <w:color w:val="000000"/>
              <w:highlight w:val="white"/>
            </w:rPr>
            <w:t>Arizona</w:t>
          </w:r>
        </w:smartTag>
      </w:smartTag>
      <w:r w:rsidRPr="00E2562C">
        <w:rPr>
          <w:b/>
          <w:bCs/>
          <w:color w:val="000000"/>
          <w:highlight w:val="white"/>
        </w:rPr>
        <w:t xml:space="preserve"> Geological Survey.</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&lt;/gmd:statement&gt;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Data quality lineage source - Each source/LI_Source element describes a source data resource that is input into a processStep. NAP provision is that LI_Source/description is mandatory if LI_Source/sourceCitation and LI_Source/sourceExtent  are not provided. The attribute description includes the source medium name code (CodeList napMD_MediumNameCode) followed by &lt;;&gt;&lt;blank space&gt; and a free text descri</w:t>
      </w:r>
      <w:r w:rsidRPr="00E2562C">
        <w:rPr>
          <w:color w:val="008000"/>
          <w:highlight w:val="white"/>
        </w:rPr>
        <w:t>p</w:t>
      </w:r>
      <w:r w:rsidRPr="00E2562C">
        <w:rPr>
          <w:color w:val="008000"/>
          <w:highlight w:val="white"/>
        </w:rPr>
        <w:t>tion, e.g. "dvd; source satellite image."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&lt;gmd:source/&gt;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Data quality lineage process step - An event in the development of the dataset. Best practice recommended for U</w:t>
      </w:r>
      <w:r w:rsidRPr="00E2562C">
        <w:rPr>
          <w:color w:val="008000"/>
          <w:highlight w:val="white"/>
        </w:rPr>
        <w:t>S</w:t>
      </w:r>
      <w:r w:rsidRPr="00E2562C">
        <w:rPr>
          <w:color w:val="008000"/>
          <w:highlight w:val="white"/>
        </w:rPr>
        <w:t>GIN is that source association from a process step is to inputs to a process, and processStep associations from a source element link an output resource to a process step that produced it.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&lt;gmd:processStep&gt;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&lt;gmd:LI_ProcessStep&gt;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&lt;gmd:description&gt;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&lt;gco:CharacterString&gt;&lt;/gco:CharacterString&gt;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&lt;/gmd:description&gt;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&lt;/gmd:LI_ProcessStep&gt;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&lt;/gmd:processStep&gt;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&lt;/gmd:LI_Lineage&gt;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&lt;/gmd:lineage&gt;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&lt;/gmd:DQ_DataQuality&gt;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&lt;/gmd:dataQualityInfo&gt;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 xml:space="preserve">&lt;!-- (O-O) Portrayal catalog information - A portrayal cataloguecatalog is a collection of defined symbols used to depict, to humans, features on a map. No documentation in ISO 19115 about </w:t>
      </w:r>
      <w:r w:rsidRPr="00E2562C">
        <w:rPr>
          <w:color w:val="008000"/>
          <w:highlight w:val="white"/>
        </w:rPr>
        <w:lastRenderedPageBreak/>
        <w:t>how this is supposed to work. ISO 19117 defines the structure of a Portrayal Catalogue. No USGIN recommended practices here yet. --&gt;</w:t>
      </w:r>
    </w:p>
    <w:p w:rsidR="00165A16" w:rsidRPr="00E2562C" w:rsidRDefault="00165A16" w:rsidP="00165A16">
      <w:pPr>
        <w:pStyle w:val="XMLExample0"/>
        <w:rPr>
          <w:color w:val="008000"/>
          <w:highlight w:val="white"/>
        </w:rPr>
      </w:pP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t>&lt;gmd:portrayalCatalogueInfo/&gt;</w:t>
      </w:r>
    </w:p>
    <w:p w:rsidR="00165A16" w:rsidRPr="00E2562C" w:rsidRDefault="00165A16" w:rsidP="00165A16">
      <w:pPr>
        <w:pStyle w:val="XMLExample0"/>
        <w:rPr>
          <w:b/>
          <w:bCs/>
          <w:color w:val="000000"/>
          <w:highlight w:val="white"/>
        </w:rPr>
      </w:pP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(O-O) Metadata constraint information - This element specifies use constraints for access to the metadata record.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&lt;gmd:metadataConstraints&gt;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8000"/>
          <w:highlight w:val="white"/>
        </w:rPr>
        <w:t>&lt;!-- Constraints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provision is that metadataConstraints/MD_Constraints/useLimitation is mandatory when MD_Constraints is used to specify metadataConstraints.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&lt;gmd:useLimitation&gt;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fair use</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&lt;/gmd:useLimitation&gt;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&lt;/gmd:metadataConstraints&gt;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&lt;gmd:metadataConstraints&gt;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8000"/>
          <w:highlight w:val="white"/>
        </w:rPr>
        <w:t>&lt;!-- Legal constraint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&lt;gmd:MD_LegalConstraints&gt;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When one of the subtypes MD_LegalConstraints or MD_SecurityConstraints is used, useLimitation is optional.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&lt;gmd:useLimitation&gt;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one</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&lt;/gmd:useLimitation&gt;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&lt;gmd:accessConstraints&gt;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MD_RestrictionCode names: {copyright, patent, patentPending, trademark, license, intellectualPropertyR</w:t>
      </w:r>
      <w:r>
        <w:rPr>
          <w:color w:val="008000"/>
          <w:highlight w:val="white"/>
        </w:rPr>
        <w:t>ights, restricted, otherRestric</w:t>
      </w:r>
      <w:r w:rsidRPr="00E2562C">
        <w:rPr>
          <w:color w:val="008000"/>
          <w:highlight w:val="white"/>
        </w:rPr>
        <w:t>tions} - NAP expands with {licenseUnrestricted</w:t>
      </w:r>
      <w:r>
        <w:rPr>
          <w:color w:val="008000"/>
          <w:highlight w:val="white"/>
        </w:rPr>
        <w:t>, licenseEndUser, licenseDistri</w:t>
      </w:r>
      <w:r w:rsidRPr="00E2562C">
        <w:rPr>
          <w:color w:val="008000"/>
          <w:highlight w:val="white"/>
        </w:rPr>
        <w:t>butor, privacy, statutory, confidential, sensitivity}.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&lt;gmd:MD_RestrictionCode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ist="http://www.fgdc.gov/nap/metadata/register/codelists.html#IC_107"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lue="RI_609"&gt;otherRestrictions&lt;/gmd:MD_RestrictionCode&gt;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&lt;gmd:MD_RestrictionCode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#MD_RestrictionCode"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codeListValue</w:t>
      </w:r>
      <w:r w:rsidRPr="00E2562C">
        <w:rPr>
          <w:color w:val="000000"/>
          <w:highlight w:val="white"/>
        </w:rPr>
        <w:t>=</w:t>
      </w:r>
      <w:r w:rsidRPr="00E2562C">
        <w:rPr>
          <w:b/>
          <w:bCs/>
          <w:color w:val="8000FF"/>
          <w:highlight w:val="white"/>
        </w:rPr>
        <w:t>"otherRestrictions"</w:t>
      </w:r>
      <w:r w:rsidRPr="00E2562C">
        <w:rPr>
          <w:color w:val="0000FF"/>
          <w:highlight w:val="white"/>
        </w:rPr>
        <w:t>&gt;</w:t>
      </w:r>
      <w:r w:rsidRPr="00E2562C">
        <w:rPr>
          <w:b/>
          <w:bCs/>
          <w:color w:val="000000"/>
          <w:highlight w:val="white"/>
        </w:rPr>
        <w:t>other r</w:t>
      </w:r>
      <w:r w:rsidRPr="00E2562C">
        <w:rPr>
          <w:b/>
          <w:bCs/>
          <w:color w:val="000000"/>
          <w:highlight w:val="white"/>
        </w:rPr>
        <w:t>e</w:t>
      </w:r>
      <w:r w:rsidRPr="00E2562C">
        <w:rPr>
          <w:b/>
          <w:bCs/>
          <w:color w:val="000000"/>
          <w:highlight w:val="white"/>
        </w:rPr>
        <w:t>strictions</w:t>
      </w:r>
      <w:r w:rsidRPr="00E2562C">
        <w:rPr>
          <w:color w:val="0000FF"/>
          <w:highlight w:val="white"/>
        </w:rPr>
        <w:t>&lt;/gmd:MD_RestrictionCode&gt;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&lt;/gmd:accessConstraints&gt;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&lt;gmd:useConstraints&gt;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MD_RestrictionCode names: {copyright, patent, patentPending, trademark, license, intellectualPropertyR</w:t>
      </w:r>
      <w:r>
        <w:rPr>
          <w:color w:val="008000"/>
          <w:highlight w:val="white"/>
        </w:rPr>
        <w:t>ights, restricted, otherRestric</w:t>
      </w:r>
      <w:r w:rsidRPr="00E2562C">
        <w:rPr>
          <w:color w:val="008000"/>
          <w:highlight w:val="white"/>
        </w:rPr>
        <w:t>tions} - NAP expands with {licenseUnrestricted</w:t>
      </w:r>
      <w:r>
        <w:rPr>
          <w:color w:val="008000"/>
          <w:highlight w:val="white"/>
        </w:rPr>
        <w:t>, licenseEndUser, licenseDistri</w:t>
      </w:r>
      <w:r w:rsidRPr="00E2562C">
        <w:rPr>
          <w:color w:val="008000"/>
          <w:highlight w:val="white"/>
        </w:rPr>
        <w:t>butor, privacy, statutory, confidential, sensitivity}.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&lt;gmd:MD_RestrictionCode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ist="http://www.fgdc.gov/nap/metadata/register/codelists.html#IC_107"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lue="RI_609"&gt;otherRestrictions&lt;/gmd:MD_RestrictionCode&gt;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&lt;gmd:MD_RestrictionCode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#MD_RestrictionCode"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codeListValue</w:t>
      </w:r>
      <w:r w:rsidRPr="00E2562C">
        <w:rPr>
          <w:color w:val="000000"/>
          <w:highlight w:val="white"/>
        </w:rPr>
        <w:t>=</w:t>
      </w:r>
      <w:r w:rsidRPr="00E2562C">
        <w:rPr>
          <w:b/>
          <w:bCs/>
          <w:color w:val="8000FF"/>
          <w:highlight w:val="white"/>
        </w:rPr>
        <w:t>"otherRestrictions"</w:t>
      </w:r>
      <w:r w:rsidRPr="00E2562C">
        <w:rPr>
          <w:color w:val="0000FF"/>
          <w:highlight w:val="white"/>
        </w:rPr>
        <w:t>&gt;</w:t>
      </w:r>
      <w:r w:rsidRPr="00E2562C">
        <w:rPr>
          <w:b/>
          <w:bCs/>
          <w:color w:val="000000"/>
          <w:highlight w:val="white"/>
        </w:rPr>
        <w:t>other r</w:t>
      </w:r>
      <w:r w:rsidRPr="00E2562C">
        <w:rPr>
          <w:b/>
          <w:bCs/>
          <w:color w:val="000000"/>
          <w:highlight w:val="white"/>
        </w:rPr>
        <w:t>e</w:t>
      </w:r>
      <w:r w:rsidRPr="00E2562C">
        <w:rPr>
          <w:b/>
          <w:bCs/>
          <w:color w:val="000000"/>
          <w:highlight w:val="white"/>
        </w:rPr>
        <w:t>strictions</w:t>
      </w:r>
      <w:r w:rsidRPr="00E2562C">
        <w:rPr>
          <w:color w:val="0000FF"/>
          <w:highlight w:val="white"/>
        </w:rPr>
        <w:t>&lt;/gmd:MD_RestrictionCode&gt;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&lt;/gmd:useConstraints&gt;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(C-C) otherConstraints is a free text element required by NAP if accessConstraints or useConstraints is set to "otherRestrictions."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&lt;gmd:otherConstraints&gt;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&lt;gco:CharacterString&gt;</w:t>
      </w:r>
      <w:r w:rsidRPr="00E2562C">
        <w:rPr>
          <w:b/>
          <w:bCs/>
          <w:color w:val="000000"/>
          <w:highlight w:val="white"/>
        </w:rPr>
        <w:t>Data only to be used for the purposes for which they were collected.</w:t>
      </w:r>
      <w:r w:rsidRPr="00E2562C">
        <w:rPr>
          <w:color w:val="0000FF"/>
          <w:highlight w:val="white"/>
        </w:rPr>
        <w:t>&lt;/gco:CharacterString&gt;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&lt;/gmd:otherConstraints&gt;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&lt;/gmd:MD_LegalConstraints&gt;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&lt;/gmd:metadataConstraints&gt;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&lt;gmd:metadataConstraints&gt;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8000"/>
          <w:highlight w:val="white"/>
        </w:rPr>
        <w:t>&lt;!-- Security constraints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&lt;gmd:MD_SecurityConstraints&gt;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&lt;gmd:classification&gt;</w:t>
      </w:r>
    </w:p>
    <w:p w:rsidR="00165A16" w:rsidRPr="00E2562C" w:rsidRDefault="00165A16" w:rsidP="00165A16">
      <w:pPr>
        <w:pStyle w:val="XMLExample0"/>
        <w:rPr>
          <w:b/>
          <w:bCs/>
          <w:color w:val="000000"/>
          <w:highlight w:val="white"/>
        </w:rPr>
      </w:pPr>
      <w:r w:rsidRPr="00E2562C">
        <w:rPr>
          <w:b/>
          <w:bCs/>
          <w:color w:val="000000"/>
          <w:highlight w:val="white"/>
        </w:rPr>
        <w:lastRenderedPageBreak/>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MD_SecurtyConstraints has various optional free text values, and a required MD_SecurityConstraints/classification from MD_ClassificationCode names: {unclassified, restrict</w:t>
      </w:r>
      <w:r>
        <w:rPr>
          <w:color w:val="008000"/>
          <w:highlight w:val="white"/>
        </w:rPr>
        <w:t>ed, confidential, secret, topSe</w:t>
      </w:r>
      <w:r w:rsidRPr="00E2562C">
        <w:rPr>
          <w:color w:val="008000"/>
          <w:highlight w:val="white"/>
        </w:rPr>
        <w:t>cret} - NAP expands with {sensitive, forOfficialUseOnly}.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&lt;gmd:MD_ClassificationCode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ist="http://www.fgdc.gov/nap/metadata/register/codelists.html#IC_96"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lue="RI_484"&gt;unclassified&lt;/gmd:MD_ClassificationCode&gt;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&lt;gmd:MD_ClassificationCode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#MD_ClassificationCode"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w:t>
      </w:r>
      <w:r w:rsidRPr="00E2562C">
        <w:rPr>
          <w:highlight w:val="white"/>
        </w:rPr>
        <w:t>a</w:t>
      </w:r>
      <w:r w:rsidRPr="00E2562C">
        <w:rPr>
          <w:highlight w:val="white"/>
        </w:rPr>
        <w:t>lue</w:t>
      </w:r>
      <w:r w:rsidRPr="00E2562C">
        <w:rPr>
          <w:color w:val="000000"/>
          <w:highlight w:val="white"/>
        </w:rPr>
        <w:t>=</w:t>
      </w:r>
      <w:r w:rsidRPr="00E2562C">
        <w:rPr>
          <w:b/>
          <w:bCs/>
          <w:color w:val="8000FF"/>
          <w:highlight w:val="white"/>
        </w:rPr>
        <w:t>"unclassified"</w:t>
      </w:r>
      <w:r w:rsidRPr="00E2562C">
        <w:rPr>
          <w:color w:val="0000FF"/>
          <w:highlight w:val="white"/>
        </w:rPr>
        <w:t>&gt;</w:t>
      </w:r>
      <w:r w:rsidRPr="00E2562C">
        <w:rPr>
          <w:b/>
          <w:bCs/>
          <w:color w:val="000000"/>
          <w:highlight w:val="white"/>
        </w:rPr>
        <w:t>unclassified</w:t>
      </w:r>
      <w:r w:rsidRPr="00E2562C">
        <w:rPr>
          <w:color w:val="0000FF"/>
          <w:highlight w:val="white"/>
        </w:rPr>
        <w:t>&lt;/gmd:MD_ClassificationCode&gt;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&lt;/gmd:classification&gt;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&lt;/gmd:MD_SecurityConstraints&gt;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&lt;/gmd:metadataConstraints&gt;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(O-O) Application schema information - Information about the conceptual schema of the dataset. --&gt;</w:t>
      </w:r>
    </w:p>
    <w:p w:rsidR="00165A16" w:rsidRPr="00E2562C" w:rsidRDefault="00165A16" w:rsidP="00165A16">
      <w:pPr>
        <w:pStyle w:val="XMLExample0"/>
        <w:rPr>
          <w:color w:val="008000"/>
          <w:highlight w:val="white"/>
        </w:rPr>
      </w:pP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t>&lt;gmd:applicationSchemaInfo&gt;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t>--&gt;&lt;!-- (M-M) The applicationSchemaI</w:t>
      </w:r>
      <w:r w:rsidRPr="00E2562C">
        <w:rPr>
          <w:color w:val="008000"/>
          <w:highlight w:val="white"/>
        </w:rPr>
        <w:t>n</w:t>
      </w:r>
      <w:r w:rsidRPr="00E2562C">
        <w:rPr>
          <w:color w:val="008000"/>
          <w:highlight w:val="white"/>
        </w:rPr>
        <w:t>fo/MD_ApplicationSchemaInformation element has mandatory name/CI_Citation, schemaLanguage free text, and constraintLanguage free text. --&gt;&lt;!--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t>&lt;gmd:MD_ApplicationSchemaInformation&gt;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&lt;gmd:name&gt;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&lt;gmd:CI_Citation&gt;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&lt;gmd:title&gt;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&lt;gco:CharacterString&gt;schema title string&lt;/gco:CharacterString&gt;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&lt;/gmd:title&gt;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&lt;gmd:date&gt;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&lt;gmd:CI_Date&gt;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&lt;gmd:date&gt;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&lt;gco:DateTime&gt;2001-12-17T09:30:47&lt;/gco:DateTime&gt;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&lt;/gmd:date&gt;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&lt;gmd:dateType&gt;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&lt;gmd:CI_DateTypeCode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ist="http://www.fgdc.gov/nap/metadata/register/codelists.html#IC_87"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lue="RI_367"&gt;publication&lt;/gmd:CI_DateTypeCode&gt;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&lt;gmd:CI_DateTypeCode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w:t>
      </w:r>
      <w:r>
        <w:rPr>
          <w:color w:val="008000"/>
          <w:highlight w:val="white"/>
        </w:rPr>
        <w:t>http://www.isotc211.org/2005/resources/Codelist/gmxCodelists.xml</w:t>
      </w:r>
      <w:r w:rsidRPr="00E2562C">
        <w:rPr>
          <w:color w:val="008000"/>
          <w:highlight w:val="white"/>
        </w:rPr>
        <w:t xml:space="preserve">#CI_DateTypeCode"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lue="publication"&gt;publication&lt;/gmd:CI_DateTypeCode&gt;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&lt;/gmd:dateType&gt;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&lt;/gmd:CI_Date&gt;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&lt;/gmd:date&gt;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&lt;/gmd:CI_Citation&gt;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&lt;/gmd:name&gt;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&lt;gmd:schemaLanguage&gt;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&lt;gco:CharacterString&gt;some schema la</w:t>
      </w:r>
      <w:r w:rsidRPr="00E2562C">
        <w:rPr>
          <w:color w:val="008000"/>
          <w:highlight w:val="white"/>
        </w:rPr>
        <w:t>n</w:t>
      </w:r>
      <w:r w:rsidRPr="00E2562C">
        <w:rPr>
          <w:color w:val="008000"/>
          <w:highlight w:val="white"/>
        </w:rPr>
        <w:t>guage&lt;/gco:CharacterString&gt;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&lt;/gmd:schemaLanguage&gt;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&lt;gmd:constraintLanguage&gt;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&lt;gco:CharacterString&gt;some constraint la</w:t>
      </w:r>
      <w:r w:rsidRPr="00E2562C">
        <w:rPr>
          <w:color w:val="008000"/>
          <w:highlight w:val="white"/>
        </w:rPr>
        <w:t>n</w:t>
      </w:r>
      <w:r w:rsidRPr="00E2562C">
        <w:rPr>
          <w:color w:val="008000"/>
          <w:highlight w:val="white"/>
        </w:rPr>
        <w:t>guage&lt;/gco:CharacterString&gt;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t>&lt;/gmd:constraintLanguage&gt;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t>&lt;/gmd:MD_ApplicationSchemaInformation&gt;</w:t>
      </w:r>
    </w:p>
    <w:p w:rsidR="00165A16" w:rsidRPr="00E2562C" w:rsidRDefault="00165A16" w:rsidP="00165A16">
      <w:pPr>
        <w:pStyle w:val="XMLExample0"/>
        <w:rPr>
          <w:color w:val="008000"/>
          <w:highlight w:val="white"/>
        </w:rPr>
      </w:pPr>
      <w:r w:rsidRPr="00E2562C">
        <w:rPr>
          <w:color w:val="008000"/>
          <w:highlight w:val="white"/>
        </w:rPr>
        <w:tab/>
        <w:t>&lt;/gmd:applicationSchemaInfo&gt;</w:t>
      </w:r>
    </w:p>
    <w:p w:rsidR="00165A16" w:rsidRPr="00E2562C" w:rsidRDefault="00165A16" w:rsidP="00165A16">
      <w:pPr>
        <w:pStyle w:val="XMLExample0"/>
        <w:rPr>
          <w:b/>
          <w:bCs/>
          <w:color w:val="000000"/>
          <w:highlight w:val="white"/>
        </w:rPr>
      </w:pP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(O-O) Metadata maintenance information - This element provides information about the maintenance schedule or history of the metadata record.  --&gt;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&lt;gmd:metadataMaintenance&gt;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&lt;gmd:MD_MaintenanceInformation&gt;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&lt;gmd:maintenanceAndUpdateFrequency&gt;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Only one MD_MaintenanceInformation element may be included, with a required MD_MaintenanceFrequencyCode names: {continual, daily, wee</w:t>
      </w:r>
      <w:r>
        <w:rPr>
          <w:color w:val="008000"/>
          <w:highlight w:val="white"/>
        </w:rPr>
        <w:t>kly, fortnightly, monthly, quar</w:t>
      </w:r>
      <w:r w:rsidRPr="00E2562C">
        <w:rPr>
          <w:color w:val="008000"/>
          <w:highlight w:val="white"/>
        </w:rPr>
        <w:t>terly, biannually, annually, asNeeded, irregular, not-Planned, unknown} - NAP expands with {semimonthly}. --&gt;</w:t>
      </w:r>
    </w:p>
    <w:p w:rsidR="00165A16" w:rsidRPr="00E2562C" w:rsidRDefault="00165A16" w:rsidP="00165A16">
      <w:pPr>
        <w:pStyle w:val="XMLExample0"/>
        <w:rPr>
          <w:b/>
          <w:bCs/>
          <w:color w:val="000000"/>
          <w:highlight w:val="white"/>
        </w:rPr>
      </w:pPr>
      <w:r w:rsidRPr="00E2562C">
        <w:rPr>
          <w:b/>
          <w:bCs/>
          <w:color w:val="000000"/>
          <w:highlight w:val="white"/>
        </w:rPr>
        <w:lastRenderedPageBreak/>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NAP Example --&gt;</w:t>
      </w:r>
    </w:p>
    <w:p w:rsidR="00165A16" w:rsidRPr="00E2562C" w:rsidRDefault="00165A16" w:rsidP="00165A16">
      <w:pPr>
        <w:pStyle w:val="XMLExample0"/>
        <w:rPr>
          <w:color w:val="008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 xml:space="preserve">&lt;gmd:MD_MaintenanceFrequencyCode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w:t>
      </w:r>
      <w:r w:rsidRPr="00E2562C">
        <w:rPr>
          <w:color w:val="008000"/>
          <w:highlight w:val="white"/>
        </w:rPr>
        <w:t>L</w:t>
      </w:r>
      <w:r w:rsidRPr="00E2562C">
        <w:rPr>
          <w:color w:val="008000"/>
          <w:highlight w:val="white"/>
        </w:rPr>
        <w:t xml:space="preserve">ist="http://www.fgdc.gov/nap/metadata/register/codelists.html#IC_102" </w:t>
      </w:r>
    </w:p>
    <w:p w:rsidR="00165A16" w:rsidRPr="00E2562C" w:rsidRDefault="00165A16" w:rsidP="00165A16">
      <w:pPr>
        <w:pStyle w:val="XMLExample0"/>
        <w:rPr>
          <w:color w:val="008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codeListV</w:t>
      </w:r>
      <w:r w:rsidRPr="00E2562C">
        <w:rPr>
          <w:color w:val="008000"/>
          <w:highlight w:val="white"/>
        </w:rPr>
        <w:t>a</w:t>
      </w:r>
      <w:r w:rsidRPr="00E2562C">
        <w:rPr>
          <w:color w:val="008000"/>
          <w:highlight w:val="white"/>
        </w:rPr>
        <w:t>lue="RI_540"&gt;asNeeded&lt;/gmd:MD_MaintenanceFrequencyCode&gt;</w:t>
      </w:r>
    </w:p>
    <w:p w:rsidR="00165A16" w:rsidRPr="00E2562C" w:rsidRDefault="00165A16" w:rsidP="00165A16">
      <w:pPr>
        <w:pStyle w:val="XMLExample0"/>
        <w:rPr>
          <w:b/>
          <w:bCs/>
          <w:color w:val="000000"/>
          <w:highlight w:val="white"/>
        </w:rPr>
      </w:pPr>
      <w:r w:rsidRPr="00E2562C">
        <w:rPr>
          <w:color w:val="008000"/>
          <w:highlight w:val="white"/>
        </w:rPr>
        <w:tab/>
      </w:r>
      <w:r w:rsidRPr="00E2562C">
        <w:rPr>
          <w:color w:val="008000"/>
          <w:highlight w:val="white"/>
        </w:rPr>
        <w:tab/>
      </w:r>
      <w:r w:rsidRPr="00E2562C">
        <w:rPr>
          <w:color w:val="008000"/>
          <w:highlight w:val="white"/>
        </w:rPr>
        <w:tab/>
      </w: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8000"/>
          <w:highlight w:val="white"/>
        </w:rPr>
        <w:t>&lt;!-- ISO Example --&gt;</w:t>
      </w:r>
    </w:p>
    <w:p w:rsidR="00165A16" w:rsidRPr="00E2562C" w:rsidRDefault="00165A16" w:rsidP="00165A16">
      <w:pPr>
        <w:pStyle w:val="XMLExample0"/>
        <w:rPr>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&lt;gmd:MD_MaintenanceFrequencyCode</w:t>
      </w:r>
      <w:r w:rsidRPr="00E2562C">
        <w:rPr>
          <w:color w:val="000000"/>
          <w:highlight w:val="white"/>
        </w:rPr>
        <w:t xml:space="preserve"> </w:t>
      </w:r>
    </w:p>
    <w:p w:rsidR="00165A16" w:rsidRPr="00E2562C" w:rsidRDefault="00165A16" w:rsidP="00165A16">
      <w:pPr>
        <w:pStyle w:val="XMLExample0"/>
        <w:rPr>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w:t>
      </w:r>
      <w:r w:rsidRPr="00E2562C">
        <w:rPr>
          <w:color w:val="000000"/>
          <w:highlight w:val="white"/>
        </w:rPr>
        <w:t>=</w:t>
      </w:r>
      <w:r w:rsidRPr="00E2562C">
        <w:rPr>
          <w:b/>
          <w:bCs/>
          <w:color w:val="8000FF"/>
          <w:highlight w:val="white"/>
        </w:rPr>
        <w:t>"</w:t>
      </w:r>
      <w:r>
        <w:rPr>
          <w:b/>
          <w:bCs/>
          <w:color w:val="8000FF"/>
          <w:highlight w:val="white"/>
        </w:rPr>
        <w:t>http://www.isotc211.org/2005/resources/Codelist/gmxCodelists.xml</w:t>
      </w:r>
      <w:r w:rsidRPr="00E2562C">
        <w:rPr>
          <w:b/>
          <w:bCs/>
          <w:color w:val="8000FF"/>
          <w:highlight w:val="white"/>
        </w:rPr>
        <w:t>#MD_MaintenanceFrequencyCode"</w:t>
      </w:r>
      <w:r w:rsidRPr="00E2562C">
        <w:rPr>
          <w:color w:val="000000"/>
          <w:highlight w:val="white"/>
        </w:rPr>
        <w:t xml:space="preserve"> </w:t>
      </w:r>
    </w:p>
    <w:p w:rsidR="00165A16" w:rsidRPr="00E2562C" w:rsidRDefault="00165A16" w:rsidP="00165A16">
      <w:pPr>
        <w:pStyle w:val="XMLExample0"/>
        <w:rPr>
          <w:b/>
          <w:bCs/>
          <w:color w:val="000000"/>
          <w:highlight w:val="white"/>
        </w:rPr>
      </w:pP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color w:val="000000"/>
          <w:highlight w:val="white"/>
        </w:rPr>
        <w:tab/>
      </w:r>
      <w:r w:rsidRPr="00E2562C">
        <w:rPr>
          <w:highlight w:val="white"/>
        </w:rPr>
        <w:t>codeListValue</w:t>
      </w:r>
      <w:r w:rsidRPr="00E2562C">
        <w:rPr>
          <w:color w:val="000000"/>
          <w:highlight w:val="white"/>
        </w:rPr>
        <w:t>=</w:t>
      </w:r>
      <w:r w:rsidRPr="00E2562C">
        <w:rPr>
          <w:b/>
          <w:bCs/>
          <w:color w:val="8000FF"/>
          <w:highlight w:val="white"/>
        </w:rPr>
        <w:t>"asNeeded"</w:t>
      </w:r>
      <w:r w:rsidRPr="00E2562C">
        <w:rPr>
          <w:color w:val="0000FF"/>
          <w:highlight w:val="white"/>
        </w:rPr>
        <w:t>&gt;</w:t>
      </w:r>
      <w:r w:rsidRPr="00E2562C">
        <w:rPr>
          <w:b/>
          <w:bCs/>
          <w:color w:val="000000"/>
          <w:highlight w:val="white"/>
        </w:rPr>
        <w:t>as needed</w:t>
      </w:r>
      <w:r w:rsidRPr="00E2562C">
        <w:rPr>
          <w:color w:val="0000FF"/>
          <w:highlight w:val="white"/>
        </w:rPr>
        <w:t>&lt;/gmd:MD_MaintenanceFrequencyCode&gt;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b/>
          <w:bCs/>
          <w:color w:val="000000"/>
          <w:highlight w:val="white"/>
        </w:rPr>
        <w:tab/>
      </w:r>
      <w:r w:rsidRPr="00E2562C">
        <w:rPr>
          <w:color w:val="0000FF"/>
          <w:highlight w:val="white"/>
        </w:rPr>
        <w:t>&lt;/gmd:maintenanceAndUpdateFrequency&gt;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b/>
          <w:bCs/>
          <w:color w:val="000000"/>
          <w:highlight w:val="white"/>
        </w:rPr>
        <w:tab/>
      </w:r>
      <w:r w:rsidRPr="00E2562C">
        <w:rPr>
          <w:color w:val="0000FF"/>
          <w:highlight w:val="white"/>
        </w:rPr>
        <w:t>&lt;/gmd:MD_MaintenanceInformation&gt;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00FF"/>
          <w:highlight w:val="white"/>
        </w:rPr>
        <w:t>&lt;/gmd:metadataMaintenance&gt;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(X-X) Series information - Not used by USGIN. --&gt;</w:t>
      </w:r>
    </w:p>
    <w:p w:rsidR="00165A16" w:rsidRPr="00E2562C" w:rsidRDefault="00165A16" w:rsidP="00165A16">
      <w:pPr>
        <w:pStyle w:val="XMLExample0"/>
        <w:rPr>
          <w:color w:val="008000"/>
          <w:highlight w:val="white"/>
        </w:rPr>
      </w:pPr>
      <w:r w:rsidRPr="00E2562C">
        <w:rPr>
          <w:b/>
          <w:bCs/>
          <w:color w:val="000000"/>
          <w:highlight w:val="white"/>
        </w:rPr>
        <w:tab/>
      </w:r>
      <w:r w:rsidRPr="00E2562C">
        <w:rPr>
          <w:color w:val="008000"/>
          <w:highlight w:val="white"/>
        </w:rPr>
        <w:t xml:space="preserve">&lt;!-- </w:t>
      </w:r>
    </w:p>
    <w:p w:rsidR="00165A16" w:rsidRPr="00E2562C" w:rsidRDefault="00165A16" w:rsidP="00165A16">
      <w:pPr>
        <w:pStyle w:val="XMLExample0"/>
        <w:rPr>
          <w:color w:val="008000"/>
          <w:highlight w:val="white"/>
        </w:rPr>
      </w:pPr>
      <w:r w:rsidRPr="00E2562C">
        <w:rPr>
          <w:color w:val="008000"/>
          <w:highlight w:val="white"/>
        </w:rPr>
        <w:tab/>
        <w:t>&lt;gmd:series/&gt;</w:t>
      </w:r>
    </w:p>
    <w:p w:rsidR="00165A16" w:rsidRPr="00E2562C" w:rsidRDefault="00165A16" w:rsidP="00165A16">
      <w:pPr>
        <w:pStyle w:val="XMLExample0"/>
        <w:rPr>
          <w:b/>
          <w:bCs/>
          <w:color w:val="000000"/>
          <w:highlight w:val="white"/>
        </w:rPr>
      </w:pP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(X-X) Described resource - Not used by USGIN. --&gt;</w:t>
      </w:r>
    </w:p>
    <w:p w:rsidR="00165A16" w:rsidRPr="00E2562C" w:rsidRDefault="00165A16" w:rsidP="00165A16">
      <w:pPr>
        <w:pStyle w:val="XMLExample0"/>
        <w:rPr>
          <w:color w:val="008000"/>
          <w:highlight w:val="white"/>
        </w:rPr>
      </w:pP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t>&lt;gmd:describes/&gt;</w:t>
      </w:r>
    </w:p>
    <w:p w:rsidR="00165A16" w:rsidRPr="00E2562C" w:rsidRDefault="00165A16" w:rsidP="00165A16">
      <w:pPr>
        <w:pStyle w:val="XMLExample0"/>
        <w:rPr>
          <w:b/>
          <w:bCs/>
          <w:color w:val="000000"/>
          <w:highlight w:val="white"/>
        </w:rPr>
      </w:pP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(X-X) Property type description - Not used by USGIN. --&gt;</w:t>
      </w:r>
    </w:p>
    <w:p w:rsidR="00165A16" w:rsidRPr="00E2562C" w:rsidRDefault="00165A16" w:rsidP="00165A16">
      <w:pPr>
        <w:pStyle w:val="XMLExample0"/>
        <w:rPr>
          <w:color w:val="008000"/>
          <w:highlight w:val="white"/>
        </w:rPr>
      </w:pP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t>&lt;gmd:propertyType/&gt;</w:t>
      </w:r>
    </w:p>
    <w:p w:rsidR="00165A16" w:rsidRPr="00E2562C" w:rsidRDefault="00165A16" w:rsidP="00165A16">
      <w:pPr>
        <w:pStyle w:val="XMLExample0"/>
        <w:rPr>
          <w:b/>
          <w:bCs/>
          <w:color w:val="000000"/>
          <w:highlight w:val="white"/>
        </w:rPr>
      </w:pP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(X-X) Feature type description - Not used by USGIN --&gt;</w:t>
      </w:r>
    </w:p>
    <w:p w:rsidR="00165A16" w:rsidRPr="00E2562C" w:rsidRDefault="00165A16" w:rsidP="00165A16">
      <w:pPr>
        <w:pStyle w:val="XMLExample0"/>
        <w:rPr>
          <w:color w:val="008000"/>
          <w:highlight w:val="white"/>
        </w:rPr>
      </w:pP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t>&lt;gmd:featureType/&gt;</w:t>
      </w:r>
    </w:p>
    <w:p w:rsidR="00165A16" w:rsidRPr="00E2562C" w:rsidRDefault="00165A16" w:rsidP="00165A16">
      <w:pPr>
        <w:pStyle w:val="XMLExample0"/>
        <w:rPr>
          <w:b/>
          <w:bCs/>
          <w:color w:val="000000"/>
          <w:highlight w:val="white"/>
        </w:rPr>
      </w:pPr>
      <w:r w:rsidRPr="00E2562C">
        <w:rPr>
          <w:color w:val="008000"/>
          <w:highlight w:val="white"/>
        </w:rPr>
        <w:tab/>
        <w:t>--&gt;</w:t>
      </w:r>
    </w:p>
    <w:p w:rsidR="00165A16" w:rsidRPr="00E2562C" w:rsidRDefault="00165A16" w:rsidP="00165A16">
      <w:pPr>
        <w:pStyle w:val="XMLExample0"/>
        <w:rPr>
          <w:b/>
          <w:bCs/>
          <w:color w:val="000000"/>
          <w:highlight w:val="white"/>
        </w:rPr>
      </w:pPr>
      <w:r w:rsidRPr="00E2562C">
        <w:rPr>
          <w:b/>
          <w:bCs/>
          <w:color w:val="000000"/>
          <w:highlight w:val="white"/>
        </w:rPr>
        <w:tab/>
      </w:r>
      <w:r w:rsidRPr="00E2562C">
        <w:rPr>
          <w:color w:val="008000"/>
          <w:highlight w:val="white"/>
        </w:rPr>
        <w:t>&lt;!-- (X-X) Feature attributes - Not used by USGIN --&gt;</w:t>
      </w:r>
    </w:p>
    <w:p w:rsidR="00165A16" w:rsidRPr="00E2562C" w:rsidRDefault="00165A16" w:rsidP="00165A16">
      <w:pPr>
        <w:pStyle w:val="XMLExample0"/>
        <w:rPr>
          <w:color w:val="008000"/>
          <w:highlight w:val="white"/>
        </w:rPr>
      </w:pPr>
      <w:r w:rsidRPr="00E2562C">
        <w:rPr>
          <w:b/>
          <w:bCs/>
          <w:color w:val="000000"/>
          <w:highlight w:val="white"/>
        </w:rPr>
        <w:tab/>
      </w:r>
      <w:r w:rsidRPr="00E2562C">
        <w:rPr>
          <w:color w:val="008000"/>
          <w:highlight w:val="white"/>
        </w:rPr>
        <w:t>&lt;!--</w:t>
      </w:r>
    </w:p>
    <w:p w:rsidR="00165A16" w:rsidRPr="00E2562C" w:rsidRDefault="00165A16" w:rsidP="00165A16">
      <w:pPr>
        <w:pStyle w:val="XMLExample0"/>
        <w:rPr>
          <w:color w:val="008000"/>
          <w:highlight w:val="white"/>
        </w:rPr>
      </w:pPr>
      <w:r w:rsidRPr="00E2562C">
        <w:rPr>
          <w:color w:val="008000"/>
          <w:highlight w:val="white"/>
        </w:rPr>
        <w:tab/>
        <w:t>&lt;gmd:featureAttribute/&gt;</w:t>
      </w:r>
    </w:p>
    <w:p w:rsidR="00165A16" w:rsidRPr="00E2562C" w:rsidRDefault="00165A16" w:rsidP="00165A16">
      <w:pPr>
        <w:pStyle w:val="XMLExample0"/>
        <w:rPr>
          <w:b/>
          <w:bCs/>
          <w:color w:val="000000"/>
          <w:highlight w:val="white"/>
        </w:rPr>
      </w:pPr>
      <w:r w:rsidRPr="00E2562C">
        <w:rPr>
          <w:color w:val="008000"/>
          <w:highlight w:val="white"/>
        </w:rPr>
        <w:tab/>
        <w:t>--&gt;</w:t>
      </w:r>
    </w:p>
    <w:p w:rsidR="00165A16" w:rsidRPr="00E2562C" w:rsidRDefault="00165A16" w:rsidP="00165A16">
      <w:pPr>
        <w:pStyle w:val="XMLExample0"/>
        <w:rPr>
          <w:b/>
          <w:bCs/>
          <w:color w:val="000000"/>
          <w:highlight w:val="white"/>
        </w:rPr>
      </w:pPr>
      <w:r w:rsidRPr="00E2562C">
        <w:rPr>
          <w:color w:val="0000FF"/>
          <w:highlight w:val="white"/>
        </w:rPr>
        <w:t>&lt;/gmd:MD_Metadata&gt;</w:t>
      </w:r>
    </w:p>
    <w:p w:rsidR="00020D0E" w:rsidRDefault="00020D0E">
      <w:bookmarkStart w:id="0" w:name="_GoBack"/>
      <w:bookmarkEnd w:id="0"/>
    </w:p>
    <w:sectPr w:rsidR="0002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7B0D0F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948CB2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75F4878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E7A8987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4E267A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CBE96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2DCAB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8">
    <w:nsid w:val="FFFFFF88"/>
    <w:multiLevelType w:val="singleLevel"/>
    <w:tmpl w:val="3E1408D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806B11A"/>
    <w:lvl w:ilvl="0">
      <w:start w:val="1"/>
      <w:numFmt w:val="bullet"/>
      <w:lvlText w:val=""/>
      <w:lvlJc w:val="left"/>
      <w:pPr>
        <w:tabs>
          <w:tab w:val="num" w:pos="360"/>
        </w:tabs>
        <w:ind w:left="360" w:hanging="360"/>
      </w:pPr>
      <w:rPr>
        <w:rFonts w:ascii="Symbol" w:hAnsi="Symbol" w:hint="default"/>
      </w:rPr>
    </w:lvl>
  </w:abstractNum>
  <w:abstractNum w:abstractNumId="10">
    <w:nsid w:val="0B6374A5"/>
    <w:multiLevelType w:val="hybridMultilevel"/>
    <w:tmpl w:val="55CE344C"/>
    <w:lvl w:ilvl="0" w:tplc="AA48F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1810AC"/>
    <w:multiLevelType w:val="hybridMultilevel"/>
    <w:tmpl w:val="772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756CA3"/>
    <w:multiLevelType w:val="hybridMultilevel"/>
    <w:tmpl w:val="D1507C12"/>
    <w:lvl w:ilvl="0" w:tplc="B552A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E77117"/>
    <w:multiLevelType w:val="hybridMultilevel"/>
    <w:tmpl w:val="9DBE1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D991D12"/>
    <w:multiLevelType w:val="hybridMultilevel"/>
    <w:tmpl w:val="C4D0FE8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1A3316E"/>
    <w:multiLevelType w:val="hybridMultilevel"/>
    <w:tmpl w:val="7A80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1E0D77"/>
    <w:multiLevelType w:val="hybridMultilevel"/>
    <w:tmpl w:val="7D3E45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8866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96E2E20"/>
    <w:multiLevelType w:val="hybridMultilevel"/>
    <w:tmpl w:val="9C5AB28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E78726D"/>
    <w:multiLevelType w:val="hybridMultilevel"/>
    <w:tmpl w:val="60809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30468E0"/>
    <w:multiLevelType w:val="hybridMultilevel"/>
    <w:tmpl w:val="5A9098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3D4647"/>
    <w:multiLevelType w:val="hybridMultilevel"/>
    <w:tmpl w:val="C2E0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1C3035"/>
    <w:multiLevelType w:val="hybridMultilevel"/>
    <w:tmpl w:val="356E0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0C32A3"/>
    <w:multiLevelType w:val="hybridMultilevel"/>
    <w:tmpl w:val="8A5C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593955"/>
    <w:multiLevelType w:val="hybridMultilevel"/>
    <w:tmpl w:val="52445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761275F"/>
    <w:multiLevelType w:val="hybridMultilevel"/>
    <w:tmpl w:val="2AF8E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405699"/>
    <w:multiLevelType w:val="hybridMultilevel"/>
    <w:tmpl w:val="F5D6DE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3E61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8684F8C"/>
    <w:multiLevelType w:val="hybridMultilevel"/>
    <w:tmpl w:val="078271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5847C0"/>
    <w:multiLevelType w:val="hybridMultilevel"/>
    <w:tmpl w:val="9A7CF77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AE70745"/>
    <w:multiLevelType w:val="hybridMultilevel"/>
    <w:tmpl w:val="3AC86D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63451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FB31357"/>
    <w:multiLevelType w:val="multilevel"/>
    <w:tmpl w:val="9FEA42F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126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3">
    <w:nsid w:val="6420711D"/>
    <w:multiLevelType w:val="multilevel"/>
    <w:tmpl w:val="E09A30FE"/>
    <w:lvl w:ilvl="0">
      <w:start w:val="1"/>
      <w:numFmt w:val="upperLetter"/>
      <w:pStyle w:val="AppendixHeading1"/>
      <w:lvlText w:val="%1."/>
      <w:lvlJc w:val="left"/>
      <w:pPr>
        <w:tabs>
          <w:tab w:val="num" w:pos="432"/>
        </w:tabs>
        <w:ind w:left="432" w:hanging="432"/>
      </w:pPr>
      <w:rPr>
        <w:rFonts w:cs="Times New Roman" w:hint="default"/>
      </w:rPr>
    </w:lvl>
    <w:lvl w:ilvl="1">
      <w:start w:val="1"/>
      <w:numFmt w:val="decimal"/>
      <w:pStyle w:val="AppendixHeading2"/>
      <w:suff w:val="space"/>
      <w:lvlText w:val="%1.%2"/>
      <w:lvlJc w:val="left"/>
      <w:pPr>
        <w:ind w:left="576" w:hanging="576"/>
      </w:pPr>
      <w:rPr>
        <w:rFonts w:cs="Times New Roman" w:hint="default"/>
      </w:rPr>
    </w:lvl>
    <w:lvl w:ilvl="2">
      <w:start w:val="1"/>
      <w:numFmt w:val="decimal"/>
      <w:suff w:val="space"/>
      <w:lvlText w:val="%1.%2.%3"/>
      <w:lvlJc w:val="left"/>
      <w:pPr>
        <w:ind w:left="108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nsid w:val="697D3408"/>
    <w:multiLevelType w:val="hybridMultilevel"/>
    <w:tmpl w:val="AC188D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DF80CD9"/>
    <w:multiLevelType w:val="hybridMultilevel"/>
    <w:tmpl w:val="3BEAF5C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0360D4E"/>
    <w:multiLevelType w:val="hybridMultilevel"/>
    <w:tmpl w:val="1170398C"/>
    <w:lvl w:ilvl="0" w:tplc="9F503E12">
      <w:start w:val="1"/>
      <w:numFmt w:val="decimal"/>
      <w:lvlText w:val="%1)"/>
      <w:lvlJc w:val="left"/>
      <w:pPr>
        <w:tabs>
          <w:tab w:val="num" w:pos="560"/>
        </w:tabs>
        <w:ind w:left="560" w:hanging="360"/>
      </w:pPr>
      <w:rPr>
        <w:rFonts w:cs="Times New Roman" w:hint="eastAsia"/>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720E5B45"/>
    <w:multiLevelType w:val="hybridMultilevel"/>
    <w:tmpl w:val="6BEA75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2950428"/>
    <w:multiLevelType w:val="hybridMultilevel"/>
    <w:tmpl w:val="25FA4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9A47A7"/>
    <w:multiLevelType w:val="singleLevel"/>
    <w:tmpl w:val="8CBCA630"/>
    <w:lvl w:ilvl="0">
      <w:start w:val="1"/>
      <w:numFmt w:val="none"/>
      <w:lvlText w:val="[Note End]"/>
      <w:legacy w:legacy="1" w:legacySpace="0" w:legacyIndent="0"/>
      <w:lvlJc w:val="left"/>
      <w:rPr>
        <w:rFonts w:ascii="Courier" w:hAnsi="Courier" w:cs="Times New Roman" w:hint="default"/>
        <w:b w:val="0"/>
        <w:i w:val="0"/>
        <w:sz w:val="24"/>
      </w:rPr>
    </w:lvl>
  </w:abstractNum>
  <w:abstractNum w:abstractNumId="40">
    <w:nsid w:val="73F6031C"/>
    <w:multiLevelType w:val="hybridMultilevel"/>
    <w:tmpl w:val="DB0E5E6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54A5642"/>
    <w:multiLevelType w:val="hybridMultilevel"/>
    <w:tmpl w:val="DE781EEE"/>
    <w:lvl w:ilvl="0" w:tplc="AE2C74E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75AD4031"/>
    <w:multiLevelType w:val="hybridMultilevel"/>
    <w:tmpl w:val="A2A8B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5AF176F"/>
    <w:multiLevelType w:val="hybridMultilevel"/>
    <w:tmpl w:val="7AD8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3332E7"/>
    <w:multiLevelType w:val="hybridMultilevel"/>
    <w:tmpl w:val="0ACA6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A9625A8"/>
    <w:multiLevelType w:val="multilevel"/>
    <w:tmpl w:val="9FEA42FE"/>
    <w:lvl w:ilvl="0">
      <w:start w:val="1"/>
      <w:numFmt w:val="decimal"/>
      <w:lvlText w:val="%1"/>
      <w:lvlJc w:val="left"/>
      <w:pPr>
        <w:tabs>
          <w:tab w:val="num" w:pos="432"/>
        </w:tabs>
        <w:ind w:left="432" w:hanging="432"/>
      </w:pPr>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126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6">
    <w:nsid w:val="7B373209"/>
    <w:multiLevelType w:val="hybridMultilevel"/>
    <w:tmpl w:val="7B6C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2"/>
  </w:num>
  <w:num w:numId="4">
    <w:abstractNumId w:val="41"/>
  </w:num>
  <w:num w:numId="5">
    <w:abstractNumId w:val="33"/>
  </w:num>
  <w:num w:numId="6">
    <w:abstractNumId w:val="39"/>
  </w:num>
  <w:num w:numId="7">
    <w:abstractNumId w:val="30"/>
  </w:num>
  <w:num w:numId="8">
    <w:abstractNumId w:val="14"/>
  </w:num>
  <w:num w:numId="9">
    <w:abstractNumId w:val="29"/>
  </w:num>
  <w:num w:numId="10">
    <w:abstractNumId w:val="40"/>
  </w:num>
  <w:num w:numId="11">
    <w:abstractNumId w:val="37"/>
  </w:num>
  <w:num w:numId="12">
    <w:abstractNumId w:val="26"/>
  </w:num>
  <w:num w:numId="13">
    <w:abstractNumId w:val="16"/>
  </w:num>
  <w:num w:numId="14">
    <w:abstractNumId w:val="20"/>
  </w:num>
  <w:num w:numId="15">
    <w:abstractNumId w:val="34"/>
  </w:num>
  <w:num w:numId="16">
    <w:abstractNumId w:val="35"/>
  </w:num>
  <w:num w:numId="17">
    <w:abstractNumId w:val="36"/>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44"/>
  </w:num>
  <w:num w:numId="27">
    <w:abstractNumId w:val="19"/>
  </w:num>
  <w:num w:numId="28">
    <w:abstractNumId w:val="46"/>
  </w:num>
  <w:num w:numId="29">
    <w:abstractNumId w:val="28"/>
  </w:num>
  <w:num w:numId="30">
    <w:abstractNumId w:val="11"/>
  </w:num>
  <w:num w:numId="31">
    <w:abstractNumId w:val="22"/>
  </w:num>
  <w:num w:numId="32">
    <w:abstractNumId w:val="23"/>
  </w:num>
  <w:num w:numId="33">
    <w:abstractNumId w:val="45"/>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27"/>
  </w:num>
  <w:num w:numId="37">
    <w:abstractNumId w:val="31"/>
  </w:num>
  <w:num w:numId="38">
    <w:abstractNumId w:val="43"/>
  </w:num>
  <w:num w:numId="39">
    <w:abstractNumId w:val="42"/>
  </w:num>
  <w:num w:numId="40">
    <w:abstractNumId w:val="13"/>
  </w:num>
  <w:num w:numId="41">
    <w:abstractNumId w:val="25"/>
  </w:num>
  <w:num w:numId="42">
    <w:abstractNumId w:val="38"/>
  </w:num>
  <w:num w:numId="43">
    <w:abstractNumId w:val="24"/>
  </w:num>
  <w:num w:numId="44">
    <w:abstractNumId w:val="18"/>
  </w:num>
  <w:num w:numId="45">
    <w:abstractNumId w:val="15"/>
  </w:num>
  <w:num w:numId="46">
    <w:abstractNumId w:val="21"/>
  </w:num>
  <w:num w:numId="47">
    <w:abstractNumId w:val="12"/>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16"/>
    <w:rsid w:val="00020D0E"/>
    <w:rsid w:val="00165A16"/>
    <w:rsid w:val="005D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City"/>
  <w:smartTagType w:namespaceuri="urn:schemas-microsoft-com:office:smarttags" w:name="addres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Note Heading"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Cite" w:uiPriority="0"/>
    <w:lsdException w:name="HTML Preformatted" w:uiPriority="0"/>
    <w:lsdException w:name="HTML Typewriter" w:uiPriority="0"/>
    <w:lsdException w:name="annotation subject" w:uiPriority="0"/>
    <w:lsdException w:name="Table Columns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A16"/>
    <w:pPr>
      <w:spacing w:before="80" w:after="80" w:line="240" w:lineRule="auto"/>
    </w:pPr>
    <w:rPr>
      <w:rFonts w:ascii="Arial" w:eastAsia="MS Mincho" w:hAnsi="Arial" w:cs="Times New Roman"/>
      <w:szCs w:val="24"/>
    </w:rPr>
  </w:style>
  <w:style w:type="paragraph" w:styleId="Heading1">
    <w:name w:val="heading 1"/>
    <w:basedOn w:val="Normal"/>
    <w:next w:val="Normal"/>
    <w:link w:val="Heading1Char"/>
    <w:qFormat/>
    <w:rsid w:val="00165A16"/>
    <w:pPr>
      <w:keepNext/>
      <w:pageBreakBefore/>
      <w:numPr>
        <w:numId w:val="3"/>
      </w:numPr>
      <w:pBdr>
        <w:top w:val="single" w:sz="4" w:space="6" w:color="808080"/>
      </w:pBdr>
      <w:spacing w:before="480" w:after="120"/>
      <w:outlineLvl w:val="0"/>
    </w:pPr>
    <w:rPr>
      <w:rFonts w:cs="Arial"/>
      <w:b/>
      <w:bCs/>
      <w:kern w:val="32"/>
      <w:sz w:val="36"/>
      <w:szCs w:val="36"/>
    </w:rPr>
  </w:style>
  <w:style w:type="paragraph" w:styleId="Heading2">
    <w:name w:val="heading 2"/>
    <w:aliases w:val="H2"/>
    <w:basedOn w:val="Heading1"/>
    <w:next w:val="Normal"/>
    <w:link w:val="Heading2Char"/>
    <w:qFormat/>
    <w:rsid w:val="00165A16"/>
    <w:pPr>
      <w:pageBreakBefore w:val="0"/>
      <w:numPr>
        <w:ilvl w:val="1"/>
      </w:numPr>
      <w:pBdr>
        <w:top w:val="none" w:sz="0" w:space="0" w:color="auto"/>
      </w:pBdr>
      <w:tabs>
        <w:tab w:val="num" w:pos="720"/>
      </w:tabs>
      <w:spacing w:before="240"/>
      <w:outlineLvl w:val="1"/>
    </w:pPr>
    <w:rPr>
      <w:bCs w:val="0"/>
      <w:iCs/>
      <w:sz w:val="28"/>
      <w:szCs w:val="28"/>
    </w:rPr>
  </w:style>
  <w:style w:type="paragraph" w:styleId="Heading3">
    <w:name w:val="heading 3"/>
    <w:aliases w:val="H3"/>
    <w:basedOn w:val="Heading2"/>
    <w:next w:val="Normal"/>
    <w:link w:val="Heading3Char"/>
    <w:qFormat/>
    <w:rsid w:val="00165A16"/>
    <w:pPr>
      <w:numPr>
        <w:ilvl w:val="2"/>
      </w:numPr>
      <w:tabs>
        <w:tab w:val="num" w:pos="720"/>
      </w:tabs>
      <w:outlineLvl w:val="2"/>
    </w:pPr>
    <w:rPr>
      <w:bCs/>
      <w:sz w:val="26"/>
      <w:szCs w:val="26"/>
    </w:rPr>
  </w:style>
  <w:style w:type="paragraph" w:styleId="Heading4">
    <w:name w:val="heading 4"/>
    <w:aliases w:val="H4"/>
    <w:basedOn w:val="Heading3"/>
    <w:next w:val="Normal"/>
    <w:link w:val="Heading4Char"/>
    <w:qFormat/>
    <w:rsid w:val="00165A16"/>
    <w:pPr>
      <w:numPr>
        <w:ilvl w:val="3"/>
      </w:numPr>
      <w:tabs>
        <w:tab w:val="num" w:pos="720"/>
      </w:tabs>
      <w:outlineLvl w:val="3"/>
    </w:pPr>
    <w:rPr>
      <w:bCs w:val="0"/>
      <w:sz w:val="24"/>
      <w:szCs w:val="28"/>
    </w:rPr>
  </w:style>
  <w:style w:type="paragraph" w:styleId="Heading5">
    <w:name w:val="heading 5"/>
    <w:basedOn w:val="Heading4"/>
    <w:next w:val="Normal"/>
    <w:link w:val="Heading5Char"/>
    <w:qFormat/>
    <w:rsid w:val="00165A16"/>
    <w:pPr>
      <w:numPr>
        <w:ilvl w:val="4"/>
      </w:numPr>
      <w:tabs>
        <w:tab w:val="num" w:pos="720"/>
      </w:tabs>
      <w:outlineLvl w:val="4"/>
    </w:pPr>
    <w:rPr>
      <w:bCs/>
      <w:iCs w:val="0"/>
      <w:szCs w:val="26"/>
    </w:rPr>
  </w:style>
  <w:style w:type="paragraph" w:styleId="Heading6">
    <w:name w:val="heading 6"/>
    <w:basedOn w:val="Heading5"/>
    <w:next w:val="Normal"/>
    <w:link w:val="Heading6Char"/>
    <w:qFormat/>
    <w:rsid w:val="00165A16"/>
    <w:pPr>
      <w:numPr>
        <w:ilvl w:val="5"/>
      </w:numPr>
      <w:tabs>
        <w:tab w:val="num" w:pos="720"/>
      </w:tabs>
      <w:outlineLvl w:val="5"/>
    </w:pPr>
    <w:rPr>
      <w:bCs w:val="0"/>
      <w:sz w:val="22"/>
      <w:szCs w:val="22"/>
    </w:rPr>
  </w:style>
  <w:style w:type="paragraph" w:styleId="Heading7">
    <w:name w:val="heading 7"/>
    <w:basedOn w:val="Heading6"/>
    <w:next w:val="Normal"/>
    <w:link w:val="Heading7Char"/>
    <w:qFormat/>
    <w:rsid w:val="00165A16"/>
    <w:pPr>
      <w:numPr>
        <w:ilvl w:val="6"/>
      </w:numPr>
      <w:tabs>
        <w:tab w:val="num" w:pos="720"/>
        <w:tab w:val="num" w:pos="1152"/>
      </w:tabs>
      <w:outlineLvl w:val="6"/>
    </w:pPr>
  </w:style>
  <w:style w:type="paragraph" w:styleId="Heading8">
    <w:name w:val="heading 8"/>
    <w:basedOn w:val="Heading7"/>
    <w:next w:val="Normal"/>
    <w:link w:val="Heading8Char"/>
    <w:qFormat/>
    <w:rsid w:val="00165A16"/>
    <w:pPr>
      <w:numPr>
        <w:ilvl w:val="7"/>
      </w:numPr>
      <w:tabs>
        <w:tab w:val="num" w:pos="720"/>
        <w:tab w:val="num" w:pos="1152"/>
      </w:tabs>
      <w:outlineLvl w:val="7"/>
    </w:pPr>
    <w:rPr>
      <w:i/>
      <w:iCs/>
    </w:rPr>
  </w:style>
  <w:style w:type="paragraph" w:styleId="Heading9">
    <w:name w:val="heading 9"/>
    <w:basedOn w:val="Heading8"/>
    <w:next w:val="Normal"/>
    <w:link w:val="Heading9Char"/>
    <w:qFormat/>
    <w:rsid w:val="00165A16"/>
    <w:pPr>
      <w:numPr>
        <w:ilvl w:val="8"/>
      </w:numPr>
      <w:tabs>
        <w:tab w:val="num" w:pos="720"/>
        <w:tab w:val="num" w:pos="1152"/>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A16"/>
    <w:rPr>
      <w:rFonts w:ascii="Arial" w:eastAsia="MS Mincho" w:hAnsi="Arial" w:cs="Arial"/>
      <w:b/>
      <w:bCs/>
      <w:kern w:val="32"/>
      <w:sz w:val="36"/>
      <w:szCs w:val="36"/>
    </w:rPr>
  </w:style>
  <w:style w:type="character" w:customStyle="1" w:styleId="Heading2Char">
    <w:name w:val="Heading 2 Char"/>
    <w:aliases w:val="H2 Char"/>
    <w:basedOn w:val="DefaultParagraphFont"/>
    <w:link w:val="Heading2"/>
    <w:rsid w:val="00165A16"/>
    <w:rPr>
      <w:rFonts w:ascii="Arial" w:eastAsia="MS Mincho" w:hAnsi="Arial" w:cs="Arial"/>
      <w:b/>
      <w:iCs/>
      <w:kern w:val="32"/>
      <w:sz w:val="28"/>
      <w:szCs w:val="28"/>
    </w:rPr>
  </w:style>
  <w:style w:type="character" w:customStyle="1" w:styleId="Heading3Char">
    <w:name w:val="Heading 3 Char"/>
    <w:aliases w:val="H3 Char"/>
    <w:basedOn w:val="DefaultParagraphFont"/>
    <w:link w:val="Heading3"/>
    <w:rsid w:val="00165A16"/>
    <w:rPr>
      <w:rFonts w:ascii="Arial" w:eastAsia="MS Mincho" w:hAnsi="Arial" w:cs="Arial"/>
      <w:b/>
      <w:bCs/>
      <w:iCs/>
      <w:kern w:val="32"/>
      <w:sz w:val="26"/>
      <w:szCs w:val="26"/>
    </w:rPr>
  </w:style>
  <w:style w:type="character" w:customStyle="1" w:styleId="Heading4Char">
    <w:name w:val="Heading 4 Char"/>
    <w:aliases w:val="H4 Char"/>
    <w:basedOn w:val="DefaultParagraphFont"/>
    <w:link w:val="Heading4"/>
    <w:rsid w:val="00165A16"/>
    <w:rPr>
      <w:rFonts w:ascii="Arial" w:eastAsia="MS Mincho" w:hAnsi="Arial" w:cs="Arial"/>
      <w:b/>
      <w:iCs/>
      <w:kern w:val="32"/>
      <w:sz w:val="24"/>
      <w:szCs w:val="28"/>
    </w:rPr>
  </w:style>
  <w:style w:type="character" w:customStyle="1" w:styleId="Heading5Char">
    <w:name w:val="Heading 5 Char"/>
    <w:basedOn w:val="DefaultParagraphFont"/>
    <w:link w:val="Heading5"/>
    <w:rsid w:val="00165A16"/>
    <w:rPr>
      <w:rFonts w:ascii="Arial" w:eastAsia="MS Mincho" w:hAnsi="Arial" w:cs="Arial"/>
      <w:b/>
      <w:bCs/>
      <w:kern w:val="32"/>
      <w:sz w:val="24"/>
      <w:szCs w:val="26"/>
    </w:rPr>
  </w:style>
  <w:style w:type="character" w:customStyle="1" w:styleId="Heading6Char">
    <w:name w:val="Heading 6 Char"/>
    <w:basedOn w:val="DefaultParagraphFont"/>
    <w:link w:val="Heading6"/>
    <w:rsid w:val="00165A16"/>
    <w:rPr>
      <w:rFonts w:ascii="Arial" w:eastAsia="MS Mincho" w:hAnsi="Arial" w:cs="Arial"/>
      <w:b/>
      <w:kern w:val="32"/>
    </w:rPr>
  </w:style>
  <w:style w:type="character" w:customStyle="1" w:styleId="Heading7Char">
    <w:name w:val="Heading 7 Char"/>
    <w:basedOn w:val="DefaultParagraphFont"/>
    <w:link w:val="Heading7"/>
    <w:rsid w:val="00165A16"/>
    <w:rPr>
      <w:rFonts w:ascii="Arial" w:eastAsia="MS Mincho" w:hAnsi="Arial" w:cs="Arial"/>
      <w:b/>
      <w:kern w:val="32"/>
    </w:rPr>
  </w:style>
  <w:style w:type="character" w:customStyle="1" w:styleId="Heading8Char">
    <w:name w:val="Heading 8 Char"/>
    <w:basedOn w:val="DefaultParagraphFont"/>
    <w:link w:val="Heading8"/>
    <w:rsid w:val="00165A16"/>
    <w:rPr>
      <w:rFonts w:ascii="Arial" w:eastAsia="MS Mincho" w:hAnsi="Arial" w:cs="Arial"/>
      <w:b/>
      <w:i/>
      <w:iCs/>
      <w:kern w:val="32"/>
    </w:rPr>
  </w:style>
  <w:style w:type="character" w:customStyle="1" w:styleId="Heading9Char">
    <w:name w:val="Heading 9 Char"/>
    <w:basedOn w:val="DefaultParagraphFont"/>
    <w:link w:val="Heading9"/>
    <w:rsid w:val="00165A16"/>
    <w:rPr>
      <w:rFonts w:ascii="Arial" w:eastAsia="MS Mincho" w:hAnsi="Arial" w:cs="Arial"/>
      <w:b/>
      <w:i/>
      <w:iCs/>
      <w:kern w:val="32"/>
    </w:rPr>
  </w:style>
  <w:style w:type="paragraph" w:styleId="Title">
    <w:name w:val="Title"/>
    <w:basedOn w:val="Normal"/>
    <w:link w:val="TitleChar"/>
    <w:qFormat/>
    <w:rsid w:val="00165A16"/>
    <w:pPr>
      <w:pBdr>
        <w:top w:val="single" w:sz="4" w:space="1" w:color="808080"/>
      </w:pBdr>
      <w:spacing w:before="0" w:after="240"/>
    </w:pPr>
    <w:rPr>
      <w:rFonts w:cs="Arial"/>
      <w:b/>
      <w:bCs/>
      <w:kern w:val="28"/>
      <w:sz w:val="48"/>
      <w:szCs w:val="48"/>
    </w:rPr>
  </w:style>
  <w:style w:type="character" w:customStyle="1" w:styleId="TitleChar">
    <w:name w:val="Title Char"/>
    <w:basedOn w:val="DefaultParagraphFont"/>
    <w:link w:val="Title"/>
    <w:rsid w:val="00165A16"/>
    <w:rPr>
      <w:rFonts w:ascii="Arial" w:eastAsia="MS Mincho" w:hAnsi="Arial" w:cs="Arial"/>
      <w:b/>
      <w:bCs/>
      <w:kern w:val="28"/>
      <w:sz w:val="48"/>
      <w:szCs w:val="48"/>
    </w:rPr>
  </w:style>
  <w:style w:type="paragraph" w:styleId="Subtitle">
    <w:name w:val="Subtitle"/>
    <w:basedOn w:val="Title"/>
    <w:link w:val="SubtitleChar"/>
    <w:qFormat/>
    <w:rsid w:val="00165A16"/>
    <w:rPr>
      <w:sz w:val="36"/>
      <w:szCs w:val="36"/>
    </w:rPr>
  </w:style>
  <w:style w:type="character" w:customStyle="1" w:styleId="SubtitleChar">
    <w:name w:val="Subtitle Char"/>
    <w:basedOn w:val="DefaultParagraphFont"/>
    <w:link w:val="Subtitle"/>
    <w:rsid w:val="00165A16"/>
    <w:rPr>
      <w:rFonts w:ascii="Arial" w:eastAsia="MS Mincho" w:hAnsi="Arial" w:cs="Arial"/>
      <w:b/>
      <w:bCs/>
      <w:kern w:val="28"/>
      <w:sz w:val="36"/>
      <w:szCs w:val="36"/>
    </w:rPr>
  </w:style>
  <w:style w:type="paragraph" w:customStyle="1" w:styleId="Titlepageinfo">
    <w:name w:val="Title page info"/>
    <w:basedOn w:val="Normal"/>
    <w:next w:val="Titlepageinfodescription"/>
    <w:rsid w:val="00165A16"/>
    <w:pPr>
      <w:keepNext/>
      <w:spacing w:before="0" w:after="0"/>
    </w:pPr>
    <w:rPr>
      <w:b/>
      <w:szCs w:val="20"/>
    </w:rPr>
  </w:style>
  <w:style w:type="paragraph" w:customStyle="1" w:styleId="Titlepageinfodescription">
    <w:name w:val="Title page info description"/>
    <w:basedOn w:val="Titlepageinfo"/>
    <w:next w:val="Titlepageinfo"/>
    <w:rsid w:val="00165A16"/>
    <w:pPr>
      <w:keepNext w:val="0"/>
      <w:spacing w:after="80"/>
      <w:ind w:left="720"/>
      <w:contextualSpacing/>
    </w:pPr>
    <w:rPr>
      <w:b w:val="0"/>
    </w:rPr>
  </w:style>
  <w:style w:type="paragraph" w:customStyle="1" w:styleId="Contributor">
    <w:name w:val="Contributor"/>
    <w:basedOn w:val="Titlepageinfodescription"/>
    <w:rsid w:val="00165A16"/>
  </w:style>
  <w:style w:type="paragraph" w:customStyle="1" w:styleId="Legalnotice">
    <w:name w:val="Legal notice"/>
    <w:basedOn w:val="Titlepageinfodescription"/>
    <w:rsid w:val="00165A16"/>
    <w:pPr>
      <w:spacing w:before="240"/>
      <w:ind w:left="0"/>
    </w:pPr>
  </w:style>
  <w:style w:type="character" w:customStyle="1" w:styleId="Datatype">
    <w:name w:val="Datatype"/>
    <w:rsid w:val="00165A16"/>
    <w:rPr>
      <w:rFonts w:ascii="Courier New" w:hAnsi="Courier New" w:cs="Times New Roman"/>
    </w:rPr>
  </w:style>
  <w:style w:type="character" w:styleId="Hyperlink">
    <w:name w:val="Hyperlink"/>
    <w:uiPriority w:val="99"/>
    <w:rsid w:val="00165A16"/>
    <w:rPr>
      <w:rFonts w:cs="Times New Roman"/>
      <w:color w:val="0000EE"/>
      <w:u w:val="none"/>
    </w:rPr>
  </w:style>
  <w:style w:type="paragraph" w:styleId="TOC1">
    <w:name w:val="toc 1"/>
    <w:basedOn w:val="Normal"/>
    <w:next w:val="Normal"/>
    <w:autoRedefine/>
    <w:uiPriority w:val="39"/>
    <w:rsid w:val="00165A16"/>
    <w:pPr>
      <w:spacing w:before="60" w:after="60"/>
    </w:pPr>
  </w:style>
  <w:style w:type="paragraph" w:styleId="TOC2">
    <w:name w:val="toc 2"/>
    <w:basedOn w:val="Normal"/>
    <w:next w:val="Normal"/>
    <w:autoRedefine/>
    <w:uiPriority w:val="39"/>
    <w:rsid w:val="00165A16"/>
    <w:pPr>
      <w:spacing w:before="60" w:after="60"/>
      <w:ind w:left="240"/>
    </w:pPr>
  </w:style>
  <w:style w:type="paragraph" w:styleId="TOC3">
    <w:name w:val="toc 3"/>
    <w:basedOn w:val="Normal"/>
    <w:next w:val="Normal"/>
    <w:autoRedefine/>
    <w:uiPriority w:val="39"/>
    <w:rsid w:val="00165A16"/>
    <w:pPr>
      <w:spacing w:before="60" w:after="60"/>
      <w:ind w:left="480"/>
    </w:pPr>
  </w:style>
  <w:style w:type="paragraph" w:customStyle="1" w:styleId="Code">
    <w:name w:val="Code"/>
    <w:basedOn w:val="Normal"/>
    <w:rsid w:val="00165A16"/>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165A16"/>
    <w:pPr>
      <w:numPr>
        <w:numId w:val="5"/>
      </w:numPr>
      <w:tabs>
        <w:tab w:val="num" w:pos="720"/>
      </w:tabs>
      <w:ind w:left="720" w:hanging="360"/>
    </w:pPr>
  </w:style>
  <w:style w:type="character" w:styleId="FollowedHyperlink">
    <w:name w:val="FollowedHyperlink"/>
    <w:rsid w:val="00165A16"/>
    <w:rPr>
      <w:rFonts w:cs="Times New Roman"/>
      <w:color w:val="800080"/>
      <w:u w:val="single"/>
    </w:rPr>
  </w:style>
  <w:style w:type="character" w:customStyle="1" w:styleId="Element">
    <w:name w:val="Element"/>
    <w:rsid w:val="00165A16"/>
    <w:rPr>
      <w:rFonts w:ascii="Courier New" w:hAnsi="Courier New" w:cs="Times New Roman"/>
      <w:sz w:val="20"/>
    </w:rPr>
  </w:style>
  <w:style w:type="character" w:customStyle="1" w:styleId="Attribute">
    <w:name w:val="Attribute"/>
    <w:rsid w:val="00165A16"/>
    <w:rPr>
      <w:rFonts w:ascii="Courier New" w:hAnsi="Courier New" w:cs="Times New Roman"/>
      <w:sz w:val="20"/>
    </w:rPr>
  </w:style>
  <w:style w:type="character" w:customStyle="1" w:styleId="Keyword">
    <w:name w:val="Keyword"/>
    <w:basedOn w:val="Element"/>
    <w:rsid w:val="00165A16"/>
    <w:rPr>
      <w:rFonts w:ascii="Courier New" w:hAnsi="Courier New" w:cs="Times New Roman"/>
      <w:sz w:val="20"/>
    </w:rPr>
  </w:style>
  <w:style w:type="paragraph" w:styleId="NormalWeb">
    <w:name w:val="Normal (Web)"/>
    <w:basedOn w:val="Normal"/>
    <w:rsid w:val="00165A16"/>
    <w:pPr>
      <w:spacing w:before="100" w:beforeAutospacing="1" w:after="100" w:afterAutospacing="1"/>
    </w:pPr>
    <w:rPr>
      <w:rFonts w:ascii="Arial Unicode MS" w:eastAsia="Arial Unicode MS" w:hAnsi="Arial Unicode MS" w:cs="Arial Unicode MS"/>
    </w:rPr>
  </w:style>
  <w:style w:type="character" w:styleId="Emphasis">
    <w:name w:val="Emphasis"/>
    <w:rsid w:val="00165A16"/>
    <w:rPr>
      <w:rFonts w:cs="Times New Roman"/>
      <w:i/>
      <w:iCs/>
    </w:rPr>
  </w:style>
  <w:style w:type="character" w:styleId="HTMLTypewriter">
    <w:name w:val="HTML Typewriter"/>
    <w:rsid w:val="00165A16"/>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16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165A16"/>
    <w:rPr>
      <w:rFonts w:ascii="Arial Unicode MS" w:eastAsia="Arial Unicode MS" w:hAnsi="Arial Unicode MS" w:cs="Arial Unicode MS"/>
      <w:szCs w:val="20"/>
    </w:rPr>
  </w:style>
  <w:style w:type="paragraph" w:styleId="NoteHeading">
    <w:name w:val="Note Heading"/>
    <w:basedOn w:val="Normal"/>
    <w:next w:val="Normal"/>
    <w:link w:val="NoteHeadingChar"/>
    <w:rsid w:val="00165A16"/>
  </w:style>
  <w:style w:type="character" w:customStyle="1" w:styleId="NoteHeadingChar">
    <w:name w:val="Note Heading Char"/>
    <w:basedOn w:val="DefaultParagraphFont"/>
    <w:link w:val="NoteHeading"/>
    <w:rsid w:val="00165A16"/>
    <w:rPr>
      <w:rFonts w:ascii="Arial" w:eastAsia="MS Mincho" w:hAnsi="Arial" w:cs="Times New Roman"/>
      <w:szCs w:val="24"/>
    </w:rPr>
  </w:style>
  <w:style w:type="paragraph" w:customStyle="1" w:styleId="Note">
    <w:name w:val="Note"/>
    <w:basedOn w:val="Normal"/>
    <w:next w:val="Normal"/>
    <w:rsid w:val="00165A16"/>
    <w:pPr>
      <w:spacing w:before="120" w:after="120"/>
      <w:ind w:left="720" w:right="720"/>
    </w:pPr>
  </w:style>
  <w:style w:type="paragraph" w:customStyle="1" w:styleId="Definitionterm">
    <w:name w:val="Definition term"/>
    <w:basedOn w:val="Normal"/>
    <w:next w:val="Definition"/>
    <w:rsid w:val="00165A16"/>
    <w:pPr>
      <w:ind w:right="2880"/>
    </w:pPr>
    <w:rPr>
      <w:rFonts w:eastAsia="Arial Unicode MS"/>
      <w:b/>
    </w:rPr>
  </w:style>
  <w:style w:type="paragraph" w:customStyle="1" w:styleId="Definition">
    <w:name w:val="Definition"/>
    <w:basedOn w:val="Normal"/>
    <w:next w:val="Definitionterm"/>
    <w:rsid w:val="00165A16"/>
    <w:pPr>
      <w:spacing w:after="120"/>
      <w:ind w:left="720"/>
    </w:pPr>
    <w:rPr>
      <w:rFonts w:eastAsia="Arial Unicode MS"/>
    </w:rPr>
  </w:style>
  <w:style w:type="paragraph" w:customStyle="1" w:styleId="Ref">
    <w:name w:val="Ref"/>
    <w:basedOn w:val="Normal"/>
    <w:autoRedefine/>
    <w:rsid w:val="00165A16"/>
    <w:pPr>
      <w:spacing w:before="40" w:after="40"/>
      <w:ind w:left="700" w:hanging="340"/>
    </w:pPr>
    <w:rPr>
      <w:bCs/>
      <w:color w:val="000000"/>
    </w:rPr>
  </w:style>
  <w:style w:type="paragraph" w:styleId="Header">
    <w:name w:val="header"/>
    <w:basedOn w:val="Normal"/>
    <w:link w:val="HeaderChar"/>
    <w:rsid w:val="00165A16"/>
    <w:pPr>
      <w:tabs>
        <w:tab w:val="center" w:pos="4320"/>
        <w:tab w:val="right" w:pos="8640"/>
      </w:tabs>
    </w:pPr>
  </w:style>
  <w:style w:type="character" w:customStyle="1" w:styleId="HeaderChar">
    <w:name w:val="Header Char"/>
    <w:basedOn w:val="DefaultParagraphFont"/>
    <w:link w:val="Header"/>
    <w:rsid w:val="00165A16"/>
    <w:rPr>
      <w:rFonts w:ascii="Arial" w:eastAsia="MS Mincho" w:hAnsi="Arial" w:cs="Times New Roman"/>
      <w:szCs w:val="24"/>
    </w:rPr>
  </w:style>
  <w:style w:type="paragraph" w:styleId="Footer">
    <w:name w:val="footer"/>
    <w:basedOn w:val="Normal"/>
    <w:link w:val="FooterChar"/>
    <w:rsid w:val="00165A16"/>
    <w:pPr>
      <w:tabs>
        <w:tab w:val="center" w:pos="4320"/>
        <w:tab w:val="right" w:pos="8640"/>
      </w:tabs>
    </w:pPr>
  </w:style>
  <w:style w:type="character" w:customStyle="1" w:styleId="FooterChar">
    <w:name w:val="Footer Char"/>
    <w:basedOn w:val="DefaultParagraphFont"/>
    <w:link w:val="Footer"/>
    <w:rsid w:val="00165A16"/>
    <w:rPr>
      <w:rFonts w:ascii="Arial" w:eastAsia="MS Mincho" w:hAnsi="Arial" w:cs="Times New Roman"/>
      <w:szCs w:val="24"/>
    </w:rPr>
  </w:style>
  <w:style w:type="character" w:styleId="PageNumber">
    <w:name w:val="page number"/>
    <w:rsid w:val="00165A16"/>
    <w:rPr>
      <w:rFonts w:cs="Times New Roman"/>
    </w:rPr>
  </w:style>
  <w:style w:type="paragraph" w:customStyle="1" w:styleId="AppendixHeading1">
    <w:name w:val="AppendixHeading1"/>
    <w:basedOn w:val="Heading1"/>
    <w:next w:val="Normal"/>
    <w:rsid w:val="00165A16"/>
    <w:pPr>
      <w:numPr>
        <w:numId w:val="5"/>
      </w:numPr>
      <w:tabs>
        <w:tab w:val="num" w:pos="720"/>
      </w:tabs>
      <w:spacing w:before="100" w:beforeAutospacing="1" w:after="100" w:afterAutospacing="1"/>
      <w:ind w:left="720" w:hanging="360"/>
    </w:pPr>
    <w:rPr>
      <w:kern w:val="36"/>
    </w:rPr>
  </w:style>
  <w:style w:type="character" w:customStyle="1" w:styleId="Refterm">
    <w:name w:val="Ref term"/>
    <w:rsid w:val="00165A16"/>
    <w:rPr>
      <w:rFonts w:cs="Times New Roman"/>
      <w:b/>
    </w:rPr>
  </w:style>
  <w:style w:type="character" w:styleId="LineNumber">
    <w:name w:val="line number"/>
    <w:rsid w:val="00165A16"/>
    <w:rPr>
      <w:rFonts w:cs="Times New Roman"/>
    </w:rPr>
  </w:style>
  <w:style w:type="paragraph" w:styleId="TOC7">
    <w:name w:val="toc 7"/>
    <w:basedOn w:val="Normal"/>
    <w:next w:val="Normal"/>
    <w:autoRedefine/>
    <w:semiHidden/>
    <w:rsid w:val="00165A16"/>
    <w:pPr>
      <w:spacing w:before="0" w:after="120"/>
      <w:ind w:left="1440"/>
    </w:pPr>
  </w:style>
  <w:style w:type="paragraph" w:customStyle="1" w:styleId="Example">
    <w:name w:val="Example"/>
    <w:basedOn w:val="Code"/>
    <w:rsid w:val="00165A16"/>
    <w:pPr>
      <w:pBdr>
        <w:top w:val="none" w:sz="0" w:space="0" w:color="auto"/>
        <w:bottom w:val="none" w:sz="0" w:space="0" w:color="auto"/>
      </w:pBdr>
      <w:shd w:val="clear" w:color="auto" w:fill="E6E6E6"/>
    </w:pPr>
  </w:style>
  <w:style w:type="character" w:customStyle="1" w:styleId="codelist">
    <w:name w:val="codelist"/>
    <w:rsid w:val="00165A16"/>
    <w:rPr>
      <w:rFonts w:ascii="Courier New" w:hAnsi="Courier New"/>
      <w:sz w:val="20"/>
    </w:rPr>
  </w:style>
  <w:style w:type="paragraph" w:customStyle="1" w:styleId="Codesmall">
    <w:name w:val="Code small"/>
    <w:basedOn w:val="Code"/>
    <w:rsid w:val="00165A16"/>
    <w:pPr>
      <w:shd w:val="clear" w:color="auto" w:fill="E6E6E6"/>
    </w:pPr>
    <w:rPr>
      <w:sz w:val="16"/>
    </w:rPr>
  </w:style>
  <w:style w:type="paragraph" w:customStyle="1" w:styleId="Examplesmall">
    <w:name w:val="Example small"/>
    <w:basedOn w:val="Example"/>
    <w:rsid w:val="00165A16"/>
    <w:rPr>
      <w:sz w:val="16"/>
    </w:rPr>
  </w:style>
  <w:style w:type="paragraph" w:styleId="ListBullet">
    <w:name w:val="List Bullet"/>
    <w:basedOn w:val="Normal"/>
    <w:rsid w:val="00165A16"/>
    <w:pPr>
      <w:tabs>
        <w:tab w:val="num" w:pos="360"/>
      </w:tabs>
      <w:ind w:left="360" w:hanging="360"/>
    </w:pPr>
  </w:style>
  <w:style w:type="paragraph" w:styleId="TOC4">
    <w:name w:val="toc 4"/>
    <w:basedOn w:val="TOC3"/>
    <w:next w:val="Normal"/>
    <w:autoRedefine/>
    <w:semiHidden/>
    <w:rsid w:val="00165A16"/>
    <w:pPr>
      <w:ind w:left="720"/>
    </w:pPr>
    <w:rPr>
      <w:sz w:val="18"/>
    </w:rPr>
  </w:style>
  <w:style w:type="character" w:customStyle="1" w:styleId="Variable">
    <w:name w:val="Variable"/>
    <w:rsid w:val="00165A16"/>
    <w:rPr>
      <w:rFonts w:cs="Times New Roman"/>
      <w:i/>
    </w:rPr>
  </w:style>
  <w:style w:type="paragraph" w:styleId="TOC5">
    <w:name w:val="toc 5"/>
    <w:basedOn w:val="TOC4"/>
    <w:next w:val="Normal"/>
    <w:autoRedefine/>
    <w:semiHidden/>
    <w:rsid w:val="00165A16"/>
    <w:pPr>
      <w:ind w:left="960"/>
    </w:pPr>
  </w:style>
  <w:style w:type="paragraph" w:styleId="TOC6">
    <w:name w:val="toc 6"/>
    <w:basedOn w:val="Normal"/>
    <w:next w:val="Normal"/>
    <w:autoRedefine/>
    <w:semiHidden/>
    <w:rsid w:val="00165A16"/>
    <w:pPr>
      <w:ind w:left="1200"/>
    </w:pPr>
    <w:rPr>
      <w:sz w:val="18"/>
    </w:rPr>
  </w:style>
  <w:style w:type="paragraph" w:styleId="BodyText">
    <w:name w:val="Body Text"/>
    <w:basedOn w:val="Normal"/>
    <w:link w:val="BodyTextChar1"/>
    <w:rsid w:val="00165A16"/>
    <w:pPr>
      <w:widowControl w:val="0"/>
      <w:spacing w:before="0" w:after="0"/>
      <w:ind w:firstLineChars="100" w:firstLine="100"/>
      <w:jc w:val="both"/>
    </w:pPr>
    <w:rPr>
      <w:rFonts w:ascii="Century" w:hAnsi="Century"/>
      <w:kern w:val="2"/>
      <w:sz w:val="21"/>
      <w:szCs w:val="20"/>
      <w:lang w:eastAsia="ja-JP"/>
    </w:rPr>
  </w:style>
  <w:style w:type="character" w:customStyle="1" w:styleId="BodyTextChar">
    <w:name w:val="Body Text Char"/>
    <w:basedOn w:val="DefaultParagraphFont"/>
    <w:semiHidden/>
    <w:rsid w:val="00165A16"/>
    <w:rPr>
      <w:rFonts w:ascii="Arial" w:eastAsia="MS Mincho" w:hAnsi="Arial" w:cs="Times New Roman"/>
      <w:szCs w:val="24"/>
    </w:rPr>
  </w:style>
  <w:style w:type="character" w:customStyle="1" w:styleId="BodyTextChar1">
    <w:name w:val="Body Text Char1"/>
    <w:link w:val="BodyText"/>
    <w:locked/>
    <w:rsid w:val="00165A16"/>
    <w:rPr>
      <w:rFonts w:ascii="Century" w:eastAsia="MS Mincho" w:hAnsi="Century" w:cs="Times New Roman"/>
      <w:kern w:val="2"/>
      <w:sz w:val="21"/>
      <w:szCs w:val="20"/>
      <w:lang w:eastAsia="ja-JP"/>
    </w:rPr>
  </w:style>
  <w:style w:type="paragraph" w:styleId="Caption">
    <w:name w:val="caption"/>
    <w:basedOn w:val="Normal"/>
    <w:next w:val="Normal"/>
    <w:autoRedefine/>
    <w:qFormat/>
    <w:rsid w:val="00165A16"/>
    <w:pPr>
      <w:keepNext/>
      <w:spacing w:before="120" w:after="120"/>
    </w:pPr>
    <w:rPr>
      <w:bCs/>
      <w:i/>
      <w:szCs w:val="20"/>
      <w:lang w:eastAsia="ja-JP"/>
    </w:rPr>
  </w:style>
  <w:style w:type="paragraph" w:styleId="ListBullet2">
    <w:name w:val="List Bullet 2"/>
    <w:basedOn w:val="Normal"/>
    <w:rsid w:val="00165A16"/>
    <w:pPr>
      <w:tabs>
        <w:tab w:val="num" w:pos="720"/>
      </w:tabs>
      <w:ind w:left="720" w:hanging="360"/>
    </w:pPr>
  </w:style>
  <w:style w:type="paragraph" w:customStyle="1" w:styleId="RelatedWork">
    <w:name w:val="Related Work"/>
    <w:basedOn w:val="Titlepageinfodescription"/>
    <w:rsid w:val="00165A16"/>
    <w:pPr>
      <w:tabs>
        <w:tab w:val="num" w:pos="720"/>
        <w:tab w:val="num" w:pos="1440"/>
      </w:tabs>
      <w:ind w:left="1440" w:hanging="360"/>
    </w:pPr>
  </w:style>
  <w:style w:type="paragraph" w:customStyle="1" w:styleId="Abstract">
    <w:name w:val="Abstract"/>
    <w:basedOn w:val="Titlepageinfodescription"/>
    <w:rsid w:val="00165A16"/>
    <w:pPr>
      <w:contextualSpacing w:val="0"/>
    </w:pPr>
  </w:style>
  <w:style w:type="paragraph" w:customStyle="1" w:styleId="Notices">
    <w:name w:val="Notices"/>
    <w:basedOn w:val="Subtitle"/>
    <w:next w:val="TextBody"/>
    <w:rsid w:val="00165A16"/>
    <w:pPr>
      <w:pageBreakBefore/>
    </w:pPr>
  </w:style>
  <w:style w:type="paragraph" w:customStyle="1" w:styleId="TextBody">
    <w:name w:val="Text Body"/>
    <w:basedOn w:val="Abstract"/>
    <w:rsid w:val="00165A16"/>
    <w:pPr>
      <w:ind w:left="0"/>
    </w:pPr>
  </w:style>
  <w:style w:type="paragraph" w:customStyle="1" w:styleId="AppendixHeading3">
    <w:name w:val="AppendixHeading3"/>
    <w:basedOn w:val="Heading3"/>
    <w:rsid w:val="00165A16"/>
    <w:pPr>
      <w:numPr>
        <w:ilvl w:val="0"/>
        <w:numId w:val="0"/>
      </w:numPr>
      <w:tabs>
        <w:tab w:val="num" w:pos="720"/>
      </w:tabs>
      <w:ind w:left="1080" w:hanging="360"/>
    </w:pPr>
  </w:style>
  <w:style w:type="paragraph" w:customStyle="1" w:styleId="OutlinedNumberd">
    <w:name w:val="Outlined Numberd"/>
    <w:basedOn w:val="Normal"/>
    <w:rsid w:val="00165A16"/>
    <w:pPr>
      <w:tabs>
        <w:tab w:val="num" w:pos="720"/>
      </w:tabs>
      <w:spacing w:before="240" w:after="0" w:line="240" w:lineRule="exact"/>
      <w:ind w:left="720" w:hanging="360"/>
    </w:pPr>
    <w:rPr>
      <w:rFonts w:ascii="Courier" w:hAnsi="Courier"/>
      <w:sz w:val="24"/>
      <w:szCs w:val="20"/>
      <w:lang w:val="en-GB"/>
    </w:rPr>
  </w:style>
  <w:style w:type="paragraph" w:styleId="PlainText">
    <w:name w:val="Plain Text"/>
    <w:basedOn w:val="Normal"/>
    <w:link w:val="PlainTextChar"/>
    <w:rsid w:val="00165A16"/>
    <w:pPr>
      <w:spacing w:before="0" w:after="0"/>
    </w:pPr>
    <w:rPr>
      <w:rFonts w:ascii="Consolas" w:eastAsia="Arial Unicode MS" w:hAnsi="Consolas" w:cs="Arial Unicode MS"/>
      <w:sz w:val="21"/>
      <w:szCs w:val="21"/>
      <w:lang w:eastAsia="ja-JP"/>
    </w:rPr>
  </w:style>
  <w:style w:type="character" w:customStyle="1" w:styleId="PlainTextChar">
    <w:name w:val="Plain Text Char"/>
    <w:basedOn w:val="DefaultParagraphFont"/>
    <w:link w:val="PlainText"/>
    <w:rsid w:val="00165A16"/>
    <w:rPr>
      <w:rFonts w:ascii="Consolas" w:eastAsia="Arial Unicode MS" w:hAnsi="Consolas" w:cs="Arial Unicode MS"/>
      <w:sz w:val="21"/>
      <w:szCs w:val="21"/>
      <w:lang w:eastAsia="ja-JP"/>
    </w:rPr>
  </w:style>
  <w:style w:type="paragraph" w:styleId="BalloonText">
    <w:name w:val="Balloon Text"/>
    <w:basedOn w:val="Normal"/>
    <w:link w:val="BalloonTextChar"/>
    <w:semiHidden/>
    <w:rsid w:val="00165A16"/>
    <w:rPr>
      <w:rFonts w:ascii="Tahoma" w:hAnsi="Tahoma" w:cs="Tahoma"/>
      <w:sz w:val="16"/>
      <w:szCs w:val="16"/>
    </w:rPr>
  </w:style>
  <w:style w:type="character" w:customStyle="1" w:styleId="BalloonTextChar">
    <w:name w:val="Balloon Text Char"/>
    <w:basedOn w:val="DefaultParagraphFont"/>
    <w:link w:val="BalloonText"/>
    <w:semiHidden/>
    <w:rsid w:val="00165A16"/>
    <w:rPr>
      <w:rFonts w:ascii="Tahoma" w:eastAsia="MS Mincho" w:hAnsi="Tahoma" w:cs="Tahoma"/>
      <w:sz w:val="16"/>
      <w:szCs w:val="16"/>
    </w:rPr>
  </w:style>
  <w:style w:type="table" w:styleId="TableGrid">
    <w:name w:val="Table Grid"/>
    <w:basedOn w:val="TableNormal"/>
    <w:rsid w:val="00165A16"/>
    <w:pPr>
      <w:spacing w:after="0" w:line="240" w:lineRule="auto"/>
    </w:pPr>
    <w:rPr>
      <w:rFonts w:ascii="Times New Roman" w:eastAsia="MS Mincho"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olumns1">
    <w:name w:val="Table Columns 1"/>
    <w:basedOn w:val="TableNormal"/>
    <w:rsid w:val="00165A16"/>
    <w:pPr>
      <w:spacing w:before="80" w:after="80" w:line="240" w:lineRule="auto"/>
    </w:pPr>
    <w:rPr>
      <w:rFonts w:ascii="Times New Roman" w:eastAsia="MS Mincho"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styleId="CommentReference">
    <w:name w:val="annotation reference"/>
    <w:rsid w:val="00165A16"/>
    <w:rPr>
      <w:rFonts w:cs="Times New Roman"/>
      <w:sz w:val="16"/>
      <w:szCs w:val="16"/>
    </w:rPr>
  </w:style>
  <w:style w:type="paragraph" w:styleId="CommentText">
    <w:name w:val="annotation text"/>
    <w:basedOn w:val="Normal"/>
    <w:link w:val="CommentTextChar1"/>
    <w:rsid w:val="00165A16"/>
    <w:rPr>
      <w:szCs w:val="20"/>
    </w:rPr>
  </w:style>
  <w:style w:type="character" w:customStyle="1" w:styleId="CommentTextChar">
    <w:name w:val="Comment Text Char"/>
    <w:basedOn w:val="DefaultParagraphFont"/>
    <w:semiHidden/>
    <w:rsid w:val="00165A16"/>
    <w:rPr>
      <w:rFonts w:ascii="Arial" w:eastAsia="MS Mincho" w:hAnsi="Arial" w:cs="Times New Roman"/>
      <w:sz w:val="20"/>
      <w:szCs w:val="20"/>
    </w:rPr>
  </w:style>
  <w:style w:type="character" w:customStyle="1" w:styleId="CommentTextChar1">
    <w:name w:val="Comment Text Char1"/>
    <w:link w:val="CommentText"/>
    <w:locked/>
    <w:rsid w:val="00165A16"/>
    <w:rPr>
      <w:rFonts w:ascii="Arial" w:eastAsia="MS Mincho" w:hAnsi="Arial" w:cs="Times New Roman"/>
      <w:szCs w:val="20"/>
    </w:rPr>
  </w:style>
  <w:style w:type="paragraph" w:styleId="CommentSubject">
    <w:name w:val="annotation subject"/>
    <w:basedOn w:val="CommentText"/>
    <w:next w:val="CommentText"/>
    <w:link w:val="CommentSubjectChar1"/>
    <w:rsid w:val="00165A16"/>
    <w:rPr>
      <w:b/>
      <w:bCs/>
    </w:rPr>
  </w:style>
  <w:style w:type="character" w:customStyle="1" w:styleId="CommentSubjectChar">
    <w:name w:val="Comment Subject Char"/>
    <w:basedOn w:val="CommentTextChar"/>
    <w:semiHidden/>
    <w:rsid w:val="00165A16"/>
    <w:rPr>
      <w:rFonts w:ascii="Arial" w:eastAsia="MS Mincho" w:hAnsi="Arial" w:cs="Times New Roman"/>
      <w:b/>
      <w:bCs/>
      <w:sz w:val="20"/>
      <w:szCs w:val="20"/>
    </w:rPr>
  </w:style>
  <w:style w:type="character" w:customStyle="1" w:styleId="CommentSubjectChar1">
    <w:name w:val="Comment Subject Char1"/>
    <w:link w:val="CommentSubject"/>
    <w:locked/>
    <w:rsid w:val="00165A16"/>
    <w:rPr>
      <w:rFonts w:ascii="Arial" w:eastAsia="MS Mincho" w:hAnsi="Arial" w:cs="Times New Roman"/>
      <w:b/>
      <w:bCs/>
      <w:szCs w:val="20"/>
    </w:rPr>
  </w:style>
  <w:style w:type="table" w:customStyle="1" w:styleId="USGINTable">
    <w:name w:val="USGIN Table"/>
    <w:rsid w:val="00165A16"/>
    <w:pPr>
      <w:spacing w:after="0" w:line="240" w:lineRule="auto"/>
    </w:pPr>
    <w:rPr>
      <w:rFonts w:ascii="Times New Roman" w:eastAsia="MS Mincho" w:hAnsi="Times New Roman" w:cs="Times New Roman"/>
      <w:sz w:val="20"/>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style>
  <w:style w:type="character" w:customStyle="1" w:styleId="ElementxPath">
    <w:name w:val="Element/xPath"/>
    <w:qFormat/>
    <w:rsid w:val="00165A16"/>
    <w:rPr>
      <w:rFonts w:ascii="Consolas" w:hAnsi="Consolas" w:cs="Times New Roman"/>
      <w:sz w:val="18"/>
      <w:shd w:val="pct10" w:color="auto" w:fill="auto"/>
    </w:rPr>
  </w:style>
  <w:style w:type="character" w:styleId="Strong">
    <w:name w:val="Strong"/>
    <w:rsid w:val="00165A16"/>
    <w:rPr>
      <w:rFonts w:cs="Times New Roman"/>
      <w:b/>
      <w:bCs/>
    </w:rPr>
  </w:style>
  <w:style w:type="paragraph" w:customStyle="1" w:styleId="Tableentry">
    <w:name w:val="Table entry"/>
    <w:basedOn w:val="Normal"/>
    <w:link w:val="TableentryChar"/>
    <w:rsid w:val="00165A16"/>
    <w:pPr>
      <w:spacing w:before="0" w:after="0"/>
    </w:pPr>
    <w:rPr>
      <w:szCs w:val="20"/>
    </w:rPr>
  </w:style>
  <w:style w:type="paragraph" w:customStyle="1" w:styleId="Tableheading">
    <w:name w:val="Table heading"/>
    <w:basedOn w:val="Normal"/>
    <w:rsid w:val="00165A16"/>
    <w:pPr>
      <w:spacing w:before="0" w:after="0"/>
    </w:pPr>
    <w:rPr>
      <w:b/>
      <w:szCs w:val="20"/>
    </w:rPr>
  </w:style>
  <w:style w:type="character" w:customStyle="1" w:styleId="arrow">
    <w:name w:val="arrow"/>
    <w:rsid w:val="00165A16"/>
    <w:rPr>
      <w:rFonts w:cs="Times New Roman"/>
    </w:rPr>
  </w:style>
  <w:style w:type="character" w:styleId="HTMLCite">
    <w:name w:val="HTML Cite"/>
    <w:rsid w:val="00165A16"/>
    <w:rPr>
      <w:i/>
      <w:iCs/>
    </w:rPr>
  </w:style>
  <w:style w:type="paragraph" w:styleId="TOC8">
    <w:name w:val="toc 8"/>
    <w:basedOn w:val="Normal"/>
    <w:next w:val="Normal"/>
    <w:autoRedefine/>
    <w:semiHidden/>
    <w:rsid w:val="00165A16"/>
    <w:pPr>
      <w:spacing w:before="0" w:after="0"/>
      <w:ind w:left="1680"/>
    </w:pPr>
    <w:rPr>
      <w:rFonts w:ascii="Times New Roman" w:eastAsia="Times New Roman" w:hAnsi="Times New Roman"/>
      <w:sz w:val="24"/>
    </w:rPr>
  </w:style>
  <w:style w:type="paragraph" w:styleId="TOC9">
    <w:name w:val="toc 9"/>
    <w:basedOn w:val="Normal"/>
    <w:next w:val="Normal"/>
    <w:autoRedefine/>
    <w:semiHidden/>
    <w:rsid w:val="00165A16"/>
    <w:pPr>
      <w:spacing w:before="0" w:after="0"/>
      <w:ind w:left="1920"/>
    </w:pPr>
    <w:rPr>
      <w:rFonts w:ascii="Times New Roman" w:eastAsia="Times New Roman" w:hAnsi="Times New Roman"/>
      <w:sz w:val="24"/>
    </w:rPr>
  </w:style>
  <w:style w:type="paragraph" w:styleId="Revision">
    <w:name w:val="Revision"/>
    <w:hidden/>
    <w:uiPriority w:val="99"/>
    <w:semiHidden/>
    <w:rsid w:val="00165A16"/>
    <w:pPr>
      <w:spacing w:after="0" w:line="240" w:lineRule="auto"/>
    </w:pPr>
    <w:rPr>
      <w:rFonts w:ascii="Arial" w:eastAsia="MS Mincho" w:hAnsi="Arial" w:cs="Times New Roman"/>
      <w:sz w:val="20"/>
      <w:szCs w:val="24"/>
    </w:rPr>
  </w:style>
  <w:style w:type="paragraph" w:customStyle="1" w:styleId="XMLExample">
    <w:name w:val="XMLExample"/>
    <w:basedOn w:val="Normal"/>
    <w:link w:val="XMLExampleChar"/>
    <w:qFormat/>
    <w:rsid w:val="00165A1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spacing w:before="0" w:after="20"/>
    </w:pPr>
    <w:rPr>
      <w:rFonts w:ascii="Courier New" w:hAnsi="Courier New" w:cs="Courier New"/>
      <w:bCs/>
      <w:color w:val="000000"/>
      <w:sz w:val="20"/>
      <w:szCs w:val="20"/>
    </w:rPr>
  </w:style>
  <w:style w:type="character" w:customStyle="1" w:styleId="TableentryChar">
    <w:name w:val="Table entry Char"/>
    <w:link w:val="Tableentry"/>
    <w:rsid w:val="00165A16"/>
    <w:rPr>
      <w:rFonts w:ascii="Arial" w:eastAsia="MS Mincho" w:hAnsi="Arial" w:cs="Times New Roman"/>
      <w:szCs w:val="20"/>
    </w:rPr>
  </w:style>
  <w:style w:type="paragraph" w:customStyle="1" w:styleId="xmlElement">
    <w:name w:val="xmlElement"/>
    <w:basedOn w:val="Normal"/>
    <w:link w:val="xmlElementChar"/>
    <w:rsid w:val="00165A16"/>
    <w:pPr>
      <w:keepNext/>
      <w:autoSpaceDE w:val="0"/>
      <w:autoSpaceDN w:val="0"/>
      <w:adjustRightInd w:val="0"/>
      <w:spacing w:before="0" w:after="0"/>
    </w:pPr>
    <w:rPr>
      <w:rFonts w:ascii="ArialMT" w:eastAsia="Times New Roman" w:hAnsi="ArialMT" w:cs="ArialMT"/>
      <w:color w:val="810000"/>
      <w:sz w:val="16"/>
      <w:szCs w:val="16"/>
    </w:rPr>
  </w:style>
  <w:style w:type="character" w:customStyle="1" w:styleId="xmlElementChar">
    <w:name w:val="xmlElement Char"/>
    <w:link w:val="xmlElement"/>
    <w:rsid w:val="00165A16"/>
    <w:rPr>
      <w:rFonts w:ascii="ArialMT" w:eastAsia="Times New Roman" w:hAnsi="ArialMT" w:cs="ArialMT"/>
      <w:color w:val="810000"/>
      <w:sz w:val="16"/>
      <w:szCs w:val="16"/>
    </w:rPr>
  </w:style>
  <w:style w:type="paragraph" w:customStyle="1" w:styleId="xmlAttribute">
    <w:name w:val="xmlAttribute"/>
    <w:basedOn w:val="Normal"/>
    <w:link w:val="xmlAttributeChar"/>
    <w:rsid w:val="00165A16"/>
    <w:pPr>
      <w:autoSpaceDE w:val="0"/>
      <w:autoSpaceDN w:val="0"/>
      <w:adjustRightInd w:val="0"/>
      <w:spacing w:before="0" w:after="0"/>
    </w:pPr>
    <w:rPr>
      <w:rFonts w:ascii="ArialMT" w:eastAsia="Times New Roman" w:hAnsi="ArialMT" w:cs="ArialMT"/>
      <w:szCs w:val="20"/>
    </w:rPr>
  </w:style>
  <w:style w:type="character" w:customStyle="1" w:styleId="xmlAttributeChar">
    <w:name w:val="xmlAttribute Char"/>
    <w:link w:val="xmlAttribute"/>
    <w:rsid w:val="00165A16"/>
    <w:rPr>
      <w:rFonts w:ascii="ArialMT" w:eastAsia="Times New Roman" w:hAnsi="ArialMT" w:cs="ArialMT"/>
      <w:szCs w:val="20"/>
    </w:rPr>
  </w:style>
  <w:style w:type="character" w:customStyle="1" w:styleId="table0020entrychar">
    <w:name w:val="table_0020entry__char"/>
    <w:basedOn w:val="DefaultParagraphFont"/>
    <w:rsid w:val="00165A16"/>
  </w:style>
  <w:style w:type="character" w:customStyle="1" w:styleId="element002fxpathchar">
    <w:name w:val="element_002fxpath__char"/>
    <w:basedOn w:val="DefaultParagraphFont"/>
    <w:rsid w:val="00165A16"/>
  </w:style>
  <w:style w:type="paragraph" w:styleId="TableofFigures">
    <w:name w:val="table of figures"/>
    <w:basedOn w:val="Normal"/>
    <w:next w:val="Normal"/>
    <w:uiPriority w:val="99"/>
    <w:rsid w:val="00165A16"/>
  </w:style>
  <w:style w:type="character" w:customStyle="1" w:styleId="XMLExampleChar0">
    <w:name w:val="XML Example Char"/>
    <w:link w:val="XMLExample0"/>
    <w:rsid w:val="00165A16"/>
    <w:rPr>
      <w:rFonts w:ascii="Courier New" w:hAnsi="Courier New" w:cs="Courier New"/>
      <w:sz w:val="16"/>
    </w:rPr>
  </w:style>
  <w:style w:type="character" w:customStyle="1" w:styleId="ns1">
    <w:name w:val="ns1"/>
    <w:rsid w:val="00165A16"/>
    <w:rPr>
      <w:color w:val="FF0000"/>
    </w:rPr>
  </w:style>
  <w:style w:type="character" w:customStyle="1" w:styleId="m1">
    <w:name w:val="m1"/>
    <w:rsid w:val="00165A16"/>
    <w:rPr>
      <w:color w:val="0000FF"/>
    </w:rPr>
  </w:style>
  <w:style w:type="paragraph" w:customStyle="1" w:styleId="xpath">
    <w:name w:val="xpath"/>
    <w:basedOn w:val="Normal"/>
    <w:link w:val="xpathChar"/>
    <w:rsid w:val="00165A16"/>
    <w:pPr>
      <w:spacing w:before="0" w:after="0"/>
    </w:pPr>
  </w:style>
  <w:style w:type="character" w:customStyle="1" w:styleId="attributeValue">
    <w:name w:val="attributeValue"/>
    <w:uiPriority w:val="1"/>
    <w:qFormat/>
    <w:rsid w:val="00165A16"/>
    <w:rPr>
      <w:b/>
      <w:bCs/>
      <w:color w:val="8000FF"/>
    </w:rPr>
  </w:style>
  <w:style w:type="character" w:customStyle="1" w:styleId="xpathChar">
    <w:name w:val="xpath Char"/>
    <w:link w:val="xpath"/>
    <w:rsid w:val="00165A16"/>
    <w:rPr>
      <w:rFonts w:ascii="Arial" w:eastAsia="MS Mincho" w:hAnsi="Arial" w:cs="Times New Roman"/>
      <w:szCs w:val="24"/>
    </w:rPr>
  </w:style>
  <w:style w:type="character" w:customStyle="1" w:styleId="CodelistValue">
    <w:name w:val="CodelistValue"/>
    <w:basedOn w:val="codelist"/>
    <w:uiPriority w:val="1"/>
    <w:qFormat/>
    <w:rsid w:val="00165A16"/>
    <w:rPr>
      <w:rFonts w:ascii="Courier New" w:hAnsi="Courier New"/>
      <w:sz w:val="20"/>
    </w:rPr>
  </w:style>
  <w:style w:type="character" w:customStyle="1" w:styleId="hyperlink0">
    <w:name w:val="hyperlink"/>
    <w:uiPriority w:val="1"/>
    <w:qFormat/>
    <w:rsid w:val="00165A16"/>
    <w:rPr>
      <w:rFonts w:ascii="ArialMT" w:hAnsi="ArialMT" w:cs="ArialMT"/>
      <w:szCs w:val="20"/>
    </w:rPr>
  </w:style>
  <w:style w:type="paragraph" w:customStyle="1" w:styleId="XMLExample0">
    <w:name w:val="XML Example"/>
    <w:basedOn w:val="Normal"/>
    <w:link w:val="XMLExampleChar0"/>
    <w:qFormat/>
    <w:rsid w:val="00165A16"/>
    <w:pPr>
      <w:pBdr>
        <w:top w:val="single" w:sz="4" w:space="1" w:color="auto"/>
        <w:left w:val="single" w:sz="4" w:space="4" w:color="auto"/>
        <w:bottom w:val="single" w:sz="4" w:space="1" w:color="auto"/>
        <w:right w:val="single" w:sz="4" w:space="4" w:color="auto"/>
      </w:pBdr>
      <w:tabs>
        <w:tab w:val="left" w:pos="144"/>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suppressAutoHyphens/>
      <w:autoSpaceDE w:val="0"/>
      <w:autoSpaceDN w:val="0"/>
      <w:adjustRightInd w:val="0"/>
      <w:spacing w:before="0" w:after="0"/>
      <w:contextualSpacing/>
      <w:textboxTightWrap w:val="allLines"/>
    </w:pPr>
    <w:rPr>
      <w:rFonts w:ascii="Courier New" w:eastAsiaTheme="minorHAnsi" w:hAnsi="Courier New" w:cs="Courier New"/>
      <w:sz w:val="16"/>
      <w:szCs w:val="22"/>
    </w:rPr>
  </w:style>
  <w:style w:type="character" w:customStyle="1" w:styleId="XMLExampleChar">
    <w:name w:val="XMLExample Char"/>
    <w:link w:val="XMLExample"/>
    <w:rsid w:val="00165A16"/>
    <w:rPr>
      <w:rFonts w:ascii="Courier New" w:eastAsia="MS Mincho" w:hAnsi="Courier New" w:cs="Courier New"/>
      <w:bCs/>
      <w:color w:val="000000"/>
      <w:sz w:val="20"/>
      <w:szCs w:val="20"/>
    </w:rPr>
  </w:style>
  <w:style w:type="paragraph" w:customStyle="1" w:styleId="StylexmlAttributeCourierNew10ptRed">
    <w:name w:val="Style xmlAttribute + Courier New 10 pt Red"/>
    <w:basedOn w:val="xmlAttribute"/>
    <w:rsid w:val="00165A16"/>
    <w:rPr>
      <w:rFonts w:ascii="Courier New" w:hAnsi="Courier New"/>
      <w:color w:val="FF0000"/>
      <w:sz w:val="16"/>
    </w:rPr>
  </w:style>
  <w:style w:type="character" w:customStyle="1" w:styleId="StylexmlAttributeCourierNew10ptRed1">
    <w:name w:val="Style xmlAttribute + Courier New 10 pt Red1"/>
    <w:uiPriority w:val="1"/>
    <w:rsid w:val="00165A16"/>
    <w:rPr>
      <w:rFonts w:ascii="Courier New" w:hAnsi="Courier New" w:cs="ArialMT"/>
      <w:color w:val="FF0000"/>
      <w:sz w:val="16"/>
      <w:lang w:val="en-US" w:eastAsia="en-US" w:bidi="ar-SA"/>
    </w:rPr>
  </w:style>
  <w:style w:type="paragraph" w:customStyle="1" w:styleId="XMLelement0">
    <w:name w:val="XMLelement"/>
    <w:basedOn w:val="XMLExample0"/>
    <w:link w:val="XMLelementChar0"/>
    <w:qFormat/>
    <w:rsid w:val="00165A16"/>
    <w:rPr>
      <w:color w:val="0000FF"/>
    </w:rPr>
  </w:style>
  <w:style w:type="paragraph" w:customStyle="1" w:styleId="XMLcommetn">
    <w:name w:val="XMLcommetn"/>
    <w:basedOn w:val="XMLExample0"/>
    <w:link w:val="XMLcommetnChar"/>
    <w:qFormat/>
    <w:rsid w:val="00165A16"/>
    <w:rPr>
      <w:color w:val="008000"/>
    </w:rPr>
  </w:style>
  <w:style w:type="character" w:customStyle="1" w:styleId="XMLelementChar0">
    <w:name w:val="XMLelement Char"/>
    <w:link w:val="XMLelement0"/>
    <w:rsid w:val="00165A16"/>
    <w:rPr>
      <w:rFonts w:ascii="Courier New" w:hAnsi="Courier New" w:cs="Courier New"/>
      <w:color w:val="0000FF"/>
      <w:sz w:val="16"/>
    </w:rPr>
  </w:style>
  <w:style w:type="paragraph" w:customStyle="1" w:styleId="XMLelementValue">
    <w:name w:val="XMLelementValue"/>
    <w:basedOn w:val="XMLExample0"/>
    <w:link w:val="XMLelementValueChar"/>
    <w:qFormat/>
    <w:rsid w:val="00165A16"/>
    <w:rPr>
      <w:b/>
      <w:bCs/>
      <w:color w:val="000000"/>
    </w:rPr>
  </w:style>
  <w:style w:type="character" w:customStyle="1" w:styleId="XMLcommetnChar">
    <w:name w:val="XMLcommetn Char"/>
    <w:link w:val="XMLcommetn"/>
    <w:rsid w:val="00165A16"/>
    <w:rPr>
      <w:rFonts w:ascii="Courier New" w:hAnsi="Courier New" w:cs="Courier New"/>
      <w:color w:val="008000"/>
      <w:sz w:val="16"/>
    </w:rPr>
  </w:style>
  <w:style w:type="paragraph" w:customStyle="1" w:styleId="XMLattributeValue">
    <w:name w:val="XMLattributeValue"/>
    <w:basedOn w:val="XMLExample0"/>
    <w:link w:val="XMLattributeValueChar"/>
    <w:qFormat/>
    <w:rsid w:val="00165A16"/>
    <w:rPr>
      <w:b/>
      <w:bCs/>
      <w:color w:val="8000FF"/>
    </w:rPr>
  </w:style>
  <w:style w:type="character" w:customStyle="1" w:styleId="XMLelementValueChar">
    <w:name w:val="XMLelementValue Char"/>
    <w:link w:val="XMLelementValue"/>
    <w:rsid w:val="00165A16"/>
    <w:rPr>
      <w:rFonts w:ascii="Courier New" w:hAnsi="Courier New" w:cs="Courier New"/>
      <w:b/>
      <w:bCs/>
      <w:color w:val="000000"/>
      <w:sz w:val="16"/>
    </w:rPr>
  </w:style>
  <w:style w:type="paragraph" w:customStyle="1" w:styleId="XMLattribute0">
    <w:name w:val="XMLattribute"/>
    <w:basedOn w:val="XMLExample0"/>
    <w:link w:val="XMLattributeChar0"/>
    <w:qFormat/>
    <w:rsid w:val="00165A16"/>
    <w:rPr>
      <w:color w:val="000000"/>
    </w:rPr>
  </w:style>
  <w:style w:type="character" w:customStyle="1" w:styleId="XMLattributeValueChar">
    <w:name w:val="XMLattributeValue Char"/>
    <w:link w:val="XMLattributeValue"/>
    <w:rsid w:val="00165A16"/>
    <w:rPr>
      <w:rFonts w:ascii="Courier New" w:hAnsi="Courier New" w:cs="Courier New"/>
      <w:b/>
      <w:bCs/>
      <w:color w:val="8000FF"/>
      <w:sz w:val="16"/>
    </w:rPr>
  </w:style>
  <w:style w:type="paragraph" w:customStyle="1" w:styleId="XMLcommentIndent">
    <w:name w:val="XMLcommentIndent"/>
    <w:basedOn w:val="XMLcommetn"/>
    <w:link w:val="XMLcommentIndentChar"/>
    <w:qFormat/>
    <w:rsid w:val="00165A16"/>
    <w:pPr>
      <w:ind w:left="360" w:hanging="360"/>
    </w:pPr>
  </w:style>
  <w:style w:type="character" w:customStyle="1" w:styleId="XMLattributeChar0">
    <w:name w:val="XMLattribute Char"/>
    <w:link w:val="XMLattribute0"/>
    <w:rsid w:val="00165A16"/>
    <w:rPr>
      <w:rFonts w:ascii="Courier New" w:hAnsi="Courier New" w:cs="Courier New"/>
      <w:color w:val="000000"/>
      <w:sz w:val="16"/>
    </w:rPr>
  </w:style>
  <w:style w:type="character" w:customStyle="1" w:styleId="XMLcommentIndentChar">
    <w:name w:val="XMLcommentIndent Char"/>
    <w:link w:val="XMLcommentIndent"/>
    <w:rsid w:val="00165A16"/>
    <w:rPr>
      <w:rFonts w:ascii="Courier New" w:hAnsi="Courier New" w:cs="Courier New"/>
      <w:color w:val="008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Note Heading"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Cite" w:uiPriority="0"/>
    <w:lsdException w:name="HTML Preformatted" w:uiPriority="0"/>
    <w:lsdException w:name="HTML Typewriter" w:uiPriority="0"/>
    <w:lsdException w:name="annotation subject" w:uiPriority="0"/>
    <w:lsdException w:name="Table Columns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A16"/>
    <w:pPr>
      <w:spacing w:before="80" w:after="80" w:line="240" w:lineRule="auto"/>
    </w:pPr>
    <w:rPr>
      <w:rFonts w:ascii="Arial" w:eastAsia="MS Mincho" w:hAnsi="Arial" w:cs="Times New Roman"/>
      <w:szCs w:val="24"/>
    </w:rPr>
  </w:style>
  <w:style w:type="paragraph" w:styleId="Heading1">
    <w:name w:val="heading 1"/>
    <w:basedOn w:val="Normal"/>
    <w:next w:val="Normal"/>
    <w:link w:val="Heading1Char"/>
    <w:qFormat/>
    <w:rsid w:val="00165A16"/>
    <w:pPr>
      <w:keepNext/>
      <w:pageBreakBefore/>
      <w:numPr>
        <w:numId w:val="3"/>
      </w:numPr>
      <w:pBdr>
        <w:top w:val="single" w:sz="4" w:space="6" w:color="808080"/>
      </w:pBdr>
      <w:spacing w:before="480" w:after="120"/>
      <w:outlineLvl w:val="0"/>
    </w:pPr>
    <w:rPr>
      <w:rFonts w:cs="Arial"/>
      <w:b/>
      <w:bCs/>
      <w:kern w:val="32"/>
      <w:sz w:val="36"/>
      <w:szCs w:val="36"/>
    </w:rPr>
  </w:style>
  <w:style w:type="paragraph" w:styleId="Heading2">
    <w:name w:val="heading 2"/>
    <w:aliases w:val="H2"/>
    <w:basedOn w:val="Heading1"/>
    <w:next w:val="Normal"/>
    <w:link w:val="Heading2Char"/>
    <w:qFormat/>
    <w:rsid w:val="00165A16"/>
    <w:pPr>
      <w:pageBreakBefore w:val="0"/>
      <w:numPr>
        <w:ilvl w:val="1"/>
      </w:numPr>
      <w:pBdr>
        <w:top w:val="none" w:sz="0" w:space="0" w:color="auto"/>
      </w:pBdr>
      <w:tabs>
        <w:tab w:val="num" w:pos="720"/>
      </w:tabs>
      <w:spacing w:before="240"/>
      <w:outlineLvl w:val="1"/>
    </w:pPr>
    <w:rPr>
      <w:bCs w:val="0"/>
      <w:iCs/>
      <w:sz w:val="28"/>
      <w:szCs w:val="28"/>
    </w:rPr>
  </w:style>
  <w:style w:type="paragraph" w:styleId="Heading3">
    <w:name w:val="heading 3"/>
    <w:aliases w:val="H3"/>
    <w:basedOn w:val="Heading2"/>
    <w:next w:val="Normal"/>
    <w:link w:val="Heading3Char"/>
    <w:qFormat/>
    <w:rsid w:val="00165A16"/>
    <w:pPr>
      <w:numPr>
        <w:ilvl w:val="2"/>
      </w:numPr>
      <w:tabs>
        <w:tab w:val="num" w:pos="720"/>
      </w:tabs>
      <w:outlineLvl w:val="2"/>
    </w:pPr>
    <w:rPr>
      <w:bCs/>
      <w:sz w:val="26"/>
      <w:szCs w:val="26"/>
    </w:rPr>
  </w:style>
  <w:style w:type="paragraph" w:styleId="Heading4">
    <w:name w:val="heading 4"/>
    <w:aliases w:val="H4"/>
    <w:basedOn w:val="Heading3"/>
    <w:next w:val="Normal"/>
    <w:link w:val="Heading4Char"/>
    <w:qFormat/>
    <w:rsid w:val="00165A16"/>
    <w:pPr>
      <w:numPr>
        <w:ilvl w:val="3"/>
      </w:numPr>
      <w:tabs>
        <w:tab w:val="num" w:pos="720"/>
      </w:tabs>
      <w:outlineLvl w:val="3"/>
    </w:pPr>
    <w:rPr>
      <w:bCs w:val="0"/>
      <w:sz w:val="24"/>
      <w:szCs w:val="28"/>
    </w:rPr>
  </w:style>
  <w:style w:type="paragraph" w:styleId="Heading5">
    <w:name w:val="heading 5"/>
    <w:basedOn w:val="Heading4"/>
    <w:next w:val="Normal"/>
    <w:link w:val="Heading5Char"/>
    <w:qFormat/>
    <w:rsid w:val="00165A16"/>
    <w:pPr>
      <w:numPr>
        <w:ilvl w:val="4"/>
      </w:numPr>
      <w:tabs>
        <w:tab w:val="num" w:pos="720"/>
      </w:tabs>
      <w:outlineLvl w:val="4"/>
    </w:pPr>
    <w:rPr>
      <w:bCs/>
      <w:iCs w:val="0"/>
      <w:szCs w:val="26"/>
    </w:rPr>
  </w:style>
  <w:style w:type="paragraph" w:styleId="Heading6">
    <w:name w:val="heading 6"/>
    <w:basedOn w:val="Heading5"/>
    <w:next w:val="Normal"/>
    <w:link w:val="Heading6Char"/>
    <w:qFormat/>
    <w:rsid w:val="00165A16"/>
    <w:pPr>
      <w:numPr>
        <w:ilvl w:val="5"/>
      </w:numPr>
      <w:tabs>
        <w:tab w:val="num" w:pos="720"/>
      </w:tabs>
      <w:outlineLvl w:val="5"/>
    </w:pPr>
    <w:rPr>
      <w:bCs w:val="0"/>
      <w:sz w:val="22"/>
      <w:szCs w:val="22"/>
    </w:rPr>
  </w:style>
  <w:style w:type="paragraph" w:styleId="Heading7">
    <w:name w:val="heading 7"/>
    <w:basedOn w:val="Heading6"/>
    <w:next w:val="Normal"/>
    <w:link w:val="Heading7Char"/>
    <w:qFormat/>
    <w:rsid w:val="00165A16"/>
    <w:pPr>
      <w:numPr>
        <w:ilvl w:val="6"/>
      </w:numPr>
      <w:tabs>
        <w:tab w:val="num" w:pos="720"/>
        <w:tab w:val="num" w:pos="1152"/>
      </w:tabs>
      <w:outlineLvl w:val="6"/>
    </w:pPr>
  </w:style>
  <w:style w:type="paragraph" w:styleId="Heading8">
    <w:name w:val="heading 8"/>
    <w:basedOn w:val="Heading7"/>
    <w:next w:val="Normal"/>
    <w:link w:val="Heading8Char"/>
    <w:qFormat/>
    <w:rsid w:val="00165A16"/>
    <w:pPr>
      <w:numPr>
        <w:ilvl w:val="7"/>
      </w:numPr>
      <w:tabs>
        <w:tab w:val="num" w:pos="720"/>
        <w:tab w:val="num" w:pos="1152"/>
      </w:tabs>
      <w:outlineLvl w:val="7"/>
    </w:pPr>
    <w:rPr>
      <w:i/>
      <w:iCs/>
    </w:rPr>
  </w:style>
  <w:style w:type="paragraph" w:styleId="Heading9">
    <w:name w:val="heading 9"/>
    <w:basedOn w:val="Heading8"/>
    <w:next w:val="Normal"/>
    <w:link w:val="Heading9Char"/>
    <w:qFormat/>
    <w:rsid w:val="00165A16"/>
    <w:pPr>
      <w:numPr>
        <w:ilvl w:val="8"/>
      </w:numPr>
      <w:tabs>
        <w:tab w:val="num" w:pos="720"/>
        <w:tab w:val="num" w:pos="1152"/>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A16"/>
    <w:rPr>
      <w:rFonts w:ascii="Arial" w:eastAsia="MS Mincho" w:hAnsi="Arial" w:cs="Arial"/>
      <w:b/>
      <w:bCs/>
      <w:kern w:val="32"/>
      <w:sz w:val="36"/>
      <w:szCs w:val="36"/>
    </w:rPr>
  </w:style>
  <w:style w:type="character" w:customStyle="1" w:styleId="Heading2Char">
    <w:name w:val="Heading 2 Char"/>
    <w:aliases w:val="H2 Char"/>
    <w:basedOn w:val="DefaultParagraphFont"/>
    <w:link w:val="Heading2"/>
    <w:rsid w:val="00165A16"/>
    <w:rPr>
      <w:rFonts w:ascii="Arial" w:eastAsia="MS Mincho" w:hAnsi="Arial" w:cs="Arial"/>
      <w:b/>
      <w:iCs/>
      <w:kern w:val="32"/>
      <w:sz w:val="28"/>
      <w:szCs w:val="28"/>
    </w:rPr>
  </w:style>
  <w:style w:type="character" w:customStyle="1" w:styleId="Heading3Char">
    <w:name w:val="Heading 3 Char"/>
    <w:aliases w:val="H3 Char"/>
    <w:basedOn w:val="DefaultParagraphFont"/>
    <w:link w:val="Heading3"/>
    <w:rsid w:val="00165A16"/>
    <w:rPr>
      <w:rFonts w:ascii="Arial" w:eastAsia="MS Mincho" w:hAnsi="Arial" w:cs="Arial"/>
      <w:b/>
      <w:bCs/>
      <w:iCs/>
      <w:kern w:val="32"/>
      <w:sz w:val="26"/>
      <w:szCs w:val="26"/>
    </w:rPr>
  </w:style>
  <w:style w:type="character" w:customStyle="1" w:styleId="Heading4Char">
    <w:name w:val="Heading 4 Char"/>
    <w:aliases w:val="H4 Char"/>
    <w:basedOn w:val="DefaultParagraphFont"/>
    <w:link w:val="Heading4"/>
    <w:rsid w:val="00165A16"/>
    <w:rPr>
      <w:rFonts w:ascii="Arial" w:eastAsia="MS Mincho" w:hAnsi="Arial" w:cs="Arial"/>
      <w:b/>
      <w:iCs/>
      <w:kern w:val="32"/>
      <w:sz w:val="24"/>
      <w:szCs w:val="28"/>
    </w:rPr>
  </w:style>
  <w:style w:type="character" w:customStyle="1" w:styleId="Heading5Char">
    <w:name w:val="Heading 5 Char"/>
    <w:basedOn w:val="DefaultParagraphFont"/>
    <w:link w:val="Heading5"/>
    <w:rsid w:val="00165A16"/>
    <w:rPr>
      <w:rFonts w:ascii="Arial" w:eastAsia="MS Mincho" w:hAnsi="Arial" w:cs="Arial"/>
      <w:b/>
      <w:bCs/>
      <w:kern w:val="32"/>
      <w:sz w:val="24"/>
      <w:szCs w:val="26"/>
    </w:rPr>
  </w:style>
  <w:style w:type="character" w:customStyle="1" w:styleId="Heading6Char">
    <w:name w:val="Heading 6 Char"/>
    <w:basedOn w:val="DefaultParagraphFont"/>
    <w:link w:val="Heading6"/>
    <w:rsid w:val="00165A16"/>
    <w:rPr>
      <w:rFonts w:ascii="Arial" w:eastAsia="MS Mincho" w:hAnsi="Arial" w:cs="Arial"/>
      <w:b/>
      <w:kern w:val="32"/>
    </w:rPr>
  </w:style>
  <w:style w:type="character" w:customStyle="1" w:styleId="Heading7Char">
    <w:name w:val="Heading 7 Char"/>
    <w:basedOn w:val="DefaultParagraphFont"/>
    <w:link w:val="Heading7"/>
    <w:rsid w:val="00165A16"/>
    <w:rPr>
      <w:rFonts w:ascii="Arial" w:eastAsia="MS Mincho" w:hAnsi="Arial" w:cs="Arial"/>
      <w:b/>
      <w:kern w:val="32"/>
    </w:rPr>
  </w:style>
  <w:style w:type="character" w:customStyle="1" w:styleId="Heading8Char">
    <w:name w:val="Heading 8 Char"/>
    <w:basedOn w:val="DefaultParagraphFont"/>
    <w:link w:val="Heading8"/>
    <w:rsid w:val="00165A16"/>
    <w:rPr>
      <w:rFonts w:ascii="Arial" w:eastAsia="MS Mincho" w:hAnsi="Arial" w:cs="Arial"/>
      <w:b/>
      <w:i/>
      <w:iCs/>
      <w:kern w:val="32"/>
    </w:rPr>
  </w:style>
  <w:style w:type="character" w:customStyle="1" w:styleId="Heading9Char">
    <w:name w:val="Heading 9 Char"/>
    <w:basedOn w:val="DefaultParagraphFont"/>
    <w:link w:val="Heading9"/>
    <w:rsid w:val="00165A16"/>
    <w:rPr>
      <w:rFonts w:ascii="Arial" w:eastAsia="MS Mincho" w:hAnsi="Arial" w:cs="Arial"/>
      <w:b/>
      <w:i/>
      <w:iCs/>
      <w:kern w:val="32"/>
    </w:rPr>
  </w:style>
  <w:style w:type="paragraph" w:styleId="Title">
    <w:name w:val="Title"/>
    <w:basedOn w:val="Normal"/>
    <w:link w:val="TitleChar"/>
    <w:qFormat/>
    <w:rsid w:val="00165A16"/>
    <w:pPr>
      <w:pBdr>
        <w:top w:val="single" w:sz="4" w:space="1" w:color="808080"/>
      </w:pBdr>
      <w:spacing w:before="0" w:after="240"/>
    </w:pPr>
    <w:rPr>
      <w:rFonts w:cs="Arial"/>
      <w:b/>
      <w:bCs/>
      <w:kern w:val="28"/>
      <w:sz w:val="48"/>
      <w:szCs w:val="48"/>
    </w:rPr>
  </w:style>
  <w:style w:type="character" w:customStyle="1" w:styleId="TitleChar">
    <w:name w:val="Title Char"/>
    <w:basedOn w:val="DefaultParagraphFont"/>
    <w:link w:val="Title"/>
    <w:rsid w:val="00165A16"/>
    <w:rPr>
      <w:rFonts w:ascii="Arial" w:eastAsia="MS Mincho" w:hAnsi="Arial" w:cs="Arial"/>
      <w:b/>
      <w:bCs/>
      <w:kern w:val="28"/>
      <w:sz w:val="48"/>
      <w:szCs w:val="48"/>
    </w:rPr>
  </w:style>
  <w:style w:type="paragraph" w:styleId="Subtitle">
    <w:name w:val="Subtitle"/>
    <w:basedOn w:val="Title"/>
    <w:link w:val="SubtitleChar"/>
    <w:qFormat/>
    <w:rsid w:val="00165A16"/>
    <w:rPr>
      <w:sz w:val="36"/>
      <w:szCs w:val="36"/>
    </w:rPr>
  </w:style>
  <w:style w:type="character" w:customStyle="1" w:styleId="SubtitleChar">
    <w:name w:val="Subtitle Char"/>
    <w:basedOn w:val="DefaultParagraphFont"/>
    <w:link w:val="Subtitle"/>
    <w:rsid w:val="00165A16"/>
    <w:rPr>
      <w:rFonts w:ascii="Arial" w:eastAsia="MS Mincho" w:hAnsi="Arial" w:cs="Arial"/>
      <w:b/>
      <w:bCs/>
      <w:kern w:val="28"/>
      <w:sz w:val="36"/>
      <w:szCs w:val="36"/>
    </w:rPr>
  </w:style>
  <w:style w:type="paragraph" w:customStyle="1" w:styleId="Titlepageinfo">
    <w:name w:val="Title page info"/>
    <w:basedOn w:val="Normal"/>
    <w:next w:val="Titlepageinfodescription"/>
    <w:rsid w:val="00165A16"/>
    <w:pPr>
      <w:keepNext/>
      <w:spacing w:before="0" w:after="0"/>
    </w:pPr>
    <w:rPr>
      <w:b/>
      <w:szCs w:val="20"/>
    </w:rPr>
  </w:style>
  <w:style w:type="paragraph" w:customStyle="1" w:styleId="Titlepageinfodescription">
    <w:name w:val="Title page info description"/>
    <w:basedOn w:val="Titlepageinfo"/>
    <w:next w:val="Titlepageinfo"/>
    <w:rsid w:val="00165A16"/>
    <w:pPr>
      <w:keepNext w:val="0"/>
      <w:spacing w:after="80"/>
      <w:ind w:left="720"/>
      <w:contextualSpacing/>
    </w:pPr>
    <w:rPr>
      <w:b w:val="0"/>
    </w:rPr>
  </w:style>
  <w:style w:type="paragraph" w:customStyle="1" w:styleId="Contributor">
    <w:name w:val="Contributor"/>
    <w:basedOn w:val="Titlepageinfodescription"/>
    <w:rsid w:val="00165A16"/>
  </w:style>
  <w:style w:type="paragraph" w:customStyle="1" w:styleId="Legalnotice">
    <w:name w:val="Legal notice"/>
    <w:basedOn w:val="Titlepageinfodescription"/>
    <w:rsid w:val="00165A16"/>
    <w:pPr>
      <w:spacing w:before="240"/>
      <w:ind w:left="0"/>
    </w:pPr>
  </w:style>
  <w:style w:type="character" w:customStyle="1" w:styleId="Datatype">
    <w:name w:val="Datatype"/>
    <w:rsid w:val="00165A16"/>
    <w:rPr>
      <w:rFonts w:ascii="Courier New" w:hAnsi="Courier New" w:cs="Times New Roman"/>
    </w:rPr>
  </w:style>
  <w:style w:type="character" w:styleId="Hyperlink">
    <w:name w:val="Hyperlink"/>
    <w:uiPriority w:val="99"/>
    <w:rsid w:val="00165A16"/>
    <w:rPr>
      <w:rFonts w:cs="Times New Roman"/>
      <w:color w:val="0000EE"/>
      <w:u w:val="none"/>
    </w:rPr>
  </w:style>
  <w:style w:type="paragraph" w:styleId="TOC1">
    <w:name w:val="toc 1"/>
    <w:basedOn w:val="Normal"/>
    <w:next w:val="Normal"/>
    <w:autoRedefine/>
    <w:uiPriority w:val="39"/>
    <w:rsid w:val="00165A16"/>
    <w:pPr>
      <w:spacing w:before="60" w:after="60"/>
    </w:pPr>
  </w:style>
  <w:style w:type="paragraph" w:styleId="TOC2">
    <w:name w:val="toc 2"/>
    <w:basedOn w:val="Normal"/>
    <w:next w:val="Normal"/>
    <w:autoRedefine/>
    <w:uiPriority w:val="39"/>
    <w:rsid w:val="00165A16"/>
    <w:pPr>
      <w:spacing w:before="60" w:after="60"/>
      <w:ind w:left="240"/>
    </w:pPr>
  </w:style>
  <w:style w:type="paragraph" w:styleId="TOC3">
    <w:name w:val="toc 3"/>
    <w:basedOn w:val="Normal"/>
    <w:next w:val="Normal"/>
    <w:autoRedefine/>
    <w:uiPriority w:val="39"/>
    <w:rsid w:val="00165A16"/>
    <w:pPr>
      <w:spacing w:before="60" w:after="60"/>
      <w:ind w:left="480"/>
    </w:pPr>
  </w:style>
  <w:style w:type="paragraph" w:customStyle="1" w:styleId="Code">
    <w:name w:val="Code"/>
    <w:basedOn w:val="Normal"/>
    <w:rsid w:val="00165A16"/>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165A16"/>
    <w:pPr>
      <w:numPr>
        <w:numId w:val="5"/>
      </w:numPr>
      <w:tabs>
        <w:tab w:val="num" w:pos="720"/>
      </w:tabs>
      <w:ind w:left="720" w:hanging="360"/>
    </w:pPr>
  </w:style>
  <w:style w:type="character" w:styleId="FollowedHyperlink">
    <w:name w:val="FollowedHyperlink"/>
    <w:rsid w:val="00165A16"/>
    <w:rPr>
      <w:rFonts w:cs="Times New Roman"/>
      <w:color w:val="800080"/>
      <w:u w:val="single"/>
    </w:rPr>
  </w:style>
  <w:style w:type="character" w:customStyle="1" w:styleId="Element">
    <w:name w:val="Element"/>
    <w:rsid w:val="00165A16"/>
    <w:rPr>
      <w:rFonts w:ascii="Courier New" w:hAnsi="Courier New" w:cs="Times New Roman"/>
      <w:sz w:val="20"/>
    </w:rPr>
  </w:style>
  <w:style w:type="character" w:customStyle="1" w:styleId="Attribute">
    <w:name w:val="Attribute"/>
    <w:rsid w:val="00165A16"/>
    <w:rPr>
      <w:rFonts w:ascii="Courier New" w:hAnsi="Courier New" w:cs="Times New Roman"/>
      <w:sz w:val="20"/>
    </w:rPr>
  </w:style>
  <w:style w:type="character" w:customStyle="1" w:styleId="Keyword">
    <w:name w:val="Keyword"/>
    <w:basedOn w:val="Element"/>
    <w:rsid w:val="00165A16"/>
    <w:rPr>
      <w:rFonts w:ascii="Courier New" w:hAnsi="Courier New" w:cs="Times New Roman"/>
      <w:sz w:val="20"/>
    </w:rPr>
  </w:style>
  <w:style w:type="paragraph" w:styleId="NormalWeb">
    <w:name w:val="Normal (Web)"/>
    <w:basedOn w:val="Normal"/>
    <w:rsid w:val="00165A16"/>
    <w:pPr>
      <w:spacing w:before="100" w:beforeAutospacing="1" w:after="100" w:afterAutospacing="1"/>
    </w:pPr>
    <w:rPr>
      <w:rFonts w:ascii="Arial Unicode MS" w:eastAsia="Arial Unicode MS" w:hAnsi="Arial Unicode MS" w:cs="Arial Unicode MS"/>
    </w:rPr>
  </w:style>
  <w:style w:type="character" w:styleId="Emphasis">
    <w:name w:val="Emphasis"/>
    <w:rsid w:val="00165A16"/>
    <w:rPr>
      <w:rFonts w:cs="Times New Roman"/>
      <w:i/>
      <w:iCs/>
    </w:rPr>
  </w:style>
  <w:style w:type="character" w:styleId="HTMLTypewriter">
    <w:name w:val="HTML Typewriter"/>
    <w:rsid w:val="00165A16"/>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16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165A16"/>
    <w:rPr>
      <w:rFonts w:ascii="Arial Unicode MS" w:eastAsia="Arial Unicode MS" w:hAnsi="Arial Unicode MS" w:cs="Arial Unicode MS"/>
      <w:szCs w:val="20"/>
    </w:rPr>
  </w:style>
  <w:style w:type="paragraph" w:styleId="NoteHeading">
    <w:name w:val="Note Heading"/>
    <w:basedOn w:val="Normal"/>
    <w:next w:val="Normal"/>
    <w:link w:val="NoteHeadingChar"/>
    <w:rsid w:val="00165A16"/>
  </w:style>
  <w:style w:type="character" w:customStyle="1" w:styleId="NoteHeadingChar">
    <w:name w:val="Note Heading Char"/>
    <w:basedOn w:val="DefaultParagraphFont"/>
    <w:link w:val="NoteHeading"/>
    <w:rsid w:val="00165A16"/>
    <w:rPr>
      <w:rFonts w:ascii="Arial" w:eastAsia="MS Mincho" w:hAnsi="Arial" w:cs="Times New Roman"/>
      <w:szCs w:val="24"/>
    </w:rPr>
  </w:style>
  <w:style w:type="paragraph" w:customStyle="1" w:styleId="Note">
    <w:name w:val="Note"/>
    <w:basedOn w:val="Normal"/>
    <w:next w:val="Normal"/>
    <w:rsid w:val="00165A16"/>
    <w:pPr>
      <w:spacing w:before="120" w:after="120"/>
      <w:ind w:left="720" w:right="720"/>
    </w:pPr>
  </w:style>
  <w:style w:type="paragraph" w:customStyle="1" w:styleId="Definitionterm">
    <w:name w:val="Definition term"/>
    <w:basedOn w:val="Normal"/>
    <w:next w:val="Definition"/>
    <w:rsid w:val="00165A16"/>
    <w:pPr>
      <w:ind w:right="2880"/>
    </w:pPr>
    <w:rPr>
      <w:rFonts w:eastAsia="Arial Unicode MS"/>
      <w:b/>
    </w:rPr>
  </w:style>
  <w:style w:type="paragraph" w:customStyle="1" w:styleId="Definition">
    <w:name w:val="Definition"/>
    <w:basedOn w:val="Normal"/>
    <w:next w:val="Definitionterm"/>
    <w:rsid w:val="00165A16"/>
    <w:pPr>
      <w:spacing w:after="120"/>
      <w:ind w:left="720"/>
    </w:pPr>
    <w:rPr>
      <w:rFonts w:eastAsia="Arial Unicode MS"/>
    </w:rPr>
  </w:style>
  <w:style w:type="paragraph" w:customStyle="1" w:styleId="Ref">
    <w:name w:val="Ref"/>
    <w:basedOn w:val="Normal"/>
    <w:autoRedefine/>
    <w:rsid w:val="00165A16"/>
    <w:pPr>
      <w:spacing w:before="40" w:after="40"/>
      <w:ind w:left="700" w:hanging="340"/>
    </w:pPr>
    <w:rPr>
      <w:bCs/>
      <w:color w:val="000000"/>
    </w:rPr>
  </w:style>
  <w:style w:type="paragraph" w:styleId="Header">
    <w:name w:val="header"/>
    <w:basedOn w:val="Normal"/>
    <w:link w:val="HeaderChar"/>
    <w:rsid w:val="00165A16"/>
    <w:pPr>
      <w:tabs>
        <w:tab w:val="center" w:pos="4320"/>
        <w:tab w:val="right" w:pos="8640"/>
      </w:tabs>
    </w:pPr>
  </w:style>
  <w:style w:type="character" w:customStyle="1" w:styleId="HeaderChar">
    <w:name w:val="Header Char"/>
    <w:basedOn w:val="DefaultParagraphFont"/>
    <w:link w:val="Header"/>
    <w:rsid w:val="00165A16"/>
    <w:rPr>
      <w:rFonts w:ascii="Arial" w:eastAsia="MS Mincho" w:hAnsi="Arial" w:cs="Times New Roman"/>
      <w:szCs w:val="24"/>
    </w:rPr>
  </w:style>
  <w:style w:type="paragraph" w:styleId="Footer">
    <w:name w:val="footer"/>
    <w:basedOn w:val="Normal"/>
    <w:link w:val="FooterChar"/>
    <w:rsid w:val="00165A16"/>
    <w:pPr>
      <w:tabs>
        <w:tab w:val="center" w:pos="4320"/>
        <w:tab w:val="right" w:pos="8640"/>
      </w:tabs>
    </w:pPr>
  </w:style>
  <w:style w:type="character" w:customStyle="1" w:styleId="FooterChar">
    <w:name w:val="Footer Char"/>
    <w:basedOn w:val="DefaultParagraphFont"/>
    <w:link w:val="Footer"/>
    <w:rsid w:val="00165A16"/>
    <w:rPr>
      <w:rFonts w:ascii="Arial" w:eastAsia="MS Mincho" w:hAnsi="Arial" w:cs="Times New Roman"/>
      <w:szCs w:val="24"/>
    </w:rPr>
  </w:style>
  <w:style w:type="character" w:styleId="PageNumber">
    <w:name w:val="page number"/>
    <w:rsid w:val="00165A16"/>
    <w:rPr>
      <w:rFonts w:cs="Times New Roman"/>
    </w:rPr>
  </w:style>
  <w:style w:type="paragraph" w:customStyle="1" w:styleId="AppendixHeading1">
    <w:name w:val="AppendixHeading1"/>
    <w:basedOn w:val="Heading1"/>
    <w:next w:val="Normal"/>
    <w:rsid w:val="00165A16"/>
    <w:pPr>
      <w:numPr>
        <w:numId w:val="5"/>
      </w:numPr>
      <w:tabs>
        <w:tab w:val="num" w:pos="720"/>
      </w:tabs>
      <w:spacing w:before="100" w:beforeAutospacing="1" w:after="100" w:afterAutospacing="1"/>
      <w:ind w:left="720" w:hanging="360"/>
    </w:pPr>
    <w:rPr>
      <w:kern w:val="36"/>
    </w:rPr>
  </w:style>
  <w:style w:type="character" w:customStyle="1" w:styleId="Refterm">
    <w:name w:val="Ref term"/>
    <w:rsid w:val="00165A16"/>
    <w:rPr>
      <w:rFonts w:cs="Times New Roman"/>
      <w:b/>
    </w:rPr>
  </w:style>
  <w:style w:type="character" w:styleId="LineNumber">
    <w:name w:val="line number"/>
    <w:rsid w:val="00165A16"/>
    <w:rPr>
      <w:rFonts w:cs="Times New Roman"/>
    </w:rPr>
  </w:style>
  <w:style w:type="paragraph" w:styleId="TOC7">
    <w:name w:val="toc 7"/>
    <w:basedOn w:val="Normal"/>
    <w:next w:val="Normal"/>
    <w:autoRedefine/>
    <w:semiHidden/>
    <w:rsid w:val="00165A16"/>
    <w:pPr>
      <w:spacing w:before="0" w:after="120"/>
      <w:ind w:left="1440"/>
    </w:pPr>
  </w:style>
  <w:style w:type="paragraph" w:customStyle="1" w:styleId="Example">
    <w:name w:val="Example"/>
    <w:basedOn w:val="Code"/>
    <w:rsid w:val="00165A16"/>
    <w:pPr>
      <w:pBdr>
        <w:top w:val="none" w:sz="0" w:space="0" w:color="auto"/>
        <w:bottom w:val="none" w:sz="0" w:space="0" w:color="auto"/>
      </w:pBdr>
      <w:shd w:val="clear" w:color="auto" w:fill="E6E6E6"/>
    </w:pPr>
  </w:style>
  <w:style w:type="character" w:customStyle="1" w:styleId="codelist">
    <w:name w:val="codelist"/>
    <w:rsid w:val="00165A16"/>
    <w:rPr>
      <w:rFonts w:ascii="Courier New" w:hAnsi="Courier New"/>
      <w:sz w:val="20"/>
    </w:rPr>
  </w:style>
  <w:style w:type="paragraph" w:customStyle="1" w:styleId="Codesmall">
    <w:name w:val="Code small"/>
    <w:basedOn w:val="Code"/>
    <w:rsid w:val="00165A16"/>
    <w:pPr>
      <w:shd w:val="clear" w:color="auto" w:fill="E6E6E6"/>
    </w:pPr>
    <w:rPr>
      <w:sz w:val="16"/>
    </w:rPr>
  </w:style>
  <w:style w:type="paragraph" w:customStyle="1" w:styleId="Examplesmall">
    <w:name w:val="Example small"/>
    <w:basedOn w:val="Example"/>
    <w:rsid w:val="00165A16"/>
    <w:rPr>
      <w:sz w:val="16"/>
    </w:rPr>
  </w:style>
  <w:style w:type="paragraph" w:styleId="ListBullet">
    <w:name w:val="List Bullet"/>
    <w:basedOn w:val="Normal"/>
    <w:rsid w:val="00165A16"/>
    <w:pPr>
      <w:tabs>
        <w:tab w:val="num" w:pos="360"/>
      </w:tabs>
      <w:ind w:left="360" w:hanging="360"/>
    </w:pPr>
  </w:style>
  <w:style w:type="paragraph" w:styleId="TOC4">
    <w:name w:val="toc 4"/>
    <w:basedOn w:val="TOC3"/>
    <w:next w:val="Normal"/>
    <w:autoRedefine/>
    <w:semiHidden/>
    <w:rsid w:val="00165A16"/>
    <w:pPr>
      <w:ind w:left="720"/>
    </w:pPr>
    <w:rPr>
      <w:sz w:val="18"/>
    </w:rPr>
  </w:style>
  <w:style w:type="character" w:customStyle="1" w:styleId="Variable">
    <w:name w:val="Variable"/>
    <w:rsid w:val="00165A16"/>
    <w:rPr>
      <w:rFonts w:cs="Times New Roman"/>
      <w:i/>
    </w:rPr>
  </w:style>
  <w:style w:type="paragraph" w:styleId="TOC5">
    <w:name w:val="toc 5"/>
    <w:basedOn w:val="TOC4"/>
    <w:next w:val="Normal"/>
    <w:autoRedefine/>
    <w:semiHidden/>
    <w:rsid w:val="00165A16"/>
    <w:pPr>
      <w:ind w:left="960"/>
    </w:pPr>
  </w:style>
  <w:style w:type="paragraph" w:styleId="TOC6">
    <w:name w:val="toc 6"/>
    <w:basedOn w:val="Normal"/>
    <w:next w:val="Normal"/>
    <w:autoRedefine/>
    <w:semiHidden/>
    <w:rsid w:val="00165A16"/>
    <w:pPr>
      <w:ind w:left="1200"/>
    </w:pPr>
    <w:rPr>
      <w:sz w:val="18"/>
    </w:rPr>
  </w:style>
  <w:style w:type="paragraph" w:styleId="BodyText">
    <w:name w:val="Body Text"/>
    <w:basedOn w:val="Normal"/>
    <w:link w:val="BodyTextChar1"/>
    <w:rsid w:val="00165A16"/>
    <w:pPr>
      <w:widowControl w:val="0"/>
      <w:spacing w:before="0" w:after="0"/>
      <w:ind w:firstLineChars="100" w:firstLine="100"/>
      <w:jc w:val="both"/>
    </w:pPr>
    <w:rPr>
      <w:rFonts w:ascii="Century" w:hAnsi="Century"/>
      <w:kern w:val="2"/>
      <w:sz w:val="21"/>
      <w:szCs w:val="20"/>
      <w:lang w:eastAsia="ja-JP"/>
    </w:rPr>
  </w:style>
  <w:style w:type="character" w:customStyle="1" w:styleId="BodyTextChar">
    <w:name w:val="Body Text Char"/>
    <w:basedOn w:val="DefaultParagraphFont"/>
    <w:semiHidden/>
    <w:rsid w:val="00165A16"/>
    <w:rPr>
      <w:rFonts w:ascii="Arial" w:eastAsia="MS Mincho" w:hAnsi="Arial" w:cs="Times New Roman"/>
      <w:szCs w:val="24"/>
    </w:rPr>
  </w:style>
  <w:style w:type="character" w:customStyle="1" w:styleId="BodyTextChar1">
    <w:name w:val="Body Text Char1"/>
    <w:link w:val="BodyText"/>
    <w:locked/>
    <w:rsid w:val="00165A16"/>
    <w:rPr>
      <w:rFonts w:ascii="Century" w:eastAsia="MS Mincho" w:hAnsi="Century" w:cs="Times New Roman"/>
      <w:kern w:val="2"/>
      <w:sz w:val="21"/>
      <w:szCs w:val="20"/>
      <w:lang w:eastAsia="ja-JP"/>
    </w:rPr>
  </w:style>
  <w:style w:type="paragraph" w:styleId="Caption">
    <w:name w:val="caption"/>
    <w:basedOn w:val="Normal"/>
    <w:next w:val="Normal"/>
    <w:autoRedefine/>
    <w:qFormat/>
    <w:rsid w:val="00165A16"/>
    <w:pPr>
      <w:keepNext/>
      <w:spacing w:before="120" w:after="120"/>
    </w:pPr>
    <w:rPr>
      <w:bCs/>
      <w:i/>
      <w:szCs w:val="20"/>
      <w:lang w:eastAsia="ja-JP"/>
    </w:rPr>
  </w:style>
  <w:style w:type="paragraph" w:styleId="ListBullet2">
    <w:name w:val="List Bullet 2"/>
    <w:basedOn w:val="Normal"/>
    <w:rsid w:val="00165A16"/>
    <w:pPr>
      <w:tabs>
        <w:tab w:val="num" w:pos="720"/>
      </w:tabs>
      <w:ind w:left="720" w:hanging="360"/>
    </w:pPr>
  </w:style>
  <w:style w:type="paragraph" w:customStyle="1" w:styleId="RelatedWork">
    <w:name w:val="Related Work"/>
    <w:basedOn w:val="Titlepageinfodescription"/>
    <w:rsid w:val="00165A16"/>
    <w:pPr>
      <w:tabs>
        <w:tab w:val="num" w:pos="720"/>
        <w:tab w:val="num" w:pos="1440"/>
      </w:tabs>
      <w:ind w:left="1440" w:hanging="360"/>
    </w:pPr>
  </w:style>
  <w:style w:type="paragraph" w:customStyle="1" w:styleId="Abstract">
    <w:name w:val="Abstract"/>
    <w:basedOn w:val="Titlepageinfodescription"/>
    <w:rsid w:val="00165A16"/>
    <w:pPr>
      <w:contextualSpacing w:val="0"/>
    </w:pPr>
  </w:style>
  <w:style w:type="paragraph" w:customStyle="1" w:styleId="Notices">
    <w:name w:val="Notices"/>
    <w:basedOn w:val="Subtitle"/>
    <w:next w:val="TextBody"/>
    <w:rsid w:val="00165A16"/>
    <w:pPr>
      <w:pageBreakBefore/>
    </w:pPr>
  </w:style>
  <w:style w:type="paragraph" w:customStyle="1" w:styleId="TextBody">
    <w:name w:val="Text Body"/>
    <w:basedOn w:val="Abstract"/>
    <w:rsid w:val="00165A16"/>
    <w:pPr>
      <w:ind w:left="0"/>
    </w:pPr>
  </w:style>
  <w:style w:type="paragraph" w:customStyle="1" w:styleId="AppendixHeading3">
    <w:name w:val="AppendixHeading3"/>
    <w:basedOn w:val="Heading3"/>
    <w:rsid w:val="00165A16"/>
    <w:pPr>
      <w:numPr>
        <w:ilvl w:val="0"/>
        <w:numId w:val="0"/>
      </w:numPr>
      <w:tabs>
        <w:tab w:val="num" w:pos="720"/>
      </w:tabs>
      <w:ind w:left="1080" w:hanging="360"/>
    </w:pPr>
  </w:style>
  <w:style w:type="paragraph" w:customStyle="1" w:styleId="OutlinedNumberd">
    <w:name w:val="Outlined Numberd"/>
    <w:basedOn w:val="Normal"/>
    <w:rsid w:val="00165A16"/>
    <w:pPr>
      <w:tabs>
        <w:tab w:val="num" w:pos="720"/>
      </w:tabs>
      <w:spacing w:before="240" w:after="0" w:line="240" w:lineRule="exact"/>
      <w:ind w:left="720" w:hanging="360"/>
    </w:pPr>
    <w:rPr>
      <w:rFonts w:ascii="Courier" w:hAnsi="Courier"/>
      <w:sz w:val="24"/>
      <w:szCs w:val="20"/>
      <w:lang w:val="en-GB"/>
    </w:rPr>
  </w:style>
  <w:style w:type="paragraph" w:styleId="PlainText">
    <w:name w:val="Plain Text"/>
    <w:basedOn w:val="Normal"/>
    <w:link w:val="PlainTextChar"/>
    <w:rsid w:val="00165A16"/>
    <w:pPr>
      <w:spacing w:before="0" w:after="0"/>
    </w:pPr>
    <w:rPr>
      <w:rFonts w:ascii="Consolas" w:eastAsia="Arial Unicode MS" w:hAnsi="Consolas" w:cs="Arial Unicode MS"/>
      <w:sz w:val="21"/>
      <w:szCs w:val="21"/>
      <w:lang w:eastAsia="ja-JP"/>
    </w:rPr>
  </w:style>
  <w:style w:type="character" w:customStyle="1" w:styleId="PlainTextChar">
    <w:name w:val="Plain Text Char"/>
    <w:basedOn w:val="DefaultParagraphFont"/>
    <w:link w:val="PlainText"/>
    <w:rsid w:val="00165A16"/>
    <w:rPr>
      <w:rFonts w:ascii="Consolas" w:eastAsia="Arial Unicode MS" w:hAnsi="Consolas" w:cs="Arial Unicode MS"/>
      <w:sz w:val="21"/>
      <w:szCs w:val="21"/>
      <w:lang w:eastAsia="ja-JP"/>
    </w:rPr>
  </w:style>
  <w:style w:type="paragraph" w:styleId="BalloonText">
    <w:name w:val="Balloon Text"/>
    <w:basedOn w:val="Normal"/>
    <w:link w:val="BalloonTextChar"/>
    <w:semiHidden/>
    <w:rsid w:val="00165A16"/>
    <w:rPr>
      <w:rFonts w:ascii="Tahoma" w:hAnsi="Tahoma" w:cs="Tahoma"/>
      <w:sz w:val="16"/>
      <w:szCs w:val="16"/>
    </w:rPr>
  </w:style>
  <w:style w:type="character" w:customStyle="1" w:styleId="BalloonTextChar">
    <w:name w:val="Balloon Text Char"/>
    <w:basedOn w:val="DefaultParagraphFont"/>
    <w:link w:val="BalloonText"/>
    <w:semiHidden/>
    <w:rsid w:val="00165A16"/>
    <w:rPr>
      <w:rFonts w:ascii="Tahoma" w:eastAsia="MS Mincho" w:hAnsi="Tahoma" w:cs="Tahoma"/>
      <w:sz w:val="16"/>
      <w:szCs w:val="16"/>
    </w:rPr>
  </w:style>
  <w:style w:type="table" w:styleId="TableGrid">
    <w:name w:val="Table Grid"/>
    <w:basedOn w:val="TableNormal"/>
    <w:rsid w:val="00165A16"/>
    <w:pPr>
      <w:spacing w:after="0" w:line="240" w:lineRule="auto"/>
    </w:pPr>
    <w:rPr>
      <w:rFonts w:ascii="Times New Roman" w:eastAsia="MS Mincho"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olumns1">
    <w:name w:val="Table Columns 1"/>
    <w:basedOn w:val="TableNormal"/>
    <w:rsid w:val="00165A16"/>
    <w:pPr>
      <w:spacing w:before="80" w:after="80" w:line="240" w:lineRule="auto"/>
    </w:pPr>
    <w:rPr>
      <w:rFonts w:ascii="Times New Roman" w:eastAsia="MS Mincho"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styleId="CommentReference">
    <w:name w:val="annotation reference"/>
    <w:rsid w:val="00165A16"/>
    <w:rPr>
      <w:rFonts w:cs="Times New Roman"/>
      <w:sz w:val="16"/>
      <w:szCs w:val="16"/>
    </w:rPr>
  </w:style>
  <w:style w:type="paragraph" w:styleId="CommentText">
    <w:name w:val="annotation text"/>
    <w:basedOn w:val="Normal"/>
    <w:link w:val="CommentTextChar1"/>
    <w:rsid w:val="00165A16"/>
    <w:rPr>
      <w:szCs w:val="20"/>
    </w:rPr>
  </w:style>
  <w:style w:type="character" w:customStyle="1" w:styleId="CommentTextChar">
    <w:name w:val="Comment Text Char"/>
    <w:basedOn w:val="DefaultParagraphFont"/>
    <w:semiHidden/>
    <w:rsid w:val="00165A16"/>
    <w:rPr>
      <w:rFonts w:ascii="Arial" w:eastAsia="MS Mincho" w:hAnsi="Arial" w:cs="Times New Roman"/>
      <w:sz w:val="20"/>
      <w:szCs w:val="20"/>
    </w:rPr>
  </w:style>
  <w:style w:type="character" w:customStyle="1" w:styleId="CommentTextChar1">
    <w:name w:val="Comment Text Char1"/>
    <w:link w:val="CommentText"/>
    <w:locked/>
    <w:rsid w:val="00165A16"/>
    <w:rPr>
      <w:rFonts w:ascii="Arial" w:eastAsia="MS Mincho" w:hAnsi="Arial" w:cs="Times New Roman"/>
      <w:szCs w:val="20"/>
    </w:rPr>
  </w:style>
  <w:style w:type="paragraph" w:styleId="CommentSubject">
    <w:name w:val="annotation subject"/>
    <w:basedOn w:val="CommentText"/>
    <w:next w:val="CommentText"/>
    <w:link w:val="CommentSubjectChar1"/>
    <w:rsid w:val="00165A16"/>
    <w:rPr>
      <w:b/>
      <w:bCs/>
    </w:rPr>
  </w:style>
  <w:style w:type="character" w:customStyle="1" w:styleId="CommentSubjectChar">
    <w:name w:val="Comment Subject Char"/>
    <w:basedOn w:val="CommentTextChar"/>
    <w:semiHidden/>
    <w:rsid w:val="00165A16"/>
    <w:rPr>
      <w:rFonts w:ascii="Arial" w:eastAsia="MS Mincho" w:hAnsi="Arial" w:cs="Times New Roman"/>
      <w:b/>
      <w:bCs/>
      <w:sz w:val="20"/>
      <w:szCs w:val="20"/>
    </w:rPr>
  </w:style>
  <w:style w:type="character" w:customStyle="1" w:styleId="CommentSubjectChar1">
    <w:name w:val="Comment Subject Char1"/>
    <w:link w:val="CommentSubject"/>
    <w:locked/>
    <w:rsid w:val="00165A16"/>
    <w:rPr>
      <w:rFonts w:ascii="Arial" w:eastAsia="MS Mincho" w:hAnsi="Arial" w:cs="Times New Roman"/>
      <w:b/>
      <w:bCs/>
      <w:szCs w:val="20"/>
    </w:rPr>
  </w:style>
  <w:style w:type="table" w:customStyle="1" w:styleId="USGINTable">
    <w:name w:val="USGIN Table"/>
    <w:rsid w:val="00165A16"/>
    <w:pPr>
      <w:spacing w:after="0" w:line="240" w:lineRule="auto"/>
    </w:pPr>
    <w:rPr>
      <w:rFonts w:ascii="Times New Roman" w:eastAsia="MS Mincho" w:hAnsi="Times New Roman" w:cs="Times New Roman"/>
      <w:sz w:val="20"/>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style>
  <w:style w:type="character" w:customStyle="1" w:styleId="ElementxPath">
    <w:name w:val="Element/xPath"/>
    <w:qFormat/>
    <w:rsid w:val="00165A16"/>
    <w:rPr>
      <w:rFonts w:ascii="Consolas" w:hAnsi="Consolas" w:cs="Times New Roman"/>
      <w:sz w:val="18"/>
      <w:shd w:val="pct10" w:color="auto" w:fill="auto"/>
    </w:rPr>
  </w:style>
  <w:style w:type="character" w:styleId="Strong">
    <w:name w:val="Strong"/>
    <w:rsid w:val="00165A16"/>
    <w:rPr>
      <w:rFonts w:cs="Times New Roman"/>
      <w:b/>
      <w:bCs/>
    </w:rPr>
  </w:style>
  <w:style w:type="paragraph" w:customStyle="1" w:styleId="Tableentry">
    <w:name w:val="Table entry"/>
    <w:basedOn w:val="Normal"/>
    <w:link w:val="TableentryChar"/>
    <w:rsid w:val="00165A16"/>
    <w:pPr>
      <w:spacing w:before="0" w:after="0"/>
    </w:pPr>
    <w:rPr>
      <w:szCs w:val="20"/>
    </w:rPr>
  </w:style>
  <w:style w:type="paragraph" w:customStyle="1" w:styleId="Tableheading">
    <w:name w:val="Table heading"/>
    <w:basedOn w:val="Normal"/>
    <w:rsid w:val="00165A16"/>
    <w:pPr>
      <w:spacing w:before="0" w:after="0"/>
    </w:pPr>
    <w:rPr>
      <w:b/>
      <w:szCs w:val="20"/>
    </w:rPr>
  </w:style>
  <w:style w:type="character" w:customStyle="1" w:styleId="arrow">
    <w:name w:val="arrow"/>
    <w:rsid w:val="00165A16"/>
    <w:rPr>
      <w:rFonts w:cs="Times New Roman"/>
    </w:rPr>
  </w:style>
  <w:style w:type="character" w:styleId="HTMLCite">
    <w:name w:val="HTML Cite"/>
    <w:rsid w:val="00165A16"/>
    <w:rPr>
      <w:i/>
      <w:iCs/>
    </w:rPr>
  </w:style>
  <w:style w:type="paragraph" w:styleId="TOC8">
    <w:name w:val="toc 8"/>
    <w:basedOn w:val="Normal"/>
    <w:next w:val="Normal"/>
    <w:autoRedefine/>
    <w:semiHidden/>
    <w:rsid w:val="00165A16"/>
    <w:pPr>
      <w:spacing w:before="0" w:after="0"/>
      <w:ind w:left="1680"/>
    </w:pPr>
    <w:rPr>
      <w:rFonts w:ascii="Times New Roman" w:eastAsia="Times New Roman" w:hAnsi="Times New Roman"/>
      <w:sz w:val="24"/>
    </w:rPr>
  </w:style>
  <w:style w:type="paragraph" w:styleId="TOC9">
    <w:name w:val="toc 9"/>
    <w:basedOn w:val="Normal"/>
    <w:next w:val="Normal"/>
    <w:autoRedefine/>
    <w:semiHidden/>
    <w:rsid w:val="00165A16"/>
    <w:pPr>
      <w:spacing w:before="0" w:after="0"/>
      <w:ind w:left="1920"/>
    </w:pPr>
    <w:rPr>
      <w:rFonts w:ascii="Times New Roman" w:eastAsia="Times New Roman" w:hAnsi="Times New Roman"/>
      <w:sz w:val="24"/>
    </w:rPr>
  </w:style>
  <w:style w:type="paragraph" w:styleId="Revision">
    <w:name w:val="Revision"/>
    <w:hidden/>
    <w:uiPriority w:val="99"/>
    <w:semiHidden/>
    <w:rsid w:val="00165A16"/>
    <w:pPr>
      <w:spacing w:after="0" w:line="240" w:lineRule="auto"/>
    </w:pPr>
    <w:rPr>
      <w:rFonts w:ascii="Arial" w:eastAsia="MS Mincho" w:hAnsi="Arial" w:cs="Times New Roman"/>
      <w:sz w:val="20"/>
      <w:szCs w:val="24"/>
    </w:rPr>
  </w:style>
  <w:style w:type="paragraph" w:customStyle="1" w:styleId="XMLExample">
    <w:name w:val="XMLExample"/>
    <w:basedOn w:val="Normal"/>
    <w:link w:val="XMLExampleChar"/>
    <w:qFormat/>
    <w:rsid w:val="00165A1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spacing w:before="0" w:after="20"/>
    </w:pPr>
    <w:rPr>
      <w:rFonts w:ascii="Courier New" w:hAnsi="Courier New" w:cs="Courier New"/>
      <w:bCs/>
      <w:color w:val="000000"/>
      <w:sz w:val="20"/>
      <w:szCs w:val="20"/>
    </w:rPr>
  </w:style>
  <w:style w:type="character" w:customStyle="1" w:styleId="TableentryChar">
    <w:name w:val="Table entry Char"/>
    <w:link w:val="Tableentry"/>
    <w:rsid w:val="00165A16"/>
    <w:rPr>
      <w:rFonts w:ascii="Arial" w:eastAsia="MS Mincho" w:hAnsi="Arial" w:cs="Times New Roman"/>
      <w:szCs w:val="20"/>
    </w:rPr>
  </w:style>
  <w:style w:type="paragraph" w:customStyle="1" w:styleId="xmlElement">
    <w:name w:val="xmlElement"/>
    <w:basedOn w:val="Normal"/>
    <w:link w:val="xmlElementChar"/>
    <w:rsid w:val="00165A16"/>
    <w:pPr>
      <w:keepNext/>
      <w:autoSpaceDE w:val="0"/>
      <w:autoSpaceDN w:val="0"/>
      <w:adjustRightInd w:val="0"/>
      <w:spacing w:before="0" w:after="0"/>
    </w:pPr>
    <w:rPr>
      <w:rFonts w:ascii="ArialMT" w:eastAsia="Times New Roman" w:hAnsi="ArialMT" w:cs="ArialMT"/>
      <w:color w:val="810000"/>
      <w:sz w:val="16"/>
      <w:szCs w:val="16"/>
    </w:rPr>
  </w:style>
  <w:style w:type="character" w:customStyle="1" w:styleId="xmlElementChar">
    <w:name w:val="xmlElement Char"/>
    <w:link w:val="xmlElement"/>
    <w:rsid w:val="00165A16"/>
    <w:rPr>
      <w:rFonts w:ascii="ArialMT" w:eastAsia="Times New Roman" w:hAnsi="ArialMT" w:cs="ArialMT"/>
      <w:color w:val="810000"/>
      <w:sz w:val="16"/>
      <w:szCs w:val="16"/>
    </w:rPr>
  </w:style>
  <w:style w:type="paragraph" w:customStyle="1" w:styleId="xmlAttribute">
    <w:name w:val="xmlAttribute"/>
    <w:basedOn w:val="Normal"/>
    <w:link w:val="xmlAttributeChar"/>
    <w:rsid w:val="00165A16"/>
    <w:pPr>
      <w:autoSpaceDE w:val="0"/>
      <w:autoSpaceDN w:val="0"/>
      <w:adjustRightInd w:val="0"/>
      <w:spacing w:before="0" w:after="0"/>
    </w:pPr>
    <w:rPr>
      <w:rFonts w:ascii="ArialMT" w:eastAsia="Times New Roman" w:hAnsi="ArialMT" w:cs="ArialMT"/>
      <w:szCs w:val="20"/>
    </w:rPr>
  </w:style>
  <w:style w:type="character" w:customStyle="1" w:styleId="xmlAttributeChar">
    <w:name w:val="xmlAttribute Char"/>
    <w:link w:val="xmlAttribute"/>
    <w:rsid w:val="00165A16"/>
    <w:rPr>
      <w:rFonts w:ascii="ArialMT" w:eastAsia="Times New Roman" w:hAnsi="ArialMT" w:cs="ArialMT"/>
      <w:szCs w:val="20"/>
    </w:rPr>
  </w:style>
  <w:style w:type="character" w:customStyle="1" w:styleId="table0020entrychar">
    <w:name w:val="table_0020entry__char"/>
    <w:basedOn w:val="DefaultParagraphFont"/>
    <w:rsid w:val="00165A16"/>
  </w:style>
  <w:style w:type="character" w:customStyle="1" w:styleId="element002fxpathchar">
    <w:name w:val="element_002fxpath__char"/>
    <w:basedOn w:val="DefaultParagraphFont"/>
    <w:rsid w:val="00165A16"/>
  </w:style>
  <w:style w:type="paragraph" w:styleId="TableofFigures">
    <w:name w:val="table of figures"/>
    <w:basedOn w:val="Normal"/>
    <w:next w:val="Normal"/>
    <w:uiPriority w:val="99"/>
    <w:rsid w:val="00165A16"/>
  </w:style>
  <w:style w:type="character" w:customStyle="1" w:styleId="XMLExampleChar0">
    <w:name w:val="XML Example Char"/>
    <w:link w:val="XMLExample0"/>
    <w:rsid w:val="00165A16"/>
    <w:rPr>
      <w:rFonts w:ascii="Courier New" w:hAnsi="Courier New" w:cs="Courier New"/>
      <w:sz w:val="16"/>
    </w:rPr>
  </w:style>
  <w:style w:type="character" w:customStyle="1" w:styleId="ns1">
    <w:name w:val="ns1"/>
    <w:rsid w:val="00165A16"/>
    <w:rPr>
      <w:color w:val="FF0000"/>
    </w:rPr>
  </w:style>
  <w:style w:type="character" w:customStyle="1" w:styleId="m1">
    <w:name w:val="m1"/>
    <w:rsid w:val="00165A16"/>
    <w:rPr>
      <w:color w:val="0000FF"/>
    </w:rPr>
  </w:style>
  <w:style w:type="paragraph" w:customStyle="1" w:styleId="xpath">
    <w:name w:val="xpath"/>
    <w:basedOn w:val="Normal"/>
    <w:link w:val="xpathChar"/>
    <w:rsid w:val="00165A16"/>
    <w:pPr>
      <w:spacing w:before="0" w:after="0"/>
    </w:pPr>
  </w:style>
  <w:style w:type="character" w:customStyle="1" w:styleId="attributeValue">
    <w:name w:val="attributeValue"/>
    <w:uiPriority w:val="1"/>
    <w:qFormat/>
    <w:rsid w:val="00165A16"/>
    <w:rPr>
      <w:b/>
      <w:bCs/>
      <w:color w:val="8000FF"/>
    </w:rPr>
  </w:style>
  <w:style w:type="character" w:customStyle="1" w:styleId="xpathChar">
    <w:name w:val="xpath Char"/>
    <w:link w:val="xpath"/>
    <w:rsid w:val="00165A16"/>
    <w:rPr>
      <w:rFonts w:ascii="Arial" w:eastAsia="MS Mincho" w:hAnsi="Arial" w:cs="Times New Roman"/>
      <w:szCs w:val="24"/>
    </w:rPr>
  </w:style>
  <w:style w:type="character" w:customStyle="1" w:styleId="CodelistValue">
    <w:name w:val="CodelistValue"/>
    <w:basedOn w:val="codelist"/>
    <w:uiPriority w:val="1"/>
    <w:qFormat/>
    <w:rsid w:val="00165A16"/>
    <w:rPr>
      <w:rFonts w:ascii="Courier New" w:hAnsi="Courier New"/>
      <w:sz w:val="20"/>
    </w:rPr>
  </w:style>
  <w:style w:type="character" w:customStyle="1" w:styleId="hyperlink0">
    <w:name w:val="hyperlink"/>
    <w:uiPriority w:val="1"/>
    <w:qFormat/>
    <w:rsid w:val="00165A16"/>
    <w:rPr>
      <w:rFonts w:ascii="ArialMT" w:hAnsi="ArialMT" w:cs="ArialMT"/>
      <w:szCs w:val="20"/>
    </w:rPr>
  </w:style>
  <w:style w:type="paragraph" w:customStyle="1" w:styleId="XMLExample0">
    <w:name w:val="XML Example"/>
    <w:basedOn w:val="Normal"/>
    <w:link w:val="XMLExampleChar0"/>
    <w:qFormat/>
    <w:rsid w:val="00165A16"/>
    <w:pPr>
      <w:pBdr>
        <w:top w:val="single" w:sz="4" w:space="1" w:color="auto"/>
        <w:left w:val="single" w:sz="4" w:space="4" w:color="auto"/>
        <w:bottom w:val="single" w:sz="4" w:space="1" w:color="auto"/>
        <w:right w:val="single" w:sz="4" w:space="4" w:color="auto"/>
      </w:pBdr>
      <w:tabs>
        <w:tab w:val="left" w:pos="144"/>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suppressAutoHyphens/>
      <w:autoSpaceDE w:val="0"/>
      <w:autoSpaceDN w:val="0"/>
      <w:adjustRightInd w:val="0"/>
      <w:spacing w:before="0" w:after="0"/>
      <w:contextualSpacing/>
      <w:textboxTightWrap w:val="allLines"/>
    </w:pPr>
    <w:rPr>
      <w:rFonts w:ascii="Courier New" w:eastAsiaTheme="minorHAnsi" w:hAnsi="Courier New" w:cs="Courier New"/>
      <w:sz w:val="16"/>
      <w:szCs w:val="22"/>
    </w:rPr>
  </w:style>
  <w:style w:type="character" w:customStyle="1" w:styleId="XMLExampleChar">
    <w:name w:val="XMLExample Char"/>
    <w:link w:val="XMLExample"/>
    <w:rsid w:val="00165A16"/>
    <w:rPr>
      <w:rFonts w:ascii="Courier New" w:eastAsia="MS Mincho" w:hAnsi="Courier New" w:cs="Courier New"/>
      <w:bCs/>
      <w:color w:val="000000"/>
      <w:sz w:val="20"/>
      <w:szCs w:val="20"/>
    </w:rPr>
  </w:style>
  <w:style w:type="paragraph" w:customStyle="1" w:styleId="StylexmlAttributeCourierNew10ptRed">
    <w:name w:val="Style xmlAttribute + Courier New 10 pt Red"/>
    <w:basedOn w:val="xmlAttribute"/>
    <w:rsid w:val="00165A16"/>
    <w:rPr>
      <w:rFonts w:ascii="Courier New" w:hAnsi="Courier New"/>
      <w:color w:val="FF0000"/>
      <w:sz w:val="16"/>
    </w:rPr>
  </w:style>
  <w:style w:type="character" w:customStyle="1" w:styleId="StylexmlAttributeCourierNew10ptRed1">
    <w:name w:val="Style xmlAttribute + Courier New 10 pt Red1"/>
    <w:uiPriority w:val="1"/>
    <w:rsid w:val="00165A16"/>
    <w:rPr>
      <w:rFonts w:ascii="Courier New" w:hAnsi="Courier New" w:cs="ArialMT"/>
      <w:color w:val="FF0000"/>
      <w:sz w:val="16"/>
      <w:lang w:val="en-US" w:eastAsia="en-US" w:bidi="ar-SA"/>
    </w:rPr>
  </w:style>
  <w:style w:type="paragraph" w:customStyle="1" w:styleId="XMLelement0">
    <w:name w:val="XMLelement"/>
    <w:basedOn w:val="XMLExample0"/>
    <w:link w:val="XMLelementChar0"/>
    <w:qFormat/>
    <w:rsid w:val="00165A16"/>
    <w:rPr>
      <w:color w:val="0000FF"/>
    </w:rPr>
  </w:style>
  <w:style w:type="paragraph" w:customStyle="1" w:styleId="XMLcommetn">
    <w:name w:val="XMLcommetn"/>
    <w:basedOn w:val="XMLExample0"/>
    <w:link w:val="XMLcommetnChar"/>
    <w:qFormat/>
    <w:rsid w:val="00165A16"/>
    <w:rPr>
      <w:color w:val="008000"/>
    </w:rPr>
  </w:style>
  <w:style w:type="character" w:customStyle="1" w:styleId="XMLelementChar0">
    <w:name w:val="XMLelement Char"/>
    <w:link w:val="XMLelement0"/>
    <w:rsid w:val="00165A16"/>
    <w:rPr>
      <w:rFonts w:ascii="Courier New" w:hAnsi="Courier New" w:cs="Courier New"/>
      <w:color w:val="0000FF"/>
      <w:sz w:val="16"/>
    </w:rPr>
  </w:style>
  <w:style w:type="paragraph" w:customStyle="1" w:styleId="XMLelementValue">
    <w:name w:val="XMLelementValue"/>
    <w:basedOn w:val="XMLExample0"/>
    <w:link w:val="XMLelementValueChar"/>
    <w:qFormat/>
    <w:rsid w:val="00165A16"/>
    <w:rPr>
      <w:b/>
      <w:bCs/>
      <w:color w:val="000000"/>
    </w:rPr>
  </w:style>
  <w:style w:type="character" w:customStyle="1" w:styleId="XMLcommetnChar">
    <w:name w:val="XMLcommetn Char"/>
    <w:link w:val="XMLcommetn"/>
    <w:rsid w:val="00165A16"/>
    <w:rPr>
      <w:rFonts w:ascii="Courier New" w:hAnsi="Courier New" w:cs="Courier New"/>
      <w:color w:val="008000"/>
      <w:sz w:val="16"/>
    </w:rPr>
  </w:style>
  <w:style w:type="paragraph" w:customStyle="1" w:styleId="XMLattributeValue">
    <w:name w:val="XMLattributeValue"/>
    <w:basedOn w:val="XMLExample0"/>
    <w:link w:val="XMLattributeValueChar"/>
    <w:qFormat/>
    <w:rsid w:val="00165A16"/>
    <w:rPr>
      <w:b/>
      <w:bCs/>
      <w:color w:val="8000FF"/>
    </w:rPr>
  </w:style>
  <w:style w:type="character" w:customStyle="1" w:styleId="XMLelementValueChar">
    <w:name w:val="XMLelementValue Char"/>
    <w:link w:val="XMLelementValue"/>
    <w:rsid w:val="00165A16"/>
    <w:rPr>
      <w:rFonts w:ascii="Courier New" w:hAnsi="Courier New" w:cs="Courier New"/>
      <w:b/>
      <w:bCs/>
      <w:color w:val="000000"/>
      <w:sz w:val="16"/>
    </w:rPr>
  </w:style>
  <w:style w:type="paragraph" w:customStyle="1" w:styleId="XMLattribute0">
    <w:name w:val="XMLattribute"/>
    <w:basedOn w:val="XMLExample0"/>
    <w:link w:val="XMLattributeChar0"/>
    <w:qFormat/>
    <w:rsid w:val="00165A16"/>
    <w:rPr>
      <w:color w:val="000000"/>
    </w:rPr>
  </w:style>
  <w:style w:type="character" w:customStyle="1" w:styleId="XMLattributeValueChar">
    <w:name w:val="XMLattributeValue Char"/>
    <w:link w:val="XMLattributeValue"/>
    <w:rsid w:val="00165A16"/>
    <w:rPr>
      <w:rFonts w:ascii="Courier New" w:hAnsi="Courier New" w:cs="Courier New"/>
      <w:b/>
      <w:bCs/>
      <w:color w:val="8000FF"/>
      <w:sz w:val="16"/>
    </w:rPr>
  </w:style>
  <w:style w:type="paragraph" w:customStyle="1" w:styleId="XMLcommentIndent">
    <w:name w:val="XMLcommentIndent"/>
    <w:basedOn w:val="XMLcommetn"/>
    <w:link w:val="XMLcommentIndentChar"/>
    <w:qFormat/>
    <w:rsid w:val="00165A16"/>
    <w:pPr>
      <w:ind w:left="360" w:hanging="360"/>
    </w:pPr>
  </w:style>
  <w:style w:type="character" w:customStyle="1" w:styleId="XMLattributeChar0">
    <w:name w:val="XMLattribute Char"/>
    <w:link w:val="XMLattribute0"/>
    <w:rsid w:val="00165A16"/>
    <w:rPr>
      <w:rFonts w:ascii="Courier New" w:hAnsi="Courier New" w:cs="Courier New"/>
      <w:color w:val="000000"/>
      <w:sz w:val="16"/>
    </w:rPr>
  </w:style>
  <w:style w:type="character" w:customStyle="1" w:styleId="XMLcommentIndentChar">
    <w:name w:val="XMLcommentIndent Char"/>
    <w:link w:val="XMLcommentIndent"/>
    <w:rsid w:val="00165A16"/>
    <w:rPr>
      <w:rFonts w:ascii="Courier New" w:hAnsi="Courier New" w:cs="Courier New"/>
      <w:color w:val="008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10336</Words>
  <Characters>58920</Characters>
  <Application>Microsoft Office Word</Application>
  <DocSecurity>0</DocSecurity>
  <Lines>491</Lines>
  <Paragraphs>138</Paragraphs>
  <ScaleCrop>false</ScaleCrop>
  <Company>Arizona Geological Survey</Company>
  <LinksUpToDate>false</LinksUpToDate>
  <CharactersWithSpaces>69118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dc:creator>
  <cp:lastModifiedBy>Stephen Richard</cp:lastModifiedBy>
  <cp:revision>1</cp:revision>
  <dcterms:created xsi:type="dcterms:W3CDTF">2013-06-13T22:04:00Z</dcterms:created>
  <dcterms:modified xsi:type="dcterms:W3CDTF">2013-06-13T22:05:00Z</dcterms:modified>
</cp:coreProperties>
</file>