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6D2A" w14:textId="77777777" w:rsidR="00D95BCA" w:rsidRDefault="00D95BCA">
      <w:pPr>
        <w:rPr>
          <w:rFonts w:ascii="Arial" w:hAnsi="Arial" w:cs="Arial"/>
          <w:b/>
          <w:bCs/>
        </w:rPr>
      </w:pPr>
    </w:p>
    <w:p w14:paraId="1F2B2299" w14:textId="77777777" w:rsidR="00D95BCA" w:rsidRDefault="00D95BCA">
      <w:pPr>
        <w:rPr>
          <w:rFonts w:ascii="Arial" w:hAnsi="Arial" w:cs="Arial"/>
          <w:b/>
          <w:bCs/>
        </w:rPr>
      </w:pPr>
    </w:p>
    <w:p w14:paraId="72315C5A" w14:textId="77777777" w:rsidR="00D95BCA" w:rsidRDefault="00D95BCA">
      <w:pPr>
        <w:rPr>
          <w:rFonts w:ascii="Arial" w:hAnsi="Arial" w:cs="Arial"/>
          <w:b/>
          <w:bCs/>
        </w:rPr>
      </w:pPr>
    </w:p>
    <w:p w14:paraId="1D1AB160" w14:textId="77777777" w:rsidR="00D95BCA" w:rsidRDefault="00D95BCA">
      <w:pPr>
        <w:rPr>
          <w:rFonts w:ascii="Arial" w:hAnsi="Arial" w:cs="Arial"/>
          <w:b/>
          <w:bCs/>
        </w:rPr>
      </w:pPr>
    </w:p>
    <w:p w14:paraId="1B802FB3" w14:textId="10996CE1" w:rsidR="00D95BCA" w:rsidRDefault="00D95BCA">
      <w:pPr>
        <w:rPr>
          <w:rFonts w:ascii="Arial" w:hAnsi="Arial" w:cs="Arial"/>
          <w:b/>
          <w:bCs/>
        </w:rPr>
      </w:pPr>
    </w:p>
    <w:p w14:paraId="68F2B61F" w14:textId="4241C0EB" w:rsidR="00D95BCA" w:rsidRDefault="00D95BCA">
      <w:pPr>
        <w:rPr>
          <w:rFonts w:ascii="Arial" w:hAnsi="Arial" w:cs="Arial"/>
          <w:b/>
          <w:bCs/>
        </w:rPr>
      </w:pPr>
    </w:p>
    <w:p w14:paraId="6F92C24C" w14:textId="6C34D006" w:rsidR="00D95BCA" w:rsidRDefault="00D95BCA">
      <w:pPr>
        <w:rPr>
          <w:rFonts w:ascii="Arial" w:hAnsi="Arial" w:cs="Arial"/>
          <w:b/>
          <w:bCs/>
        </w:rPr>
      </w:pPr>
    </w:p>
    <w:p w14:paraId="411D5E1B" w14:textId="1EB00941" w:rsidR="00D95BCA" w:rsidRDefault="00D95BCA">
      <w:pPr>
        <w:rPr>
          <w:rFonts w:ascii="Arial" w:hAnsi="Arial" w:cs="Arial"/>
          <w:b/>
          <w:bCs/>
        </w:rPr>
      </w:pPr>
    </w:p>
    <w:p w14:paraId="625FB51D" w14:textId="0CB403B6" w:rsidR="00D95BCA" w:rsidRDefault="00D95BCA">
      <w:pPr>
        <w:rPr>
          <w:rFonts w:ascii="Arial" w:hAnsi="Arial" w:cs="Arial"/>
          <w:b/>
          <w:bCs/>
        </w:rPr>
      </w:pPr>
    </w:p>
    <w:p w14:paraId="24108082" w14:textId="7DB963E3" w:rsidR="00D95BCA" w:rsidRPr="00CA6E9D" w:rsidRDefault="00CA6E9D" w:rsidP="00CA6E9D">
      <w:pPr>
        <w:jc w:val="center"/>
        <w:rPr>
          <w:rFonts w:ascii="Algerian" w:hAnsi="Algerian" w:cs="Arial"/>
          <w:b/>
          <w:bCs/>
          <w:noProof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6E9D">
        <w:rPr>
          <w:rFonts w:ascii="Algerian" w:hAnsi="Algerian" w:cs="Arial"/>
          <w:b/>
          <w:bCs/>
          <w:noProof/>
          <w:color w:val="262626" w:themeColor="text1" w:themeTint="D9"/>
          <w:sz w:val="120"/>
          <w:szCs w:val="1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PyCitySchools</w:t>
      </w:r>
    </w:p>
    <w:p w14:paraId="4C39FC1E" w14:textId="76708866" w:rsidR="00CA6E9D" w:rsidRPr="00CA6E9D" w:rsidRDefault="00CA6E9D" w:rsidP="00CA6E9D">
      <w:pPr>
        <w:jc w:val="center"/>
        <w:rPr>
          <w:rFonts w:ascii="Algerian" w:hAnsi="Algerian" w:cs="Arial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6E9D">
        <w:rPr>
          <w:rFonts w:ascii="Algerian" w:hAnsi="Algerian" w:cs="Arial"/>
          <w:b/>
          <w:bCs/>
          <w:noProof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Final Report</w:t>
      </w:r>
    </w:p>
    <w:p w14:paraId="536C5E57" w14:textId="143B48D7" w:rsidR="002B12E6" w:rsidRPr="000230CB" w:rsidRDefault="002E73E3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ED641FF" wp14:editId="03C76A07">
            <wp:extent cx="5943600" cy="2171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2E6" w:rsidRPr="000230CB">
        <w:rPr>
          <w:rFonts w:ascii="Arial" w:hAnsi="Arial" w:cs="Arial"/>
          <w:b/>
          <w:bCs/>
        </w:rPr>
        <w:br w:type="page"/>
      </w:r>
    </w:p>
    <w:p w14:paraId="7418CD9A" w14:textId="71766259" w:rsidR="00537542" w:rsidRDefault="00DA7F16" w:rsidP="00F7181C">
      <w:pPr>
        <w:pStyle w:val="Heading1"/>
        <w:jc w:val="center"/>
        <w:rPr>
          <w:rFonts w:ascii="Arial" w:hAnsi="Arial" w:cs="Arial"/>
          <w:b/>
          <w:bCs/>
          <w:color w:val="auto"/>
        </w:rPr>
      </w:pPr>
      <w:bookmarkStart w:id="0" w:name="_Toc51958598"/>
      <w:r>
        <w:rPr>
          <w:rFonts w:ascii="Arial" w:hAnsi="Arial" w:cs="Arial"/>
          <w:b/>
          <w:bCs/>
          <w:color w:val="auto"/>
        </w:rPr>
        <w:lastRenderedPageBreak/>
        <w:t>O</w:t>
      </w:r>
      <w:r w:rsidRPr="00DA7F16">
        <w:rPr>
          <w:rFonts w:ascii="Arial" w:hAnsi="Arial" w:cs="Arial"/>
          <w:b/>
          <w:bCs/>
          <w:color w:val="auto"/>
        </w:rPr>
        <w:t>bservable trends based on the data</w:t>
      </w:r>
      <w:bookmarkEnd w:id="0"/>
    </w:p>
    <w:p w14:paraId="65A7E2D2" w14:textId="77777777" w:rsidR="00C64BDB" w:rsidRPr="00C64BDB" w:rsidRDefault="00C64BDB" w:rsidP="00C64BDB"/>
    <w:p w14:paraId="38AE2248" w14:textId="72977776" w:rsidR="00EB22B1" w:rsidRDefault="002B12E6" w:rsidP="00C64BDB">
      <w:pPr>
        <w:pStyle w:val="Heading2"/>
        <w:numPr>
          <w:ilvl w:val="0"/>
          <w:numId w:val="1"/>
        </w:numPr>
        <w:spacing w:after="240"/>
        <w:rPr>
          <w:rFonts w:ascii="Arial" w:hAnsi="Arial" w:cs="Arial"/>
          <w:color w:val="auto"/>
        </w:rPr>
      </w:pPr>
      <w:bookmarkStart w:id="1" w:name="_Toc51958599"/>
      <w:r w:rsidRPr="000230CB">
        <w:rPr>
          <w:rFonts w:ascii="Arial" w:hAnsi="Arial" w:cs="Arial"/>
          <w:color w:val="auto"/>
        </w:rPr>
        <w:t>Conclusions from</w:t>
      </w:r>
      <w:r w:rsidR="00BE5698" w:rsidRPr="000230CB">
        <w:rPr>
          <w:rFonts w:ascii="Arial" w:hAnsi="Arial" w:cs="Arial"/>
          <w:color w:val="auto"/>
        </w:rPr>
        <w:t xml:space="preserve"> </w:t>
      </w:r>
      <w:r w:rsidR="00DA7F16" w:rsidRPr="00DA7F16">
        <w:rPr>
          <w:rFonts w:ascii="Arial" w:hAnsi="Arial" w:cs="Arial"/>
          <w:color w:val="auto"/>
        </w:rPr>
        <w:t>Scores by School Spending</w:t>
      </w:r>
      <w:bookmarkEnd w:id="1"/>
      <w:r w:rsidR="00BE5698" w:rsidRPr="000230CB">
        <w:rPr>
          <w:rFonts w:ascii="Arial" w:hAnsi="Arial" w:cs="Arial"/>
          <w:color w:val="auto"/>
        </w:rPr>
        <w:t xml:space="preserve"> </w:t>
      </w:r>
    </w:p>
    <w:p w14:paraId="3A4FA3E2" w14:textId="56F45993" w:rsidR="00EB22B1" w:rsidRPr="00C64BDB" w:rsidRDefault="00DA7F16" w:rsidP="00487D75">
      <w:pPr>
        <w:spacing w:line="360" w:lineRule="auto"/>
        <w:ind w:left="360"/>
        <w:jc w:val="both"/>
        <w:rPr>
          <w:rFonts w:ascii="Arial" w:hAnsi="Arial" w:cs="Arial"/>
        </w:rPr>
      </w:pPr>
      <w:r w:rsidRPr="00C64BDB">
        <w:rPr>
          <w:rFonts w:ascii="Arial" w:hAnsi="Arial" w:cs="Arial"/>
        </w:rPr>
        <w:t xml:space="preserve">It could be observed </w:t>
      </w:r>
      <w:r w:rsidR="00C64BDB" w:rsidRPr="00C64BDB">
        <w:rPr>
          <w:rFonts w:ascii="Arial" w:hAnsi="Arial" w:cs="Arial"/>
        </w:rPr>
        <w:t>from</w:t>
      </w:r>
      <w:r w:rsidRPr="00C64BDB">
        <w:rPr>
          <w:rFonts w:ascii="Arial" w:hAnsi="Arial" w:cs="Arial"/>
        </w:rPr>
        <w:t xml:space="preserve"> the </w:t>
      </w:r>
      <w:r w:rsidR="00C64BDB" w:rsidRPr="00C64BDB">
        <w:rPr>
          <w:rFonts w:ascii="Arial" w:hAnsi="Arial" w:cs="Arial"/>
        </w:rPr>
        <w:t xml:space="preserve">table below that the lower the “Per Student Budget”, </w:t>
      </w:r>
      <w:r w:rsidR="00C64BDB">
        <w:rPr>
          <w:rFonts w:ascii="Arial" w:hAnsi="Arial" w:cs="Arial"/>
        </w:rPr>
        <w:t xml:space="preserve">the </w:t>
      </w:r>
      <w:r w:rsidR="00C64BDB" w:rsidRPr="00C64BDB">
        <w:rPr>
          <w:rFonts w:ascii="Arial" w:hAnsi="Arial" w:cs="Arial"/>
        </w:rPr>
        <w:t xml:space="preserve">“Overall Passing %” is higher and the higher the </w:t>
      </w:r>
      <w:r w:rsidR="00C64BDB" w:rsidRPr="00C64BDB">
        <w:rPr>
          <w:rFonts w:ascii="Arial" w:hAnsi="Arial" w:cs="Arial"/>
        </w:rPr>
        <w:t xml:space="preserve">“Per Student Budget”, </w:t>
      </w:r>
      <w:r w:rsidR="00C64BDB" w:rsidRPr="00C64BDB">
        <w:rPr>
          <w:rFonts w:ascii="Arial" w:hAnsi="Arial" w:cs="Arial"/>
        </w:rPr>
        <w:t>“</w:t>
      </w:r>
      <w:r w:rsidR="00C64BDB" w:rsidRPr="00C64BDB">
        <w:rPr>
          <w:rFonts w:ascii="Arial" w:hAnsi="Arial" w:cs="Arial"/>
        </w:rPr>
        <w:t>Overall Passing %</w:t>
      </w:r>
      <w:r w:rsidR="00C64BDB" w:rsidRPr="00C64BDB">
        <w:rPr>
          <w:rFonts w:ascii="Arial" w:hAnsi="Arial" w:cs="Arial"/>
        </w:rPr>
        <w:t>” is lower</w:t>
      </w:r>
      <w:r w:rsidR="00C64BDB">
        <w:rPr>
          <w:rFonts w:ascii="Arial" w:hAnsi="Arial" w:cs="Arial"/>
        </w:rPr>
        <w:t>. So, this shows that increasing the “Per student budget” is not going to increase the student’s performance.</w:t>
      </w:r>
    </w:p>
    <w:p w14:paraId="724ECDA2" w14:textId="771D5003" w:rsidR="00F7181C" w:rsidRPr="000230CB" w:rsidRDefault="00C64BDB" w:rsidP="00F7181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339B52" wp14:editId="100E386D">
            <wp:extent cx="5943600" cy="11334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E8200" w14:textId="1F81101F" w:rsidR="00C65F13" w:rsidRPr="00C64BDB" w:rsidRDefault="00C65F13" w:rsidP="00C64BDB">
      <w:pPr>
        <w:pStyle w:val="Heading2"/>
        <w:ind w:left="360"/>
        <w:rPr>
          <w:rFonts w:ascii="Arial" w:hAnsi="Arial" w:cs="Arial"/>
          <w:color w:val="auto"/>
        </w:rPr>
      </w:pPr>
    </w:p>
    <w:p w14:paraId="7B93E589" w14:textId="0D7657C2" w:rsidR="00C64BDB" w:rsidRDefault="00C64BDB" w:rsidP="00C64BDB">
      <w:pPr>
        <w:pStyle w:val="Heading2"/>
        <w:numPr>
          <w:ilvl w:val="0"/>
          <w:numId w:val="1"/>
        </w:numPr>
        <w:spacing w:after="240"/>
        <w:rPr>
          <w:rFonts w:ascii="Arial" w:hAnsi="Arial" w:cs="Arial"/>
          <w:color w:val="auto"/>
        </w:rPr>
      </w:pPr>
      <w:bookmarkStart w:id="2" w:name="_Toc51958600"/>
      <w:r w:rsidRPr="000230CB">
        <w:rPr>
          <w:rFonts w:ascii="Arial" w:hAnsi="Arial" w:cs="Arial"/>
          <w:color w:val="auto"/>
        </w:rPr>
        <w:t xml:space="preserve">Conclusions from </w:t>
      </w:r>
      <w:r w:rsidRPr="00C64BDB">
        <w:rPr>
          <w:rFonts w:ascii="Arial" w:hAnsi="Arial" w:cs="Arial"/>
          <w:color w:val="auto"/>
        </w:rPr>
        <w:t>Scores by School Size</w:t>
      </w:r>
      <w:bookmarkEnd w:id="2"/>
      <w:r w:rsidRPr="000230CB">
        <w:rPr>
          <w:rFonts w:ascii="Arial" w:hAnsi="Arial" w:cs="Arial"/>
          <w:color w:val="auto"/>
        </w:rPr>
        <w:t xml:space="preserve"> </w:t>
      </w:r>
    </w:p>
    <w:p w14:paraId="73D9AA22" w14:textId="08A2513D" w:rsidR="00C64BDB" w:rsidRPr="00C64BDB" w:rsidRDefault="00C64BDB" w:rsidP="00487D75">
      <w:pPr>
        <w:spacing w:line="360" w:lineRule="auto"/>
        <w:ind w:left="360"/>
        <w:jc w:val="both"/>
        <w:rPr>
          <w:rFonts w:ascii="Arial" w:hAnsi="Arial" w:cs="Arial"/>
        </w:rPr>
      </w:pPr>
      <w:r w:rsidRPr="00C64BDB">
        <w:rPr>
          <w:rFonts w:ascii="Arial" w:hAnsi="Arial" w:cs="Arial"/>
        </w:rPr>
        <w:t xml:space="preserve">It could be observed from the table below that the </w:t>
      </w:r>
      <w:r w:rsidR="00D502A6">
        <w:rPr>
          <w:rFonts w:ascii="Arial" w:hAnsi="Arial" w:cs="Arial"/>
        </w:rPr>
        <w:t xml:space="preserve">Student’s performance in </w:t>
      </w:r>
      <w:r w:rsidRPr="00C64BDB">
        <w:rPr>
          <w:rFonts w:ascii="Arial" w:hAnsi="Arial" w:cs="Arial"/>
        </w:rPr>
        <w:t>l</w:t>
      </w:r>
      <w:r w:rsidR="00D502A6">
        <w:rPr>
          <w:rFonts w:ascii="Arial" w:hAnsi="Arial" w:cs="Arial"/>
        </w:rPr>
        <w:t>arger schools are worser than Student’s performance in Medium/Small sized schools</w:t>
      </w:r>
      <w:r>
        <w:rPr>
          <w:rFonts w:ascii="Arial" w:hAnsi="Arial" w:cs="Arial"/>
        </w:rPr>
        <w:t>.</w:t>
      </w:r>
    </w:p>
    <w:p w14:paraId="0060D3D1" w14:textId="7971318D" w:rsidR="00C64BDB" w:rsidRPr="000230CB" w:rsidRDefault="00C64BDB" w:rsidP="00C64B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86EEA7" wp14:editId="6649AEA2">
            <wp:extent cx="5943600" cy="1066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58E94" w14:textId="017167BD" w:rsidR="00487D75" w:rsidRDefault="00487D75" w:rsidP="00487D75">
      <w:pPr>
        <w:pStyle w:val="Heading2"/>
        <w:numPr>
          <w:ilvl w:val="0"/>
          <w:numId w:val="1"/>
        </w:numPr>
        <w:spacing w:after="240"/>
        <w:rPr>
          <w:rFonts w:ascii="Arial" w:hAnsi="Arial" w:cs="Arial"/>
          <w:color w:val="auto"/>
        </w:rPr>
      </w:pPr>
      <w:bookmarkStart w:id="3" w:name="_Toc51958601"/>
      <w:r w:rsidRPr="000230CB">
        <w:rPr>
          <w:rFonts w:ascii="Arial" w:hAnsi="Arial" w:cs="Arial"/>
          <w:color w:val="auto"/>
        </w:rPr>
        <w:t xml:space="preserve">Conclusions from </w:t>
      </w:r>
      <w:r w:rsidRPr="00C64BDB">
        <w:rPr>
          <w:rFonts w:ascii="Arial" w:hAnsi="Arial" w:cs="Arial"/>
          <w:color w:val="auto"/>
        </w:rPr>
        <w:t xml:space="preserve">Scores by School </w:t>
      </w:r>
      <w:bookmarkEnd w:id="3"/>
      <w:r>
        <w:rPr>
          <w:rFonts w:ascii="Arial" w:hAnsi="Arial" w:cs="Arial"/>
          <w:color w:val="auto"/>
        </w:rPr>
        <w:t>Type</w:t>
      </w:r>
      <w:r w:rsidRPr="000230CB">
        <w:rPr>
          <w:rFonts w:ascii="Arial" w:hAnsi="Arial" w:cs="Arial"/>
          <w:color w:val="auto"/>
        </w:rPr>
        <w:t xml:space="preserve"> </w:t>
      </w:r>
    </w:p>
    <w:p w14:paraId="516BAD7D" w14:textId="0CB8E2C0" w:rsidR="00487D75" w:rsidRPr="00C64BDB" w:rsidRDefault="00487D75" w:rsidP="00487D75">
      <w:pPr>
        <w:spacing w:line="360" w:lineRule="auto"/>
        <w:ind w:left="360"/>
        <w:jc w:val="both"/>
        <w:rPr>
          <w:rFonts w:ascii="Arial" w:hAnsi="Arial" w:cs="Arial"/>
        </w:rPr>
      </w:pPr>
      <w:r w:rsidRPr="00C64BDB">
        <w:rPr>
          <w:rFonts w:ascii="Arial" w:hAnsi="Arial" w:cs="Arial"/>
        </w:rPr>
        <w:t xml:space="preserve">It could be observed from the table below that the </w:t>
      </w:r>
      <w:r>
        <w:rPr>
          <w:rFonts w:ascii="Arial" w:hAnsi="Arial" w:cs="Arial"/>
        </w:rPr>
        <w:t xml:space="preserve">Student’s performance in </w:t>
      </w:r>
      <w:r>
        <w:rPr>
          <w:rFonts w:ascii="Arial" w:hAnsi="Arial" w:cs="Arial"/>
        </w:rPr>
        <w:t>Charter</w:t>
      </w:r>
      <w:r>
        <w:rPr>
          <w:rFonts w:ascii="Arial" w:hAnsi="Arial" w:cs="Arial"/>
        </w:rPr>
        <w:t xml:space="preserve"> schools are </w:t>
      </w:r>
      <w:r>
        <w:rPr>
          <w:rFonts w:ascii="Arial" w:hAnsi="Arial" w:cs="Arial"/>
        </w:rPr>
        <w:t xml:space="preserve">much higher </w:t>
      </w:r>
      <w:r>
        <w:rPr>
          <w:rFonts w:ascii="Arial" w:hAnsi="Arial" w:cs="Arial"/>
        </w:rPr>
        <w:t xml:space="preserve">than Student’s performance in </w:t>
      </w:r>
      <w:r>
        <w:rPr>
          <w:rFonts w:ascii="Arial" w:hAnsi="Arial" w:cs="Arial"/>
        </w:rPr>
        <w:t>District</w:t>
      </w:r>
      <w:r>
        <w:rPr>
          <w:rFonts w:ascii="Arial" w:hAnsi="Arial" w:cs="Arial"/>
        </w:rPr>
        <w:t xml:space="preserve"> schools.</w:t>
      </w:r>
    </w:p>
    <w:p w14:paraId="2AEB79A4" w14:textId="3044E617" w:rsidR="00487D75" w:rsidRPr="000230CB" w:rsidRDefault="00487D75" w:rsidP="00487D7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B2D7B5" wp14:editId="37B312E8">
            <wp:extent cx="5943600" cy="8858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446C9" w14:textId="77777777" w:rsidR="00095D07" w:rsidRPr="000230CB" w:rsidRDefault="00095D07" w:rsidP="00AC3A98">
      <w:pPr>
        <w:ind w:left="360"/>
        <w:jc w:val="both"/>
        <w:rPr>
          <w:rFonts w:ascii="Arial" w:hAnsi="Arial" w:cs="Arial"/>
        </w:rPr>
      </w:pPr>
    </w:p>
    <w:sectPr w:rsidR="00095D07" w:rsidRPr="000230CB" w:rsidSect="007C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51E1D"/>
    <w:multiLevelType w:val="hybridMultilevel"/>
    <w:tmpl w:val="DB96A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85EDD"/>
    <w:multiLevelType w:val="hybridMultilevel"/>
    <w:tmpl w:val="06DC7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E86096"/>
    <w:multiLevelType w:val="hybridMultilevel"/>
    <w:tmpl w:val="4E4291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060F9"/>
    <w:multiLevelType w:val="hybridMultilevel"/>
    <w:tmpl w:val="F3C45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7D2E31"/>
    <w:multiLevelType w:val="hybridMultilevel"/>
    <w:tmpl w:val="F3C45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94AB6"/>
    <w:multiLevelType w:val="hybridMultilevel"/>
    <w:tmpl w:val="E7F67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6A6E0E"/>
    <w:multiLevelType w:val="hybridMultilevel"/>
    <w:tmpl w:val="C8B2F7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8A27E5"/>
    <w:multiLevelType w:val="hybridMultilevel"/>
    <w:tmpl w:val="1318C09A"/>
    <w:lvl w:ilvl="0" w:tplc="6BD2DD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BF"/>
    <w:rsid w:val="00012C6D"/>
    <w:rsid w:val="000230CB"/>
    <w:rsid w:val="00073A7B"/>
    <w:rsid w:val="00081558"/>
    <w:rsid w:val="00095D07"/>
    <w:rsid w:val="000C659C"/>
    <w:rsid w:val="00106070"/>
    <w:rsid w:val="00126771"/>
    <w:rsid w:val="001F0E3C"/>
    <w:rsid w:val="00214180"/>
    <w:rsid w:val="0022321F"/>
    <w:rsid w:val="0024680C"/>
    <w:rsid w:val="0026681B"/>
    <w:rsid w:val="00281FA3"/>
    <w:rsid w:val="00283B1E"/>
    <w:rsid w:val="002A570E"/>
    <w:rsid w:val="002B12E6"/>
    <w:rsid w:val="002B288E"/>
    <w:rsid w:val="002B5196"/>
    <w:rsid w:val="002D0B78"/>
    <w:rsid w:val="002D3842"/>
    <w:rsid w:val="002D535B"/>
    <w:rsid w:val="002E73E3"/>
    <w:rsid w:val="002F60E9"/>
    <w:rsid w:val="00312EB6"/>
    <w:rsid w:val="00377900"/>
    <w:rsid w:val="003E47A6"/>
    <w:rsid w:val="0041093E"/>
    <w:rsid w:val="004226FE"/>
    <w:rsid w:val="00424DD1"/>
    <w:rsid w:val="0047080D"/>
    <w:rsid w:val="00476AD7"/>
    <w:rsid w:val="00487D75"/>
    <w:rsid w:val="0049197F"/>
    <w:rsid w:val="004D13BF"/>
    <w:rsid w:val="004E23D8"/>
    <w:rsid w:val="004E7C7A"/>
    <w:rsid w:val="005122EC"/>
    <w:rsid w:val="00537542"/>
    <w:rsid w:val="005869E5"/>
    <w:rsid w:val="0059461A"/>
    <w:rsid w:val="005C7CC9"/>
    <w:rsid w:val="005D13D7"/>
    <w:rsid w:val="00641BFD"/>
    <w:rsid w:val="006628A1"/>
    <w:rsid w:val="00663B43"/>
    <w:rsid w:val="00681CB7"/>
    <w:rsid w:val="00682C5A"/>
    <w:rsid w:val="00682FD0"/>
    <w:rsid w:val="006C087A"/>
    <w:rsid w:val="006D2C73"/>
    <w:rsid w:val="006E5EA5"/>
    <w:rsid w:val="007056B8"/>
    <w:rsid w:val="00721FD7"/>
    <w:rsid w:val="0072301A"/>
    <w:rsid w:val="00742F3C"/>
    <w:rsid w:val="007809E7"/>
    <w:rsid w:val="007C42B1"/>
    <w:rsid w:val="007C4C44"/>
    <w:rsid w:val="007E11FA"/>
    <w:rsid w:val="0082034D"/>
    <w:rsid w:val="00831AA6"/>
    <w:rsid w:val="00833807"/>
    <w:rsid w:val="008353AB"/>
    <w:rsid w:val="008635B1"/>
    <w:rsid w:val="008A5F5F"/>
    <w:rsid w:val="008C35C7"/>
    <w:rsid w:val="008C368C"/>
    <w:rsid w:val="008D6FF7"/>
    <w:rsid w:val="00905D02"/>
    <w:rsid w:val="009124D0"/>
    <w:rsid w:val="00942DB5"/>
    <w:rsid w:val="009568DA"/>
    <w:rsid w:val="00960E2E"/>
    <w:rsid w:val="00963F4C"/>
    <w:rsid w:val="00972866"/>
    <w:rsid w:val="00A17C9F"/>
    <w:rsid w:val="00A42086"/>
    <w:rsid w:val="00A5171C"/>
    <w:rsid w:val="00A56B6A"/>
    <w:rsid w:val="00A66CAE"/>
    <w:rsid w:val="00A92674"/>
    <w:rsid w:val="00AB4AB4"/>
    <w:rsid w:val="00AC3A98"/>
    <w:rsid w:val="00AE70A1"/>
    <w:rsid w:val="00B11C34"/>
    <w:rsid w:val="00B156E0"/>
    <w:rsid w:val="00B241CB"/>
    <w:rsid w:val="00B354EA"/>
    <w:rsid w:val="00B50C1E"/>
    <w:rsid w:val="00B743E1"/>
    <w:rsid w:val="00BA15CB"/>
    <w:rsid w:val="00BC770B"/>
    <w:rsid w:val="00BD5B2A"/>
    <w:rsid w:val="00BE5698"/>
    <w:rsid w:val="00C17BCC"/>
    <w:rsid w:val="00C2181D"/>
    <w:rsid w:val="00C23F20"/>
    <w:rsid w:val="00C64BDB"/>
    <w:rsid w:val="00C65F13"/>
    <w:rsid w:val="00CA1657"/>
    <w:rsid w:val="00CA6E9D"/>
    <w:rsid w:val="00CB7DBC"/>
    <w:rsid w:val="00D502A6"/>
    <w:rsid w:val="00D852D4"/>
    <w:rsid w:val="00D95BCA"/>
    <w:rsid w:val="00D96E28"/>
    <w:rsid w:val="00DA7F16"/>
    <w:rsid w:val="00DB621A"/>
    <w:rsid w:val="00DC194C"/>
    <w:rsid w:val="00DC25E0"/>
    <w:rsid w:val="00DC759B"/>
    <w:rsid w:val="00DE03F9"/>
    <w:rsid w:val="00DF73AB"/>
    <w:rsid w:val="00E02CA3"/>
    <w:rsid w:val="00E16E11"/>
    <w:rsid w:val="00E32960"/>
    <w:rsid w:val="00E52B5F"/>
    <w:rsid w:val="00E704B9"/>
    <w:rsid w:val="00E82829"/>
    <w:rsid w:val="00E9254F"/>
    <w:rsid w:val="00EB19C7"/>
    <w:rsid w:val="00EB22B1"/>
    <w:rsid w:val="00EB4FD1"/>
    <w:rsid w:val="00EC3FA8"/>
    <w:rsid w:val="00EE2A05"/>
    <w:rsid w:val="00EE50FA"/>
    <w:rsid w:val="00F673B8"/>
    <w:rsid w:val="00F7181C"/>
    <w:rsid w:val="00F759EB"/>
    <w:rsid w:val="00FC28CA"/>
    <w:rsid w:val="00FC5321"/>
    <w:rsid w:val="00FD6E3B"/>
    <w:rsid w:val="00F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34A9"/>
  <w15:chartTrackingRefBased/>
  <w15:docId w15:val="{DC10AA53-70C1-4C60-91E1-A63279C6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12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12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12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B12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B12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1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3B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99C7F-7C25-48D0-99B3-E3457877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Usha</cp:lastModifiedBy>
  <cp:revision>6</cp:revision>
  <dcterms:created xsi:type="dcterms:W3CDTF">2020-09-26T00:12:00Z</dcterms:created>
  <dcterms:modified xsi:type="dcterms:W3CDTF">2020-09-26T00:57:00Z</dcterms:modified>
</cp:coreProperties>
</file>