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1418E">
      <w:pPr>
        <w:pStyle w:val="Name"/>
        <w:rPr>
          <w:rFonts w:ascii="Times New Roman" w:hAnsi="Times New Roman" w:cs="Times New Roman"/>
          <w:color w:val="7030A0"/>
        </w:rPr>
      </w:pPr>
      <w:r>
        <w:rPr>
          <w:rFonts w:cs="Calibri"/>
          <w:b w:val="0"/>
          <w:bCs w:val="0"/>
          <w:noProof/>
          <w:color w:val="002060"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-132080</wp:posOffset>
                </wp:positionH>
                <wp:positionV relativeFrom="paragraph">
                  <wp:posOffset>174625</wp:posOffset>
                </wp:positionV>
                <wp:extent cx="635" cy="9523730"/>
                <wp:effectExtent l="38100" t="0" r="37465" b="20320"/>
                <wp:wrapNone/>
                <wp:docPr id="9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35" cy="952373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rgbClr val="99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5" style="mso-height-relative:page;mso-width-relative:page;position:absolute;z-index:251662336" from="-10.4pt,13.75pt" to="-10.35pt,763.65pt" coordsize="21600,21600" stroked="t" strokecolor="#936">
                <v:stroke joinstyle="round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-236220</wp:posOffset>
                </wp:positionV>
                <wp:extent cx="635" cy="9399905"/>
                <wp:effectExtent l="38100" t="0" r="37465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35" cy="9399905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rgbClr val="99336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style="mso-height-relative:page;mso-width-relative:page;position:absolute;z-index:251660288" from="-11.55pt,-18.6pt" to="-11.5pt,721.55pt" coordsize="21600,21600" stroked="t" strokecolor="#936">
                <v:stroke joinstyle="round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color w:val="7030A0"/>
        </w:rPr>
        <w:t>BhUSHAN DHOKANE</w:t>
      </w:r>
    </w:p>
    <w:p w:rsidR="0071418E">
      <w:pPr>
        <w:pStyle w:val="Name"/>
        <w:tabs>
          <w:tab w:val="left" w:pos="9539"/>
        </w:tabs>
        <w:spacing w:before="0"/>
        <w:rPr>
          <w:rFonts w:ascii="Calibri" w:eastAsia="Calibri" w:hAnsi="Calibri" w:cs="Calibri"/>
          <w:bCs w:val="0"/>
          <w:caps w:val="0"/>
          <w:color w:val="7030A0"/>
          <w:spacing w:val="0"/>
          <w:sz w:val="24"/>
          <w:szCs w:val="24"/>
        </w:rPr>
      </w:pPr>
      <w:r>
        <w:rPr>
          <w:rFonts w:ascii="Calibri" w:eastAsia="Calibri" w:hAnsi="Calibri" w:cs="Calibri"/>
          <w:b w:val="0"/>
          <w:caps w:val="0"/>
          <w:color w:val="7030A0"/>
          <w:spacing w:val="0"/>
          <w:sz w:val="20"/>
        </w:rPr>
        <w:t>MySQL Database Administrator</w:t>
      </w:r>
      <w:r>
        <w:rPr>
          <w:rFonts w:ascii="Calibri" w:eastAsia="Calibri" w:hAnsi="Calibri" w:cs="Calibri"/>
          <w:b w:val="0"/>
          <w:caps w:val="0"/>
          <w:color w:val="7030A0"/>
          <w:spacing w:val="0"/>
          <w:sz w:val="20"/>
        </w:rPr>
        <w:tab/>
      </w:r>
    </w:p>
    <w:p w:rsidR="0071418E">
      <w:pPr>
        <w:pStyle w:val="College"/>
      </w:pPr>
      <w:r>
        <w:rPr>
          <w:rStyle w:val="HeadingBullets"/>
          <w:rFonts w:ascii="Wingdings" w:hAnsi="Wingdings"/>
          <w:sz w:val="20"/>
          <w:szCs w:val="20"/>
        </w:rPr>
        <w:sym w:font="Wingdings" w:char="F028"/>
      </w:r>
      <w:r>
        <w:rPr>
          <w:rStyle w:val="HeadingBullets"/>
          <w:sz w:val="20"/>
          <w:szCs w:val="20"/>
        </w:rPr>
        <w:t xml:space="preserve"> +91-9028121807 </w:t>
      </w:r>
      <w:r>
        <w:rPr>
          <w:rFonts w:ascii="Wingdings" w:hAnsi="Wingdings"/>
        </w:rPr>
        <w:sym w:font="Wingdings" w:char="F02A"/>
      </w:r>
      <w:r>
        <w:t xml:space="preserve"> bhushan.dhokane91@gmail.com </w:t>
      </w:r>
    </w:p>
    <w:p w:rsidR="0071418E">
      <w:pPr>
        <w:spacing w:after="100" w:afterAutospacing="1" w:line="240" w:lineRule="auto"/>
        <w:rPr>
          <w:rFonts w:cs="Calibri"/>
          <w:sz w:val="24"/>
          <w:szCs w:val="24"/>
        </w:rPr>
      </w:pPr>
      <w:r>
        <w:rPr>
          <w:rFonts w:ascii="Wingdings" w:hAnsi="Wingdings"/>
        </w:rPr>
        <w:sym w:font="Wingdings" w:char="F02D"/>
      </w:r>
      <w:r>
        <w:t xml:space="preserve"> India | Maharashtra| Pune                                                                   </w:t>
      </w:r>
    </w:p>
    <w:tbl>
      <w:tblPr>
        <w:tblpPr w:leftFromText="180" w:rightFromText="180" w:vertAnchor="text" w:tblpY="1"/>
        <w:tblOverlap w:val="never"/>
        <w:tblW w:w="10300" w:type="dxa"/>
        <w:tblLayout w:type="fixed"/>
        <w:tblLook w:val="04A0"/>
      </w:tblPr>
      <w:tblGrid>
        <w:gridCol w:w="8438"/>
        <w:gridCol w:w="1862"/>
      </w:tblGrid>
      <w:tr>
        <w:tblPrEx>
          <w:tblW w:w="10300" w:type="dxa"/>
          <w:tblLayout w:type="fixed"/>
          <w:tblLook w:val="04A0"/>
        </w:tblPrEx>
        <w:trPr>
          <w:trHeight w:val="6689"/>
        </w:trPr>
        <w:tc>
          <w:tcPr>
            <w:tcW w:w="8438" w:type="dxa"/>
            <w:shd w:val="clear" w:color="auto" w:fill="auto"/>
          </w:tcPr>
          <w:p w:rsidR="0071418E">
            <w:pPr>
              <w:pBdr>
                <w:bottom w:val="single" w:sz="4" w:space="1" w:color="808080"/>
              </w:pBdr>
              <w:spacing w:after="0" w:line="240" w:lineRule="auto"/>
              <w:rPr>
                <w:rFonts w:eastAsia="MS Mincho" w:cs="Calibri"/>
                <w:b/>
                <w:bCs/>
                <w:color w:val="002060"/>
                <w:sz w:val="28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-409575</wp:posOffset>
                      </wp:positionH>
                      <wp:positionV relativeFrom="paragraph">
                        <wp:posOffset>635</wp:posOffset>
                      </wp:positionV>
                      <wp:extent cx="7439025" cy="0"/>
                      <wp:effectExtent l="0" t="19050" r="28575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 bwMode="auto">
                              <a:xfrm>
                                <a:off x="0" y="0"/>
                                <a:ext cx="7439025" cy="0"/>
                              </a:xfrm>
                              <a:prstGeom prst="line">
                                <a:avLst/>
                              </a:prstGeom>
                              <a:noFill/>
                              <a:ln w="50800">
                                <a:solidFill>
                                  <a:srgbClr val="333399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7" style="mso-height-relative:page;mso-width-relative:page;position:absolute;z-index:251664384" from="-32.25pt,0.05pt" to="553.5pt,0.05pt" coordsize="21600,21600" stroked="t" strokecolor="#339">
                      <v:stroke joinstyle="round"/>
                      <o:lock v:ext="edit" aspectratio="f"/>
                    </v:line>
                  </w:pict>
                </mc:Fallback>
              </mc:AlternateContent>
            </w:r>
          </w:p>
          <w:p w:rsidR="0071418E">
            <w:pPr>
              <w:pBdr>
                <w:bottom w:val="single" w:sz="4" w:space="1" w:color="808080"/>
              </w:pBdr>
              <w:spacing w:after="0" w:line="240" w:lineRule="auto"/>
              <w:rPr>
                <w:rFonts w:eastAsia="MS Mincho" w:cs="Calibri"/>
                <w:b/>
                <w:bCs/>
                <w:color w:val="002060"/>
                <w:sz w:val="28"/>
                <w:szCs w:val="24"/>
              </w:rPr>
            </w:pPr>
          </w:p>
          <w:p w:rsidR="0071418E">
            <w:pPr>
              <w:pBdr>
                <w:bottom w:val="single" w:sz="4" w:space="1" w:color="808080"/>
              </w:pBdr>
              <w:spacing w:after="0" w:line="240" w:lineRule="auto"/>
              <w:rPr>
                <w:rFonts w:eastAsia="MS Mincho" w:cs="Calibri"/>
                <w:b/>
                <w:bCs/>
                <w:color w:val="002060"/>
                <w:sz w:val="28"/>
                <w:szCs w:val="24"/>
              </w:rPr>
            </w:pPr>
            <w:r>
              <w:rPr>
                <w:rFonts w:eastAsia="MS Mincho" w:cs="Calibri"/>
                <w:b/>
                <w:bCs/>
                <w:color w:val="002060"/>
                <w:sz w:val="28"/>
                <w:szCs w:val="24"/>
              </w:rPr>
              <w:t>OBJECTIVE</w:t>
            </w:r>
          </w:p>
          <w:p w:rsidR="0071418E">
            <w:r>
              <w:t>To work in a challenging environment, where my technical knowledge &amp; polymorphic abilities are utilized in the best way and to contribute to the development of my company by continuous learning and research and simultaneously upgrade my knowledge.</w:t>
            </w:r>
          </w:p>
          <w:p w:rsidR="0071418E">
            <w:pPr>
              <w:spacing w:after="0" w:line="240" w:lineRule="auto"/>
              <w:rPr>
                <w:rFonts w:eastAsia="MS Mincho" w:cs="Calibri"/>
                <w:b/>
                <w:bCs/>
                <w:color w:val="7030A0"/>
                <w:sz w:val="28"/>
                <w:szCs w:val="24"/>
              </w:rPr>
            </w:pPr>
            <w:r>
              <w:rPr>
                <w:rFonts w:eastAsia="MS Mincho" w:cs="Calibri"/>
                <w:b/>
                <w:bCs/>
                <w:noProof/>
                <w:color w:val="002060"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208280</wp:posOffset>
                      </wp:positionV>
                      <wp:extent cx="5264785" cy="3810"/>
                      <wp:effectExtent l="0" t="0" r="0" b="15240"/>
                      <wp:wrapNone/>
                      <wp:docPr id="6" name="Auto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 bwMode="auto">
                              <a:xfrm>
                                <a:off x="0" y="0"/>
                                <a:ext cx="5264785" cy="3810"/>
                              </a:xfrm>
                              <a:prstGeom prst="curvedConnector3">
                                <a:avLst>
                                  <a:gd name="adj1" fmla="val 50005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8" type="#_x0000_t38" style="width:414.55pt;height:0.3pt;margin-top:16.4pt;margin-left:-3.75pt;mso-height-relative:page;mso-width-relative:page;position:absolute;z-index:251668480" coordsize="21600,21600" adj="10801" filled="f" stroked="t" strokecolor="black">
                      <v:stroke joinstyle="round"/>
                      <o:lock v:ext="edit" aspectratio="f"/>
                    </v:shape>
                  </w:pict>
                </mc:Fallback>
              </mc:AlternateContent>
            </w:r>
            <w:r>
              <w:rPr>
                <w:rFonts w:eastAsia="MS Mincho" w:cs="Calibri"/>
                <w:b/>
                <w:bCs/>
                <w:color w:val="002060"/>
                <w:sz w:val="28"/>
                <w:szCs w:val="24"/>
              </w:rPr>
              <w:t>Professional Summary</w:t>
            </w:r>
          </w:p>
          <w:p w:rsidR="0071418E">
            <w:pPr>
              <w:autoSpaceDN w:val="0"/>
              <w:spacing w:before="141" w:after="141"/>
            </w:pPr>
            <w:r>
              <w:t xml:space="preserve">Senior Systems Engineer </w:t>
            </w:r>
            <w:r>
              <w:rPr>
                <w:b/>
                <w:bCs/>
              </w:rPr>
              <w:t xml:space="preserve">MySQL </w:t>
            </w:r>
            <w:r>
              <w:t xml:space="preserve">and </w:t>
            </w:r>
            <w:r>
              <w:rPr>
                <w:b/>
                <w:bCs/>
              </w:rPr>
              <w:t xml:space="preserve">Linux Administrator </w:t>
            </w:r>
            <w:r>
              <w:t>with 7+ years of experience in managing and troubleshooting the Server, many flavors of Linux.</w:t>
            </w:r>
          </w:p>
          <w:p w:rsidR="0071418E">
            <w:pPr>
              <w:pStyle w:val="Certifications"/>
              <w:rPr>
                <w:sz w:val="24"/>
                <w:szCs w:val="24"/>
                <w:u w:val="single"/>
              </w:rPr>
            </w:pPr>
          </w:p>
          <w:p w:rsidR="0071418E">
            <w:pPr>
              <w:pStyle w:val="Certifications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 xml:space="preserve">CERTIFICATION &amp; TRAINING’S </w:t>
            </w:r>
            <w:r>
              <w:rPr>
                <w:sz w:val="24"/>
                <w:szCs w:val="24"/>
              </w:rPr>
              <w:t>:-</w:t>
            </w:r>
          </w:p>
          <w:p w:rsidR="0071418E">
            <w:pPr>
              <w:pStyle w:val="Certifications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Red Hat Certification  ID  –  </w:t>
            </w:r>
            <w:r>
              <w:rPr>
                <w:rFonts w:ascii="AvantGarde-Demi" w:hAnsi="AvantGarde-Demi" w:cs="AvantGarde-Demi"/>
                <w:sz w:val="20"/>
              </w:rPr>
              <w:t>150-023-828</w:t>
            </w:r>
          </w:p>
          <w:p w:rsidR="0071418E">
            <w:pPr>
              <w:pStyle w:val="Certifications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RHCSA Certified </w:t>
            </w:r>
          </w:p>
          <w:p w:rsidR="0071418E">
            <w:pPr>
              <w:pStyle w:val="Certifications"/>
              <w:rPr>
                <w:sz w:val="20"/>
              </w:rPr>
            </w:pPr>
          </w:p>
          <w:p w:rsidR="0071418E">
            <w:pPr>
              <w:pStyle w:val="Certifications"/>
              <w:rPr>
                <w:sz w:val="20"/>
              </w:rPr>
            </w:pPr>
            <w:r>
              <w:rPr>
                <w:sz w:val="20"/>
              </w:rPr>
              <w:t xml:space="preserve">Course &amp; Training </w:t>
            </w:r>
          </w:p>
          <w:p w:rsidR="0071418E">
            <w:pPr>
              <w:pStyle w:val="Certifications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 xml:space="preserve">MySQL DBA training </w:t>
            </w:r>
          </w:p>
          <w:p w:rsidR="0071418E">
            <w:pPr>
              <w:spacing w:after="0" w:line="240" w:lineRule="auto"/>
              <w:rPr>
                <w:rFonts w:eastAsia="MS Mincho" w:cs="Calibri"/>
                <w:b/>
                <w:bCs/>
                <w:color w:val="002060"/>
                <w:sz w:val="28"/>
                <w:szCs w:val="24"/>
              </w:rPr>
            </w:pPr>
          </w:p>
          <w:p w:rsidR="0071418E">
            <w:pPr>
              <w:spacing w:after="0" w:line="240" w:lineRule="auto"/>
              <w:rPr>
                <w:rFonts w:eastAsia="MS Mincho" w:cs="Calibri"/>
                <w:b/>
                <w:bCs/>
                <w:color w:val="002060"/>
                <w:sz w:val="28"/>
                <w:szCs w:val="24"/>
              </w:rPr>
            </w:pPr>
            <w:r>
              <w:rPr>
                <w:rFonts w:eastAsia="MS Mincho" w:cs="Calibri"/>
                <w:b/>
                <w:bCs/>
                <w:color w:val="002060"/>
                <w:sz w:val="28"/>
                <w:szCs w:val="24"/>
              </w:rPr>
              <w:t>Technology skill Summary</w:t>
            </w:r>
          </w:p>
          <w:p w:rsidR="0071418E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45085</wp:posOffset>
                      </wp:positionV>
                      <wp:extent cx="5275580" cy="11430"/>
                      <wp:effectExtent l="0" t="0" r="1270" b="7620"/>
                      <wp:wrapNone/>
                      <wp:docPr id="5" name="AutoShap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 bwMode="auto">
                              <a:xfrm flipV="1">
                                <a:off x="0" y="0"/>
                                <a:ext cx="5275580" cy="11430"/>
                              </a:xfrm>
                              <a:prstGeom prst="curvedConnector3">
                                <a:avLst>
                                  <a:gd name="adj1" fmla="val 50014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6" o:spid="_x0000_s1029" type="#_x0000_t38" style="width:415.4pt;height:0.9pt;margin-top:3.55pt;margin-left:-1.85pt;flip:y;mso-height-relative:page;mso-width-relative:page;position:absolute;z-index:251666432" coordsize="21600,21600" adj="10803" filled="f" stroked="t" strokecolor="black">
                      <v:stroke joinstyle="round"/>
                      <o:lock v:ext="edit" aspectratio="f"/>
                    </v:shape>
                  </w:pict>
                </mc:Fallback>
              </mc:AlternateContent>
            </w:r>
          </w:p>
          <w:p w:rsidR="0071418E">
            <w:pPr>
              <w:spacing w:after="0" w:line="240" w:lineRule="auto"/>
            </w:pPr>
            <w:r>
              <w:rPr>
                <w:b/>
              </w:rPr>
              <w:t>8</w:t>
            </w:r>
            <w:bookmarkStart w:id="0" w:name="_GoBack"/>
            <w:bookmarkEnd w:id="0"/>
            <w:r w:rsidR="00EB5F94">
              <w:rPr>
                <w:b/>
              </w:rPr>
              <w:t>+</w:t>
            </w:r>
            <w:r w:rsidR="00EB5F94">
              <w:t xml:space="preserve"> years </w:t>
            </w:r>
            <w:r w:rsidR="00EB5F94">
              <w:rPr>
                <w:b/>
                <w:bCs/>
              </w:rPr>
              <w:t xml:space="preserve">of Linux </w:t>
            </w:r>
            <w:r w:rsidR="00EB5F94">
              <w:t xml:space="preserve">Cum </w:t>
            </w:r>
            <w:r w:rsidR="00EB5F94">
              <w:rPr>
                <w:b/>
              </w:rPr>
              <w:t xml:space="preserve">MySQL </w:t>
            </w:r>
            <w:r w:rsidR="00EB5F94">
              <w:rPr>
                <w:b/>
                <w:bCs/>
              </w:rPr>
              <w:t>DBA</w:t>
            </w:r>
            <w:r w:rsidR="00EB5F94">
              <w:t>. Actively demonstrated strong analytical, troubleshooting and Interpersonal skills with a customer focused approach.</w:t>
            </w:r>
          </w:p>
          <w:p w:rsidR="0071418E">
            <w:pPr>
              <w:spacing w:after="0" w:line="240" w:lineRule="auto"/>
            </w:pPr>
          </w:p>
          <w:p w:rsidR="0071418E">
            <w:pPr>
              <w:spacing w:after="0" w:line="240" w:lineRule="auto"/>
              <w:rPr>
                <w:rFonts w:eastAsia="MS Mincho" w:cs="Calibri"/>
                <w:b/>
                <w:bCs/>
                <w:color w:val="002060"/>
                <w:sz w:val="28"/>
                <w:szCs w:val="24"/>
              </w:rPr>
            </w:pPr>
            <w:r>
              <w:rPr>
                <w:rFonts w:eastAsia="MS Mincho" w:cs="Calibri"/>
                <w:b/>
                <w:bCs/>
                <w:color w:val="002060"/>
                <w:sz w:val="28"/>
                <w:szCs w:val="24"/>
              </w:rPr>
              <w:t>Work Experience</w:t>
            </w:r>
          </w:p>
          <w:p w:rsidR="0071418E">
            <w:pPr>
              <w:spacing w:after="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41910</wp:posOffset>
                      </wp:positionV>
                      <wp:extent cx="5299075" cy="6985"/>
                      <wp:effectExtent l="0" t="0" r="0" b="12065"/>
                      <wp:wrapNone/>
                      <wp:docPr id="4" name="Auto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 bwMode="auto">
                              <a:xfrm>
                                <a:off x="0" y="0"/>
                                <a:ext cx="5299075" cy="6985"/>
                              </a:xfrm>
                              <a:prstGeom prst="curvedConnector3">
                                <a:avLst>
                                  <a:gd name="adj1" fmla="val 50005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7" o:spid="_x0000_s1030" type="#_x0000_t38" style="width:417.25pt;height:0.55pt;margin-top:3.3pt;margin-left:-3.75pt;mso-height-relative:page;mso-width-relative:page;position:absolute;z-index:251672576" coordsize="21600,21600" adj="10801" filled="f" stroked="t" strokecolor="black">
                      <v:stroke joinstyle="round"/>
                      <o:lock v:ext="edit" aspectratio="f"/>
                    </v:shape>
                  </w:pict>
                </mc:Fallback>
              </mc:AlternateContent>
            </w:r>
          </w:p>
          <w:p w:rsidR="00D23C6B">
            <w:pPr>
              <w:pStyle w:val="ListParagraph"/>
              <w:numPr>
                <w:ilvl w:val="0"/>
                <w:numId w:val="4"/>
              </w:num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Straviso</w:t>
            </w:r>
            <w:r w:rsidR="006F659D">
              <w:rPr>
                <w:rFonts w:ascii="Verdana" w:hAnsi="Verdana" w:cs="Arial"/>
                <w:b/>
                <w:sz w:val="20"/>
              </w:rPr>
              <w:t xml:space="preserve"> India Pvt. Ltd.</w:t>
            </w:r>
          </w:p>
          <w:p w:rsidR="00BC6308" w:rsidP="00D23C6B">
            <w:pPr>
              <w:pStyle w:val="ListParagraph"/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 xml:space="preserve">May21 – Present </w:t>
            </w:r>
          </w:p>
          <w:p w:rsidR="00DD483D" w:rsidP="00D23C6B">
            <w:pPr>
              <w:pStyle w:val="ListParagraph"/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 xml:space="preserve">  </w:t>
            </w:r>
          </w:p>
          <w:p w:rsidR="0071418E">
            <w:pPr>
              <w:pStyle w:val="ListParagraph"/>
              <w:numPr>
                <w:ilvl w:val="0"/>
                <w:numId w:val="4"/>
              </w:num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 xml:space="preserve">Tech Mahindra </w:t>
            </w:r>
          </w:p>
          <w:p w:rsidR="0071418E">
            <w:pPr>
              <w:pStyle w:val="ListParagraph"/>
              <w:tabs>
                <w:tab w:val="left" w:pos="2898"/>
                <w:tab w:val="left" w:pos="8838"/>
              </w:tabs>
              <w:spacing w:after="120"/>
              <w:ind w:left="0" w:firstLine="700" w:firstLineChars="350"/>
              <w:outlineLvl w:val="0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Jun19 – May21</w:t>
            </w:r>
          </w:p>
          <w:p w:rsidR="00D23C6B">
            <w:pPr>
              <w:pStyle w:val="ListParagraph"/>
              <w:tabs>
                <w:tab w:val="left" w:pos="2898"/>
                <w:tab w:val="left" w:pos="8838"/>
              </w:tabs>
              <w:spacing w:after="120"/>
              <w:ind w:left="0" w:firstLine="700" w:firstLineChars="350"/>
              <w:outlineLvl w:val="0"/>
              <w:rPr>
                <w:rFonts w:ascii="Verdana" w:hAnsi="Verdana" w:cs="Arial"/>
                <w:b/>
                <w:sz w:val="20"/>
              </w:rPr>
            </w:pPr>
          </w:p>
          <w:p w:rsidR="0071418E">
            <w:pPr>
              <w:pStyle w:val="ListParagraph"/>
              <w:numPr>
                <w:ilvl w:val="0"/>
                <w:numId w:val="4"/>
              </w:num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 xml:space="preserve">Wipro Limited </w:t>
            </w:r>
          </w:p>
          <w:p w:rsidR="0071418E">
            <w:pPr>
              <w:pStyle w:val="ListParagraph"/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Oct18 – Apr19</w:t>
            </w:r>
          </w:p>
          <w:p w:rsidR="0071418E">
            <w:pPr>
              <w:pStyle w:val="ListParagraph"/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Verdana" w:hAnsi="Verdana" w:cs="Arial"/>
                <w:b/>
                <w:sz w:val="20"/>
              </w:rPr>
            </w:pPr>
          </w:p>
          <w:p w:rsidR="0071418E">
            <w:pPr>
              <w:pStyle w:val="ListParagraph"/>
              <w:numPr>
                <w:ilvl w:val="0"/>
                <w:numId w:val="4"/>
              </w:num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Netmagic IT Services Pvt. Ltd.</w:t>
            </w:r>
          </w:p>
          <w:p w:rsidR="0071418E">
            <w:pPr>
              <w:pStyle w:val="ListParagraph"/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Apr16 – Oct18</w:t>
            </w:r>
          </w:p>
          <w:p w:rsidR="0071418E">
            <w:pPr>
              <w:pStyle w:val="ListParagraph"/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Verdana" w:hAnsi="Verdana" w:cs="Arial"/>
                <w:b/>
                <w:sz w:val="20"/>
              </w:rPr>
            </w:pPr>
          </w:p>
          <w:p w:rsidR="0071418E">
            <w:pPr>
              <w:pStyle w:val="ListParagraph"/>
              <w:numPr>
                <w:ilvl w:val="0"/>
                <w:numId w:val="4"/>
              </w:num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APSC InfoTech &amp; Software Solutions Pvt Ltd</w:t>
            </w:r>
          </w:p>
          <w:p w:rsidR="0071418E">
            <w:pPr>
              <w:pStyle w:val="ListParagraph"/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 xml:space="preserve">Dec14 – Apr16   </w:t>
            </w:r>
          </w:p>
          <w:p w:rsidR="0071418E">
            <w:pPr>
              <w:pStyle w:val="ListParagraph"/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Verdana" w:hAnsi="Verdana" w:cs="Arial"/>
                <w:b/>
                <w:sz w:val="20"/>
              </w:rPr>
            </w:pPr>
          </w:p>
          <w:p w:rsidR="0071418E">
            <w:pPr>
              <w:pStyle w:val="ListParagraph"/>
              <w:numPr>
                <w:ilvl w:val="0"/>
                <w:numId w:val="4"/>
              </w:num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A M Enterprises</w:t>
            </w:r>
          </w:p>
          <w:p w:rsidR="0071418E">
            <w:pPr>
              <w:pStyle w:val="ListParagraph"/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Verdana" w:hAnsi="Verdana" w:cs="Arial"/>
                <w:b/>
                <w:sz w:val="20"/>
              </w:rPr>
            </w:pPr>
            <w:r>
              <w:rPr>
                <w:rFonts w:ascii="Verdana" w:hAnsi="Verdana" w:cs="Arial"/>
                <w:b/>
                <w:sz w:val="20"/>
              </w:rPr>
              <w:t>Oct 13 – Nov 14</w:t>
            </w:r>
          </w:p>
          <w:p w:rsidR="0071418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Verdana" w:hAnsi="Verdana"/>
                <w:sz w:val="20"/>
              </w:rPr>
            </w:pPr>
          </w:p>
          <w:p w:rsidR="00153360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Verdana" w:hAnsi="Verdana"/>
                <w:sz w:val="20"/>
              </w:rPr>
            </w:pPr>
          </w:p>
          <w:p w:rsidR="0071418E">
            <w:pPr>
              <w:tabs>
                <w:tab w:val="left" w:pos="2898"/>
                <w:tab w:val="left" w:pos="8838"/>
              </w:tabs>
              <w:spacing w:after="120"/>
              <w:outlineLvl w:val="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Provides complete end to end MySQL Database solution includes Remote Database Administration, Database Monitoring and Database Tuning to a wide range of client spread across USA in a 24X7 environment to keep High Availability of MySQL Servers.</w:t>
            </w:r>
          </w:p>
          <w:p w:rsidR="0071418E">
            <w:pPr>
              <w:spacing w:after="0" w:line="240" w:lineRule="auto"/>
              <w:rPr>
                <w:rFonts w:eastAsia="MS Mincho" w:cs="Calibri"/>
                <w:b/>
                <w:bCs/>
                <w:color w:val="7030A0"/>
                <w:sz w:val="28"/>
                <w:szCs w:val="24"/>
              </w:rPr>
            </w:pPr>
          </w:p>
          <w:p w:rsidR="0071418E">
            <w:pPr>
              <w:spacing w:after="0" w:line="240" w:lineRule="auto"/>
              <w:rPr>
                <w:rFonts w:eastAsia="MS Mincho" w:cs="Calibri"/>
                <w:b/>
                <w:bCs/>
                <w:color w:val="7030A0"/>
                <w:sz w:val="28"/>
                <w:szCs w:val="24"/>
              </w:rPr>
            </w:pPr>
            <w:r>
              <w:rPr>
                <w:rFonts w:eastAsia="MS Mincho" w:cs="Calibri"/>
                <w:b/>
                <w:bCs/>
                <w:color w:val="7030A0"/>
                <w:sz w:val="28"/>
                <w:szCs w:val="24"/>
              </w:rPr>
              <w:t>Roles and Responsibilities as a  MySQL/Mongo Database Administrator</w:t>
            </w:r>
          </w:p>
          <w:p w:rsidR="0071418E">
            <w:pPr>
              <w:spacing w:after="0" w:line="240" w:lineRule="auto"/>
              <w:rPr>
                <w:rFonts w:eastAsia="MS Mincho" w:cs="Calibri"/>
                <w:b/>
                <w:bCs/>
                <w:color w:val="7030A0"/>
                <w:sz w:val="28"/>
                <w:szCs w:val="24"/>
              </w:rPr>
            </w:pPr>
            <w:r>
              <w:rPr>
                <w:rFonts w:eastAsia="MS Mincho" w:cs="Calibri"/>
                <w:b/>
                <w:bCs/>
                <w:noProof/>
                <w:color w:val="002060"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53340</wp:posOffset>
                      </wp:positionV>
                      <wp:extent cx="5261610" cy="13335"/>
                      <wp:effectExtent l="0" t="0" r="0" b="5715"/>
                      <wp:wrapNone/>
                      <wp:docPr id="2" name="AutoShap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 bwMode="auto">
                              <a:xfrm flipV="1">
                                <a:off x="0" y="0"/>
                                <a:ext cx="5261610" cy="13335"/>
                              </a:xfrm>
                              <a:prstGeom prst="curvedConnector3">
                                <a:avLst>
                                  <a:gd name="adj1" fmla="val 50014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8" o:spid="_x0000_s1031" type="#_x0000_t38" style="width:414.3pt;height:1.05pt;margin-top:4.2pt;margin-left:1.35pt;flip:y;mso-height-relative:page;mso-width-relative:page;position:absolute;z-index:251669504" coordsize="21600,21600" adj="10803" filled="f" stroked="t" strokecolor="black">
                      <v:stroke joinstyle="round"/>
                      <o:lock v:ext="edit" aspectratio="f"/>
                    </v:shape>
                  </w:pict>
                </mc:Fallback>
              </mc:AlternateContent>
            </w:r>
          </w:p>
          <w:p w:rsidR="0071418E">
            <w:pPr>
              <w:spacing w:after="0" w:line="240" w:lineRule="auto"/>
              <w:ind w:left="720"/>
              <w:rPr>
                <w:rFonts w:cs="Calibri"/>
              </w:rPr>
            </w:pPr>
          </w:p>
          <w:p w:rsidR="0071418E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Implemented project MySQL DB and related activity.</w:t>
            </w:r>
          </w:p>
          <w:p w:rsidR="0071418E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Creates and maintains databases required for development, testing, education and production usage.</w:t>
            </w:r>
          </w:p>
          <w:p w:rsidR="0071418E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Performs ongoing tuning of the database instances.</w:t>
            </w:r>
          </w:p>
          <w:p w:rsidR="0071418E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Install new versions of the MySQL and its tools and other tools that access the MySQL database. </w:t>
            </w:r>
          </w:p>
          <w:p w:rsidR="0071418E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Plans and implements backup and recovery of the MySQL database.</w:t>
            </w:r>
          </w:p>
          <w:p w:rsidR="0071418E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Performs database re-organization as required to assist performance and </w:t>
            </w:r>
          </w:p>
          <w:p w:rsidR="0071418E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Ensure maximum uptime of the database.</w:t>
            </w:r>
          </w:p>
          <w:p w:rsidR="0071418E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Implemented Master, Slave replication and related activity.</w:t>
            </w:r>
          </w:p>
          <w:p w:rsidR="0071418E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Performing DBA activity like data loading, data deleting,modification, Table analyzing, running any schedulers, events, indexing in master.</w:t>
            </w:r>
          </w:p>
          <w:p w:rsidR="0071418E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Evaluates releases of MySQL and its tools, and third party products to ensure that the site is running the products that are most appropriate. </w:t>
            </w:r>
          </w:p>
          <w:p w:rsidR="0071418E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Enforces and maintains database constraints to ensure integrity of the database.</w:t>
            </w:r>
          </w:p>
          <w:p w:rsidR="0071418E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Responsible for support of over 250 MySQL database servers and 25 MongoDB instances.</w:t>
            </w:r>
          </w:p>
          <w:p w:rsidR="0071418E">
            <w:pPr>
              <w:numPr>
                <w:ilvl w:val="0"/>
                <w:numId w:val="5"/>
              </w:numPr>
              <w:spacing w:after="0" w:line="240" w:lineRule="auto"/>
            </w:pPr>
            <w:r>
              <w:rPr>
                <w:rFonts w:cs="Calibri"/>
              </w:rPr>
              <w:t>Handling basic administration task for Mongo d</w:t>
            </w:r>
            <w:r>
              <w:t>atabases.</w:t>
            </w:r>
          </w:p>
          <w:p w:rsidR="0071418E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t>Setup mongodb replicaset, shard server</w:t>
            </w:r>
          </w:p>
          <w:p w:rsidR="0071418E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t>Periodic health check of database servers and monitoring of database critical parameters.</w:t>
            </w:r>
          </w:p>
          <w:p w:rsidR="0071418E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t>Worked in highly virtualized VMWare environments, as well as physical servers.</w:t>
            </w:r>
          </w:p>
          <w:p w:rsidR="0071418E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t>Troubleshooting performance related issues and provide RCA for high severity issues.</w:t>
            </w:r>
          </w:p>
          <w:p w:rsidR="0071418E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t>Designed and built custom backup solutions to meet company needs and identify failed backup and recovery procedures.</w:t>
            </w:r>
          </w:p>
          <w:p w:rsidR="0071418E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t>Maintain regular user security auditing via customized scripting and monitoring.</w:t>
            </w:r>
          </w:p>
          <w:p w:rsidR="0071418E" w:rsidRPr="00C74599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t>Implementation of DR (Disaster Recovery) planning and implementation</w:t>
            </w:r>
            <w:r w:rsidR="00CA07D5">
              <w:t>.</w:t>
            </w:r>
          </w:p>
          <w:p w:rsidR="008F09A2" w:rsidP="00164A20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Implemented and worked on MySQL </w:t>
            </w:r>
            <w:r>
              <w:rPr>
                <w:rFonts w:cs="Calibri"/>
              </w:rPr>
              <w:t>InnoDB</w:t>
            </w:r>
            <w:r>
              <w:rPr>
                <w:rFonts w:cs="Calibri"/>
              </w:rPr>
              <w:t xml:space="preserve"> cluster.</w:t>
            </w:r>
          </w:p>
          <w:p w:rsidR="008F1DDC" w:rsidRPr="00164A20" w:rsidP="00164A20">
            <w:pPr>
              <w:numPr>
                <w:ilvl w:val="0"/>
                <w:numId w:val="5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Implemented </w:t>
            </w:r>
            <w:r>
              <w:rPr>
                <w:rFonts w:cs="Calibri"/>
              </w:rPr>
              <w:t>Percona</w:t>
            </w:r>
            <w:r>
              <w:rPr>
                <w:rFonts w:cs="Calibri"/>
              </w:rPr>
              <w:t xml:space="preserve"> data at rest encryption for both MySQL and MongoDB.</w:t>
            </w:r>
          </w:p>
          <w:p w:rsidR="0071418E">
            <w:pPr>
              <w:spacing w:after="0" w:line="240" w:lineRule="auto"/>
              <w:ind w:left="360"/>
            </w:pPr>
          </w:p>
          <w:p w:rsidR="0071418E">
            <w:pPr>
              <w:spacing w:after="0" w:line="240" w:lineRule="auto"/>
            </w:pPr>
          </w:p>
          <w:p w:rsidR="0071418E">
            <w:pPr>
              <w:pBdr>
                <w:bottom w:val="single" w:sz="4" w:space="0" w:color="auto"/>
              </w:pBdr>
              <w:spacing w:after="0" w:line="240" w:lineRule="auto"/>
              <w:rPr>
                <w:rFonts w:eastAsia="MS Mincho" w:cs="Calibri"/>
                <w:b/>
                <w:bCs/>
                <w:color w:val="7030A0"/>
                <w:sz w:val="28"/>
                <w:szCs w:val="24"/>
              </w:rPr>
            </w:pPr>
          </w:p>
          <w:p w:rsidR="0071418E">
            <w:pPr>
              <w:pBdr>
                <w:bottom w:val="single" w:sz="4" w:space="0" w:color="auto"/>
              </w:pBdr>
              <w:spacing w:after="0" w:line="240" w:lineRule="auto"/>
              <w:rPr>
                <w:rFonts w:eastAsia="MS Mincho" w:cs="Calibri"/>
                <w:b/>
                <w:bCs/>
                <w:color w:val="7030A0"/>
                <w:sz w:val="28"/>
                <w:szCs w:val="24"/>
              </w:rPr>
            </w:pPr>
          </w:p>
          <w:p w:rsidR="0071418E">
            <w:pPr>
              <w:pBdr>
                <w:bottom w:val="single" w:sz="4" w:space="0" w:color="auto"/>
              </w:pBdr>
              <w:spacing w:after="0" w:line="240" w:lineRule="auto"/>
              <w:rPr>
                <w:rFonts w:eastAsia="MS Mincho" w:cs="Calibri"/>
                <w:b/>
                <w:bCs/>
                <w:color w:val="7030A0"/>
                <w:sz w:val="28"/>
                <w:szCs w:val="24"/>
              </w:rPr>
            </w:pPr>
          </w:p>
          <w:p w:rsidR="0071418E">
            <w:pPr>
              <w:pBdr>
                <w:bottom w:val="single" w:sz="4" w:space="0" w:color="auto"/>
              </w:pBdr>
              <w:spacing w:after="0" w:line="240" w:lineRule="auto"/>
              <w:rPr>
                <w:rFonts w:eastAsia="MS Mincho" w:cs="Calibri"/>
                <w:b/>
                <w:bCs/>
                <w:color w:val="7030A0"/>
                <w:sz w:val="28"/>
                <w:szCs w:val="24"/>
              </w:rPr>
            </w:pPr>
          </w:p>
          <w:p w:rsidR="0071418E">
            <w:pPr>
              <w:pBdr>
                <w:bottom w:val="single" w:sz="4" w:space="0" w:color="auto"/>
              </w:pBdr>
              <w:spacing w:after="0" w:line="240" w:lineRule="auto"/>
              <w:rPr>
                <w:rFonts w:eastAsia="MS Mincho" w:cs="Calibri"/>
                <w:b/>
                <w:bCs/>
                <w:color w:val="7030A0"/>
                <w:sz w:val="28"/>
                <w:szCs w:val="24"/>
              </w:rPr>
            </w:pPr>
          </w:p>
          <w:p w:rsidR="0071418E">
            <w:pPr>
              <w:pBdr>
                <w:bottom w:val="single" w:sz="4" w:space="0" w:color="auto"/>
              </w:pBdr>
              <w:spacing w:after="0" w:line="240" w:lineRule="auto"/>
              <w:rPr>
                <w:rFonts w:eastAsia="MS Mincho" w:cs="Calibri"/>
                <w:b/>
                <w:bCs/>
                <w:color w:val="7030A0"/>
                <w:sz w:val="28"/>
                <w:szCs w:val="24"/>
              </w:rPr>
            </w:pPr>
          </w:p>
          <w:p w:rsidR="0071418E">
            <w:pPr>
              <w:pBdr>
                <w:bottom w:val="single" w:sz="4" w:space="0" w:color="auto"/>
              </w:pBdr>
              <w:spacing w:after="0" w:line="240" w:lineRule="auto"/>
              <w:rPr>
                <w:rFonts w:eastAsia="MS Mincho" w:cs="Calibri"/>
                <w:b/>
                <w:bCs/>
                <w:color w:val="7030A0"/>
                <w:sz w:val="28"/>
                <w:szCs w:val="24"/>
              </w:rPr>
            </w:pPr>
          </w:p>
          <w:p w:rsidR="0071418E">
            <w:pPr>
              <w:pBdr>
                <w:bottom w:val="single" w:sz="4" w:space="0" w:color="auto"/>
              </w:pBdr>
              <w:spacing w:after="0" w:line="240" w:lineRule="auto"/>
              <w:rPr>
                <w:rFonts w:eastAsia="MS Mincho" w:cs="Calibri"/>
                <w:b/>
                <w:bCs/>
                <w:color w:val="7030A0"/>
                <w:sz w:val="28"/>
                <w:szCs w:val="24"/>
              </w:rPr>
            </w:pPr>
          </w:p>
          <w:p w:rsidR="0071418E">
            <w:pPr>
              <w:pBdr>
                <w:bottom w:val="single" w:sz="4" w:space="0" w:color="auto"/>
              </w:pBdr>
              <w:spacing w:after="0" w:line="240" w:lineRule="auto"/>
              <w:rPr>
                <w:rFonts w:eastAsia="MS Mincho" w:cs="Calibri"/>
                <w:b/>
                <w:bCs/>
                <w:color w:val="7030A0"/>
                <w:sz w:val="28"/>
                <w:szCs w:val="24"/>
              </w:rPr>
            </w:pPr>
            <w:r>
              <w:rPr>
                <w:rFonts w:eastAsia="MS Mincho" w:cs="Calibri"/>
                <w:b/>
                <w:bCs/>
                <w:color w:val="7030A0"/>
                <w:sz w:val="28"/>
                <w:szCs w:val="24"/>
              </w:rPr>
              <w:t>Roles and Responsibilities as a  Linux Administrator</w:t>
            </w:r>
          </w:p>
          <w:p w:rsidR="0071418E">
            <w:pPr>
              <w:spacing w:after="0" w:line="240" w:lineRule="auto"/>
              <w:jc w:val="both"/>
            </w:pPr>
          </w:p>
          <w:p w:rsidR="0071418E">
            <w:pPr>
              <w:spacing w:after="0" w:line="240" w:lineRule="auto"/>
              <w:jc w:val="both"/>
            </w:pPr>
          </w:p>
          <w:p w:rsidR="0071418E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Familiar with RHEL 5,6 and 7, MySQL 5,6 and 7, Ubuntu, Windows.</w:t>
            </w:r>
          </w:p>
          <w:p w:rsidR="0071418E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Installation of packages of RPM and YUM.</w:t>
            </w:r>
          </w:p>
          <w:p w:rsidR="0071418E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Installation of MySQL, APACHE, PHP with RPM.</w:t>
            </w:r>
          </w:p>
          <w:p w:rsidR="0071418E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Creating LVM, monitoring and managing LVM.</w:t>
            </w:r>
          </w:p>
          <w:p w:rsidR="0071418E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User management &amp; related permission in MySQL and Linux</w:t>
            </w:r>
            <w:r>
              <w:tab/>
              <w:t>.</w:t>
            </w:r>
          </w:p>
          <w:p w:rsidR="0071418E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Working on various webhosting control panels such as WHM, Cpanel etc</w:t>
            </w:r>
          </w:p>
          <w:p w:rsidR="0071418E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Handling installation of joomla, wordpress and different fantastico scripts and web applications.</w:t>
            </w:r>
          </w:p>
          <w:p w:rsidR="0071418E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Performing windows system administration task for IIS, mail enable.</w:t>
            </w:r>
          </w:p>
          <w:p w:rsidR="0071418E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Creating &amp; Managing Users &amp; Groups.</w:t>
            </w:r>
          </w:p>
          <w:p w:rsidR="0071418E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rPr>
                <w:rFonts w:eastAsiaTheme="minorHAnsi"/>
              </w:rPr>
              <w:t>Changing file permissions, ownership and groups.</w:t>
            </w:r>
          </w:p>
          <w:p w:rsidR="0071418E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rPr>
                <w:rFonts w:eastAsiaTheme="minorHAnsi"/>
              </w:rPr>
              <w:t>Having knowledge of Runlevels</w:t>
            </w:r>
          </w:p>
          <w:p w:rsidR="0071418E">
            <w:pPr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Blocking Network Services &amp; protecting data with tcpwrappers &amp; iptables.</w:t>
            </w:r>
          </w:p>
          <w:p w:rsidR="0071418E">
            <w:pPr>
              <w:pStyle w:val="Default"/>
              <w:ind w:left="360"/>
              <w:rPr>
                <w:rFonts w:ascii="Calibri" w:hAnsi="Calibri" w:cs="Calibri"/>
                <w:sz w:val="22"/>
                <w:szCs w:val="22"/>
              </w:rPr>
            </w:pPr>
          </w:p>
          <w:p w:rsidR="0071418E">
            <w:pPr>
              <w:pStyle w:val="Bulletedachievements"/>
              <w:ind w:left="0" w:firstLine="0"/>
              <w:rPr>
                <w:rFonts w:eastAsia="MS Mincho" w:cs="Calibri"/>
                <w:b/>
                <w:bCs w:val="0"/>
                <w:color w:val="002060"/>
                <w:sz w:val="28"/>
                <w:szCs w:val="24"/>
              </w:rPr>
            </w:pPr>
          </w:p>
          <w:p w:rsidR="0071418E">
            <w:pPr>
              <w:pStyle w:val="Bulletedachievements"/>
              <w:ind w:left="0" w:firstLine="0"/>
              <w:rPr>
                <w:rFonts w:eastAsia="MS Mincho" w:cs="Calibri"/>
                <w:b/>
                <w:bCs w:val="0"/>
                <w:color w:val="002060"/>
                <w:sz w:val="28"/>
                <w:szCs w:val="24"/>
              </w:rPr>
            </w:pPr>
          </w:p>
          <w:p w:rsidR="0071418E">
            <w:pPr>
              <w:pStyle w:val="Bulletedachievements"/>
              <w:ind w:left="0" w:firstLine="0"/>
              <w:rPr>
                <w:rFonts w:cs="Calibri"/>
                <w:sz w:val="24"/>
                <w:szCs w:val="24"/>
              </w:rPr>
            </w:pPr>
            <w:r>
              <w:rPr>
                <w:rFonts w:eastAsia="MS Mincho" w:cs="Calibri"/>
                <w:b/>
                <w:bCs w:val="0"/>
                <w:color w:val="002060"/>
                <w:sz w:val="28"/>
                <w:szCs w:val="24"/>
              </w:rPr>
              <w:t xml:space="preserve">PERSONAL DETAILS </w:t>
            </w:r>
          </w:p>
          <w:p w:rsidR="0071418E">
            <w:pP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17145</wp:posOffset>
                      </wp:positionV>
                      <wp:extent cx="5234305" cy="105410"/>
                      <wp:effectExtent l="19050" t="0" r="4445" b="0"/>
                      <wp:wrapNone/>
                      <wp:docPr id="1" name="AutoShap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 bwMode="auto">
                              <a:xfrm rot="21540000">
                                <a:off x="0" y="0"/>
                                <a:ext cx="5234305" cy="1054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6" o:spid="_x0000_s1032" type="#_x0000_t32" style="width:412.15pt;height:8.3pt;margin-top:1.35pt;margin-left:-2.05pt;mso-height-relative:page;mso-width-relative:page;position:absolute;z-index:251674624" coordsize="21600,21600" filled="f" stroked="t" strokecolor="black">
                      <v:stroke joinstyle="round"/>
                      <o:lock v:ext="edit" aspectratio="f"/>
                    </v:shape>
                  </w:pict>
                </mc:Fallback>
              </mc:AlternateContent>
            </w:r>
          </w:p>
          <w:p w:rsidR="0071418E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Name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  <w:t>: Bhushan Janardan Dhokane</w:t>
            </w:r>
          </w:p>
          <w:p w:rsidR="0071418E">
            <w:pPr>
              <w:suppressAutoHyphens/>
              <w:spacing w:line="360" w:lineRule="auto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Date of Birth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  <w:t>: 17</w:t>
            </w:r>
            <w:r>
              <w:rPr>
                <w:rFonts w:cs="Calibri"/>
                <w:vertAlign w:val="superscript"/>
              </w:rPr>
              <w:t>th</w:t>
            </w:r>
            <w:r>
              <w:rPr>
                <w:rFonts w:cs="Calibri"/>
              </w:rPr>
              <w:t>Jan 1991</w:t>
            </w:r>
          </w:p>
          <w:p w:rsidR="0071418E">
            <w:pPr>
              <w:ind w:left="2200" w:hanging="2200" w:hangingChars="1000"/>
              <w:rPr>
                <w:rFonts w:cs="Calibri"/>
              </w:rPr>
            </w:pPr>
            <w:r>
              <w:rPr>
                <w:rFonts w:cs="Calibri"/>
                <w:b/>
              </w:rPr>
              <w:t>Current Address</w:t>
            </w:r>
            <w:r>
              <w:rPr>
                <w:rFonts w:cs="Calibri"/>
              </w:rPr>
              <w:tab/>
              <w:t>:</w:t>
            </w:r>
            <w:r w:rsidR="004A2CD8">
              <w:rPr>
                <w:rFonts w:cs="Calibri"/>
              </w:rPr>
              <w:t>“</w:t>
            </w:r>
            <w:r w:rsidR="004A2CD8">
              <w:rPr>
                <w:rFonts w:cs="Calibri"/>
              </w:rPr>
              <w:t>Gurupushpa</w:t>
            </w:r>
            <w:r w:rsidR="004A2CD8">
              <w:rPr>
                <w:rFonts w:cs="Calibri"/>
              </w:rPr>
              <w:t xml:space="preserve">”, Model colony, </w:t>
            </w:r>
            <w:r w:rsidR="004A2CD8">
              <w:rPr>
                <w:rFonts w:cs="Calibri"/>
              </w:rPr>
              <w:t>Shivaji</w:t>
            </w:r>
            <w:r w:rsidR="004A2CD8">
              <w:rPr>
                <w:rFonts w:cs="Calibri"/>
              </w:rPr>
              <w:t xml:space="preserve"> </w:t>
            </w:r>
            <w:r w:rsidR="004A2CD8">
              <w:rPr>
                <w:rFonts w:cs="Calibri"/>
              </w:rPr>
              <w:t>nagar</w:t>
            </w:r>
            <w:r w:rsidR="004A2CD8">
              <w:rPr>
                <w:rFonts w:cs="Calibri"/>
              </w:rPr>
              <w:t>, Jail road, Nashik road, Nashik - 422101</w:t>
            </w:r>
            <w:r>
              <w:rPr>
                <w:rFonts w:cs="Calibri"/>
              </w:rPr>
              <w:t xml:space="preserve">. </w:t>
            </w:r>
          </w:p>
          <w:p w:rsidR="0071418E">
            <w:pPr>
              <w:ind w:left="2160" w:hanging="2160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Permanent Address</w:t>
            </w:r>
            <w:r>
              <w:rPr>
                <w:rFonts w:cs="Calibri"/>
                <w:b/>
                <w:bCs/>
              </w:rPr>
              <w:tab/>
              <w:t xml:space="preserve">: </w:t>
            </w:r>
            <w:r>
              <w:rPr>
                <w:rFonts w:cs="Calibri"/>
              </w:rPr>
              <w:t>“Gurupushpa”, Model colony, Shivaji nagar, Jail road, Nashik road, Nashik - 422101.</w:t>
            </w:r>
          </w:p>
          <w:p w:rsidR="0071418E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Marital Status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  <w:t>: Single</w:t>
            </w:r>
          </w:p>
          <w:p w:rsidR="0071418E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cs="Calibri"/>
                <w:b/>
                <w:bCs/>
              </w:rPr>
              <w:t xml:space="preserve">Language Known            </w:t>
            </w:r>
            <w:r>
              <w:rPr>
                <w:rFonts w:cs="Calibri"/>
                <w:bCs/>
              </w:rPr>
              <w:t xml:space="preserve">: </w:t>
            </w:r>
            <w:r>
              <w:rPr>
                <w:rFonts w:eastAsia="Times New Roman" w:cs="Calibri"/>
              </w:rPr>
              <w:t>English, Hindi, Marathi</w:t>
            </w:r>
          </w:p>
          <w:p w:rsidR="0071418E">
            <w:pPr>
              <w:spacing w:after="0" w:line="240" w:lineRule="auto"/>
              <w:rPr>
                <w:rFonts w:cs="Calibri"/>
                <w:b/>
                <w:bCs/>
              </w:rPr>
            </w:pPr>
          </w:p>
          <w:p w:rsidR="0071418E">
            <w:pPr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Contact Phone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  <w:t>: 9028121807 (M)</w:t>
            </w:r>
          </w:p>
          <w:p w:rsidR="0071418E">
            <w:pPr>
              <w:rPr>
                <w:rFonts w:cs="Calibri"/>
              </w:rPr>
            </w:pPr>
          </w:p>
          <w:p w:rsidR="0071418E">
            <w:pPr>
              <w:rPr>
                <w:rFonts w:cs="Calibri"/>
              </w:rPr>
            </w:pPr>
          </w:p>
        </w:tc>
        <w:tc>
          <w:tcPr>
            <w:tcW w:w="1862" w:type="dxa"/>
            <w:shd w:val="solid" w:color="C2D69B" w:fill="F2F2F2"/>
          </w:tcPr>
          <w:p w:rsidR="0071418E">
            <w:pPr>
              <w:pStyle w:val="CertificationsHead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Certifications &amp; Training</w:t>
            </w:r>
          </w:p>
          <w:p w:rsidR="0071418E">
            <w:pPr>
              <w:pStyle w:val="CertificationsHeading"/>
            </w:pPr>
            <w:r>
              <w:rPr>
                <w:noProof/>
              </w:rPr>
              <w:drawing>
                <wp:inline distT="0" distB="0" distL="0" distR="0">
                  <wp:extent cx="957580" cy="897255"/>
                  <wp:effectExtent l="95250" t="76200" r="0" b="0"/>
                  <wp:docPr id="3" name="Picture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354744" name="Picture 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580" cy="897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0" dist="107763" dir="13500000" sx="100000" sy="100000" kx="0" ky="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1418E">
            <w:pPr>
              <w:pStyle w:val="Certifications"/>
              <w:rPr>
                <w:sz w:val="20"/>
              </w:rPr>
            </w:pPr>
          </w:p>
          <w:p w:rsidR="0071418E">
            <w:pPr>
              <w:pStyle w:val="Certifications"/>
            </w:pPr>
          </w:p>
          <w:p w:rsidR="0071418E">
            <w:pPr>
              <w:pStyle w:val="Certifications"/>
            </w:pPr>
          </w:p>
          <w:p w:rsidR="0071418E">
            <w:pPr>
              <w:pStyle w:val="Certifications"/>
              <w:rPr>
                <w:sz w:val="20"/>
              </w:rPr>
            </w:pPr>
            <w:r>
              <w:rPr>
                <w:sz w:val="20"/>
              </w:rPr>
              <w:t>RHCSA</w:t>
            </w:r>
          </w:p>
          <w:p w:rsidR="0071418E">
            <w:pPr>
              <w:pStyle w:val="Certifications"/>
              <w:rPr>
                <w:sz w:val="20"/>
              </w:rPr>
            </w:pPr>
          </w:p>
          <w:p w:rsidR="0071418E">
            <w:pPr>
              <w:pStyle w:val="Certifications"/>
              <w:rPr>
                <w:sz w:val="20"/>
              </w:rPr>
            </w:pPr>
            <w:r>
              <w:rPr>
                <w:sz w:val="20"/>
              </w:rPr>
              <w:t>Certified RHCE 6 ID –</w:t>
            </w:r>
          </w:p>
          <w:p w:rsidR="0071418E">
            <w:pPr>
              <w:pStyle w:val="Certifications"/>
              <w:rPr>
                <w:sz w:val="20"/>
              </w:rPr>
            </w:pPr>
            <w:r>
              <w:rPr>
                <w:rFonts w:ascii="AvantGarde-Demi" w:hAnsi="AvantGarde-Demi" w:cs="AvantGarde-Demi"/>
                <w:sz w:val="20"/>
              </w:rPr>
              <w:t>150-023-828</w:t>
            </w:r>
          </w:p>
          <w:p w:rsidR="0071418E">
            <w:pPr>
              <w:pStyle w:val="Certifications"/>
              <w:rPr>
                <w:rFonts w:ascii="AvantGarde-Demi" w:hAnsi="AvantGarde-Demi" w:cs="AvantGarde-Demi"/>
                <w:sz w:val="20"/>
              </w:rPr>
            </w:pPr>
          </w:p>
          <w:p w:rsidR="0071418E">
            <w:pPr>
              <w:pStyle w:val="Certifications"/>
              <w:rPr>
                <w:rFonts w:ascii="AvantGarde-Demi" w:hAnsi="AvantGarde-Demi" w:cs="AvantGarde-Demi"/>
                <w:sz w:val="20"/>
              </w:rPr>
            </w:pPr>
          </w:p>
          <w:p w:rsidR="0071418E">
            <w:pPr>
              <w:pStyle w:val="Certifications"/>
              <w:rPr>
                <w:rFonts w:ascii="AvantGarde-Demi" w:hAnsi="AvantGarde-Demi" w:cs="AvantGarde-Demi"/>
                <w:sz w:val="20"/>
              </w:rPr>
            </w:pPr>
          </w:p>
          <w:p w:rsidR="0071418E">
            <w:pPr>
              <w:pStyle w:val="LeftSectionHeading"/>
            </w:pPr>
            <w:r>
              <w:t>Education</w:t>
            </w:r>
          </w:p>
          <w:p w:rsidR="0071418E">
            <w:pPr>
              <w:pStyle w:val="College"/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B.E</w:t>
            </w:r>
            <w:r>
              <w:rPr>
                <w:bCs/>
                <w:sz w:val="20"/>
                <w:szCs w:val="20"/>
              </w:rPr>
              <w:t xml:space="preserve">in Information Tech.  with  </w:t>
            </w:r>
            <w:r>
              <w:rPr>
                <w:b/>
                <w:bCs/>
                <w:sz w:val="20"/>
                <w:szCs w:val="20"/>
              </w:rPr>
              <w:t>First Class</w:t>
            </w:r>
            <w:r>
              <w:rPr>
                <w:bCs/>
                <w:sz w:val="20"/>
                <w:szCs w:val="20"/>
              </w:rPr>
              <w:t xml:space="preserve"> From Pune university</w:t>
            </w:r>
          </w:p>
          <w:p w:rsidR="0071418E">
            <w:pPr>
              <w:spacing w:after="0" w:line="240" w:lineRule="auto"/>
              <w:rPr>
                <w:b/>
                <w:color w:val="C00000"/>
                <w:sz w:val="20"/>
                <w:szCs w:val="20"/>
              </w:rPr>
            </w:pPr>
          </w:p>
          <w:p w:rsidR="0071418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Diploma </w:t>
            </w:r>
            <w:r>
              <w:rPr>
                <w:bCs/>
                <w:sz w:val="20"/>
                <w:szCs w:val="20"/>
              </w:rPr>
              <w:t>in Information Tech.</w:t>
            </w:r>
          </w:p>
          <w:p w:rsidR="0071418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with  </w:t>
            </w:r>
            <w:r>
              <w:rPr>
                <w:b/>
                <w:bCs/>
                <w:sz w:val="20"/>
                <w:szCs w:val="20"/>
              </w:rPr>
              <w:t>First Class</w:t>
            </w:r>
          </w:p>
          <w:p w:rsidR="0071418E">
            <w:pPr>
              <w:spacing w:after="0" w:line="240" w:lineRule="auto"/>
              <w:rPr>
                <w:color w:val="C00000"/>
                <w:sz w:val="20"/>
                <w:szCs w:val="20"/>
              </w:rPr>
            </w:pPr>
          </w:p>
          <w:p w:rsidR="0071418E">
            <w:pPr>
              <w:spacing w:after="0" w:line="240" w:lineRule="auto"/>
              <w:rPr>
                <w:color w:val="C00000"/>
                <w:sz w:val="20"/>
                <w:szCs w:val="20"/>
              </w:rPr>
            </w:pPr>
          </w:p>
          <w:p w:rsidR="0071418E">
            <w:pPr>
              <w:spacing w:after="0" w:line="240" w:lineRule="auto"/>
              <w:rPr>
                <w:color w:val="C00000"/>
                <w:sz w:val="20"/>
                <w:szCs w:val="20"/>
              </w:rPr>
            </w:pPr>
          </w:p>
          <w:p w:rsidR="0071418E">
            <w:pPr>
              <w:spacing w:after="0" w:line="240" w:lineRule="auto"/>
              <w:rPr>
                <w:color w:val="C00000"/>
                <w:sz w:val="20"/>
                <w:szCs w:val="20"/>
              </w:rPr>
            </w:pPr>
          </w:p>
          <w:p w:rsidR="0071418E">
            <w:pPr>
              <w:spacing w:after="0" w:line="240" w:lineRule="auto"/>
              <w:rPr>
                <w:color w:val="C00000"/>
                <w:sz w:val="20"/>
                <w:szCs w:val="20"/>
              </w:rPr>
            </w:pPr>
          </w:p>
          <w:p w:rsidR="0071418E">
            <w:pPr>
              <w:spacing w:after="0" w:line="240" w:lineRule="auto"/>
              <w:rPr>
                <w:color w:val="C00000"/>
                <w:sz w:val="20"/>
                <w:szCs w:val="20"/>
              </w:rPr>
            </w:pPr>
          </w:p>
          <w:p w:rsidR="0071418E">
            <w:pPr>
              <w:spacing w:after="0" w:line="240" w:lineRule="auto"/>
              <w:rPr>
                <w:color w:val="C00000"/>
                <w:sz w:val="20"/>
                <w:szCs w:val="20"/>
              </w:rPr>
            </w:pPr>
          </w:p>
          <w:p w:rsidR="0071418E">
            <w:pPr>
              <w:spacing w:after="0" w:line="240" w:lineRule="auto"/>
              <w:rPr>
                <w:color w:val="C00000"/>
                <w:sz w:val="20"/>
                <w:szCs w:val="20"/>
              </w:rPr>
            </w:pPr>
          </w:p>
          <w:p w:rsidR="0071418E">
            <w:pPr>
              <w:spacing w:after="0" w:line="240" w:lineRule="auto"/>
              <w:rPr>
                <w:color w:val="C00000"/>
                <w:sz w:val="20"/>
                <w:szCs w:val="20"/>
              </w:rPr>
            </w:pPr>
          </w:p>
          <w:p w:rsidR="0071418E">
            <w:pPr>
              <w:spacing w:after="0" w:line="240" w:lineRule="auto"/>
              <w:rPr>
                <w:color w:val="C00000"/>
                <w:sz w:val="20"/>
                <w:szCs w:val="20"/>
              </w:rPr>
            </w:pPr>
          </w:p>
          <w:p w:rsidR="0071418E">
            <w:pPr>
              <w:spacing w:after="0" w:line="240" w:lineRule="auto"/>
              <w:rPr>
                <w:color w:val="C00000"/>
                <w:sz w:val="20"/>
                <w:szCs w:val="20"/>
              </w:rPr>
            </w:pPr>
          </w:p>
          <w:p w:rsidR="0071418E">
            <w:pPr>
              <w:spacing w:after="0" w:line="240" w:lineRule="auto"/>
              <w:rPr>
                <w:color w:val="C00000"/>
              </w:rPr>
            </w:pPr>
          </w:p>
          <w:p w:rsidR="0071418E">
            <w:pPr>
              <w:ind w:firstLine="720"/>
            </w:pPr>
          </w:p>
          <w:p w:rsidR="0071418E">
            <w:pPr>
              <w:ind w:firstLine="720"/>
            </w:pPr>
          </w:p>
        </w:tc>
      </w:tr>
    </w:tbl>
    <w:p w:rsidR="0071418E">
      <w:pPr>
        <w:pStyle w:val="LeftSectionHeading"/>
        <w:tabs>
          <w:tab w:val="left" w:pos="4252"/>
        </w:tabs>
        <w:spacing w:before="100" w:beforeAutospacing="1" w:after="100" w:afterAutospacing="1"/>
        <w:rPr>
          <w:rFonts w:eastAsia="Courier New"/>
          <w:b w:val="0"/>
          <w:sz w:val="24"/>
          <w:szCs w:val="24"/>
          <w:lang w:val="fr-F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567" w:right="720" w:bottom="720" w:left="720" w:header="567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antGarde-Demi">
    <w:altName w:val="Segoe Print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4"/>
    <w:multiLevelType w:val="singleLevel"/>
    <w:tmpl w:val="00000004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6"/>
    <w:multiLevelType w:val="singleLevel"/>
    <w:tmpl w:val="00000006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4C366BB1"/>
    <w:multiLevelType w:val="multilevel"/>
    <w:tmpl w:val="4C366BB1"/>
    <w:lvl w:ilvl="0">
      <w:start w:val="1"/>
      <w:numFmt w:val="bullet"/>
      <w:pStyle w:val="detailswbullets1"/>
      <w:lvlText w:val=""/>
      <w:lvlJc w:val="left"/>
      <w:pPr>
        <w:tabs>
          <w:tab w:val="left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righ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righ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>
    <w:nsid w:val="7BD32FF8"/>
    <w:multiLevelType w:val="multilevel"/>
    <w:tmpl w:val="7BD32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"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02D"/>
    <w:rsid w:val="0000434C"/>
    <w:rsid w:val="00054571"/>
    <w:rsid w:val="00072B1C"/>
    <w:rsid w:val="000768DA"/>
    <w:rsid w:val="0008298B"/>
    <w:rsid w:val="00096659"/>
    <w:rsid w:val="000A2115"/>
    <w:rsid w:val="000C39DA"/>
    <w:rsid w:val="000C58E7"/>
    <w:rsid w:val="000D5B4E"/>
    <w:rsid w:val="000F47EA"/>
    <w:rsid w:val="001073FF"/>
    <w:rsid w:val="00135E2F"/>
    <w:rsid w:val="00153360"/>
    <w:rsid w:val="00164A20"/>
    <w:rsid w:val="00170799"/>
    <w:rsid w:val="00170B06"/>
    <w:rsid w:val="00172A27"/>
    <w:rsid w:val="0019377A"/>
    <w:rsid w:val="00194B37"/>
    <w:rsid w:val="001E05B2"/>
    <w:rsid w:val="001E7F33"/>
    <w:rsid w:val="002553D9"/>
    <w:rsid w:val="00262B31"/>
    <w:rsid w:val="002C6101"/>
    <w:rsid w:val="002D037F"/>
    <w:rsid w:val="002E5E02"/>
    <w:rsid w:val="003058C9"/>
    <w:rsid w:val="00341A77"/>
    <w:rsid w:val="00344426"/>
    <w:rsid w:val="003505A5"/>
    <w:rsid w:val="0035078A"/>
    <w:rsid w:val="00357C04"/>
    <w:rsid w:val="003E4064"/>
    <w:rsid w:val="004105F0"/>
    <w:rsid w:val="00417F46"/>
    <w:rsid w:val="00422EB6"/>
    <w:rsid w:val="00422F01"/>
    <w:rsid w:val="00454A45"/>
    <w:rsid w:val="00455661"/>
    <w:rsid w:val="0046065F"/>
    <w:rsid w:val="00471B16"/>
    <w:rsid w:val="00481DDE"/>
    <w:rsid w:val="004873A2"/>
    <w:rsid w:val="00490721"/>
    <w:rsid w:val="00497957"/>
    <w:rsid w:val="004A2CD8"/>
    <w:rsid w:val="004B0514"/>
    <w:rsid w:val="004B0589"/>
    <w:rsid w:val="004F392A"/>
    <w:rsid w:val="00555705"/>
    <w:rsid w:val="00563D44"/>
    <w:rsid w:val="005B44A5"/>
    <w:rsid w:val="005F506B"/>
    <w:rsid w:val="005F67C0"/>
    <w:rsid w:val="00604AA7"/>
    <w:rsid w:val="006211D7"/>
    <w:rsid w:val="00647E49"/>
    <w:rsid w:val="00661101"/>
    <w:rsid w:val="00685345"/>
    <w:rsid w:val="006B4267"/>
    <w:rsid w:val="006D16F3"/>
    <w:rsid w:val="006F659D"/>
    <w:rsid w:val="0071418E"/>
    <w:rsid w:val="007172A3"/>
    <w:rsid w:val="007A11DD"/>
    <w:rsid w:val="007B2F3B"/>
    <w:rsid w:val="007B6CB0"/>
    <w:rsid w:val="007C484F"/>
    <w:rsid w:val="007D14EF"/>
    <w:rsid w:val="007E2676"/>
    <w:rsid w:val="007F0771"/>
    <w:rsid w:val="008405D9"/>
    <w:rsid w:val="008502A2"/>
    <w:rsid w:val="00863A6F"/>
    <w:rsid w:val="008B1BF0"/>
    <w:rsid w:val="008B761B"/>
    <w:rsid w:val="008C39D4"/>
    <w:rsid w:val="008C77CD"/>
    <w:rsid w:val="008D187C"/>
    <w:rsid w:val="008F09A2"/>
    <w:rsid w:val="008F1DDC"/>
    <w:rsid w:val="00912DCA"/>
    <w:rsid w:val="00916BE0"/>
    <w:rsid w:val="0092068E"/>
    <w:rsid w:val="00921BCA"/>
    <w:rsid w:val="009225E5"/>
    <w:rsid w:val="009308F3"/>
    <w:rsid w:val="009370F3"/>
    <w:rsid w:val="009452CB"/>
    <w:rsid w:val="00983BC0"/>
    <w:rsid w:val="0098432B"/>
    <w:rsid w:val="00996B20"/>
    <w:rsid w:val="009A2662"/>
    <w:rsid w:val="009B2AF3"/>
    <w:rsid w:val="009B778D"/>
    <w:rsid w:val="009D2852"/>
    <w:rsid w:val="00A04BE9"/>
    <w:rsid w:val="00A14E7E"/>
    <w:rsid w:val="00A258FD"/>
    <w:rsid w:val="00A44EB0"/>
    <w:rsid w:val="00A577E2"/>
    <w:rsid w:val="00A669A3"/>
    <w:rsid w:val="00A8799C"/>
    <w:rsid w:val="00A95D96"/>
    <w:rsid w:val="00AA3E88"/>
    <w:rsid w:val="00AA502A"/>
    <w:rsid w:val="00AA607D"/>
    <w:rsid w:val="00AA78B9"/>
    <w:rsid w:val="00AC28D8"/>
    <w:rsid w:val="00AD1184"/>
    <w:rsid w:val="00AF2759"/>
    <w:rsid w:val="00B015EB"/>
    <w:rsid w:val="00B41A30"/>
    <w:rsid w:val="00B84E08"/>
    <w:rsid w:val="00B85E54"/>
    <w:rsid w:val="00B86FEF"/>
    <w:rsid w:val="00B918FD"/>
    <w:rsid w:val="00B95178"/>
    <w:rsid w:val="00B96A1A"/>
    <w:rsid w:val="00BA1697"/>
    <w:rsid w:val="00BA7503"/>
    <w:rsid w:val="00BC4625"/>
    <w:rsid w:val="00BC5878"/>
    <w:rsid w:val="00BC6308"/>
    <w:rsid w:val="00BD7728"/>
    <w:rsid w:val="00BE1480"/>
    <w:rsid w:val="00C118C9"/>
    <w:rsid w:val="00C1230A"/>
    <w:rsid w:val="00C14E3A"/>
    <w:rsid w:val="00C35D74"/>
    <w:rsid w:val="00C74599"/>
    <w:rsid w:val="00C77F08"/>
    <w:rsid w:val="00C87424"/>
    <w:rsid w:val="00CA07D5"/>
    <w:rsid w:val="00CB7D7E"/>
    <w:rsid w:val="00CC16B9"/>
    <w:rsid w:val="00CC73F3"/>
    <w:rsid w:val="00CF2E4C"/>
    <w:rsid w:val="00D05969"/>
    <w:rsid w:val="00D06F6C"/>
    <w:rsid w:val="00D23C6B"/>
    <w:rsid w:val="00D41204"/>
    <w:rsid w:val="00D475FF"/>
    <w:rsid w:val="00D55CDD"/>
    <w:rsid w:val="00D739FA"/>
    <w:rsid w:val="00D76DCD"/>
    <w:rsid w:val="00D808BD"/>
    <w:rsid w:val="00D84B12"/>
    <w:rsid w:val="00D85203"/>
    <w:rsid w:val="00DA2A55"/>
    <w:rsid w:val="00DD483D"/>
    <w:rsid w:val="00DE415E"/>
    <w:rsid w:val="00E121E7"/>
    <w:rsid w:val="00E328A0"/>
    <w:rsid w:val="00E412B9"/>
    <w:rsid w:val="00E55DE6"/>
    <w:rsid w:val="00E94C73"/>
    <w:rsid w:val="00EA7DB8"/>
    <w:rsid w:val="00EB314C"/>
    <w:rsid w:val="00EB5F94"/>
    <w:rsid w:val="00ED31AF"/>
    <w:rsid w:val="00EE6C4D"/>
    <w:rsid w:val="00EE7D5A"/>
    <w:rsid w:val="00EF6C57"/>
    <w:rsid w:val="00F35C4F"/>
    <w:rsid w:val="00F3608D"/>
    <w:rsid w:val="00F65977"/>
    <w:rsid w:val="00F86FD8"/>
    <w:rsid w:val="00FD007E"/>
    <w:rsid w:val="04336CEB"/>
    <w:rsid w:val="04F104CE"/>
    <w:rsid w:val="0600135E"/>
    <w:rsid w:val="0A3D37A4"/>
    <w:rsid w:val="0EA50064"/>
    <w:rsid w:val="10914BBA"/>
    <w:rsid w:val="134A4915"/>
    <w:rsid w:val="180D3CB6"/>
    <w:rsid w:val="1C34615D"/>
    <w:rsid w:val="1F4B1B0E"/>
    <w:rsid w:val="28D32C66"/>
    <w:rsid w:val="2A395310"/>
    <w:rsid w:val="36364399"/>
    <w:rsid w:val="377874AC"/>
    <w:rsid w:val="39045DB6"/>
    <w:rsid w:val="3B034D35"/>
    <w:rsid w:val="471A4DFE"/>
    <w:rsid w:val="481D0C0F"/>
    <w:rsid w:val="483725D3"/>
    <w:rsid w:val="4CC43785"/>
    <w:rsid w:val="50A37564"/>
    <w:rsid w:val="51416470"/>
    <w:rsid w:val="51A52A9B"/>
    <w:rsid w:val="526A5E84"/>
    <w:rsid w:val="53FD5A36"/>
    <w:rsid w:val="566C022F"/>
    <w:rsid w:val="5C5E06A5"/>
    <w:rsid w:val="5E7829EC"/>
    <w:rsid w:val="624F64EF"/>
    <w:rsid w:val="63AF47D3"/>
    <w:rsid w:val="6534539A"/>
    <w:rsid w:val="674C1DF3"/>
    <w:rsid w:val="69D73E15"/>
    <w:rsid w:val="6D382A3E"/>
    <w:rsid w:val="6D413A89"/>
    <w:rsid w:val="6DAE1E65"/>
    <w:rsid w:val="6E067FDB"/>
    <w:rsid w:val="72136573"/>
    <w:rsid w:val="75A10A32"/>
    <w:rsid w:val="787E4EDF"/>
    <w:rsid w:val="78F2541A"/>
    <w:rsid w:val="7BA715B1"/>
    <w:rsid w:val="7E831082"/>
    <w:rsid w:val="7F6A5711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2EEF0ADF-B7F6-A343-9652-3371EE06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qFormat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link w:val="BodyTextIndent2Char"/>
    <w:qFormat/>
    <w:pPr>
      <w:widowControl w:val="0"/>
      <w:spacing w:after="120" w:line="480" w:lineRule="auto"/>
      <w:ind w:left="360"/>
    </w:pPr>
    <w:rPr>
      <w:rFonts w:ascii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PlainText">
    <w:name w:val="Plain Text"/>
    <w:basedOn w:val="Normal"/>
    <w:link w:val="PlainTextChar"/>
    <w:qFormat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rPr>
      <w:sz w:val="22"/>
      <w:szCs w:val="22"/>
    </w:rPr>
  </w:style>
  <w:style w:type="character" w:customStyle="1" w:styleId="HeadingBullets">
    <w:name w:val="Heading Bullets"/>
    <w:rPr>
      <w:rFonts w:ascii="Calibri" w:hAnsi="Calibri"/>
      <w:sz w:val="12"/>
      <w:szCs w:val="12"/>
    </w:rPr>
  </w:style>
  <w:style w:type="character" w:customStyle="1" w:styleId="apple-style-span">
    <w:name w:val="apple-style-span"/>
    <w:basedOn w:val="DefaultParagraphFont"/>
    <w:qFormat/>
  </w:style>
  <w:style w:type="character" w:customStyle="1" w:styleId="PlainTextChar">
    <w:name w:val="Plain Text Char"/>
    <w:link w:val="PlainText"/>
    <w:rPr>
      <w:rFonts w:ascii="Consolas" w:eastAsia="Calibri" w:hAnsi="Consolas" w:cs="Consolas"/>
      <w:sz w:val="21"/>
      <w:szCs w:val="21"/>
    </w:rPr>
  </w:style>
  <w:style w:type="character" w:customStyle="1" w:styleId="BalloonTextChar">
    <w:name w:val="Balloon Text Char"/>
    <w:link w:val="BalloonText"/>
    <w:rPr>
      <w:rFonts w:ascii="Tahoma" w:eastAsia="Calibri" w:hAnsi="Tahoma" w:cs="Tahoma"/>
      <w:sz w:val="16"/>
      <w:szCs w:val="16"/>
    </w:rPr>
  </w:style>
  <w:style w:type="character" w:customStyle="1" w:styleId="BodyTextIndent2Char">
    <w:name w:val="Body Text Indent 2 Char"/>
    <w:link w:val="BodyTextIndent2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3Char">
    <w:name w:val="Body Text 3 Char"/>
    <w:link w:val="BodyText3"/>
    <w:rPr>
      <w:sz w:val="16"/>
      <w:szCs w:val="1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erChar">
    <w:name w:val="Header Char"/>
    <w:link w:val="Header"/>
    <w:rPr>
      <w:sz w:val="22"/>
      <w:szCs w:val="22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Verdana" w:eastAsia="Times New Roman" w:hAnsi="Verdana" w:cs="Verdana"/>
      <w:color w:val="000000"/>
      <w:sz w:val="24"/>
      <w:szCs w:val="24"/>
      <w:lang w:val="en-US" w:eastAsia="en-US"/>
    </w:rPr>
  </w:style>
  <w:style w:type="paragraph" w:customStyle="1" w:styleId="SectionHeading">
    <w:name w:val="Section Heading"/>
    <w:basedOn w:val="Normal"/>
    <w:pPr>
      <w:spacing w:before="180" w:after="60" w:line="240" w:lineRule="auto"/>
      <w:jc w:val="both"/>
    </w:pPr>
    <w:rPr>
      <w:rFonts w:ascii="Cambria" w:eastAsia="MS Mincho" w:hAnsi="Cambria" w:cs="Courier New"/>
      <w:b/>
      <w:bCs/>
      <w:sz w:val="28"/>
      <w:szCs w:val="28"/>
    </w:rPr>
  </w:style>
  <w:style w:type="paragraph" w:customStyle="1" w:styleId="Bulletedachievements">
    <w:name w:val="Bulleted achievements"/>
    <w:basedOn w:val="PlainText"/>
    <w:qFormat/>
    <w:pPr>
      <w:tabs>
        <w:tab w:val="left" w:pos="360"/>
      </w:tabs>
      <w:spacing w:before="80"/>
      <w:ind w:left="360" w:hanging="360"/>
    </w:pPr>
    <w:rPr>
      <w:rFonts w:ascii="Calibri" w:eastAsia="Times New Roman" w:hAnsi="Calibri" w:cs="Courier New"/>
      <w:bCs/>
      <w:sz w:val="18"/>
      <w:szCs w:val="18"/>
    </w:rPr>
  </w:style>
  <w:style w:type="paragraph" w:customStyle="1" w:styleId="LeftSectionHeading">
    <w:name w:val="Left Section Heading"/>
    <w:basedOn w:val="PlainText"/>
    <w:pPr>
      <w:spacing w:before="480" w:after="180"/>
      <w:jc w:val="both"/>
    </w:pPr>
    <w:rPr>
      <w:rFonts w:ascii="Cambria" w:eastAsia="MS Mincho" w:hAnsi="Cambria" w:cs="Courier New"/>
      <w:b/>
      <w:bCs/>
      <w:sz w:val="28"/>
      <w:szCs w:val="28"/>
    </w:rPr>
  </w:style>
  <w:style w:type="paragraph" w:customStyle="1" w:styleId="CertificationsHeading">
    <w:name w:val="Certifications Heading"/>
    <w:basedOn w:val="LeftSectionHeading"/>
    <w:qFormat/>
    <w:pPr>
      <w:spacing w:before="900"/>
    </w:pPr>
  </w:style>
  <w:style w:type="paragraph" w:customStyle="1" w:styleId="College">
    <w:name w:val="College"/>
    <w:basedOn w:val="Normal"/>
    <w:pPr>
      <w:spacing w:before="60" w:after="60" w:line="240" w:lineRule="auto"/>
    </w:pPr>
    <w:rPr>
      <w:rFonts w:eastAsia="MS Mincho" w:cs="Courier New"/>
      <w:sz w:val="18"/>
      <w:szCs w:val="18"/>
    </w:rPr>
  </w:style>
  <w:style w:type="paragraph" w:customStyle="1" w:styleId="Certifications">
    <w:name w:val="Certifications"/>
    <w:basedOn w:val="Normal"/>
    <w:qFormat/>
    <w:pPr>
      <w:spacing w:after="0" w:line="240" w:lineRule="auto"/>
    </w:pPr>
    <w:rPr>
      <w:rFonts w:eastAsia="Times New Roman"/>
      <w:b/>
      <w:bCs/>
      <w:sz w:val="18"/>
      <w:szCs w:val="20"/>
    </w:rPr>
  </w:style>
  <w:style w:type="paragraph" w:customStyle="1" w:styleId="Name">
    <w:name w:val="Name"/>
    <w:basedOn w:val="PlainText"/>
    <w:qFormat/>
    <w:pPr>
      <w:spacing w:before="120"/>
    </w:pPr>
    <w:rPr>
      <w:rFonts w:ascii="Tahoma" w:eastAsia="MS Mincho" w:hAnsi="Tahoma" w:cs="Tahoma"/>
      <w:b/>
      <w:bCs/>
      <w:caps/>
      <w:spacing w:val="20"/>
      <w:sz w:val="36"/>
      <w:szCs w:val="20"/>
    </w:rPr>
  </w:style>
  <w:style w:type="paragraph" w:customStyle="1" w:styleId="Resumetagline">
    <w:name w:val="Resume tagline"/>
    <w:basedOn w:val="PlainText"/>
    <w:qFormat/>
    <w:pPr>
      <w:jc w:val="both"/>
    </w:pPr>
    <w:rPr>
      <w:rFonts w:ascii="Cambria" w:eastAsia="MS Mincho" w:hAnsi="Cambria" w:cs="Courier New"/>
      <w:caps/>
      <w:spacing w:val="10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tailswbullets1">
    <w:name w:val="details w/bullets 1"/>
    <w:basedOn w:val="Normal"/>
    <w:qFormat/>
    <w:pPr>
      <w:numPr>
        <w:numId w:val="1"/>
      </w:numPr>
      <w:tabs>
        <w:tab w:val="right" w:pos="10800"/>
      </w:tabs>
      <w:spacing w:after="0" w:line="240" w:lineRule="auto"/>
    </w:pPr>
    <w:rPr>
      <w:rFonts w:ascii="Times New Roman" w:eastAsia="Times New Roman" w:hAnsi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s://rdxfootmark.naukri.com/v2/track/openCv?trackingInfo=c0c1d565749c2407595ced6628a13954134f530e18705c4458440321091b5b58120a160614495d580c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PATIL</vt:lpstr>
    </vt:vector>
  </TitlesOfParts>
  <Company>Nokia Oyj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PATIL</dc:title>
  <dc:creator>Bansode Shantidut (EXT-Nokia-LC/Mumbai)</dc:creator>
  <cp:revision>47</cp:revision>
  <dcterms:created xsi:type="dcterms:W3CDTF">2019-02-14T10:06:00Z</dcterms:created>
  <dcterms:modified xsi:type="dcterms:W3CDTF">2021-11-11T07:28:00Z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  <property fmtid="{D5CDD505-2E9C-101B-9397-08002B2CF9AE}" pid="3" name="NokiaConfidentiality">
    <vt:lpwstr>Company Confidential</vt:lpwstr>
  </property>
  <property fmtid="{D5CDD505-2E9C-101B-9397-08002B2CF9AE}" pid="4" name="TitusGUID">
    <vt:lpwstr>3a38f14d-75db-473c-9273-0b61fa4c272e</vt:lpwstr>
  </property>
</Properties>
</file>